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7EE" w:rsidRDefault="00C057EE" w:rsidP="00C057EE">
      <w:pPr>
        <w:spacing w:after="0"/>
        <w:rPr>
          <w:rFonts w:ascii="Cambria" w:hAnsi="Cambria"/>
          <w:b/>
        </w:rPr>
      </w:pPr>
      <w:r>
        <w:rPr>
          <w:rFonts w:ascii="Cambria" w:hAnsi="Cambria"/>
          <w:b/>
        </w:rPr>
        <w:t>Contact Information</w:t>
      </w:r>
    </w:p>
    <w:p w:rsidR="00C057EE" w:rsidRDefault="00676C69" w:rsidP="00C057EE">
      <w:pPr>
        <w:spacing w:after="0"/>
        <w:ind w:firstLine="720"/>
        <w:rPr>
          <w:rFonts w:ascii="Cambria" w:hAnsi="Cambria"/>
        </w:rPr>
      </w:pPr>
      <w:r>
        <w:rPr>
          <w:rFonts w:ascii="Cambria" w:hAnsi="Cambria"/>
        </w:rPr>
        <w:t>John</w:t>
      </w:r>
      <w:r w:rsidR="00C057EE" w:rsidRPr="00C057EE">
        <w:rPr>
          <w:rFonts w:ascii="Cambria" w:hAnsi="Cambria"/>
        </w:rPr>
        <w:t xml:space="preserve"> Krishnappa – </w:t>
      </w:r>
      <w:r w:rsidR="00C057EE">
        <w:rPr>
          <w:rFonts w:ascii="Cambria" w:hAnsi="Cambria"/>
        </w:rPr>
        <w:t xml:space="preserve">President - </w:t>
      </w:r>
      <w:r w:rsidR="00C057EE" w:rsidRPr="00C057EE">
        <w:rPr>
          <w:rFonts w:ascii="Cambria" w:hAnsi="Cambria"/>
        </w:rPr>
        <w:t>703-</w:t>
      </w:r>
      <w:r>
        <w:rPr>
          <w:rFonts w:ascii="Cambria" w:hAnsi="Cambria"/>
        </w:rPr>
        <w:t>850-0181 C</w:t>
      </w:r>
    </w:p>
    <w:p w:rsidR="00C057EE" w:rsidRDefault="00C057EE" w:rsidP="00C057EE">
      <w:pPr>
        <w:spacing w:after="0"/>
        <w:rPr>
          <w:rFonts w:ascii="Cambria" w:hAnsi="Cambria"/>
        </w:rPr>
      </w:pPr>
    </w:p>
    <w:p w:rsidR="00C057EE" w:rsidRPr="00C057EE" w:rsidRDefault="00C057EE" w:rsidP="00C057EE">
      <w:pPr>
        <w:spacing w:after="0"/>
        <w:rPr>
          <w:rFonts w:ascii="Cambria" w:hAnsi="Cambria"/>
          <w:b/>
        </w:rPr>
      </w:pPr>
      <w:r w:rsidRPr="00C057EE">
        <w:rPr>
          <w:rFonts w:ascii="Cambria" w:hAnsi="Cambria"/>
          <w:b/>
        </w:rPr>
        <w:t>Company Profile:</w:t>
      </w:r>
    </w:p>
    <w:p w:rsidR="00C057EE" w:rsidRPr="00C057EE" w:rsidRDefault="00C057EE" w:rsidP="00C057EE">
      <w:pPr>
        <w:pStyle w:val="ListParagraph"/>
        <w:numPr>
          <w:ilvl w:val="0"/>
          <w:numId w:val="7"/>
        </w:numPr>
        <w:spacing w:after="0" w:line="240" w:lineRule="auto"/>
        <w:ind w:left="360"/>
        <w:rPr>
          <w:rFonts w:ascii="Cambria" w:hAnsi="Cambria"/>
        </w:rPr>
      </w:pPr>
      <w:r w:rsidRPr="00C057EE">
        <w:rPr>
          <w:rFonts w:ascii="Cambria" w:hAnsi="Cambria"/>
        </w:rPr>
        <w:t>Techy Innovations LLC is a minority woman-owned small business specializing in Information Technology services including Software Development and Systems Engineering, Operations and Maintenance, Mobile and Cloud Computing, and Software Quality Assurance and CMMI and ISO services to the clients. We are conveniently located in the Washington D.C. Metro.</w:t>
      </w:r>
    </w:p>
    <w:p w:rsidR="00C057EE" w:rsidRPr="00C057EE" w:rsidRDefault="00C057EE" w:rsidP="00C057EE">
      <w:pPr>
        <w:pStyle w:val="ListParagraph"/>
        <w:numPr>
          <w:ilvl w:val="0"/>
          <w:numId w:val="7"/>
        </w:numPr>
        <w:spacing w:after="0" w:line="240" w:lineRule="auto"/>
        <w:ind w:left="360"/>
        <w:rPr>
          <w:rFonts w:ascii="Cambria" w:hAnsi="Cambria"/>
        </w:rPr>
      </w:pPr>
      <w:r w:rsidRPr="00C057EE">
        <w:rPr>
          <w:rFonts w:ascii="Cambria" w:hAnsi="Cambria"/>
        </w:rPr>
        <w:t xml:space="preserve">Launched in 2008, Techy Innovations LLC management team with more than 22 years of experience in different technologies in software and hardware is dedicated in helping our clients achieve success in their most critical missions. We provide clients with consistent, </w:t>
      </w:r>
      <w:r w:rsidR="007A3CAF" w:rsidRPr="00C057EE">
        <w:rPr>
          <w:rFonts w:ascii="Cambria" w:hAnsi="Cambria"/>
        </w:rPr>
        <w:t>measure able</w:t>
      </w:r>
      <w:r w:rsidRPr="00C057EE">
        <w:rPr>
          <w:rFonts w:ascii="Cambria" w:hAnsi="Cambria"/>
        </w:rPr>
        <w:t xml:space="preserve"> and impactful results by following best practices and process improvement methodologies.</w:t>
      </w:r>
    </w:p>
    <w:p w:rsidR="00C057EE" w:rsidRPr="00C057EE" w:rsidRDefault="00C057EE" w:rsidP="00C057EE">
      <w:pPr>
        <w:spacing w:after="0" w:line="240" w:lineRule="auto"/>
        <w:rPr>
          <w:rFonts w:ascii="Cambria" w:hAnsi="Cambria"/>
        </w:rPr>
      </w:pPr>
    </w:p>
    <w:p w:rsidR="00C057EE" w:rsidRPr="00C057EE" w:rsidRDefault="00C057EE" w:rsidP="00C057EE">
      <w:pPr>
        <w:pStyle w:val="ListParagraph"/>
        <w:spacing w:after="0" w:line="240" w:lineRule="auto"/>
        <w:ind w:left="0"/>
        <w:rPr>
          <w:rFonts w:ascii="Cambria" w:hAnsi="Cambria"/>
        </w:rPr>
      </w:pPr>
      <w:r w:rsidRPr="00C057EE">
        <w:rPr>
          <w:rFonts w:ascii="Cambria" w:hAnsi="Cambria"/>
        </w:rPr>
        <w:t>Techy Innovations LLC develops innovative solutions to information technology problems. Whether your business is products or services, we can support your business needs.</w:t>
      </w:r>
    </w:p>
    <w:p w:rsidR="00C057EE" w:rsidRPr="00C057EE" w:rsidRDefault="00C057EE" w:rsidP="00C057EE">
      <w:pPr>
        <w:spacing w:after="0"/>
        <w:rPr>
          <w:rFonts w:ascii="Cambria" w:hAnsi="Cambria"/>
        </w:rPr>
      </w:pPr>
    </w:p>
    <w:p w:rsidR="00C057EE" w:rsidRPr="00C057EE" w:rsidRDefault="00C057EE" w:rsidP="00C057EE">
      <w:pPr>
        <w:spacing w:after="0"/>
        <w:rPr>
          <w:rFonts w:ascii="Cambria" w:hAnsi="Cambria"/>
        </w:rPr>
      </w:pPr>
      <w:r w:rsidRPr="00C057EE">
        <w:rPr>
          <w:rFonts w:ascii="Cambria" w:hAnsi="Cambria"/>
        </w:rPr>
        <w:t>Core Services Offered</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Software Development/Systems Integration</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Operations and Maintenance</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Software Quality Assurance</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Independent Verification &amp; Validation (IV&amp;V)</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Legacy Systems Migration</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Agile/SOA Development</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 xml:space="preserve">Cloud Computing </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Mobile Application Development</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Program/Project Management</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Business Analysis</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 xml:space="preserve">Process Improvements (CMMI, ISO, and ITIL) </w:t>
      </w:r>
    </w:p>
    <w:p w:rsidR="00C057EE" w:rsidRPr="00C057EE" w:rsidRDefault="00C057EE" w:rsidP="00C057EE">
      <w:pPr>
        <w:pStyle w:val="ListParagraph"/>
        <w:numPr>
          <w:ilvl w:val="0"/>
          <w:numId w:val="7"/>
        </w:numPr>
        <w:spacing w:after="0" w:line="240" w:lineRule="auto"/>
        <w:rPr>
          <w:rFonts w:ascii="Cambria" w:hAnsi="Cambria"/>
        </w:rPr>
      </w:pPr>
      <w:r w:rsidRPr="00C057EE">
        <w:rPr>
          <w:rFonts w:ascii="Cambria" w:hAnsi="Cambria"/>
        </w:rPr>
        <w:t>Web based product development</w:t>
      </w:r>
    </w:p>
    <w:p w:rsidR="00C057EE" w:rsidRPr="00C057EE" w:rsidRDefault="00C057EE" w:rsidP="00C057EE">
      <w:pPr>
        <w:spacing w:after="0" w:line="240" w:lineRule="auto"/>
        <w:rPr>
          <w:rFonts w:ascii="Cambria" w:hAnsi="Cambria"/>
        </w:rPr>
      </w:pPr>
    </w:p>
    <w:p w:rsidR="00C057EE" w:rsidRPr="00C057EE" w:rsidRDefault="00C057EE" w:rsidP="00C057EE">
      <w:pPr>
        <w:spacing w:after="0" w:line="240" w:lineRule="auto"/>
        <w:rPr>
          <w:rFonts w:ascii="Cambria" w:hAnsi="Cambria"/>
        </w:rPr>
      </w:pPr>
      <w:r w:rsidRPr="00C057EE">
        <w:rPr>
          <w:rFonts w:ascii="Cambria" w:hAnsi="Cambria"/>
        </w:rPr>
        <w:t xml:space="preserve">List </w:t>
      </w:r>
      <w:proofErr w:type="gramStart"/>
      <w:r w:rsidRPr="00C057EE">
        <w:rPr>
          <w:rFonts w:ascii="Cambria" w:hAnsi="Cambria"/>
        </w:rPr>
        <w:t>Of</w:t>
      </w:r>
      <w:proofErr w:type="gramEnd"/>
      <w:r w:rsidRPr="00C057EE">
        <w:rPr>
          <w:rFonts w:ascii="Cambria" w:hAnsi="Cambria"/>
        </w:rPr>
        <w:t xml:space="preserve"> Clients</w:t>
      </w:r>
    </w:p>
    <w:p w:rsidR="00C057EE" w:rsidRPr="00C057EE" w:rsidRDefault="00C057EE" w:rsidP="00C057EE">
      <w:pPr>
        <w:spacing w:after="0" w:line="240" w:lineRule="auto"/>
        <w:rPr>
          <w:rFonts w:ascii="Cambria" w:hAnsi="Cambria"/>
        </w:rPr>
      </w:pPr>
    </w:p>
    <w:p w:rsidR="00C057EE" w:rsidRPr="00C057EE" w:rsidRDefault="00C057EE" w:rsidP="00C057EE">
      <w:pPr>
        <w:spacing w:after="0" w:line="240" w:lineRule="auto"/>
        <w:rPr>
          <w:rFonts w:ascii="Cambria" w:hAnsi="Cambria"/>
        </w:rPr>
      </w:pPr>
      <w:r w:rsidRPr="00C057EE">
        <w:rPr>
          <w:rFonts w:ascii="Cambria" w:hAnsi="Cambria"/>
        </w:rPr>
        <w:t>Company Designation</w:t>
      </w:r>
    </w:p>
    <w:p w:rsidR="00C057EE" w:rsidRPr="00C057EE" w:rsidRDefault="00C057EE" w:rsidP="00C057EE">
      <w:pPr>
        <w:pStyle w:val="ListParagraph"/>
        <w:numPr>
          <w:ilvl w:val="0"/>
          <w:numId w:val="10"/>
        </w:numPr>
        <w:spacing w:after="0" w:line="240" w:lineRule="auto"/>
        <w:rPr>
          <w:rFonts w:ascii="Cambria" w:hAnsi="Cambria"/>
        </w:rPr>
      </w:pPr>
      <w:r w:rsidRPr="00C057EE">
        <w:rPr>
          <w:rFonts w:ascii="Cambria" w:hAnsi="Cambria"/>
        </w:rPr>
        <w:t>DUNS: #02-327-5432</w:t>
      </w:r>
    </w:p>
    <w:p w:rsidR="00C057EE" w:rsidRPr="00C057EE" w:rsidRDefault="00C057EE" w:rsidP="00C057EE">
      <w:pPr>
        <w:pStyle w:val="ListParagraph"/>
        <w:numPr>
          <w:ilvl w:val="0"/>
          <w:numId w:val="10"/>
        </w:numPr>
        <w:spacing w:after="0" w:line="240" w:lineRule="auto"/>
        <w:rPr>
          <w:rFonts w:ascii="Cambria" w:hAnsi="Cambria"/>
        </w:rPr>
      </w:pPr>
      <w:r w:rsidRPr="00C057EE">
        <w:rPr>
          <w:rFonts w:ascii="Cambria" w:hAnsi="Cambria"/>
        </w:rPr>
        <w:t>Cage:   #677E3</w:t>
      </w:r>
    </w:p>
    <w:p w:rsidR="00C057EE" w:rsidRPr="00C057EE" w:rsidRDefault="00C057EE" w:rsidP="00C057EE">
      <w:pPr>
        <w:spacing w:after="0" w:line="240" w:lineRule="auto"/>
        <w:rPr>
          <w:rFonts w:ascii="Cambria" w:hAnsi="Cambria"/>
        </w:rPr>
      </w:pPr>
      <w:r w:rsidRPr="00C057EE">
        <w:rPr>
          <w:rFonts w:ascii="Cambria" w:hAnsi="Cambria"/>
        </w:rPr>
        <w:t xml:space="preserve"> Certifications</w:t>
      </w:r>
    </w:p>
    <w:p w:rsidR="00C057EE" w:rsidRPr="00C057EE" w:rsidRDefault="00C057EE" w:rsidP="00C057EE">
      <w:pPr>
        <w:pStyle w:val="ListParagraph"/>
        <w:numPr>
          <w:ilvl w:val="0"/>
          <w:numId w:val="9"/>
        </w:numPr>
        <w:spacing w:after="0" w:line="240" w:lineRule="auto"/>
        <w:rPr>
          <w:rFonts w:ascii="Cambria" w:hAnsi="Cambria"/>
        </w:rPr>
      </w:pPr>
      <w:r w:rsidRPr="00C057EE">
        <w:rPr>
          <w:rFonts w:ascii="Cambria" w:hAnsi="Cambria"/>
        </w:rPr>
        <w:t>Woman-Owned Small Business(WOSB)</w:t>
      </w:r>
    </w:p>
    <w:p w:rsidR="00C057EE" w:rsidRPr="00C057EE" w:rsidRDefault="00C057EE" w:rsidP="00C057EE">
      <w:pPr>
        <w:pStyle w:val="ListParagraph"/>
        <w:numPr>
          <w:ilvl w:val="0"/>
          <w:numId w:val="9"/>
        </w:numPr>
        <w:spacing w:after="0" w:line="240" w:lineRule="auto"/>
        <w:rPr>
          <w:rFonts w:ascii="Cambria" w:hAnsi="Cambria"/>
        </w:rPr>
      </w:pPr>
      <w:r w:rsidRPr="00C057EE">
        <w:rPr>
          <w:rFonts w:ascii="Cambria" w:hAnsi="Cambria"/>
        </w:rPr>
        <w:t>Self-Certified Small Disadvantaged Business</w:t>
      </w:r>
    </w:p>
    <w:p w:rsidR="00C057EE" w:rsidRPr="00C057EE" w:rsidRDefault="00C057EE" w:rsidP="00C057EE">
      <w:pPr>
        <w:pStyle w:val="ListParagraph"/>
        <w:numPr>
          <w:ilvl w:val="0"/>
          <w:numId w:val="9"/>
        </w:numPr>
        <w:spacing w:after="0" w:line="240" w:lineRule="auto"/>
        <w:rPr>
          <w:rFonts w:ascii="Cambria" w:hAnsi="Cambria"/>
        </w:rPr>
      </w:pPr>
      <w:r w:rsidRPr="00C057EE">
        <w:rPr>
          <w:rFonts w:ascii="Cambria" w:hAnsi="Cambria"/>
        </w:rPr>
        <w:t>Registered with PTAP (Procurement Technical Assistance Program)</w:t>
      </w:r>
    </w:p>
    <w:p w:rsidR="00C057EE" w:rsidRDefault="00C057EE" w:rsidP="00C057EE">
      <w:pPr>
        <w:rPr>
          <w:rFonts w:asciiTheme="majorHAnsi" w:hAnsiTheme="majorHAnsi" w:cstheme="minorHAnsi"/>
          <w:b/>
          <w:color w:val="000000" w:themeColor="text1"/>
          <w:sz w:val="20"/>
          <w:szCs w:val="20"/>
        </w:rPr>
      </w:pPr>
    </w:p>
    <w:p w:rsidR="00C057EE" w:rsidRDefault="00C057EE" w:rsidP="00C057EE">
      <w:pPr>
        <w:rPr>
          <w:rFonts w:asciiTheme="majorHAnsi" w:hAnsiTheme="majorHAnsi" w:cstheme="minorHAnsi"/>
          <w:b/>
          <w:color w:val="000000" w:themeColor="text1"/>
          <w:sz w:val="20"/>
          <w:szCs w:val="20"/>
        </w:rPr>
      </w:pPr>
    </w:p>
    <w:p w:rsidR="00C057EE" w:rsidRDefault="00C057EE" w:rsidP="00C057EE">
      <w:pPr>
        <w:rPr>
          <w:rFonts w:ascii="Cambria" w:hAnsi="Cambria"/>
          <w:b/>
        </w:rPr>
      </w:pPr>
    </w:p>
    <w:p w:rsidR="00C057EE" w:rsidRDefault="00C057EE" w:rsidP="00C057EE">
      <w:pPr>
        <w:rPr>
          <w:rFonts w:ascii="Cambria" w:hAnsi="Cambria"/>
          <w:b/>
        </w:rPr>
      </w:pPr>
    </w:p>
    <w:p w:rsidR="00355A07" w:rsidRPr="00355A07" w:rsidRDefault="00355A07" w:rsidP="00C057EE">
      <w:pPr>
        <w:rPr>
          <w:rFonts w:ascii="Cambria" w:hAnsi="Cambria"/>
          <w:b/>
        </w:rPr>
      </w:pPr>
      <w:r w:rsidRPr="00355A07">
        <w:rPr>
          <w:rFonts w:ascii="Cambria" w:hAnsi="Cambria"/>
          <w:b/>
        </w:rPr>
        <w:lastRenderedPageBreak/>
        <w:t xml:space="preserve">Informing the GEAR Center: </w:t>
      </w:r>
    </w:p>
    <w:p w:rsidR="00355A07" w:rsidRPr="00355A07" w:rsidRDefault="00355A07" w:rsidP="00355A07">
      <w:pPr>
        <w:pStyle w:val="ListParagraph"/>
        <w:numPr>
          <w:ilvl w:val="0"/>
          <w:numId w:val="1"/>
        </w:numPr>
        <w:rPr>
          <w:rFonts w:ascii="Cambria" w:hAnsi="Cambria"/>
        </w:rPr>
      </w:pPr>
      <w:r w:rsidRPr="00355A07">
        <w:rPr>
          <w:rFonts w:ascii="Cambria" w:hAnsi="Cambria"/>
        </w:rPr>
        <w:t xml:space="preserve">Given the mission of the GEAR Center, what should be: </w:t>
      </w:r>
    </w:p>
    <w:p w:rsidR="00355A07" w:rsidRDefault="00355A07" w:rsidP="00355A07">
      <w:pPr>
        <w:pStyle w:val="ListParagraph"/>
        <w:numPr>
          <w:ilvl w:val="1"/>
          <w:numId w:val="3"/>
        </w:numPr>
        <w:ind w:left="1080"/>
        <w:rPr>
          <w:rFonts w:ascii="Cambria" w:hAnsi="Cambria"/>
        </w:rPr>
      </w:pPr>
      <w:r w:rsidRPr="00355A07">
        <w:rPr>
          <w:rFonts w:ascii="Cambria" w:hAnsi="Cambria"/>
        </w:rPr>
        <w:t xml:space="preserve">Its strategic approach and operating objectives? </w:t>
      </w:r>
    </w:p>
    <w:p w:rsidR="00355A07" w:rsidRDefault="00B30CF6" w:rsidP="00CE65A2">
      <w:pPr>
        <w:pStyle w:val="ListParagraph"/>
        <w:ind w:left="1080"/>
        <w:rPr>
          <w:rFonts w:ascii="Cambria" w:hAnsi="Cambria"/>
        </w:rPr>
      </w:pPr>
      <w:r w:rsidRPr="00B30CF6">
        <w:rPr>
          <w:rFonts w:ascii="Cambria" w:hAnsi="Cambria"/>
          <w:b/>
        </w:rPr>
        <w:t>TI Response</w:t>
      </w:r>
      <w:r>
        <w:rPr>
          <w:rFonts w:ascii="Cambria" w:hAnsi="Cambria"/>
        </w:rPr>
        <w:t xml:space="preserve">: GEAR strategic approach should be to get/retain the best talent in the US and in making sure the talents are given enough powers to execute the right solutions for the current problem without being biased by the </w:t>
      </w:r>
      <w:r w:rsidR="00CE65A2">
        <w:rPr>
          <w:rFonts w:ascii="Cambria" w:hAnsi="Cambria"/>
        </w:rPr>
        <w:t xml:space="preserve">high executives or large companies (with high influence). </w:t>
      </w:r>
      <w:r w:rsidR="00CE65A2" w:rsidRPr="00355A07">
        <w:rPr>
          <w:rFonts w:ascii="Cambria" w:hAnsi="Cambria"/>
        </w:rPr>
        <w:t xml:space="preserve">operating </w:t>
      </w:r>
      <w:r w:rsidR="00CE65A2">
        <w:rPr>
          <w:rFonts w:ascii="Cambria" w:hAnsi="Cambria"/>
        </w:rPr>
        <w:t xml:space="preserve">objectives, is to stream line the process and minimize the cost using the smart people, approaches and making </w:t>
      </w:r>
      <w:r w:rsidR="00DD6951">
        <w:rPr>
          <w:rFonts w:ascii="Cambria" w:hAnsi="Cambria"/>
        </w:rPr>
        <w:t xml:space="preserve">team to </w:t>
      </w:r>
      <w:r w:rsidR="00CE65A2">
        <w:rPr>
          <w:rFonts w:ascii="Cambria" w:hAnsi="Cambria"/>
        </w:rPr>
        <w:t>select the right tools (</w:t>
      </w:r>
      <w:r w:rsidR="002277E8">
        <w:rPr>
          <w:rFonts w:ascii="Cambria" w:hAnsi="Cambria"/>
        </w:rPr>
        <w:t>software</w:t>
      </w:r>
      <w:r w:rsidR="00CE65A2">
        <w:rPr>
          <w:rFonts w:ascii="Cambria" w:hAnsi="Cambria"/>
        </w:rPr>
        <w:t>, hardware or the equipment’s)</w:t>
      </w:r>
    </w:p>
    <w:p w:rsidR="00CE65A2" w:rsidRPr="00CE65A2" w:rsidRDefault="00CE65A2" w:rsidP="00CE65A2">
      <w:pPr>
        <w:pStyle w:val="ListParagraph"/>
        <w:ind w:left="1080"/>
        <w:rPr>
          <w:rFonts w:ascii="Cambria" w:hAnsi="Cambria"/>
        </w:rPr>
      </w:pPr>
    </w:p>
    <w:p w:rsidR="00355A07" w:rsidRPr="00355A07" w:rsidRDefault="00355A07" w:rsidP="00355A07">
      <w:pPr>
        <w:pStyle w:val="ListParagraph"/>
        <w:numPr>
          <w:ilvl w:val="1"/>
          <w:numId w:val="3"/>
        </w:numPr>
        <w:ind w:left="1080"/>
        <w:rPr>
          <w:rFonts w:ascii="Cambria" w:hAnsi="Cambria"/>
        </w:rPr>
      </w:pPr>
      <w:r w:rsidRPr="00355A07">
        <w:rPr>
          <w:rFonts w:ascii="Cambria" w:hAnsi="Cambria"/>
        </w:rPr>
        <w:t>Specific areas of innovation and practice to prioritize? For example, we anticipate an early focus on reskilling the Federal workforce and growing the economy through appropriate commercialization of Federal data.</w:t>
      </w:r>
    </w:p>
    <w:p w:rsidR="00297D15" w:rsidRDefault="00CE65A2" w:rsidP="00CE65A2">
      <w:pPr>
        <w:pStyle w:val="ListParagraph"/>
        <w:ind w:firstLine="360"/>
        <w:rPr>
          <w:rFonts w:ascii="Cambria" w:hAnsi="Cambria"/>
        </w:rPr>
      </w:pPr>
      <w:r w:rsidRPr="00B30CF6">
        <w:rPr>
          <w:rFonts w:ascii="Cambria" w:hAnsi="Cambria"/>
          <w:b/>
        </w:rPr>
        <w:t>TI Response</w:t>
      </w:r>
      <w:r>
        <w:rPr>
          <w:rFonts w:ascii="Cambria" w:hAnsi="Cambria"/>
        </w:rPr>
        <w:t>:</w:t>
      </w:r>
      <w:r w:rsidR="00297D15">
        <w:rPr>
          <w:rFonts w:ascii="Cambria" w:hAnsi="Cambria"/>
        </w:rPr>
        <w:t xml:space="preserve"> GEAR should focus on bringing the innovative individuals or companies</w:t>
      </w:r>
    </w:p>
    <w:p w:rsidR="000D3FAA" w:rsidRDefault="00297D15" w:rsidP="00CE65A2">
      <w:pPr>
        <w:pStyle w:val="ListParagraph"/>
        <w:ind w:firstLine="360"/>
        <w:rPr>
          <w:rFonts w:ascii="Cambria" w:hAnsi="Cambria"/>
        </w:rPr>
      </w:pPr>
      <w:r>
        <w:rPr>
          <w:rFonts w:ascii="Cambria" w:hAnsi="Cambria"/>
        </w:rPr>
        <w:t xml:space="preserve">to the federal space. Making sure innovative team bring in the </w:t>
      </w:r>
      <w:r w:rsidR="000D3FAA">
        <w:rPr>
          <w:rFonts w:ascii="Cambria" w:hAnsi="Cambria"/>
        </w:rPr>
        <w:t>cutting-edge</w:t>
      </w:r>
      <w:r>
        <w:rPr>
          <w:rFonts w:ascii="Cambria" w:hAnsi="Cambria"/>
        </w:rPr>
        <w:t xml:space="preserve"> cost effect</w:t>
      </w:r>
    </w:p>
    <w:p w:rsidR="000D3FAA" w:rsidRDefault="00297D15" w:rsidP="000D3FAA">
      <w:pPr>
        <w:pStyle w:val="ListParagraph"/>
        <w:ind w:firstLine="360"/>
        <w:rPr>
          <w:rFonts w:ascii="Cambria" w:hAnsi="Cambria"/>
        </w:rPr>
      </w:pPr>
      <w:r>
        <w:rPr>
          <w:rFonts w:ascii="Cambria" w:hAnsi="Cambria"/>
        </w:rPr>
        <w:t>process, software tools, hardware, tools and equipment’s to federal agency. GEAR</w:t>
      </w:r>
    </w:p>
    <w:p w:rsidR="000D3FAA" w:rsidRDefault="00297D15" w:rsidP="00CE65A2">
      <w:pPr>
        <w:pStyle w:val="ListParagraph"/>
        <w:ind w:firstLine="360"/>
        <w:rPr>
          <w:rFonts w:ascii="Cambria" w:hAnsi="Cambria"/>
        </w:rPr>
      </w:pPr>
      <w:r>
        <w:rPr>
          <w:rFonts w:ascii="Cambria" w:hAnsi="Cambria"/>
        </w:rPr>
        <w:t xml:space="preserve">should focus on innovative team to suggest cost effective tools such as Udemy.com </w:t>
      </w:r>
    </w:p>
    <w:p w:rsidR="00355A07" w:rsidRDefault="00297D15" w:rsidP="00CE65A2">
      <w:pPr>
        <w:pStyle w:val="ListParagraph"/>
        <w:ind w:firstLine="360"/>
        <w:rPr>
          <w:rFonts w:ascii="Cambria" w:hAnsi="Cambria"/>
        </w:rPr>
      </w:pPr>
      <w:r>
        <w:rPr>
          <w:rFonts w:ascii="Cambria" w:hAnsi="Cambria"/>
        </w:rPr>
        <w:t>and</w:t>
      </w:r>
      <w:r w:rsidR="000D3FAA">
        <w:rPr>
          <w:rFonts w:ascii="Cambria" w:hAnsi="Cambria"/>
        </w:rPr>
        <w:t xml:space="preserve"> </w:t>
      </w:r>
      <w:r>
        <w:rPr>
          <w:rFonts w:ascii="Cambria" w:hAnsi="Cambria"/>
        </w:rPr>
        <w:t xml:space="preserve">plural site just to name a few to train the Federal workforce in IT space. </w:t>
      </w:r>
    </w:p>
    <w:p w:rsidR="00297D15" w:rsidRPr="00355A07" w:rsidRDefault="00297D15" w:rsidP="00CE65A2">
      <w:pPr>
        <w:pStyle w:val="ListParagraph"/>
        <w:ind w:firstLine="360"/>
        <w:rPr>
          <w:rFonts w:ascii="Cambria" w:hAnsi="Cambria"/>
        </w:rPr>
      </w:pPr>
    </w:p>
    <w:p w:rsidR="00355A07" w:rsidRDefault="00355A07" w:rsidP="00355A07">
      <w:pPr>
        <w:pStyle w:val="ListParagraph"/>
        <w:numPr>
          <w:ilvl w:val="1"/>
          <w:numId w:val="3"/>
        </w:numPr>
        <w:ind w:left="1080"/>
        <w:rPr>
          <w:rFonts w:ascii="Cambria" w:hAnsi="Cambria"/>
        </w:rPr>
      </w:pPr>
      <w:r w:rsidRPr="00355A07">
        <w:rPr>
          <w:rFonts w:ascii="Cambria" w:hAnsi="Cambria"/>
        </w:rPr>
        <w:t xml:space="preserve">The process to identify and prioritize additional new areas on an ongoing basis? </w:t>
      </w:r>
    </w:p>
    <w:p w:rsidR="00DD6951" w:rsidRPr="00DD6951" w:rsidRDefault="00DD6951" w:rsidP="00DD6951">
      <w:pPr>
        <w:spacing w:after="0"/>
        <w:ind w:left="1080"/>
        <w:rPr>
          <w:rFonts w:ascii="Cambria" w:hAnsi="Cambria"/>
        </w:rPr>
      </w:pPr>
      <w:r w:rsidRPr="00DD6951">
        <w:rPr>
          <w:rFonts w:ascii="Cambria" w:hAnsi="Cambria"/>
          <w:b/>
        </w:rPr>
        <w:t>TI Response</w:t>
      </w:r>
      <w:r w:rsidRPr="00DD6951">
        <w:rPr>
          <w:rFonts w:ascii="Cambria" w:hAnsi="Cambria"/>
        </w:rPr>
        <w:t xml:space="preserve">: </w:t>
      </w:r>
      <w:r>
        <w:rPr>
          <w:rFonts w:ascii="Cambria" w:hAnsi="Cambria"/>
        </w:rPr>
        <w:t xml:space="preserve">GEAR should focus on to identifying and documenting the process and making sure the efficient process </w:t>
      </w:r>
      <w:proofErr w:type="gramStart"/>
      <w:r>
        <w:rPr>
          <w:rFonts w:ascii="Cambria" w:hAnsi="Cambria"/>
        </w:rPr>
        <w:t>are</w:t>
      </w:r>
      <w:proofErr w:type="gramEnd"/>
      <w:r>
        <w:rPr>
          <w:rFonts w:ascii="Cambria" w:hAnsi="Cambria"/>
        </w:rPr>
        <w:t xml:space="preserve"> implemented accurately. This is an ongoing challenge which needs to be performed with public-private sector personnel. </w:t>
      </w:r>
    </w:p>
    <w:p w:rsidR="00DD6951" w:rsidRDefault="00DD6951" w:rsidP="00DD6951">
      <w:pPr>
        <w:pStyle w:val="ListParagraph"/>
        <w:ind w:left="1080"/>
        <w:rPr>
          <w:rFonts w:ascii="Cambria" w:hAnsi="Cambria"/>
        </w:rPr>
      </w:pPr>
    </w:p>
    <w:p w:rsidR="00355A07" w:rsidRPr="00355A07" w:rsidRDefault="00355A07" w:rsidP="00355A07">
      <w:pPr>
        <w:pStyle w:val="ListParagraph"/>
        <w:ind w:left="1080"/>
        <w:rPr>
          <w:rFonts w:ascii="Cambria" w:hAnsi="Cambria"/>
        </w:rPr>
      </w:pPr>
    </w:p>
    <w:p w:rsidR="00355A07" w:rsidRDefault="00355A07" w:rsidP="00355A07">
      <w:pPr>
        <w:pStyle w:val="ListParagraph"/>
        <w:numPr>
          <w:ilvl w:val="0"/>
          <w:numId w:val="1"/>
        </w:numPr>
        <w:rPr>
          <w:rFonts w:ascii="Cambria" w:hAnsi="Cambria"/>
        </w:rPr>
      </w:pPr>
      <w:r w:rsidRPr="00355A07">
        <w:rPr>
          <w:rFonts w:ascii="Cambria" w:hAnsi="Cambria"/>
        </w:rPr>
        <w:t xml:space="preserve">How should a GEAR Center be operationalized, including its structure, such as a physical center, a network, a consortium of institutions, or other approaches? </w:t>
      </w:r>
    </w:p>
    <w:p w:rsidR="00355A07" w:rsidRDefault="00FC7ED4" w:rsidP="00355A07">
      <w:pPr>
        <w:pStyle w:val="ListParagraph"/>
        <w:rPr>
          <w:rFonts w:ascii="Cambria" w:hAnsi="Cambria"/>
        </w:rPr>
      </w:pPr>
      <w:r w:rsidRPr="00B30CF6">
        <w:rPr>
          <w:rFonts w:ascii="Cambria" w:hAnsi="Cambria"/>
          <w:b/>
        </w:rPr>
        <w:t>TI Response</w:t>
      </w:r>
      <w:r>
        <w:rPr>
          <w:rFonts w:ascii="Cambria" w:hAnsi="Cambria"/>
        </w:rPr>
        <w:t xml:space="preserve">: GEAR should be separate entity which should report directly to the white house. GEAR should not to be under GSA or SBA. GEAR should be one unit in the Federal with few state representatives. </w:t>
      </w:r>
    </w:p>
    <w:p w:rsidR="00FC7ED4" w:rsidRPr="00355A07" w:rsidRDefault="00FC7ED4" w:rsidP="00355A07">
      <w:pPr>
        <w:pStyle w:val="ListParagraph"/>
        <w:rPr>
          <w:rFonts w:ascii="Cambria" w:hAnsi="Cambria"/>
        </w:rPr>
      </w:pPr>
    </w:p>
    <w:p w:rsidR="00355A07" w:rsidRDefault="00355A07" w:rsidP="00355A07">
      <w:pPr>
        <w:pStyle w:val="ListParagraph"/>
        <w:numPr>
          <w:ilvl w:val="0"/>
          <w:numId w:val="1"/>
        </w:numPr>
        <w:rPr>
          <w:rFonts w:ascii="Cambria" w:hAnsi="Cambria"/>
        </w:rPr>
      </w:pPr>
      <w:r w:rsidRPr="00355A07">
        <w:rPr>
          <w:rFonts w:ascii="Cambria" w:hAnsi="Cambria"/>
        </w:rPr>
        <w:t xml:space="preserve">What models of public-private partnership should inform the GEAR Center: </w:t>
      </w:r>
    </w:p>
    <w:p w:rsidR="00355A07" w:rsidRDefault="00355A07" w:rsidP="00355A07">
      <w:pPr>
        <w:pStyle w:val="ListParagraph"/>
        <w:numPr>
          <w:ilvl w:val="1"/>
          <w:numId w:val="3"/>
        </w:numPr>
        <w:ind w:left="1080"/>
        <w:rPr>
          <w:rFonts w:ascii="Cambria" w:hAnsi="Cambria"/>
        </w:rPr>
      </w:pPr>
      <w:r w:rsidRPr="00355A07">
        <w:rPr>
          <w:rFonts w:ascii="Cambria" w:hAnsi="Cambria"/>
        </w:rPr>
        <w:t xml:space="preserve">What sectors, stakeholders, types of expertise, and networks </w:t>
      </w:r>
      <w:r>
        <w:rPr>
          <w:rFonts w:ascii="Cambria" w:hAnsi="Cambria"/>
        </w:rPr>
        <w:t>or programs should be involved?</w:t>
      </w:r>
    </w:p>
    <w:p w:rsidR="00FC7ED4" w:rsidRDefault="00FC7ED4" w:rsidP="00FC7ED4">
      <w:pPr>
        <w:pStyle w:val="ListParagraph"/>
        <w:ind w:left="1080"/>
        <w:rPr>
          <w:rFonts w:ascii="Cambria" w:hAnsi="Cambria"/>
        </w:rPr>
      </w:pPr>
      <w:r w:rsidRPr="00B30CF6">
        <w:rPr>
          <w:rFonts w:ascii="Cambria" w:hAnsi="Cambria"/>
          <w:b/>
        </w:rPr>
        <w:t>TI Response</w:t>
      </w:r>
      <w:r>
        <w:rPr>
          <w:rFonts w:ascii="Cambria" w:hAnsi="Cambria"/>
        </w:rPr>
        <w:t>: GEAR should have public-private partners</w:t>
      </w:r>
      <w:r w:rsidR="00FA30F5">
        <w:rPr>
          <w:rFonts w:ascii="Cambria" w:hAnsi="Cambria"/>
        </w:rPr>
        <w:t xml:space="preserve">hip. As the requirements arises, GEAR team </w:t>
      </w:r>
      <w:r>
        <w:rPr>
          <w:rFonts w:ascii="Cambria" w:hAnsi="Cambria"/>
        </w:rPr>
        <w:t xml:space="preserve">can </w:t>
      </w:r>
      <w:r w:rsidR="00FA30F5">
        <w:rPr>
          <w:rFonts w:ascii="Cambria" w:hAnsi="Cambria"/>
        </w:rPr>
        <w:t>use the staff</w:t>
      </w:r>
      <w:r w:rsidR="00EC36CF">
        <w:rPr>
          <w:rFonts w:ascii="Cambria" w:hAnsi="Cambria"/>
        </w:rPr>
        <w:t xml:space="preserve"> based on </w:t>
      </w:r>
      <w:r w:rsidR="003704C3">
        <w:rPr>
          <w:rFonts w:ascii="Cambria" w:hAnsi="Cambria"/>
        </w:rPr>
        <w:t>need</w:t>
      </w:r>
    </w:p>
    <w:p w:rsidR="00355A07" w:rsidRDefault="00355A07" w:rsidP="00355A07">
      <w:pPr>
        <w:pStyle w:val="ListParagraph"/>
        <w:ind w:left="1080"/>
        <w:rPr>
          <w:rFonts w:ascii="Cambria" w:hAnsi="Cambria"/>
        </w:rPr>
      </w:pPr>
    </w:p>
    <w:p w:rsidR="00355A07" w:rsidRDefault="00355A07" w:rsidP="00355A07">
      <w:pPr>
        <w:pStyle w:val="ListParagraph"/>
        <w:numPr>
          <w:ilvl w:val="1"/>
          <w:numId w:val="3"/>
        </w:numPr>
        <w:ind w:left="1080"/>
        <w:rPr>
          <w:rFonts w:ascii="Cambria" w:hAnsi="Cambria"/>
        </w:rPr>
      </w:pPr>
      <w:r w:rsidRPr="00355A07">
        <w:rPr>
          <w:rFonts w:ascii="Cambria" w:hAnsi="Cambria"/>
        </w:rPr>
        <w:t xml:space="preserve">What should a governance structure look like or include?   </w:t>
      </w:r>
    </w:p>
    <w:p w:rsidR="008436EA" w:rsidRDefault="008436EA" w:rsidP="00FA30F5">
      <w:pPr>
        <w:spacing w:after="0"/>
        <w:ind w:left="720" w:firstLine="360"/>
        <w:rPr>
          <w:rFonts w:ascii="Cambria" w:hAnsi="Cambria"/>
        </w:rPr>
      </w:pPr>
      <w:r w:rsidRPr="00B30CF6">
        <w:rPr>
          <w:rFonts w:ascii="Cambria" w:hAnsi="Cambria"/>
          <w:b/>
        </w:rPr>
        <w:t>TI Response</w:t>
      </w:r>
      <w:r>
        <w:rPr>
          <w:rFonts w:ascii="Cambria" w:hAnsi="Cambria"/>
        </w:rPr>
        <w:t>: GEAR should have one agency director/CIO and for each organization</w:t>
      </w:r>
    </w:p>
    <w:p w:rsidR="008436EA" w:rsidRDefault="008436EA" w:rsidP="00FA30F5">
      <w:pPr>
        <w:spacing w:after="0"/>
        <w:ind w:left="720" w:firstLine="360"/>
        <w:rPr>
          <w:rFonts w:ascii="Cambria" w:hAnsi="Cambria"/>
        </w:rPr>
      </w:pPr>
      <w:r>
        <w:rPr>
          <w:rFonts w:ascii="Cambria" w:hAnsi="Cambria"/>
        </w:rPr>
        <w:t xml:space="preserve">such as DoD, USDA or HUD. Two </w:t>
      </w:r>
      <w:r w:rsidR="004A2B79">
        <w:rPr>
          <w:rFonts w:ascii="Cambria" w:hAnsi="Cambria"/>
        </w:rPr>
        <w:t>persons</w:t>
      </w:r>
      <w:r>
        <w:rPr>
          <w:rFonts w:ascii="Cambria" w:hAnsi="Cambria"/>
        </w:rPr>
        <w:t xml:space="preserve"> in charge of </w:t>
      </w:r>
      <w:r w:rsidR="00C057EE">
        <w:rPr>
          <w:rFonts w:ascii="Cambria" w:hAnsi="Cambria"/>
        </w:rPr>
        <w:t>each</w:t>
      </w:r>
      <w:r>
        <w:rPr>
          <w:rFonts w:ascii="Cambria" w:hAnsi="Cambria"/>
        </w:rPr>
        <w:t xml:space="preserve"> agency to report back </w:t>
      </w:r>
    </w:p>
    <w:p w:rsidR="008436EA" w:rsidRDefault="008436EA" w:rsidP="00FA30F5">
      <w:pPr>
        <w:spacing w:after="0"/>
        <w:ind w:left="720" w:firstLine="360"/>
        <w:rPr>
          <w:rFonts w:ascii="Cambria" w:hAnsi="Cambria"/>
        </w:rPr>
      </w:pPr>
      <w:r>
        <w:rPr>
          <w:rFonts w:ascii="Cambria" w:hAnsi="Cambria"/>
        </w:rPr>
        <w:t xml:space="preserve">the progress to the director/CIO. </w:t>
      </w:r>
    </w:p>
    <w:p w:rsidR="008436EA" w:rsidRDefault="008436EA" w:rsidP="008436EA">
      <w:pPr>
        <w:pStyle w:val="ListParagraph"/>
        <w:ind w:left="1080"/>
        <w:rPr>
          <w:rFonts w:ascii="Cambria" w:hAnsi="Cambria"/>
        </w:rPr>
      </w:pPr>
    </w:p>
    <w:p w:rsidR="008436EA" w:rsidRDefault="00355A07" w:rsidP="00355A07">
      <w:pPr>
        <w:pStyle w:val="ListParagraph"/>
        <w:numPr>
          <w:ilvl w:val="1"/>
          <w:numId w:val="3"/>
        </w:numPr>
        <w:ind w:left="1080"/>
        <w:rPr>
          <w:rFonts w:ascii="Cambria" w:hAnsi="Cambria"/>
        </w:rPr>
      </w:pPr>
      <w:r w:rsidRPr="00355A07">
        <w:rPr>
          <w:rFonts w:ascii="Cambria" w:hAnsi="Cambria"/>
        </w:rPr>
        <w:lastRenderedPageBreak/>
        <w:t xml:space="preserve">How should the GEAR Center maintain mission focus without the Federal Government being responsible for ongoing administration, staffing, and operational management? </w:t>
      </w:r>
    </w:p>
    <w:p w:rsidR="00355A07" w:rsidRDefault="008436EA" w:rsidP="008436EA">
      <w:pPr>
        <w:pStyle w:val="ListParagraph"/>
        <w:ind w:left="1080"/>
        <w:rPr>
          <w:rFonts w:ascii="Cambria" w:hAnsi="Cambria"/>
        </w:rPr>
      </w:pPr>
      <w:r w:rsidRPr="00B30CF6">
        <w:rPr>
          <w:rFonts w:ascii="Cambria" w:hAnsi="Cambria"/>
          <w:b/>
        </w:rPr>
        <w:t>TI Response</w:t>
      </w:r>
      <w:r>
        <w:rPr>
          <w:rFonts w:ascii="Cambria" w:hAnsi="Cambria"/>
        </w:rPr>
        <w:t xml:space="preserve">: GEAR should operate </w:t>
      </w:r>
      <w:proofErr w:type="gramStart"/>
      <w:r>
        <w:rPr>
          <w:rFonts w:ascii="Cambria" w:hAnsi="Cambria"/>
        </w:rPr>
        <w:t>similar to</w:t>
      </w:r>
      <w:proofErr w:type="gramEnd"/>
      <w:r>
        <w:rPr>
          <w:rFonts w:ascii="Cambria" w:hAnsi="Cambria"/>
        </w:rPr>
        <w:t xml:space="preserve"> other agencies which are currently operating such as HUD, USDA or DHHS. </w:t>
      </w:r>
    </w:p>
    <w:p w:rsidR="00355A07" w:rsidRPr="00355A07" w:rsidRDefault="00355A07" w:rsidP="00355A07">
      <w:pPr>
        <w:rPr>
          <w:rFonts w:ascii="Cambria" w:hAnsi="Cambria"/>
        </w:rPr>
      </w:pPr>
    </w:p>
    <w:p w:rsidR="00355A07" w:rsidRDefault="00355A07" w:rsidP="00355A07">
      <w:pPr>
        <w:pStyle w:val="ListParagraph"/>
        <w:numPr>
          <w:ilvl w:val="0"/>
          <w:numId w:val="1"/>
        </w:numPr>
        <w:rPr>
          <w:rFonts w:ascii="Cambria" w:hAnsi="Cambria"/>
        </w:rPr>
      </w:pPr>
      <w:r w:rsidRPr="00355A07">
        <w:rPr>
          <w:rFonts w:ascii="Cambria" w:hAnsi="Cambria"/>
        </w:rPr>
        <w:t xml:space="preserve">What examples already exist that serve a purpose </w:t>
      </w:r>
      <w:proofErr w:type="gramStart"/>
      <w:r w:rsidRPr="00355A07">
        <w:rPr>
          <w:rFonts w:ascii="Cambria" w:hAnsi="Cambria"/>
        </w:rPr>
        <w:t>similar to</w:t>
      </w:r>
      <w:proofErr w:type="gramEnd"/>
      <w:r w:rsidRPr="00355A07">
        <w:rPr>
          <w:rFonts w:ascii="Cambria" w:hAnsi="Cambria"/>
        </w:rPr>
        <w:t xml:space="preserve"> the GEAR Center, whether for governments or other institutions: </w:t>
      </w:r>
    </w:p>
    <w:p w:rsidR="00355A07" w:rsidRDefault="00355A07" w:rsidP="00355A07">
      <w:pPr>
        <w:pStyle w:val="ListParagraph"/>
        <w:numPr>
          <w:ilvl w:val="1"/>
          <w:numId w:val="3"/>
        </w:numPr>
        <w:ind w:left="1080"/>
        <w:rPr>
          <w:rFonts w:ascii="Cambria" w:hAnsi="Cambria"/>
        </w:rPr>
      </w:pPr>
      <w:r w:rsidRPr="00355A07">
        <w:rPr>
          <w:rFonts w:ascii="Cambria" w:hAnsi="Cambria"/>
        </w:rPr>
        <w:t xml:space="preserve">How might such examples be replicated, scaled, connected, or more systematically leveraged? </w:t>
      </w:r>
    </w:p>
    <w:p w:rsidR="00EB4113" w:rsidRDefault="00EB4113" w:rsidP="00EB4113">
      <w:pPr>
        <w:pStyle w:val="ListParagraph"/>
        <w:ind w:left="1080"/>
        <w:rPr>
          <w:rFonts w:ascii="Cambria" w:hAnsi="Cambria"/>
        </w:rPr>
      </w:pPr>
      <w:r w:rsidRPr="00B30CF6">
        <w:rPr>
          <w:rFonts w:ascii="Cambria" w:hAnsi="Cambria"/>
          <w:b/>
        </w:rPr>
        <w:t>TI Response</w:t>
      </w:r>
      <w:r>
        <w:rPr>
          <w:rFonts w:ascii="Cambria" w:hAnsi="Cambria"/>
        </w:rPr>
        <w:t xml:space="preserve">: One such organization is OCIO (Office of Chief Information Office). </w:t>
      </w:r>
      <w:proofErr w:type="gramStart"/>
      <w:r>
        <w:rPr>
          <w:rFonts w:ascii="Cambria" w:hAnsi="Cambria"/>
        </w:rPr>
        <w:t>OCIO  is</w:t>
      </w:r>
      <w:proofErr w:type="gramEnd"/>
      <w:r>
        <w:rPr>
          <w:rFonts w:ascii="Cambria" w:hAnsi="Cambria"/>
        </w:rPr>
        <w:t xml:space="preserve"> involved in the current IT Modrenization effort where Techy Innovations is helping  in discovering data centers for USDA. </w:t>
      </w:r>
      <w:r w:rsidR="00FA30F5">
        <w:rPr>
          <w:rFonts w:ascii="Cambria" w:hAnsi="Cambria"/>
        </w:rPr>
        <w:t xml:space="preserve">Once job completed the OCIO continues to deliver for </w:t>
      </w:r>
      <w:r w:rsidR="00DD7500">
        <w:rPr>
          <w:rFonts w:ascii="Cambria" w:hAnsi="Cambria"/>
        </w:rPr>
        <w:t>another</w:t>
      </w:r>
      <w:r w:rsidR="00FA30F5">
        <w:rPr>
          <w:rFonts w:ascii="Cambria" w:hAnsi="Cambria"/>
        </w:rPr>
        <w:t xml:space="preserve"> agency. </w:t>
      </w:r>
    </w:p>
    <w:p w:rsidR="00D8742B" w:rsidRDefault="00D8742B" w:rsidP="00D8742B">
      <w:pPr>
        <w:pStyle w:val="ListParagraph"/>
        <w:ind w:left="1080"/>
        <w:rPr>
          <w:rFonts w:ascii="Cambria" w:hAnsi="Cambria"/>
        </w:rPr>
      </w:pPr>
      <w:r>
        <w:rPr>
          <w:rFonts w:ascii="Cambria" w:hAnsi="Cambria"/>
        </w:rPr>
        <w:t xml:space="preserve">Techy Innovations, LLC is involved supporting the USDA in data discovery effort. Techy innovations </w:t>
      </w:r>
      <w:r w:rsidR="007A3CAF">
        <w:rPr>
          <w:rFonts w:ascii="Cambria" w:hAnsi="Cambria"/>
        </w:rPr>
        <w:t>have</w:t>
      </w:r>
      <w:r>
        <w:rPr>
          <w:rFonts w:ascii="Cambria" w:hAnsi="Cambria"/>
        </w:rPr>
        <w:t xml:space="preserve"> come up with a tool in consolidating the data gathered across the data centers in USDA.  This tool can be applied to all US agencies (HUD, USDA, DHHS, DOD and DHS) to discover the datacenters and the financial data associated for the Information technology. </w:t>
      </w:r>
    </w:p>
    <w:p w:rsidR="003704C3" w:rsidRDefault="003704C3" w:rsidP="00D8742B">
      <w:pPr>
        <w:pStyle w:val="ListParagraph"/>
        <w:ind w:left="1080"/>
        <w:rPr>
          <w:rFonts w:ascii="Cambria" w:hAnsi="Cambria"/>
        </w:rPr>
      </w:pPr>
    </w:p>
    <w:p w:rsidR="00D8742B" w:rsidRPr="00AA7DA6" w:rsidRDefault="00D8742B" w:rsidP="00D8742B">
      <w:pPr>
        <w:pStyle w:val="ListParagraph"/>
        <w:ind w:left="1080"/>
        <w:rPr>
          <w:rFonts w:ascii="Cambria" w:hAnsi="Cambria"/>
        </w:rPr>
      </w:pPr>
      <w:r>
        <w:rPr>
          <w:rFonts w:ascii="Cambria" w:hAnsi="Cambria"/>
          <w:b/>
        </w:rPr>
        <w:t>Note</w:t>
      </w:r>
      <w:r w:rsidRPr="00C5041D">
        <w:rPr>
          <w:rFonts w:ascii="Cambria" w:hAnsi="Cambria"/>
        </w:rPr>
        <w:t>:</w:t>
      </w:r>
      <w:r>
        <w:rPr>
          <w:rFonts w:ascii="Cambria" w:hAnsi="Cambria"/>
        </w:rPr>
        <w:t xml:space="preserve"> The tool has been developed as there was a need by the USDA. The funding for the tool is not</w:t>
      </w:r>
      <w:r w:rsidR="00F11E66">
        <w:rPr>
          <w:rFonts w:ascii="Cambria" w:hAnsi="Cambria"/>
        </w:rPr>
        <w:t xml:space="preserve"> in</w:t>
      </w:r>
      <w:r>
        <w:rPr>
          <w:rFonts w:ascii="Cambria" w:hAnsi="Cambria"/>
        </w:rPr>
        <w:t xml:space="preserve"> our </w:t>
      </w:r>
      <w:r w:rsidR="00F11E66">
        <w:rPr>
          <w:rFonts w:ascii="Cambria" w:hAnsi="Cambria"/>
        </w:rPr>
        <w:t xml:space="preserve">contract </w:t>
      </w:r>
      <w:r>
        <w:rPr>
          <w:rFonts w:ascii="Cambria" w:hAnsi="Cambria"/>
        </w:rPr>
        <w:t xml:space="preserve">(Techy Innovation, LLC) but it is an effort which Techy Innovation has taken to provide the service to the U.S. Government. </w:t>
      </w:r>
    </w:p>
    <w:p w:rsidR="00D8742B" w:rsidRDefault="00D8742B" w:rsidP="00EB4113">
      <w:pPr>
        <w:pStyle w:val="ListParagraph"/>
        <w:ind w:left="1080"/>
        <w:rPr>
          <w:rFonts w:ascii="Cambria" w:hAnsi="Cambria"/>
        </w:rPr>
      </w:pPr>
    </w:p>
    <w:p w:rsidR="00CC48B2" w:rsidRDefault="00355A07" w:rsidP="00355A07">
      <w:pPr>
        <w:pStyle w:val="ListParagraph"/>
        <w:numPr>
          <w:ilvl w:val="1"/>
          <w:numId w:val="3"/>
        </w:numPr>
        <w:ind w:left="1080"/>
        <w:rPr>
          <w:rFonts w:ascii="Cambria" w:hAnsi="Cambria"/>
        </w:rPr>
      </w:pPr>
      <w:r w:rsidRPr="00355A07">
        <w:rPr>
          <w:rFonts w:ascii="Cambria" w:hAnsi="Cambria"/>
        </w:rPr>
        <w:t xml:space="preserve">Opportunities for the Government to learn more about these examples, such as through a demonstration, virtual interaction, or other method? </w:t>
      </w:r>
    </w:p>
    <w:p w:rsidR="00C5041D" w:rsidRPr="00AA7DA6" w:rsidRDefault="001477A6" w:rsidP="00D8742B">
      <w:pPr>
        <w:pStyle w:val="ListParagraph"/>
        <w:ind w:left="1080"/>
        <w:rPr>
          <w:rFonts w:ascii="Cambria" w:hAnsi="Cambria"/>
        </w:rPr>
      </w:pPr>
      <w:r w:rsidRPr="00B30CF6">
        <w:rPr>
          <w:rFonts w:ascii="Cambria" w:hAnsi="Cambria"/>
          <w:b/>
        </w:rPr>
        <w:t>TI Response</w:t>
      </w:r>
      <w:r>
        <w:rPr>
          <w:rFonts w:ascii="Cambria" w:hAnsi="Cambria"/>
        </w:rPr>
        <w:t xml:space="preserve">: </w:t>
      </w:r>
      <w:r w:rsidR="007A3CAF">
        <w:rPr>
          <w:rFonts w:ascii="Cambria" w:hAnsi="Cambria"/>
        </w:rPr>
        <w:t xml:space="preserve">GEAR team will be the great delegates for promoting as well as informing about the technology or the process to different organization. </w:t>
      </w:r>
      <w:r>
        <w:rPr>
          <w:rFonts w:ascii="Cambria" w:hAnsi="Cambria"/>
        </w:rPr>
        <w:t xml:space="preserve"> </w:t>
      </w:r>
      <w:r w:rsidR="007A3CAF">
        <w:rPr>
          <w:rFonts w:ascii="Cambria" w:hAnsi="Cambria"/>
        </w:rPr>
        <w:t xml:space="preserve">This can </w:t>
      </w:r>
      <w:proofErr w:type="gramStart"/>
      <w:r w:rsidR="007A3CAF">
        <w:rPr>
          <w:rFonts w:ascii="Cambria" w:hAnsi="Cambria"/>
        </w:rPr>
        <w:t>done</w:t>
      </w:r>
      <w:proofErr w:type="gramEnd"/>
      <w:r w:rsidR="007A3CAF">
        <w:rPr>
          <w:rFonts w:ascii="Cambria" w:hAnsi="Cambria"/>
        </w:rPr>
        <w:t xml:space="preserve"> through the demonstration or virtual interaction between the organizations. One such work Techy Innovations is making it happen across USDA within each agency to learn the knowledge transfer or 30 minutes / 1 </w:t>
      </w:r>
      <w:proofErr w:type="spellStart"/>
      <w:r w:rsidR="007A3CAF">
        <w:rPr>
          <w:rFonts w:ascii="Cambria" w:hAnsi="Cambria"/>
        </w:rPr>
        <w:t>hr</w:t>
      </w:r>
      <w:proofErr w:type="spellEnd"/>
      <w:r w:rsidR="007A3CAF">
        <w:rPr>
          <w:rFonts w:ascii="Cambria" w:hAnsi="Cambria"/>
        </w:rPr>
        <w:t xml:space="preserve"> interactions between the technical teams </w:t>
      </w:r>
    </w:p>
    <w:p w:rsidR="00CC48B2" w:rsidRDefault="00355A07" w:rsidP="00355A07">
      <w:pPr>
        <w:rPr>
          <w:rFonts w:ascii="Cambria" w:hAnsi="Cambria"/>
        </w:rPr>
      </w:pPr>
      <w:r w:rsidRPr="00CC48B2">
        <w:rPr>
          <w:rFonts w:ascii="Cambria" w:hAnsi="Cambria"/>
          <w:b/>
        </w:rPr>
        <w:t xml:space="preserve">Establishing the GEAR Center: </w:t>
      </w:r>
    </w:p>
    <w:p w:rsidR="00CC48B2" w:rsidRPr="00CC48B2" w:rsidRDefault="00355A07" w:rsidP="00CC48B2">
      <w:pPr>
        <w:pStyle w:val="ListParagraph"/>
        <w:numPr>
          <w:ilvl w:val="0"/>
          <w:numId w:val="1"/>
        </w:numPr>
        <w:rPr>
          <w:rFonts w:ascii="Cambria" w:hAnsi="Cambria"/>
        </w:rPr>
      </w:pPr>
      <w:r w:rsidRPr="00CC48B2">
        <w:rPr>
          <w:rFonts w:ascii="Cambria" w:hAnsi="Cambria"/>
        </w:rPr>
        <w:t xml:space="preserve">What model should be used to establish a GEAR Center, including: </w:t>
      </w:r>
    </w:p>
    <w:p w:rsidR="00CC48B2" w:rsidRDefault="00355A07" w:rsidP="00C93E48">
      <w:pPr>
        <w:pStyle w:val="ListParagraph"/>
        <w:numPr>
          <w:ilvl w:val="1"/>
          <w:numId w:val="5"/>
        </w:numPr>
        <w:ind w:left="1080"/>
        <w:rPr>
          <w:rFonts w:ascii="Cambria" w:hAnsi="Cambria"/>
        </w:rPr>
      </w:pPr>
      <w:r w:rsidRPr="00CC48B2">
        <w:rPr>
          <w:rFonts w:ascii="Cambria" w:hAnsi="Cambria"/>
        </w:rPr>
        <w:t xml:space="preserve">The most effective and low-burden mechanism to establish a GEAR Center, such as the Government issuing a challenge, pursuing a traditional procurement, or an alternate approach? </w:t>
      </w:r>
    </w:p>
    <w:p w:rsidR="00C93E48" w:rsidRDefault="00402B04" w:rsidP="00402B04">
      <w:pPr>
        <w:pStyle w:val="ListParagraph"/>
        <w:ind w:left="1080"/>
        <w:rPr>
          <w:rFonts w:ascii="Cambria" w:hAnsi="Cambria"/>
        </w:rPr>
      </w:pPr>
      <w:r w:rsidRPr="00B30CF6">
        <w:rPr>
          <w:rFonts w:ascii="Cambria" w:hAnsi="Cambria"/>
          <w:b/>
        </w:rPr>
        <w:t>TI Response</w:t>
      </w:r>
      <w:r>
        <w:rPr>
          <w:rFonts w:ascii="Cambria" w:hAnsi="Cambria"/>
        </w:rPr>
        <w:t xml:space="preserve">: The best way to solve the current inefficient process are by modernizing the current paper trail and the process. By eliminating the paper all together, and the improving the current process, technology. </w:t>
      </w:r>
      <w:r w:rsidR="00D8742B">
        <w:rPr>
          <w:rFonts w:ascii="Cambria" w:hAnsi="Cambria"/>
        </w:rPr>
        <w:t>The procurement should be transparent and easy to use. The admi</w:t>
      </w:r>
      <w:r w:rsidR="00B77F48">
        <w:rPr>
          <w:rFonts w:ascii="Cambria" w:hAnsi="Cambria"/>
        </w:rPr>
        <w:t>nistrator</w:t>
      </w:r>
      <w:r w:rsidR="00D8742B">
        <w:rPr>
          <w:rFonts w:ascii="Cambria" w:hAnsi="Cambria"/>
        </w:rPr>
        <w:t xml:space="preserve"> should be able to generate accurate reports. </w:t>
      </w:r>
    </w:p>
    <w:p w:rsidR="00CC48B2" w:rsidRDefault="00355A07" w:rsidP="00C93E48">
      <w:pPr>
        <w:pStyle w:val="ListParagraph"/>
        <w:numPr>
          <w:ilvl w:val="1"/>
          <w:numId w:val="5"/>
        </w:numPr>
        <w:ind w:left="1080"/>
        <w:rPr>
          <w:rFonts w:ascii="Cambria" w:hAnsi="Cambria"/>
        </w:rPr>
      </w:pPr>
      <w:r w:rsidRPr="00CC48B2">
        <w:rPr>
          <w:rFonts w:ascii="Cambria" w:hAnsi="Cambria"/>
        </w:rPr>
        <w:t xml:space="preserve">If the Government were to pursue a challenge or other open competition, the key considerations in establishing a panel of judges? </w:t>
      </w:r>
    </w:p>
    <w:p w:rsidR="004A2B79" w:rsidRDefault="004A2B79" w:rsidP="004A2B79">
      <w:pPr>
        <w:pStyle w:val="ListParagraph"/>
        <w:ind w:left="1080"/>
        <w:rPr>
          <w:rFonts w:ascii="Cambria" w:hAnsi="Cambria"/>
        </w:rPr>
      </w:pPr>
      <w:r w:rsidRPr="00B30CF6">
        <w:rPr>
          <w:rFonts w:ascii="Cambria" w:hAnsi="Cambria"/>
          <w:b/>
        </w:rPr>
        <w:lastRenderedPageBreak/>
        <w:t>TI Response</w:t>
      </w:r>
      <w:r>
        <w:rPr>
          <w:rFonts w:ascii="Cambria" w:hAnsi="Cambria"/>
        </w:rPr>
        <w:t>: GEAR should hire innovative veterans with 20 + years of experience who knows the pros and cons of the field and s</w:t>
      </w:r>
      <w:r w:rsidR="004F65EE">
        <w:rPr>
          <w:rFonts w:ascii="Cambria" w:hAnsi="Cambria"/>
        </w:rPr>
        <w:t>hould have a good track record especially when it comes to the past performance of software tools, hardware, enterprise applications, and companies.</w:t>
      </w:r>
      <w:r w:rsidR="00346E3E">
        <w:rPr>
          <w:rFonts w:ascii="Cambria" w:hAnsi="Cambria"/>
        </w:rPr>
        <w:t xml:space="preserve"> </w:t>
      </w:r>
      <w:proofErr w:type="gramStart"/>
      <w:r w:rsidR="00346E3E">
        <w:rPr>
          <w:rFonts w:ascii="Cambria" w:hAnsi="Cambria"/>
        </w:rPr>
        <w:t xml:space="preserve">And </w:t>
      </w:r>
      <w:r w:rsidR="00C057EE">
        <w:rPr>
          <w:rFonts w:ascii="Cambria" w:hAnsi="Cambria"/>
        </w:rPr>
        <w:t>also</w:t>
      </w:r>
      <w:proofErr w:type="gramEnd"/>
      <w:r w:rsidR="00C057EE">
        <w:rPr>
          <w:rFonts w:ascii="Cambria" w:hAnsi="Cambria"/>
        </w:rPr>
        <w:t>,</w:t>
      </w:r>
      <w:r w:rsidR="00346E3E">
        <w:rPr>
          <w:rFonts w:ascii="Cambria" w:hAnsi="Cambria"/>
        </w:rPr>
        <w:t xml:space="preserve"> to higher companies who have the knowledge in the </w:t>
      </w:r>
      <w:r w:rsidR="00C057EE">
        <w:rPr>
          <w:rFonts w:ascii="Cambria" w:hAnsi="Cambria"/>
        </w:rPr>
        <w:t>field</w:t>
      </w:r>
      <w:r w:rsidR="00346E3E">
        <w:rPr>
          <w:rFonts w:ascii="Cambria" w:hAnsi="Cambria"/>
        </w:rPr>
        <w:t xml:space="preserve"> of cyber security and ATO which is a big challenge in the cloud especially when it comes to DoD and classified</w:t>
      </w:r>
      <w:r w:rsidR="00D8742B">
        <w:rPr>
          <w:rFonts w:ascii="Cambria" w:hAnsi="Cambria"/>
        </w:rPr>
        <w:t>/unclassified</w:t>
      </w:r>
      <w:r w:rsidR="00346E3E">
        <w:rPr>
          <w:rFonts w:ascii="Cambria" w:hAnsi="Cambria"/>
        </w:rPr>
        <w:t xml:space="preserve"> data. </w:t>
      </w:r>
    </w:p>
    <w:p w:rsidR="00CC48B2" w:rsidRDefault="00CC48B2" w:rsidP="00CC48B2">
      <w:pPr>
        <w:pStyle w:val="ListParagraph"/>
        <w:rPr>
          <w:rFonts w:ascii="Cambria" w:hAnsi="Cambria"/>
        </w:rPr>
      </w:pPr>
    </w:p>
    <w:p w:rsidR="0001270C" w:rsidRDefault="00355A07" w:rsidP="0001270C">
      <w:pPr>
        <w:pStyle w:val="ListParagraph"/>
        <w:numPr>
          <w:ilvl w:val="0"/>
          <w:numId w:val="1"/>
        </w:numPr>
        <w:rPr>
          <w:rFonts w:ascii="Cambria" w:hAnsi="Cambria"/>
        </w:rPr>
      </w:pPr>
      <w:r w:rsidRPr="00CC48B2">
        <w:rPr>
          <w:rFonts w:ascii="Cambria" w:hAnsi="Cambria"/>
        </w:rPr>
        <w:t xml:space="preserve">How should a GEAR Center be funded?  The Federal Government expects to provide seed funding to support near-term establishment of the GEAR Center agenda, but a market-driven model will be needed to sustain the Center facilities, operations, and agenda over the long term.   </w:t>
      </w:r>
    </w:p>
    <w:p w:rsidR="00220352" w:rsidRDefault="00220352" w:rsidP="003311D0">
      <w:pPr>
        <w:pStyle w:val="ListParagraph"/>
        <w:ind w:left="1080"/>
        <w:rPr>
          <w:rFonts w:ascii="Cambria" w:hAnsi="Cambria"/>
        </w:rPr>
      </w:pPr>
    </w:p>
    <w:p w:rsidR="0001270C" w:rsidRDefault="00355A07" w:rsidP="003311D0">
      <w:pPr>
        <w:pStyle w:val="ListParagraph"/>
        <w:numPr>
          <w:ilvl w:val="1"/>
          <w:numId w:val="5"/>
        </w:numPr>
        <w:ind w:left="1080"/>
        <w:rPr>
          <w:rFonts w:ascii="Cambria" w:hAnsi="Cambria"/>
        </w:rPr>
      </w:pPr>
      <w:r w:rsidRPr="00CC48B2">
        <w:rPr>
          <w:rFonts w:ascii="Cambria" w:hAnsi="Cambria"/>
        </w:rPr>
        <w:t xml:space="preserve">What could be sustainable funding approaches, including sources of funding? </w:t>
      </w:r>
    </w:p>
    <w:p w:rsidR="00220352" w:rsidRDefault="00220352" w:rsidP="00220352">
      <w:pPr>
        <w:pStyle w:val="ListParagraph"/>
        <w:ind w:left="1080"/>
        <w:rPr>
          <w:rFonts w:ascii="Cambria" w:hAnsi="Cambria"/>
        </w:rPr>
      </w:pPr>
      <w:r w:rsidRPr="00B30CF6">
        <w:rPr>
          <w:rFonts w:ascii="Cambria" w:hAnsi="Cambria"/>
          <w:b/>
        </w:rPr>
        <w:t>TI Response</w:t>
      </w:r>
      <w:r>
        <w:rPr>
          <w:rFonts w:ascii="Cambria" w:hAnsi="Cambria"/>
        </w:rPr>
        <w:t xml:space="preserve">: GEAR should save millions if not in billions of dollars, which should pay for running GEAR. </w:t>
      </w:r>
    </w:p>
    <w:p w:rsidR="0001270C" w:rsidRDefault="0001270C" w:rsidP="003311D0">
      <w:pPr>
        <w:pStyle w:val="ListParagraph"/>
        <w:ind w:left="1080"/>
        <w:rPr>
          <w:rFonts w:ascii="Cambria" w:hAnsi="Cambria"/>
        </w:rPr>
      </w:pPr>
    </w:p>
    <w:p w:rsidR="00220352" w:rsidRDefault="00355A07" w:rsidP="00220352">
      <w:pPr>
        <w:pStyle w:val="ListParagraph"/>
        <w:numPr>
          <w:ilvl w:val="1"/>
          <w:numId w:val="5"/>
        </w:numPr>
        <w:ind w:left="1080"/>
        <w:rPr>
          <w:rFonts w:ascii="Cambria" w:hAnsi="Cambria"/>
        </w:rPr>
      </w:pPr>
      <w:r w:rsidRPr="00CC48B2">
        <w:rPr>
          <w:rFonts w:ascii="Cambria" w:hAnsi="Cambria"/>
        </w:rPr>
        <w:t>What market incentives are necessary to make the Center sustainable?</w:t>
      </w:r>
    </w:p>
    <w:p w:rsidR="00C93E48" w:rsidRPr="00355A07" w:rsidRDefault="00220352" w:rsidP="00957B91">
      <w:pPr>
        <w:pStyle w:val="ListParagraph"/>
        <w:ind w:left="1080"/>
        <w:rPr>
          <w:rFonts w:ascii="Cambria" w:hAnsi="Cambria"/>
        </w:rPr>
      </w:pPr>
      <w:r w:rsidRPr="00220352">
        <w:rPr>
          <w:rFonts w:ascii="Cambria" w:hAnsi="Cambria"/>
          <w:b/>
        </w:rPr>
        <w:t>TI Response</w:t>
      </w:r>
      <w:r w:rsidRPr="00220352">
        <w:rPr>
          <w:rFonts w:ascii="Cambria" w:hAnsi="Cambria"/>
        </w:rPr>
        <w:t xml:space="preserve">: </w:t>
      </w:r>
      <w:r>
        <w:rPr>
          <w:rFonts w:ascii="Cambria" w:hAnsi="Cambria"/>
        </w:rPr>
        <w:t xml:space="preserve">Early accomplishments using the </w:t>
      </w:r>
      <w:r w:rsidR="00D8742B">
        <w:rPr>
          <w:rFonts w:ascii="Cambria" w:hAnsi="Cambria"/>
        </w:rPr>
        <w:t>cutting-edge</w:t>
      </w:r>
      <w:r>
        <w:rPr>
          <w:rFonts w:ascii="Cambria" w:hAnsi="Cambria"/>
        </w:rPr>
        <w:t xml:space="preserve"> technologies and the process improvements for better savings which can be demonstrated can make </w:t>
      </w:r>
      <w:r w:rsidR="00C057EE">
        <w:rPr>
          <w:rFonts w:ascii="Cambria" w:hAnsi="Cambria"/>
        </w:rPr>
        <w:t>the GEAR</w:t>
      </w:r>
      <w:r w:rsidR="00E94571">
        <w:rPr>
          <w:rFonts w:ascii="Cambria" w:hAnsi="Cambria"/>
        </w:rPr>
        <w:t xml:space="preserve"> </w:t>
      </w:r>
      <w:r>
        <w:rPr>
          <w:rFonts w:ascii="Cambria" w:hAnsi="Cambria"/>
        </w:rPr>
        <w:t xml:space="preserve">center sustainable. </w:t>
      </w:r>
      <w:r w:rsidRPr="00220352">
        <w:rPr>
          <w:rFonts w:ascii="Cambria" w:hAnsi="Cambria"/>
        </w:rPr>
        <w:t xml:space="preserve"> </w:t>
      </w:r>
    </w:p>
    <w:p w:rsidR="00CC48B2" w:rsidRPr="00C93E48" w:rsidRDefault="00355A07" w:rsidP="00C93E48">
      <w:pPr>
        <w:rPr>
          <w:rFonts w:ascii="Cambria" w:hAnsi="Cambria"/>
          <w:b/>
        </w:rPr>
      </w:pPr>
      <w:r w:rsidRPr="00C93E48">
        <w:rPr>
          <w:rFonts w:ascii="Cambria" w:hAnsi="Cambria"/>
          <w:b/>
        </w:rPr>
        <w:t xml:space="preserve">Anticipated Early Focus Areas: </w:t>
      </w:r>
    </w:p>
    <w:p w:rsidR="00C93E48" w:rsidRPr="003311D0" w:rsidRDefault="00355A07" w:rsidP="003311D0">
      <w:pPr>
        <w:pStyle w:val="ListParagraph"/>
        <w:numPr>
          <w:ilvl w:val="0"/>
          <w:numId w:val="1"/>
        </w:numPr>
        <w:rPr>
          <w:rFonts w:ascii="Cambria" w:hAnsi="Cambria"/>
        </w:rPr>
      </w:pPr>
      <w:r w:rsidRPr="003311D0">
        <w:rPr>
          <w:rFonts w:ascii="Cambria" w:hAnsi="Cambria"/>
        </w:rPr>
        <w:t xml:space="preserve">What models, approaches, and opportunities should inform an anticipated early focus on reskilling and upskilling Federal employees?  For each </w:t>
      </w:r>
      <w:r w:rsidR="00957B91" w:rsidRPr="003311D0">
        <w:rPr>
          <w:rFonts w:ascii="Cambria" w:hAnsi="Cambria"/>
        </w:rPr>
        <w:t>question</w:t>
      </w:r>
      <w:r w:rsidRPr="003311D0">
        <w:rPr>
          <w:rFonts w:ascii="Cambria" w:hAnsi="Cambria"/>
        </w:rPr>
        <w:t xml:space="preserve">, please cite any available data or research to support your answer. </w:t>
      </w:r>
    </w:p>
    <w:p w:rsidR="00C93E48" w:rsidRDefault="00355A07" w:rsidP="003311D0">
      <w:pPr>
        <w:pStyle w:val="ListParagraph"/>
        <w:numPr>
          <w:ilvl w:val="1"/>
          <w:numId w:val="5"/>
        </w:numPr>
        <w:ind w:left="1080"/>
        <w:rPr>
          <w:rFonts w:ascii="Cambria" w:hAnsi="Cambria"/>
        </w:rPr>
      </w:pPr>
      <w:r w:rsidRPr="00C93E48">
        <w:rPr>
          <w:rFonts w:ascii="Cambria" w:hAnsi="Cambria"/>
        </w:rPr>
        <w:t xml:space="preserve">What are leading practices for effective reskilling, upskilling, and training adult workers, including opportunities for new applications of existing models? </w:t>
      </w:r>
    </w:p>
    <w:p w:rsidR="00AD646C" w:rsidRDefault="008B575D" w:rsidP="009C1AB5">
      <w:pPr>
        <w:spacing w:after="0"/>
        <w:ind w:left="1080"/>
        <w:rPr>
          <w:rFonts w:ascii="Cambria" w:hAnsi="Cambria"/>
        </w:rPr>
      </w:pPr>
      <w:r w:rsidRPr="009C1AB5">
        <w:rPr>
          <w:rFonts w:ascii="Cambria" w:hAnsi="Cambria"/>
          <w:b/>
        </w:rPr>
        <w:t>TI Response:</w:t>
      </w:r>
      <w:r w:rsidRPr="009C1AB5">
        <w:rPr>
          <w:rFonts w:ascii="Cambria" w:hAnsi="Cambria"/>
        </w:rPr>
        <w:t xml:space="preserve"> </w:t>
      </w:r>
      <w:r w:rsidR="009C1AB5">
        <w:rPr>
          <w:rFonts w:ascii="Cambria" w:hAnsi="Cambria"/>
        </w:rPr>
        <w:t>One of the best and the proven approach is to use the on-line courses which can be taken at any phase</w:t>
      </w:r>
      <w:r w:rsidR="00B77F48">
        <w:rPr>
          <w:rFonts w:ascii="Cambria" w:hAnsi="Cambria"/>
        </w:rPr>
        <w:t xml:space="preserve"> which suits the</w:t>
      </w:r>
      <w:r w:rsidR="009C1AB5">
        <w:rPr>
          <w:rFonts w:ascii="Cambria" w:hAnsi="Cambria"/>
        </w:rPr>
        <w:t xml:space="preserve"> adult worker. </w:t>
      </w:r>
      <w:r w:rsidR="00B77F48">
        <w:rPr>
          <w:rFonts w:ascii="Cambria" w:hAnsi="Cambria"/>
        </w:rPr>
        <w:t xml:space="preserve">Creating an </w:t>
      </w:r>
      <w:r w:rsidR="00AD646C">
        <w:rPr>
          <w:rFonts w:ascii="Cambria" w:hAnsi="Cambria"/>
        </w:rPr>
        <w:t>environment</w:t>
      </w:r>
      <w:r w:rsidR="00B77F48">
        <w:rPr>
          <w:rFonts w:ascii="Cambria" w:hAnsi="Cambria"/>
        </w:rPr>
        <w:t xml:space="preserve"> to bring it to the tabl</w:t>
      </w:r>
      <w:r w:rsidR="00AD646C">
        <w:rPr>
          <w:rFonts w:ascii="Cambria" w:hAnsi="Cambria"/>
        </w:rPr>
        <w:t xml:space="preserve">e the experience each team has, public section personnel to bring in the subject matter expertise (SME) and the private sector to bring in the technology or the process and making sure the knowledge is transferred across. </w:t>
      </w:r>
    </w:p>
    <w:p w:rsidR="008B575D" w:rsidRPr="00AD646C" w:rsidRDefault="008B575D" w:rsidP="00AD646C">
      <w:pPr>
        <w:rPr>
          <w:rFonts w:ascii="Cambria" w:hAnsi="Cambria"/>
        </w:rPr>
      </w:pPr>
    </w:p>
    <w:p w:rsidR="00C93E48" w:rsidRDefault="00355A07" w:rsidP="003311D0">
      <w:pPr>
        <w:pStyle w:val="ListParagraph"/>
        <w:numPr>
          <w:ilvl w:val="1"/>
          <w:numId w:val="5"/>
        </w:numPr>
        <w:ind w:left="1080"/>
        <w:rPr>
          <w:rFonts w:ascii="Cambria" w:hAnsi="Cambria"/>
        </w:rPr>
      </w:pPr>
      <w:r w:rsidRPr="00C93E48">
        <w:rPr>
          <w:rFonts w:ascii="Cambria" w:hAnsi="Cambria"/>
        </w:rPr>
        <w:t xml:space="preserve">What approaches could be piloted for possible application and scalability across the Federal sector in various learning domains (e.g., cognitive, affective, behavioral) - such as gamification, use of massively open on-line courses (MOOCs), apprenticeship models, and other new approaches?  </w:t>
      </w:r>
    </w:p>
    <w:p w:rsidR="009C1AB5" w:rsidRDefault="009C1AB5" w:rsidP="009C1AB5">
      <w:pPr>
        <w:spacing w:after="0"/>
        <w:ind w:left="1080"/>
        <w:rPr>
          <w:rFonts w:ascii="Cambria" w:hAnsi="Cambria"/>
        </w:rPr>
      </w:pPr>
      <w:r w:rsidRPr="009C1AB5">
        <w:rPr>
          <w:rFonts w:ascii="Cambria" w:hAnsi="Cambria"/>
          <w:b/>
        </w:rPr>
        <w:t>TI Response:</w:t>
      </w:r>
      <w:r w:rsidRPr="009C1AB5">
        <w:rPr>
          <w:rFonts w:ascii="Cambria" w:hAnsi="Cambria"/>
        </w:rPr>
        <w:t xml:space="preserve"> </w:t>
      </w:r>
      <w:r w:rsidR="00834EAE">
        <w:rPr>
          <w:rFonts w:ascii="Cambria" w:hAnsi="Cambria"/>
        </w:rPr>
        <w:t xml:space="preserve">Following are the approaches which exists in the market can be applied </w:t>
      </w:r>
      <w:r w:rsidR="00AD646C">
        <w:rPr>
          <w:rFonts w:ascii="Cambria" w:hAnsi="Cambria"/>
        </w:rPr>
        <w:t xml:space="preserve">which </w:t>
      </w:r>
      <w:proofErr w:type="gramStart"/>
      <w:r w:rsidR="00AD646C">
        <w:rPr>
          <w:rFonts w:ascii="Cambria" w:hAnsi="Cambria"/>
        </w:rPr>
        <w:t xml:space="preserve">is </w:t>
      </w:r>
      <w:r w:rsidR="00C5041D">
        <w:rPr>
          <w:rFonts w:ascii="Cambria" w:hAnsi="Cambria"/>
        </w:rPr>
        <w:t xml:space="preserve"> listed</w:t>
      </w:r>
      <w:proofErr w:type="gramEnd"/>
      <w:r w:rsidR="00C5041D">
        <w:rPr>
          <w:rFonts w:ascii="Cambria" w:hAnsi="Cambria"/>
        </w:rPr>
        <w:t xml:space="preserve"> below</w:t>
      </w:r>
      <w:r w:rsidR="00834EAE">
        <w:rPr>
          <w:rFonts w:ascii="Cambria" w:hAnsi="Cambria"/>
        </w:rPr>
        <w:t xml:space="preserve"> </w:t>
      </w:r>
    </w:p>
    <w:p w:rsidR="00834EAE" w:rsidRDefault="00834EAE" w:rsidP="00834EAE">
      <w:pPr>
        <w:pStyle w:val="ListParagraph"/>
        <w:numPr>
          <w:ilvl w:val="0"/>
          <w:numId w:val="6"/>
        </w:numPr>
        <w:spacing w:after="0"/>
        <w:rPr>
          <w:rFonts w:ascii="Cambria" w:hAnsi="Cambria"/>
        </w:rPr>
      </w:pPr>
      <w:r>
        <w:rPr>
          <w:rFonts w:ascii="Cambria" w:hAnsi="Cambria"/>
        </w:rPr>
        <w:t>Online courses – Cognitive / Especially for information Technology</w:t>
      </w:r>
      <w:r w:rsidR="00C5041D">
        <w:rPr>
          <w:rFonts w:ascii="Cambria" w:hAnsi="Cambria"/>
        </w:rPr>
        <w:t xml:space="preserve"> / behavioral</w:t>
      </w:r>
    </w:p>
    <w:p w:rsidR="00834EAE" w:rsidRPr="00834EAE" w:rsidRDefault="00834EAE" w:rsidP="00834EAE">
      <w:pPr>
        <w:pStyle w:val="ListParagraph"/>
        <w:numPr>
          <w:ilvl w:val="0"/>
          <w:numId w:val="6"/>
        </w:numPr>
        <w:spacing w:after="0"/>
        <w:rPr>
          <w:rFonts w:ascii="Cambria" w:hAnsi="Cambria"/>
        </w:rPr>
      </w:pPr>
      <w:r>
        <w:rPr>
          <w:rFonts w:ascii="Cambria" w:hAnsi="Cambria"/>
        </w:rPr>
        <w:t xml:space="preserve">Virtual reality – Affective </w:t>
      </w:r>
    </w:p>
    <w:p w:rsidR="009C1AB5" w:rsidRDefault="009C1AB5" w:rsidP="009C1AB5">
      <w:pPr>
        <w:pStyle w:val="ListParagraph"/>
        <w:ind w:left="1080"/>
        <w:rPr>
          <w:rFonts w:ascii="Cambria" w:hAnsi="Cambria"/>
        </w:rPr>
      </w:pPr>
    </w:p>
    <w:p w:rsidR="00C93E48" w:rsidRDefault="00355A07" w:rsidP="003311D0">
      <w:pPr>
        <w:pStyle w:val="ListParagraph"/>
        <w:numPr>
          <w:ilvl w:val="1"/>
          <w:numId w:val="5"/>
        </w:numPr>
        <w:ind w:left="1080"/>
        <w:rPr>
          <w:rFonts w:ascii="Cambria" w:hAnsi="Cambria"/>
        </w:rPr>
      </w:pPr>
      <w:r w:rsidRPr="00C93E48">
        <w:rPr>
          <w:rFonts w:ascii="Cambria" w:hAnsi="Cambria"/>
        </w:rPr>
        <w:lastRenderedPageBreak/>
        <w:t xml:space="preserve">What are examples of metrics currently used to assess the effectiveness of reskilling and upskilling efforts? </w:t>
      </w:r>
    </w:p>
    <w:p w:rsidR="00C5041D" w:rsidRPr="00C5041D" w:rsidRDefault="00C5041D" w:rsidP="00C5041D">
      <w:pPr>
        <w:spacing w:after="0"/>
        <w:ind w:left="1080"/>
        <w:rPr>
          <w:rFonts w:ascii="Cambria" w:hAnsi="Cambria"/>
        </w:rPr>
      </w:pPr>
      <w:r w:rsidRPr="00C5041D">
        <w:rPr>
          <w:rFonts w:ascii="Cambria" w:hAnsi="Cambria"/>
          <w:b/>
        </w:rPr>
        <w:t>TI Response:</w:t>
      </w:r>
      <w:r w:rsidRPr="00C5041D">
        <w:rPr>
          <w:rFonts w:ascii="Cambria" w:hAnsi="Cambria"/>
        </w:rPr>
        <w:t xml:space="preserve"> </w:t>
      </w:r>
      <w:r>
        <w:rPr>
          <w:rFonts w:ascii="Cambria" w:hAnsi="Cambria"/>
        </w:rPr>
        <w:t>Currently fe</w:t>
      </w:r>
      <w:r w:rsidR="002277E8">
        <w:rPr>
          <w:rFonts w:ascii="Cambria" w:hAnsi="Cambria"/>
        </w:rPr>
        <w:t>deral and private sector use RAC</w:t>
      </w:r>
      <w:r>
        <w:rPr>
          <w:rFonts w:ascii="Cambria" w:hAnsi="Cambria"/>
        </w:rPr>
        <w:t xml:space="preserve">I </w:t>
      </w:r>
      <w:r w:rsidR="002277E8">
        <w:rPr>
          <w:rFonts w:ascii="Cambria" w:hAnsi="Cambria"/>
        </w:rPr>
        <w:t xml:space="preserve">(Responsible Accountable Consulted informed) which is a part of CMMI </w:t>
      </w:r>
      <w:r>
        <w:rPr>
          <w:rFonts w:ascii="Cambria" w:hAnsi="Cambria"/>
        </w:rPr>
        <w:t xml:space="preserve">to evaluate the reskilling and upskilling of employees. Similar approaches can be used across the federal agencies to monitor the skills. </w:t>
      </w:r>
      <w:r w:rsidRPr="00C5041D">
        <w:rPr>
          <w:rFonts w:ascii="Cambria" w:hAnsi="Cambria"/>
        </w:rPr>
        <w:t xml:space="preserve"> </w:t>
      </w:r>
    </w:p>
    <w:p w:rsidR="00C5041D" w:rsidRDefault="00C5041D" w:rsidP="00C5041D">
      <w:pPr>
        <w:pStyle w:val="ListParagraph"/>
        <w:ind w:left="1080"/>
        <w:rPr>
          <w:rFonts w:ascii="Cambria" w:hAnsi="Cambria"/>
        </w:rPr>
      </w:pPr>
    </w:p>
    <w:p w:rsidR="00346E3E" w:rsidRDefault="00355A07" w:rsidP="003311D0">
      <w:pPr>
        <w:pStyle w:val="ListParagraph"/>
        <w:numPr>
          <w:ilvl w:val="1"/>
          <w:numId w:val="5"/>
        </w:numPr>
        <w:ind w:left="1080"/>
        <w:rPr>
          <w:rFonts w:ascii="Cambria" w:hAnsi="Cambria"/>
        </w:rPr>
      </w:pPr>
      <w:r w:rsidRPr="00C93E48">
        <w:rPr>
          <w:rFonts w:ascii="Cambria" w:hAnsi="Cambria"/>
        </w:rPr>
        <w:t xml:space="preserve">Do any of the suggested approaches have a </w:t>
      </w:r>
      <w:proofErr w:type="gramStart"/>
      <w:r w:rsidRPr="00C93E48">
        <w:rPr>
          <w:rFonts w:ascii="Cambria" w:hAnsi="Cambria"/>
        </w:rPr>
        <w:t>particular nexus</w:t>
      </w:r>
      <w:proofErr w:type="gramEnd"/>
      <w:r w:rsidRPr="00C93E48">
        <w:rPr>
          <w:rFonts w:ascii="Cambria" w:hAnsi="Cambria"/>
        </w:rPr>
        <w:t xml:space="preserve"> to the Federal workforce and/or to the automation of existing workflows, and transformation of existing skills to in-demand skills expected to comprise the “future of work”?  If there are occupations or skill sets that would provide an opportunity-rich environmen</w:t>
      </w:r>
      <w:r w:rsidR="003311D0">
        <w:rPr>
          <w:rFonts w:ascii="Cambria" w:hAnsi="Cambria"/>
        </w:rPr>
        <w:t>t, please include specifics.</w:t>
      </w:r>
    </w:p>
    <w:p w:rsidR="00346E3E" w:rsidRDefault="00346E3E" w:rsidP="00346E3E">
      <w:pPr>
        <w:spacing w:after="0"/>
        <w:ind w:left="1080"/>
        <w:rPr>
          <w:rFonts w:ascii="Cambria" w:hAnsi="Cambria"/>
        </w:rPr>
      </w:pPr>
      <w:r w:rsidRPr="00346E3E">
        <w:rPr>
          <w:rFonts w:ascii="Cambria" w:hAnsi="Cambria"/>
          <w:b/>
        </w:rPr>
        <w:t>TI Response:</w:t>
      </w:r>
      <w:r w:rsidRPr="00346E3E">
        <w:rPr>
          <w:rFonts w:ascii="Cambria" w:hAnsi="Cambria"/>
        </w:rPr>
        <w:t xml:space="preserve"> </w:t>
      </w:r>
      <w:r>
        <w:rPr>
          <w:rFonts w:ascii="Cambria" w:hAnsi="Cambria"/>
        </w:rPr>
        <w:t xml:space="preserve">The reality is that technology will change the world. If the </w:t>
      </w:r>
      <w:r w:rsidR="00AD646C">
        <w:rPr>
          <w:rFonts w:ascii="Cambria" w:hAnsi="Cambria"/>
        </w:rPr>
        <w:t>organization</w:t>
      </w:r>
      <w:r>
        <w:rPr>
          <w:rFonts w:ascii="Cambria" w:hAnsi="Cambria"/>
        </w:rPr>
        <w:t xml:space="preserve"> fails to adapt the smarter ways or to perform tasks, it will </w:t>
      </w:r>
      <w:r w:rsidR="00AD646C">
        <w:rPr>
          <w:rFonts w:ascii="Cambria" w:hAnsi="Cambria"/>
        </w:rPr>
        <w:t xml:space="preserve">face the </w:t>
      </w:r>
      <w:r>
        <w:rPr>
          <w:rFonts w:ascii="Cambria" w:hAnsi="Cambria"/>
        </w:rPr>
        <w:t xml:space="preserve">consequences </w:t>
      </w:r>
      <w:r w:rsidR="005223A5">
        <w:rPr>
          <w:rFonts w:ascii="Cambria" w:hAnsi="Cambria"/>
        </w:rPr>
        <w:t>and will</w:t>
      </w:r>
      <w:bookmarkStart w:id="0" w:name="_GoBack"/>
      <w:bookmarkEnd w:id="0"/>
      <w:r>
        <w:rPr>
          <w:rFonts w:ascii="Cambria" w:hAnsi="Cambria"/>
        </w:rPr>
        <w:t xml:space="preserve"> end up spending more money in the long term</w:t>
      </w:r>
      <w:r w:rsidR="00D37A5E">
        <w:rPr>
          <w:rFonts w:ascii="Cambria" w:hAnsi="Cambria"/>
        </w:rPr>
        <w:t xml:space="preserve">. </w:t>
      </w:r>
      <w:r w:rsidR="00BA5D90">
        <w:rPr>
          <w:rFonts w:ascii="Cambria" w:hAnsi="Cambria"/>
        </w:rPr>
        <w:t xml:space="preserve">Techy </w:t>
      </w:r>
      <w:r>
        <w:rPr>
          <w:rFonts w:ascii="Cambria" w:hAnsi="Cambria"/>
        </w:rPr>
        <w:t>Innovations, LLC has implemented tools</w:t>
      </w:r>
      <w:r w:rsidR="00D37A5E">
        <w:rPr>
          <w:rFonts w:ascii="Cambria" w:hAnsi="Cambria"/>
        </w:rPr>
        <w:t xml:space="preserve"> such as CMMI Wizard, which has eliminated the paper and is able to generate templates in word, excel and po</w:t>
      </w:r>
      <w:r w:rsidR="00BA5D90">
        <w:rPr>
          <w:rFonts w:ascii="Cambria" w:hAnsi="Cambria"/>
        </w:rPr>
        <w:t xml:space="preserve">wer point with 100 </w:t>
      </w:r>
      <w:r w:rsidR="007561AA">
        <w:rPr>
          <w:rFonts w:ascii="Cambria" w:hAnsi="Cambria"/>
        </w:rPr>
        <w:t xml:space="preserve">% accuracy and able to perform the tasks efficiently. </w:t>
      </w:r>
      <w:r w:rsidR="00D37A5E">
        <w:rPr>
          <w:rFonts w:ascii="Cambria" w:hAnsi="Cambria"/>
        </w:rPr>
        <w:t xml:space="preserve"> </w:t>
      </w:r>
      <w:r>
        <w:rPr>
          <w:rFonts w:ascii="Cambria" w:hAnsi="Cambria"/>
        </w:rPr>
        <w:t xml:space="preserve"> </w:t>
      </w:r>
      <w:r w:rsidRPr="00346E3E">
        <w:rPr>
          <w:rFonts w:ascii="Cambria" w:hAnsi="Cambria"/>
        </w:rPr>
        <w:t xml:space="preserve"> </w:t>
      </w:r>
    </w:p>
    <w:p w:rsidR="00D37A5E" w:rsidRDefault="00D37A5E" w:rsidP="00346E3E">
      <w:pPr>
        <w:spacing w:after="0"/>
        <w:ind w:left="1080"/>
        <w:rPr>
          <w:rFonts w:ascii="Cambria" w:hAnsi="Cambria"/>
        </w:rPr>
      </w:pPr>
    </w:p>
    <w:p w:rsidR="00D37A5E" w:rsidRDefault="00D37A5E" w:rsidP="00D37A5E">
      <w:pPr>
        <w:spacing w:after="0"/>
        <w:ind w:left="1080"/>
        <w:rPr>
          <w:rFonts w:ascii="Cambria" w:hAnsi="Cambria"/>
        </w:rPr>
      </w:pPr>
      <w:r w:rsidRPr="00D37A5E">
        <w:rPr>
          <w:rFonts w:ascii="Cambria" w:hAnsi="Cambria"/>
        </w:rPr>
        <w:t xml:space="preserve">CMMI Wizard which is a </w:t>
      </w:r>
      <w:r w:rsidR="00BA5D90" w:rsidRPr="00D37A5E">
        <w:rPr>
          <w:rFonts w:ascii="Cambria" w:hAnsi="Cambria"/>
        </w:rPr>
        <w:t>web-based</w:t>
      </w:r>
      <w:r w:rsidRPr="00D37A5E">
        <w:rPr>
          <w:rFonts w:ascii="Cambria" w:hAnsi="Cambria"/>
        </w:rPr>
        <w:t xml:space="preserve"> application, provides an organization with all the necessary policies, procedures, guidelines, templates and forms in step-by –step instructions, ready for use- everything you need for compliance with CMMI-</w:t>
      </w:r>
      <w:r w:rsidR="007561AA">
        <w:rPr>
          <w:rFonts w:ascii="Cambria" w:hAnsi="Cambria"/>
        </w:rPr>
        <w:t xml:space="preserve">Development, CMMI- Service or Accusation. </w:t>
      </w:r>
    </w:p>
    <w:p w:rsidR="00D37A5E" w:rsidRPr="00D37A5E" w:rsidRDefault="00D37A5E" w:rsidP="00D37A5E">
      <w:pPr>
        <w:spacing w:after="0"/>
        <w:ind w:left="1080"/>
        <w:rPr>
          <w:rFonts w:ascii="Cambria" w:hAnsi="Cambria"/>
        </w:rPr>
      </w:pPr>
    </w:p>
    <w:p w:rsidR="00D37A5E" w:rsidRDefault="00D37A5E" w:rsidP="00D37A5E">
      <w:pPr>
        <w:spacing w:after="0"/>
        <w:ind w:left="1080"/>
        <w:rPr>
          <w:rFonts w:ascii="Cambria" w:hAnsi="Cambria"/>
        </w:rPr>
      </w:pPr>
      <w:r w:rsidRPr="00D37A5E">
        <w:rPr>
          <w:rFonts w:ascii="Cambria" w:hAnsi="Cambria"/>
        </w:rPr>
        <w:t xml:space="preserve">CMMI wizard designed and developed by Techy Innovations which is based on Capability Maturity Model Integration (CMMI) by the SEI (Software Engineering Institute). </w:t>
      </w:r>
    </w:p>
    <w:p w:rsidR="00D37A5E" w:rsidRPr="00D37A5E" w:rsidRDefault="00D37A5E" w:rsidP="00D37A5E">
      <w:pPr>
        <w:spacing w:after="0"/>
        <w:ind w:left="1080"/>
        <w:rPr>
          <w:rFonts w:ascii="Cambria" w:hAnsi="Cambria"/>
        </w:rPr>
      </w:pPr>
    </w:p>
    <w:p w:rsidR="00D37A5E" w:rsidRPr="00D37A5E" w:rsidRDefault="00BA5D90" w:rsidP="00D37A5E">
      <w:pPr>
        <w:spacing w:after="0"/>
        <w:ind w:left="1080"/>
        <w:rPr>
          <w:rFonts w:ascii="Cambria" w:hAnsi="Cambria"/>
        </w:rPr>
      </w:pPr>
      <w:r>
        <w:rPr>
          <w:rFonts w:ascii="Cambria" w:hAnsi="Cambria"/>
        </w:rPr>
        <w:t>CMMI</w:t>
      </w:r>
      <w:r w:rsidR="00D37A5E" w:rsidRPr="00D37A5E">
        <w:rPr>
          <w:rFonts w:ascii="Cambria" w:hAnsi="Cambria"/>
        </w:rPr>
        <w:t xml:space="preserve"> wizard installs on your intranet web server, accessible from your web browser, simplifying maintenance and centralizing process and project management.</w:t>
      </w:r>
    </w:p>
    <w:p w:rsidR="00D37A5E" w:rsidRPr="00D37A5E" w:rsidRDefault="00D37A5E" w:rsidP="00D37A5E">
      <w:pPr>
        <w:spacing w:after="0"/>
        <w:ind w:left="1080"/>
        <w:rPr>
          <w:rFonts w:ascii="Cambria" w:hAnsi="Cambria"/>
        </w:rPr>
      </w:pPr>
    </w:p>
    <w:p w:rsidR="00D37A5E" w:rsidRPr="00D37A5E" w:rsidRDefault="00D37A5E" w:rsidP="00D37A5E">
      <w:pPr>
        <w:spacing w:after="0"/>
        <w:ind w:left="1080"/>
        <w:rPr>
          <w:rFonts w:ascii="Cambria" w:hAnsi="Cambria"/>
        </w:rPr>
      </w:pPr>
      <w:r w:rsidRPr="00D37A5E">
        <w:rPr>
          <w:rFonts w:ascii="Cambria" w:hAnsi="Cambria"/>
        </w:rPr>
        <w:t>Includes web-based repositories for your processes and projects, version control, change control and process history. Rich retrieval capabilities are also included.</w:t>
      </w:r>
    </w:p>
    <w:p w:rsidR="00D37A5E" w:rsidRPr="00D37A5E" w:rsidRDefault="00D37A5E" w:rsidP="00D37A5E">
      <w:pPr>
        <w:spacing w:after="0"/>
        <w:ind w:left="1080"/>
        <w:rPr>
          <w:rFonts w:ascii="Cambria" w:hAnsi="Cambria"/>
        </w:rPr>
      </w:pPr>
      <w:r w:rsidRPr="00D37A5E">
        <w:rPr>
          <w:rFonts w:ascii="Cambria" w:hAnsi="Cambria"/>
        </w:rPr>
        <w:t>CMMI wizard makes appraisals easy by providing an automated mapping between the CMMI, the step-by-step procedures, and the project repository. PIID (Practice Implementation Indicator Description) is generated in an instant and ready for the appraisal, thereby reducing cost and subjectivity. PIIDs support the appraisal team to conduct the appraisal effectively and efficiently.</w:t>
      </w:r>
    </w:p>
    <w:p w:rsidR="00D37A5E" w:rsidRPr="00D37A5E" w:rsidRDefault="00D37A5E" w:rsidP="00D37A5E">
      <w:pPr>
        <w:spacing w:after="0"/>
        <w:ind w:left="1080"/>
        <w:rPr>
          <w:rFonts w:ascii="Cambria" w:hAnsi="Cambria"/>
        </w:rPr>
      </w:pPr>
    </w:p>
    <w:p w:rsidR="00D37A5E" w:rsidRPr="00D37A5E" w:rsidRDefault="00BA5D90" w:rsidP="00D37A5E">
      <w:pPr>
        <w:spacing w:after="0"/>
        <w:ind w:left="1080"/>
        <w:rPr>
          <w:rFonts w:ascii="Cambria" w:hAnsi="Cambria"/>
        </w:rPr>
      </w:pPr>
      <w:r>
        <w:rPr>
          <w:rFonts w:ascii="Cambria" w:hAnsi="Cambria"/>
        </w:rPr>
        <w:t>CMMI</w:t>
      </w:r>
      <w:r w:rsidR="00D37A5E" w:rsidRPr="00D37A5E">
        <w:rPr>
          <w:rFonts w:ascii="Cambria" w:hAnsi="Cambria"/>
        </w:rPr>
        <w:t xml:space="preserve"> wizard is the first web application in history to have a PIID Wizard (Practice Implementation Indicator Description) generator, which is a robust in generating PIID report in seconds. </w:t>
      </w:r>
    </w:p>
    <w:p w:rsidR="00D37A5E" w:rsidRPr="00346E3E" w:rsidRDefault="00D37A5E" w:rsidP="00346E3E">
      <w:pPr>
        <w:spacing w:after="0"/>
        <w:ind w:left="1080"/>
        <w:rPr>
          <w:rFonts w:ascii="Cambria" w:hAnsi="Cambria"/>
        </w:rPr>
      </w:pPr>
    </w:p>
    <w:p w:rsidR="003311D0" w:rsidRPr="007561AA" w:rsidRDefault="003311D0" w:rsidP="007561AA">
      <w:pPr>
        <w:pStyle w:val="ListParagraph"/>
        <w:ind w:left="1080"/>
        <w:rPr>
          <w:rFonts w:ascii="Cambria" w:hAnsi="Cambria"/>
        </w:rPr>
      </w:pPr>
      <w:r>
        <w:rPr>
          <w:rFonts w:ascii="Cambria" w:hAnsi="Cambria"/>
        </w:rPr>
        <w:t xml:space="preserve"> </w:t>
      </w:r>
    </w:p>
    <w:p w:rsidR="00C93E48" w:rsidRPr="003311D0" w:rsidRDefault="00355A07" w:rsidP="003311D0">
      <w:pPr>
        <w:pStyle w:val="ListParagraph"/>
        <w:numPr>
          <w:ilvl w:val="0"/>
          <w:numId w:val="1"/>
        </w:numPr>
        <w:rPr>
          <w:rFonts w:ascii="Cambria" w:hAnsi="Cambria"/>
        </w:rPr>
      </w:pPr>
      <w:r w:rsidRPr="003311D0">
        <w:rPr>
          <w:rFonts w:ascii="Cambria" w:hAnsi="Cambria"/>
        </w:rPr>
        <w:lastRenderedPageBreak/>
        <w:t xml:space="preserve">For an anticipated early focus on how Federally owned data could help transform society and grow the economy: </w:t>
      </w:r>
    </w:p>
    <w:p w:rsidR="00C93E48" w:rsidRDefault="00355A07" w:rsidP="003311D0">
      <w:pPr>
        <w:pStyle w:val="ListParagraph"/>
        <w:numPr>
          <w:ilvl w:val="1"/>
          <w:numId w:val="5"/>
        </w:numPr>
        <w:ind w:left="1080"/>
        <w:rPr>
          <w:rFonts w:ascii="Cambria" w:hAnsi="Cambria"/>
        </w:rPr>
      </w:pPr>
      <w:r w:rsidRPr="00C93E48">
        <w:rPr>
          <w:rFonts w:ascii="Cambria" w:hAnsi="Cambria"/>
        </w:rPr>
        <w:t xml:space="preserve">Are there opportunities for the Federal government to partner with the private sector to improve data architecture/taxonomy, and data quality/hygiene? </w:t>
      </w:r>
    </w:p>
    <w:p w:rsidR="00B935AC" w:rsidRPr="00B935AC" w:rsidRDefault="00B935AC" w:rsidP="00B935AC">
      <w:pPr>
        <w:spacing w:after="0"/>
        <w:ind w:left="1080"/>
        <w:rPr>
          <w:rFonts w:ascii="Cambria" w:hAnsi="Cambria"/>
        </w:rPr>
      </w:pPr>
      <w:r w:rsidRPr="00B935AC">
        <w:rPr>
          <w:rFonts w:ascii="Cambria" w:hAnsi="Cambria"/>
          <w:b/>
        </w:rPr>
        <w:t>TI Response:</w:t>
      </w:r>
      <w:r w:rsidRPr="00B935AC">
        <w:rPr>
          <w:rFonts w:ascii="Cambria" w:hAnsi="Cambria"/>
        </w:rPr>
        <w:t xml:space="preserve"> </w:t>
      </w:r>
      <w:r>
        <w:rPr>
          <w:rFonts w:ascii="Cambria" w:hAnsi="Cambria"/>
        </w:rPr>
        <w:t xml:space="preserve">Yes, there are opportunity for the Federal government to engage the private sector in hiring </w:t>
      </w:r>
      <w:r w:rsidR="004827B6">
        <w:rPr>
          <w:rFonts w:ascii="Cambria" w:hAnsi="Cambria"/>
        </w:rPr>
        <w:t xml:space="preserve">experienced team </w:t>
      </w:r>
      <w:r>
        <w:rPr>
          <w:rFonts w:ascii="Cambria" w:hAnsi="Cambria"/>
        </w:rPr>
        <w:t xml:space="preserve">to </w:t>
      </w:r>
      <w:r w:rsidR="00AD646C">
        <w:rPr>
          <w:rFonts w:ascii="Cambria" w:hAnsi="Cambria"/>
        </w:rPr>
        <w:t xml:space="preserve">lead and </w:t>
      </w:r>
      <w:r>
        <w:rPr>
          <w:rFonts w:ascii="Cambria" w:hAnsi="Cambria"/>
        </w:rPr>
        <w:t>improv</w:t>
      </w:r>
      <w:r w:rsidR="00AD646C">
        <w:rPr>
          <w:rFonts w:ascii="Cambria" w:hAnsi="Cambria"/>
        </w:rPr>
        <w:t>e the data</w:t>
      </w:r>
      <w:r>
        <w:rPr>
          <w:rFonts w:ascii="Cambria" w:hAnsi="Cambria"/>
        </w:rPr>
        <w:t xml:space="preserve">, the existing process and making </w:t>
      </w:r>
      <w:r w:rsidR="004827B6">
        <w:rPr>
          <w:rFonts w:ascii="Cambria" w:hAnsi="Cambria"/>
        </w:rPr>
        <w:t>federal government to 21</w:t>
      </w:r>
      <w:r w:rsidR="004827B6" w:rsidRPr="004827B6">
        <w:rPr>
          <w:rFonts w:ascii="Cambria" w:hAnsi="Cambria"/>
          <w:vertAlign w:val="superscript"/>
        </w:rPr>
        <w:t>st</w:t>
      </w:r>
      <w:r w:rsidR="004827B6">
        <w:rPr>
          <w:rFonts w:ascii="Cambria" w:hAnsi="Cambria"/>
        </w:rPr>
        <w:t xml:space="preserve"> century. Making the government </w:t>
      </w:r>
      <w:r>
        <w:rPr>
          <w:rFonts w:ascii="Cambria" w:hAnsi="Cambria"/>
        </w:rPr>
        <w:t xml:space="preserve">efficient by bring in the latest technology and making sure that the private sector </w:t>
      </w:r>
      <w:r w:rsidR="004827B6">
        <w:rPr>
          <w:rFonts w:ascii="Cambria" w:hAnsi="Cambria"/>
        </w:rPr>
        <w:t>relies on the past performance of enterprise tools and software and hard ware which ha</w:t>
      </w:r>
      <w:r w:rsidR="007A78ED">
        <w:rPr>
          <w:rFonts w:ascii="Cambria" w:hAnsi="Cambria"/>
        </w:rPr>
        <w:t xml:space="preserve">s been used in the federal space. </w:t>
      </w:r>
    </w:p>
    <w:p w:rsidR="00B935AC" w:rsidRDefault="00B935AC" w:rsidP="00B935AC">
      <w:pPr>
        <w:pStyle w:val="ListParagraph"/>
        <w:ind w:left="1080"/>
        <w:rPr>
          <w:rFonts w:ascii="Cambria" w:hAnsi="Cambria"/>
        </w:rPr>
      </w:pPr>
    </w:p>
    <w:p w:rsidR="00C93E48" w:rsidRDefault="00355A07" w:rsidP="003311D0">
      <w:pPr>
        <w:pStyle w:val="ListParagraph"/>
        <w:numPr>
          <w:ilvl w:val="1"/>
          <w:numId w:val="5"/>
        </w:numPr>
        <w:ind w:left="1080"/>
        <w:rPr>
          <w:rFonts w:ascii="Cambria" w:hAnsi="Cambria"/>
        </w:rPr>
      </w:pPr>
      <w:r w:rsidRPr="00C93E48">
        <w:rPr>
          <w:rFonts w:ascii="Cambria" w:hAnsi="Cambria"/>
        </w:rPr>
        <w:t xml:space="preserve">Are there innovative economic models that highlight the value of the data, and would encourage private investment to capture that value both within the Government and across the broader economy?  What are the barriers to implementing these models? </w:t>
      </w:r>
    </w:p>
    <w:p w:rsidR="00243CC1" w:rsidRDefault="00A03404" w:rsidP="00A03404">
      <w:pPr>
        <w:spacing w:after="0"/>
        <w:ind w:left="1080"/>
        <w:rPr>
          <w:rFonts w:ascii="Cambria" w:hAnsi="Cambria"/>
        </w:rPr>
      </w:pPr>
      <w:r w:rsidRPr="00A03404">
        <w:rPr>
          <w:rFonts w:ascii="Cambria" w:hAnsi="Cambria"/>
          <w:b/>
        </w:rPr>
        <w:t>TI Response:</w:t>
      </w:r>
      <w:r w:rsidRPr="00A03404">
        <w:rPr>
          <w:rFonts w:ascii="Cambria" w:hAnsi="Cambria"/>
        </w:rPr>
        <w:t xml:space="preserve"> </w:t>
      </w:r>
      <w:r>
        <w:rPr>
          <w:rFonts w:ascii="Cambria" w:hAnsi="Cambria"/>
        </w:rPr>
        <w:t>Yes. There are benefits in using the innovative economic accurate models that highlight the value of data. By understanding and streamlining the process and building systems which are cost e</w:t>
      </w:r>
      <w:r w:rsidR="005F7A4A">
        <w:rPr>
          <w:rFonts w:ascii="Cambria" w:hAnsi="Cambria"/>
        </w:rPr>
        <w:t xml:space="preserve">ffective and </w:t>
      </w:r>
      <w:r w:rsidR="007A78ED">
        <w:rPr>
          <w:rFonts w:ascii="Cambria" w:hAnsi="Cambria"/>
        </w:rPr>
        <w:t xml:space="preserve">secured </w:t>
      </w:r>
      <w:r w:rsidR="005F7A4A">
        <w:rPr>
          <w:rFonts w:ascii="Cambria" w:hAnsi="Cambria"/>
        </w:rPr>
        <w:t>(ATO for classified/unclassified)</w:t>
      </w:r>
      <w:r w:rsidR="007A78ED">
        <w:rPr>
          <w:rFonts w:ascii="Cambria" w:hAnsi="Cambria"/>
        </w:rPr>
        <w:t xml:space="preserve">. </w:t>
      </w:r>
      <w:r w:rsidR="005F7A4A">
        <w:rPr>
          <w:rFonts w:ascii="Cambria" w:hAnsi="Cambria"/>
        </w:rPr>
        <w:t xml:space="preserve">GEAR qualified team </w:t>
      </w:r>
      <w:r w:rsidR="007A78ED">
        <w:rPr>
          <w:rFonts w:ascii="Cambria" w:hAnsi="Cambria"/>
        </w:rPr>
        <w:t>will be</w:t>
      </w:r>
      <w:r w:rsidR="005F7A4A">
        <w:rPr>
          <w:rFonts w:ascii="Cambria" w:hAnsi="Cambria"/>
        </w:rPr>
        <w:t xml:space="preserve"> able to </w:t>
      </w:r>
      <w:r>
        <w:rPr>
          <w:rFonts w:ascii="Cambria" w:hAnsi="Cambria"/>
        </w:rPr>
        <w:t xml:space="preserve">generate accurate </w:t>
      </w:r>
      <w:r w:rsidR="007A78ED">
        <w:rPr>
          <w:rFonts w:ascii="Cambria" w:hAnsi="Cambria"/>
        </w:rPr>
        <w:t>reports</w:t>
      </w:r>
      <w:r>
        <w:rPr>
          <w:rFonts w:ascii="Cambria" w:hAnsi="Cambria"/>
        </w:rPr>
        <w:t xml:space="preserve"> which can be used to evaluate and make accurate analysis and prediction </w:t>
      </w:r>
    </w:p>
    <w:p w:rsidR="00A03404" w:rsidRPr="00243CC1" w:rsidRDefault="00A03404" w:rsidP="00A03404">
      <w:pPr>
        <w:spacing w:after="0"/>
        <w:rPr>
          <w:rFonts w:ascii="Cambria" w:hAnsi="Cambria"/>
        </w:rPr>
      </w:pPr>
    </w:p>
    <w:p w:rsidR="00355A07" w:rsidRDefault="00355A07" w:rsidP="003311D0">
      <w:pPr>
        <w:pStyle w:val="ListParagraph"/>
        <w:numPr>
          <w:ilvl w:val="1"/>
          <w:numId w:val="5"/>
        </w:numPr>
        <w:ind w:left="1080"/>
        <w:rPr>
          <w:rFonts w:ascii="Cambria" w:hAnsi="Cambria"/>
        </w:rPr>
      </w:pPr>
      <w:r w:rsidRPr="00C93E48">
        <w:rPr>
          <w:rFonts w:ascii="Cambria" w:hAnsi="Cambria"/>
        </w:rPr>
        <w:t xml:space="preserve">Are there specific data sets that could be further leveraged by the Federal government, start-ups, and the public – that, once scaled, have a significant potential to contribute to the greater good (bolster the economy, improve population health, provide services to the </w:t>
      </w:r>
      <w:proofErr w:type="gramStart"/>
      <w:r w:rsidRPr="00C93E48">
        <w:rPr>
          <w:rFonts w:ascii="Cambria" w:hAnsi="Cambria"/>
        </w:rPr>
        <w:t>general public</w:t>
      </w:r>
      <w:proofErr w:type="gramEnd"/>
      <w:r w:rsidRPr="00C93E48">
        <w:rPr>
          <w:rFonts w:ascii="Cambria" w:hAnsi="Cambria"/>
        </w:rPr>
        <w:t xml:space="preserve">, etc.)? </w:t>
      </w:r>
    </w:p>
    <w:p w:rsidR="00243CC1" w:rsidRDefault="00243CC1" w:rsidP="00153B23">
      <w:pPr>
        <w:pStyle w:val="ListParagraph"/>
        <w:spacing w:after="0"/>
        <w:ind w:left="1080"/>
        <w:rPr>
          <w:rFonts w:ascii="Cambria" w:hAnsi="Cambria"/>
        </w:rPr>
      </w:pPr>
      <w:r w:rsidRPr="00243CC1">
        <w:rPr>
          <w:rFonts w:ascii="Cambria" w:hAnsi="Cambria"/>
          <w:b/>
        </w:rPr>
        <w:t>TI Response:</w:t>
      </w:r>
      <w:r w:rsidRPr="00243CC1">
        <w:rPr>
          <w:rFonts w:ascii="Cambria" w:hAnsi="Cambria"/>
        </w:rPr>
        <w:t xml:space="preserve"> </w:t>
      </w:r>
      <w:r>
        <w:rPr>
          <w:rFonts w:ascii="Cambria" w:hAnsi="Cambria"/>
        </w:rPr>
        <w:t xml:space="preserve">With partnering with private sector, Federal government can start gathering the accurate data </w:t>
      </w:r>
      <w:r w:rsidR="00153B23">
        <w:rPr>
          <w:rFonts w:ascii="Cambria" w:hAnsi="Cambria"/>
        </w:rPr>
        <w:t xml:space="preserve">efficiently and generate reports to </w:t>
      </w:r>
      <w:r w:rsidR="00153B23" w:rsidRPr="00C93E48">
        <w:rPr>
          <w:rFonts w:ascii="Cambria" w:hAnsi="Cambria"/>
        </w:rPr>
        <w:t>improve population health, provide services to th</w:t>
      </w:r>
      <w:r w:rsidR="00153B23">
        <w:rPr>
          <w:rFonts w:ascii="Cambria" w:hAnsi="Cambria"/>
        </w:rPr>
        <w:t xml:space="preserve">e </w:t>
      </w:r>
      <w:proofErr w:type="gramStart"/>
      <w:r w:rsidR="00153B23">
        <w:rPr>
          <w:rFonts w:ascii="Cambria" w:hAnsi="Cambria"/>
        </w:rPr>
        <w:t>general public</w:t>
      </w:r>
      <w:proofErr w:type="gramEnd"/>
      <w:r w:rsidR="00153B23">
        <w:rPr>
          <w:rFonts w:ascii="Cambria" w:hAnsi="Cambria"/>
        </w:rPr>
        <w:t>. Just like the CMMI, which was started by U.</w:t>
      </w:r>
      <w:proofErr w:type="gramStart"/>
      <w:r w:rsidR="00153B23">
        <w:rPr>
          <w:rFonts w:ascii="Cambria" w:hAnsi="Cambria"/>
        </w:rPr>
        <w:t>S.ARMY</w:t>
      </w:r>
      <w:proofErr w:type="gramEnd"/>
      <w:r w:rsidR="00153B23">
        <w:rPr>
          <w:rFonts w:ascii="Cambria" w:hAnsi="Cambria"/>
        </w:rPr>
        <w:t xml:space="preserve"> currently it is being used across the globe. Similar to that the tools and the process which are developed for the U.S Federal Agency can be used in many countries or can be sold as a service. </w:t>
      </w:r>
    </w:p>
    <w:p w:rsidR="00243CC1" w:rsidRPr="00C93E48" w:rsidRDefault="00243CC1" w:rsidP="00243CC1">
      <w:pPr>
        <w:pStyle w:val="ListParagraph"/>
        <w:ind w:left="1080"/>
        <w:rPr>
          <w:rFonts w:ascii="Cambria" w:hAnsi="Cambria"/>
        </w:rPr>
      </w:pPr>
    </w:p>
    <w:p w:rsidR="00ED7543" w:rsidRPr="00355A07" w:rsidRDefault="00ED7543">
      <w:pPr>
        <w:rPr>
          <w:rFonts w:ascii="Cambria" w:hAnsi="Cambria"/>
        </w:rPr>
      </w:pPr>
    </w:p>
    <w:sectPr w:rsidR="00ED7543" w:rsidRPr="00355A07">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B0B" w:rsidRDefault="00522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6E" w:rsidRPr="004C585F" w:rsidRDefault="005223A5" w:rsidP="00A65B8E">
    <w:pPr>
      <w:pStyle w:val="Footer"/>
      <w:pBdr>
        <w:top w:val="single" w:sz="4" w:space="1" w:color="D9D9D9" w:themeColor="background1" w:themeShade="D9"/>
      </w:pBdr>
      <w:jc w:val="center"/>
      <w:rPr>
        <w:rFonts w:asciiTheme="majorHAnsi" w:hAnsiTheme="majorHAnsi"/>
        <w:sz w:val="20"/>
        <w:szCs w:val="20"/>
      </w:rPr>
    </w:pPr>
    <w:r w:rsidRPr="008942CE">
      <w:rPr>
        <w:rFonts w:asciiTheme="majorHAnsi" w:hAnsiTheme="majorHAnsi"/>
        <w:noProof/>
        <w:sz w:val="18"/>
        <w:szCs w:val="18"/>
      </w:rPr>
      <w:drawing>
        <wp:inline distT="0" distB="0" distL="0" distR="0" wp14:anchorId="3385D04B" wp14:editId="2F94AA62">
          <wp:extent cx="5943600" cy="27535"/>
          <wp:effectExtent l="19050" t="0" r="0" b="0"/>
          <wp:docPr id="2" name="Picture 2" descr="C:\TI\Images\TI_New_Look\LetterHead\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I\Images\TI_New_Look\LetterHead\Bottom.jpg"/>
                  <pic:cNvPicPr>
                    <a:picLocks noChangeAspect="1" noChangeArrowheads="1"/>
                  </pic:cNvPicPr>
                </pic:nvPicPr>
                <pic:blipFill>
                  <a:blip r:embed="rId1"/>
                  <a:srcRect/>
                  <a:stretch>
                    <a:fillRect/>
                  </a:stretch>
                </pic:blipFill>
                <pic:spPr bwMode="auto">
                  <a:xfrm>
                    <a:off x="0" y="0"/>
                    <a:ext cx="5943600" cy="27535"/>
                  </a:xfrm>
                  <a:prstGeom prst="rect">
                    <a:avLst/>
                  </a:prstGeom>
                  <a:noFill/>
                  <a:ln w="9525">
                    <a:noFill/>
                    <a:miter lim="800000"/>
                    <a:headEnd/>
                    <a:tailEnd/>
                  </a:ln>
                </pic:spPr>
              </pic:pic>
            </a:graphicData>
          </a:graphic>
        </wp:inline>
      </w:drawing>
    </w:r>
    <w:r w:rsidRPr="004C585F">
      <w:rPr>
        <w:rFonts w:asciiTheme="majorHAnsi" w:hAnsiTheme="majorHAnsi"/>
        <w:sz w:val="20"/>
        <w:szCs w:val="20"/>
      </w:rPr>
      <w:t xml:space="preserve">Techy Innovations LLC, </w:t>
    </w:r>
    <w:r w:rsidRPr="004C585F">
      <w:rPr>
        <w:rFonts w:asciiTheme="majorHAnsi" w:hAnsiTheme="majorHAnsi"/>
        <w:sz w:val="20"/>
        <w:szCs w:val="20"/>
      </w:rPr>
      <w:t>#</w:t>
    </w:r>
    <w:r w:rsidRPr="004C585F">
      <w:rPr>
        <w:rFonts w:asciiTheme="majorHAnsi" w:hAnsiTheme="majorHAnsi"/>
        <w:sz w:val="20"/>
        <w:szCs w:val="20"/>
      </w:rPr>
      <w:t xml:space="preserve"> </w:t>
    </w:r>
    <w:r w:rsidRPr="004C585F">
      <w:rPr>
        <w:rFonts w:asciiTheme="majorHAnsi" w:hAnsiTheme="majorHAnsi"/>
        <w:sz w:val="20"/>
        <w:szCs w:val="20"/>
      </w:rPr>
      <w:t>1932</w:t>
    </w:r>
    <w:r w:rsidRPr="004C585F">
      <w:rPr>
        <w:rFonts w:asciiTheme="majorHAnsi" w:hAnsiTheme="majorHAnsi"/>
        <w:sz w:val="20"/>
        <w:szCs w:val="20"/>
      </w:rPr>
      <w:t>, Ashburn, Virginia 20146</w:t>
    </w:r>
  </w:p>
  <w:p w:rsidR="00CD136E" w:rsidRDefault="005223A5" w:rsidP="000C20A3">
    <w:pPr>
      <w:pStyle w:val="Footer"/>
      <w:tabs>
        <w:tab w:val="clear" w:pos="4680"/>
        <w:tab w:val="clear" w:pos="9360"/>
        <w:tab w:val="left" w:pos="857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B0B" w:rsidRDefault="005223A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B0B" w:rsidRDefault="00522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6E" w:rsidRDefault="005223A5" w:rsidP="000F3FC9">
    <w:pPr>
      <w:pStyle w:val="Header"/>
      <w:ind w:left="-990"/>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noProof/>
        <w:color w:val="4472C4" w:themeColor="accent1"/>
        <w:sz w:val="24"/>
        <w:szCs w:val="24"/>
      </w:rPr>
      <w:drawing>
        <wp:inline distT="0" distB="0" distL="0" distR="0" wp14:anchorId="15CCEB06" wp14:editId="71610EE8">
          <wp:extent cx="7250531" cy="771277"/>
          <wp:effectExtent l="19050" t="0" r="7519" b="0"/>
          <wp:docPr id="1" name="Picture 1" descr="C:\TI\Images\TI_New_Look\LetterHead\HeaderJjo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I\Images\TI_New_Look\LetterHead\HeaderJjohn.jpg"/>
                  <pic:cNvPicPr>
                    <a:picLocks noChangeAspect="1" noChangeArrowheads="1"/>
                  </pic:cNvPicPr>
                </pic:nvPicPr>
                <pic:blipFill>
                  <a:blip r:embed="rId1"/>
                  <a:srcRect/>
                  <a:stretch>
                    <a:fillRect/>
                  </a:stretch>
                </pic:blipFill>
                <pic:spPr bwMode="auto">
                  <a:xfrm>
                    <a:off x="0" y="0"/>
                    <a:ext cx="7249521" cy="77117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B0B" w:rsidRDefault="00522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D4928"/>
    <w:multiLevelType w:val="hybridMultilevel"/>
    <w:tmpl w:val="9286B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D745AD"/>
    <w:multiLevelType w:val="hybridMultilevel"/>
    <w:tmpl w:val="A574C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06376"/>
    <w:multiLevelType w:val="hybridMultilevel"/>
    <w:tmpl w:val="DE26FE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3351810"/>
    <w:multiLevelType w:val="hybridMultilevel"/>
    <w:tmpl w:val="950E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87297"/>
    <w:multiLevelType w:val="hybridMultilevel"/>
    <w:tmpl w:val="3508F3A4"/>
    <w:lvl w:ilvl="0" w:tplc="A282CA74">
      <w:start w:val="1"/>
      <w:numFmt w:val="decimal"/>
      <w:lvlText w:val="%1."/>
      <w:lvlJc w:val="left"/>
      <w:pPr>
        <w:ind w:left="720" w:hanging="360"/>
      </w:pPr>
      <w:rPr>
        <w:rFonts w:hint="default"/>
        <w:b/>
      </w:rPr>
    </w:lvl>
    <w:lvl w:ilvl="1" w:tplc="8656F43C">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27F0F"/>
    <w:multiLevelType w:val="hybridMultilevel"/>
    <w:tmpl w:val="66C86A7A"/>
    <w:lvl w:ilvl="0" w:tplc="04090003">
      <w:start w:val="1"/>
      <w:numFmt w:val="bullet"/>
      <w:lvlText w:val="o"/>
      <w:lvlJc w:val="left"/>
      <w:pPr>
        <w:ind w:left="720" w:hanging="360"/>
      </w:pPr>
      <w:rPr>
        <w:rFonts w:ascii="Courier New" w:hAnsi="Courier New" w:cs="Courier New" w:hint="default"/>
        <w:b/>
      </w:rPr>
    </w:lvl>
    <w:lvl w:ilvl="1" w:tplc="8656F43C">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D139A"/>
    <w:multiLevelType w:val="hybridMultilevel"/>
    <w:tmpl w:val="3E387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C69C8"/>
    <w:multiLevelType w:val="hybridMultilevel"/>
    <w:tmpl w:val="F55ED4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AF40189"/>
    <w:multiLevelType w:val="hybridMultilevel"/>
    <w:tmpl w:val="37E84A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BB2F3D"/>
    <w:multiLevelType w:val="hybridMultilevel"/>
    <w:tmpl w:val="E8EC40D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8"/>
  </w:num>
  <w:num w:numId="6">
    <w:abstractNumId w:val="2"/>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07"/>
    <w:rsid w:val="0001270C"/>
    <w:rsid w:val="000D3FAA"/>
    <w:rsid w:val="001477A6"/>
    <w:rsid w:val="00153B23"/>
    <w:rsid w:val="00220352"/>
    <w:rsid w:val="002277E8"/>
    <w:rsid w:val="00243CC1"/>
    <w:rsid w:val="00297D15"/>
    <w:rsid w:val="003311D0"/>
    <w:rsid w:val="00346E3E"/>
    <w:rsid w:val="00355A07"/>
    <w:rsid w:val="003704C3"/>
    <w:rsid w:val="00402B04"/>
    <w:rsid w:val="004827B6"/>
    <w:rsid w:val="004A2B79"/>
    <w:rsid w:val="004F65EE"/>
    <w:rsid w:val="005223A5"/>
    <w:rsid w:val="005F7A4A"/>
    <w:rsid w:val="00676C69"/>
    <w:rsid w:val="007561AA"/>
    <w:rsid w:val="007A3CAF"/>
    <w:rsid w:val="007A78ED"/>
    <w:rsid w:val="00834EAE"/>
    <w:rsid w:val="008436EA"/>
    <w:rsid w:val="008B575D"/>
    <w:rsid w:val="00957B91"/>
    <w:rsid w:val="009C1AB5"/>
    <w:rsid w:val="00A03404"/>
    <w:rsid w:val="00AA7DA6"/>
    <w:rsid w:val="00AD646C"/>
    <w:rsid w:val="00B30CF6"/>
    <w:rsid w:val="00B77F48"/>
    <w:rsid w:val="00B935AC"/>
    <w:rsid w:val="00BA5D90"/>
    <w:rsid w:val="00C057EE"/>
    <w:rsid w:val="00C5041D"/>
    <w:rsid w:val="00C93E48"/>
    <w:rsid w:val="00CC48B2"/>
    <w:rsid w:val="00CE65A2"/>
    <w:rsid w:val="00D37A5E"/>
    <w:rsid w:val="00D8742B"/>
    <w:rsid w:val="00DD6951"/>
    <w:rsid w:val="00DD7500"/>
    <w:rsid w:val="00E94571"/>
    <w:rsid w:val="00EB4113"/>
    <w:rsid w:val="00EC36CF"/>
    <w:rsid w:val="00ED7543"/>
    <w:rsid w:val="00F11E66"/>
    <w:rsid w:val="00F64599"/>
    <w:rsid w:val="00FA30F5"/>
    <w:rsid w:val="00FC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6306"/>
  <w15:chartTrackingRefBased/>
  <w15:docId w15:val="{183AFBCB-037A-4DB3-A8D0-F423DF62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A07"/>
    <w:pPr>
      <w:ind w:left="720"/>
      <w:contextualSpacing/>
    </w:pPr>
  </w:style>
  <w:style w:type="paragraph" w:styleId="Header">
    <w:name w:val="header"/>
    <w:basedOn w:val="Normal"/>
    <w:link w:val="HeaderChar"/>
    <w:uiPriority w:val="99"/>
    <w:unhideWhenUsed/>
    <w:rsid w:val="00C0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7EE"/>
  </w:style>
  <w:style w:type="paragraph" w:styleId="Footer">
    <w:name w:val="footer"/>
    <w:basedOn w:val="Normal"/>
    <w:link w:val="FooterChar"/>
    <w:uiPriority w:val="99"/>
    <w:unhideWhenUsed/>
    <w:rsid w:val="00C0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Krishnappa</dc:creator>
  <cp:keywords/>
  <dc:description/>
  <cp:lastModifiedBy>John Krishnappa</cp:lastModifiedBy>
  <cp:revision>9</cp:revision>
  <dcterms:created xsi:type="dcterms:W3CDTF">2018-09-15T03:35:00Z</dcterms:created>
  <dcterms:modified xsi:type="dcterms:W3CDTF">2018-09-15T05:22:00Z</dcterms:modified>
</cp:coreProperties>
</file>