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80FE2" w14:textId="0CD8E39A" w:rsidR="00561C8E" w:rsidRPr="00D76306" w:rsidRDefault="00E91EDF" w:rsidP="00D76306">
      <w:pPr>
        <w:jc w:val="center"/>
        <w:rPr>
          <w:rFonts w:ascii="Times New Roman" w:hAnsi="Times New Roman" w:cs="Times New Roman"/>
          <w:b/>
          <w:sz w:val="32"/>
          <w:szCs w:val="32"/>
        </w:rPr>
      </w:pPr>
      <w:r w:rsidRPr="00D76306">
        <w:rPr>
          <w:rFonts w:ascii="Times New Roman" w:hAnsi="Times New Roman" w:cs="Times New Roman"/>
          <w:b/>
          <w:sz w:val="32"/>
          <w:szCs w:val="32"/>
        </w:rPr>
        <w:t xml:space="preserve">AFARS </w:t>
      </w:r>
      <w:r w:rsidR="006E372C" w:rsidRPr="00D76306">
        <w:rPr>
          <w:rFonts w:ascii="Times New Roman" w:hAnsi="Times New Roman" w:cs="Times New Roman"/>
          <w:b/>
          <w:sz w:val="32"/>
          <w:szCs w:val="32"/>
        </w:rPr>
        <w:t>–</w:t>
      </w:r>
      <w:r w:rsidRPr="00D76306">
        <w:rPr>
          <w:rFonts w:ascii="Times New Roman" w:hAnsi="Times New Roman" w:cs="Times New Roman"/>
          <w:b/>
          <w:sz w:val="32"/>
          <w:szCs w:val="32"/>
        </w:rPr>
        <w:t xml:space="preserve"> P</w:t>
      </w:r>
      <w:r w:rsidR="00794E76">
        <w:rPr>
          <w:rFonts w:ascii="Times New Roman" w:hAnsi="Times New Roman" w:cs="Times New Roman"/>
          <w:b/>
          <w:sz w:val="32"/>
          <w:szCs w:val="32"/>
        </w:rPr>
        <w:t>ART</w:t>
      </w:r>
      <w:r w:rsidRPr="00D76306">
        <w:rPr>
          <w:rFonts w:ascii="Times New Roman" w:hAnsi="Times New Roman" w:cs="Times New Roman"/>
          <w:b/>
          <w:sz w:val="32"/>
          <w:szCs w:val="32"/>
        </w:rPr>
        <w:t xml:space="preserve"> 5133</w:t>
      </w:r>
    </w:p>
    <w:p w14:paraId="3A580FE3" w14:textId="77777777" w:rsidR="00561C8E" w:rsidRPr="00D76306" w:rsidRDefault="00E91EDF" w:rsidP="00D76306">
      <w:pPr>
        <w:jc w:val="center"/>
        <w:rPr>
          <w:rFonts w:ascii="Times New Roman" w:hAnsi="Times New Roman" w:cs="Times New Roman"/>
          <w:b/>
          <w:sz w:val="32"/>
          <w:szCs w:val="32"/>
        </w:rPr>
      </w:pPr>
      <w:r w:rsidRPr="00D76306">
        <w:rPr>
          <w:rFonts w:ascii="Times New Roman" w:hAnsi="Times New Roman" w:cs="Times New Roman"/>
          <w:b/>
          <w:sz w:val="32"/>
          <w:szCs w:val="32"/>
        </w:rPr>
        <w:t>Protests, Disputes, and Appeals</w:t>
      </w:r>
    </w:p>
    <w:p w14:paraId="3A580FE5" w14:textId="205A47E6" w:rsidR="00561C8E" w:rsidRDefault="00416950" w:rsidP="00D76306">
      <w:pPr>
        <w:jc w:val="center"/>
        <w:rPr>
          <w:rFonts w:ascii="Times New Roman" w:hAnsi="Times New Roman" w:cs="Times New Roman"/>
          <w:i/>
          <w:sz w:val="24"/>
          <w:szCs w:val="24"/>
        </w:rPr>
      </w:pPr>
      <w:r w:rsidRPr="00D76306">
        <w:rPr>
          <w:rFonts w:ascii="Times New Roman" w:hAnsi="Times New Roman" w:cs="Times New Roman"/>
          <w:i/>
          <w:sz w:val="24"/>
          <w:szCs w:val="24"/>
        </w:rPr>
        <w:t xml:space="preserve">(Revised </w:t>
      </w:r>
      <w:del w:id="0" w:author="Amanda" w:date="2024-05-03T07:00:00Z">
        <w:r w:rsidR="00E438E8" w:rsidDel="00A4310A">
          <w:rPr>
            <w:rFonts w:ascii="Times New Roman" w:hAnsi="Times New Roman" w:cs="Times New Roman"/>
            <w:i/>
            <w:sz w:val="24"/>
            <w:szCs w:val="24"/>
          </w:rPr>
          <w:delText>14</w:delText>
        </w:r>
        <w:r w:rsidR="00B208F1" w:rsidDel="00A4310A">
          <w:rPr>
            <w:rFonts w:ascii="Times New Roman" w:hAnsi="Times New Roman" w:cs="Times New Roman"/>
            <w:i/>
            <w:sz w:val="24"/>
            <w:szCs w:val="24"/>
          </w:rPr>
          <w:delText xml:space="preserve"> June</w:delText>
        </w:r>
        <w:r w:rsidR="0063350C" w:rsidDel="00A4310A">
          <w:rPr>
            <w:rFonts w:ascii="Times New Roman" w:hAnsi="Times New Roman" w:cs="Times New Roman"/>
            <w:i/>
            <w:sz w:val="24"/>
            <w:szCs w:val="24"/>
          </w:rPr>
          <w:delText xml:space="preserve"> 202</w:delText>
        </w:r>
        <w:r w:rsidR="00950C04" w:rsidDel="00A4310A">
          <w:rPr>
            <w:rFonts w:ascii="Times New Roman" w:hAnsi="Times New Roman" w:cs="Times New Roman"/>
            <w:i/>
            <w:sz w:val="24"/>
            <w:szCs w:val="24"/>
          </w:rPr>
          <w:delText>2</w:delText>
        </w:r>
      </w:del>
      <w:ins w:id="1" w:author="Amanda" w:date="2024-05-03T07:00:00Z">
        <w:r w:rsidR="00A4310A">
          <w:rPr>
            <w:rFonts w:ascii="Times New Roman" w:hAnsi="Times New Roman" w:cs="Times New Roman"/>
            <w:i/>
            <w:sz w:val="24"/>
            <w:szCs w:val="24"/>
          </w:rPr>
          <w:t>03 May 2024</w:t>
        </w:r>
      </w:ins>
      <w:r w:rsidRPr="00D76306">
        <w:rPr>
          <w:rFonts w:ascii="Times New Roman" w:hAnsi="Times New Roman" w:cs="Times New Roman"/>
          <w:i/>
          <w:sz w:val="24"/>
          <w:szCs w:val="24"/>
        </w:rPr>
        <w:t>)</w:t>
      </w:r>
    </w:p>
    <w:p w14:paraId="78912181" w14:textId="13D0D616" w:rsidR="002344B3" w:rsidRPr="002344B3" w:rsidRDefault="002344B3">
      <w:pPr>
        <w:pStyle w:val="TOC4"/>
        <w:tabs>
          <w:tab w:val="right" w:leader="dot" w:pos="9350"/>
        </w:tabs>
        <w:rPr>
          <w:rFonts w:ascii="Times New Roman" w:eastAsiaTheme="minorEastAsia" w:hAnsi="Times New Roman" w:cs="Times New Roman"/>
          <w:noProof/>
          <w:sz w:val="24"/>
          <w:szCs w:val="24"/>
        </w:rPr>
      </w:pPr>
      <w:r w:rsidRPr="002344B3">
        <w:rPr>
          <w:rFonts w:ascii="Times New Roman" w:hAnsi="Times New Roman" w:cs="Times New Roman"/>
          <w:i/>
          <w:sz w:val="24"/>
          <w:szCs w:val="24"/>
        </w:rPr>
        <w:fldChar w:fldCharType="begin"/>
      </w:r>
      <w:r w:rsidRPr="002344B3">
        <w:rPr>
          <w:rFonts w:ascii="Times New Roman" w:hAnsi="Times New Roman" w:cs="Times New Roman"/>
          <w:i/>
          <w:sz w:val="24"/>
          <w:szCs w:val="24"/>
        </w:rPr>
        <w:instrText xml:space="preserve"> TOC \o "1-4" \h \z \u </w:instrText>
      </w:r>
      <w:r w:rsidRPr="002344B3">
        <w:rPr>
          <w:rFonts w:ascii="Times New Roman" w:hAnsi="Times New Roman" w:cs="Times New Roman"/>
          <w:i/>
          <w:sz w:val="24"/>
          <w:szCs w:val="24"/>
        </w:rPr>
        <w:fldChar w:fldCharType="separate"/>
      </w:r>
      <w:hyperlink w:anchor="_Toc519842039" w:history="1">
        <w:r w:rsidRPr="002344B3">
          <w:rPr>
            <w:rStyle w:val="Hyperlink"/>
            <w:rFonts w:ascii="Times New Roman" w:hAnsi="Times New Roman" w:cs="Times New Roman"/>
            <w:noProof/>
            <w:sz w:val="24"/>
            <w:szCs w:val="24"/>
          </w:rPr>
          <w:t>5133.090  Definition.</w:t>
        </w:r>
        <w:r w:rsidRPr="002344B3">
          <w:rPr>
            <w:rFonts w:ascii="Times New Roman" w:hAnsi="Times New Roman" w:cs="Times New Roman"/>
            <w:noProof/>
            <w:webHidden/>
            <w:sz w:val="24"/>
            <w:szCs w:val="24"/>
          </w:rPr>
          <w:tab/>
        </w:r>
        <w:r w:rsidRPr="002344B3">
          <w:rPr>
            <w:rFonts w:ascii="Times New Roman" w:hAnsi="Times New Roman" w:cs="Times New Roman"/>
            <w:noProof/>
            <w:webHidden/>
            <w:sz w:val="24"/>
            <w:szCs w:val="24"/>
          </w:rPr>
          <w:fldChar w:fldCharType="begin"/>
        </w:r>
        <w:r w:rsidRPr="002344B3">
          <w:rPr>
            <w:rFonts w:ascii="Times New Roman" w:hAnsi="Times New Roman" w:cs="Times New Roman"/>
            <w:noProof/>
            <w:webHidden/>
            <w:sz w:val="24"/>
            <w:szCs w:val="24"/>
          </w:rPr>
          <w:instrText xml:space="preserve"> PAGEREF _Toc519842039 \h </w:instrText>
        </w:r>
        <w:r w:rsidRPr="002344B3">
          <w:rPr>
            <w:rFonts w:ascii="Times New Roman" w:hAnsi="Times New Roman" w:cs="Times New Roman"/>
            <w:noProof/>
            <w:webHidden/>
            <w:sz w:val="24"/>
            <w:szCs w:val="24"/>
          </w:rPr>
        </w:r>
        <w:r w:rsidRPr="002344B3">
          <w:rPr>
            <w:rFonts w:ascii="Times New Roman" w:hAnsi="Times New Roman" w:cs="Times New Roman"/>
            <w:noProof/>
            <w:webHidden/>
            <w:sz w:val="24"/>
            <w:szCs w:val="24"/>
          </w:rPr>
          <w:fldChar w:fldCharType="separate"/>
        </w:r>
        <w:r w:rsidRPr="002344B3">
          <w:rPr>
            <w:rFonts w:ascii="Times New Roman" w:hAnsi="Times New Roman" w:cs="Times New Roman"/>
            <w:noProof/>
            <w:webHidden/>
            <w:sz w:val="24"/>
            <w:szCs w:val="24"/>
          </w:rPr>
          <w:t>2</w:t>
        </w:r>
        <w:r w:rsidRPr="002344B3">
          <w:rPr>
            <w:rFonts w:ascii="Times New Roman" w:hAnsi="Times New Roman" w:cs="Times New Roman"/>
            <w:noProof/>
            <w:webHidden/>
            <w:sz w:val="24"/>
            <w:szCs w:val="24"/>
          </w:rPr>
          <w:fldChar w:fldCharType="end"/>
        </w:r>
      </w:hyperlink>
    </w:p>
    <w:p w14:paraId="72BF48C6" w14:textId="1BAB05D8" w:rsidR="002344B3" w:rsidRPr="002344B3" w:rsidRDefault="00887C47">
      <w:pPr>
        <w:pStyle w:val="TOC3"/>
        <w:tabs>
          <w:tab w:val="right" w:leader="dot" w:pos="9350"/>
        </w:tabs>
        <w:rPr>
          <w:rFonts w:ascii="Times New Roman" w:eastAsiaTheme="minorEastAsia" w:hAnsi="Times New Roman" w:cs="Times New Roman"/>
          <w:noProof/>
          <w:sz w:val="24"/>
          <w:szCs w:val="24"/>
        </w:rPr>
      </w:pPr>
      <w:hyperlink w:anchor="_Toc519842040" w:history="1">
        <w:r w:rsidR="002344B3" w:rsidRPr="002344B3">
          <w:rPr>
            <w:rStyle w:val="Hyperlink"/>
            <w:rFonts w:ascii="Times New Roman" w:hAnsi="Times New Roman" w:cs="Times New Roman"/>
            <w:noProof/>
            <w:sz w:val="24"/>
            <w:szCs w:val="24"/>
          </w:rPr>
          <w:t>Subpart 5133.1 – Protests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2</w:t>
        </w:r>
        <w:r w:rsidR="002344B3" w:rsidRPr="002344B3">
          <w:rPr>
            <w:rFonts w:ascii="Times New Roman" w:hAnsi="Times New Roman" w:cs="Times New Roman"/>
            <w:noProof/>
            <w:webHidden/>
            <w:sz w:val="24"/>
            <w:szCs w:val="24"/>
          </w:rPr>
          <w:fldChar w:fldCharType="end"/>
        </w:r>
      </w:hyperlink>
    </w:p>
    <w:p w14:paraId="2F57B7F6" w14:textId="3832C02A"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41" w:history="1">
        <w:r w:rsidR="002344B3" w:rsidRPr="002344B3">
          <w:rPr>
            <w:rStyle w:val="Hyperlink"/>
            <w:rFonts w:ascii="Times New Roman" w:hAnsi="Times New Roman" w:cs="Times New Roman"/>
            <w:noProof/>
            <w:sz w:val="24"/>
            <w:szCs w:val="24"/>
          </w:rPr>
          <w:t>5133.102  General.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2</w:t>
        </w:r>
        <w:r w:rsidR="002344B3" w:rsidRPr="002344B3">
          <w:rPr>
            <w:rFonts w:ascii="Times New Roman" w:hAnsi="Times New Roman" w:cs="Times New Roman"/>
            <w:noProof/>
            <w:webHidden/>
            <w:sz w:val="24"/>
            <w:szCs w:val="24"/>
          </w:rPr>
          <w:fldChar w:fldCharType="end"/>
        </w:r>
      </w:hyperlink>
    </w:p>
    <w:p w14:paraId="53391EB9" w14:textId="3F8CCC51"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42" w:history="1">
        <w:r w:rsidR="002344B3" w:rsidRPr="002344B3">
          <w:rPr>
            <w:rStyle w:val="Hyperlink"/>
            <w:rFonts w:ascii="Times New Roman" w:hAnsi="Times New Roman" w:cs="Times New Roman"/>
            <w:noProof/>
            <w:sz w:val="24"/>
            <w:szCs w:val="24"/>
          </w:rPr>
          <w:t>5133.103  Protests to the agency.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515C8E8D" w14:textId="63198FC4"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43" w:history="1">
        <w:r w:rsidR="002344B3" w:rsidRPr="002344B3">
          <w:rPr>
            <w:rStyle w:val="Hyperlink"/>
            <w:rFonts w:ascii="Times New Roman" w:hAnsi="Times New Roman" w:cs="Times New Roman"/>
            <w:noProof/>
            <w:sz w:val="24"/>
            <w:szCs w:val="24"/>
          </w:rPr>
          <w:t>5133.103-90  Annual agency bid protest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66D58DEA" w14:textId="01BFFE38"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44" w:history="1">
        <w:r w:rsidR="002344B3" w:rsidRPr="002344B3">
          <w:rPr>
            <w:rStyle w:val="Hyperlink"/>
            <w:rFonts w:ascii="Times New Roman" w:hAnsi="Times New Roman" w:cs="Times New Roman"/>
            <w:noProof/>
            <w:sz w:val="24"/>
            <w:szCs w:val="24"/>
          </w:rPr>
          <w:t>5133.104  Protests to GAO.</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29B229EB" w14:textId="5377DABB"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45" w:history="1">
        <w:r w:rsidR="002344B3" w:rsidRPr="002344B3">
          <w:rPr>
            <w:rStyle w:val="Hyperlink"/>
            <w:rFonts w:ascii="Times New Roman" w:hAnsi="Times New Roman" w:cs="Times New Roman"/>
            <w:noProof/>
            <w:sz w:val="24"/>
            <w:szCs w:val="24"/>
          </w:rPr>
          <w:t>5133.170  Briefing requirement for protested acquisitions valued at $1 billion or more.</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6</w:t>
        </w:r>
        <w:r w:rsidR="002344B3" w:rsidRPr="002344B3">
          <w:rPr>
            <w:rFonts w:ascii="Times New Roman" w:hAnsi="Times New Roman" w:cs="Times New Roman"/>
            <w:noProof/>
            <w:webHidden/>
            <w:sz w:val="24"/>
            <w:szCs w:val="24"/>
          </w:rPr>
          <w:fldChar w:fldCharType="end"/>
        </w:r>
      </w:hyperlink>
    </w:p>
    <w:p w14:paraId="32FEE308" w14:textId="77E1D853"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46" w:history="1">
        <w:r w:rsidR="002344B3" w:rsidRPr="002344B3">
          <w:rPr>
            <w:rStyle w:val="Hyperlink"/>
            <w:rFonts w:ascii="Times New Roman" w:hAnsi="Times New Roman" w:cs="Times New Roman"/>
            <w:noProof/>
            <w:sz w:val="24"/>
            <w:szCs w:val="24"/>
          </w:rPr>
          <w:t>5133.170-90  Procedures.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6</w:t>
        </w:r>
        <w:r w:rsidR="002344B3" w:rsidRPr="002344B3">
          <w:rPr>
            <w:rFonts w:ascii="Times New Roman" w:hAnsi="Times New Roman" w:cs="Times New Roman"/>
            <w:noProof/>
            <w:webHidden/>
            <w:sz w:val="24"/>
            <w:szCs w:val="24"/>
          </w:rPr>
          <w:fldChar w:fldCharType="end"/>
        </w:r>
      </w:hyperlink>
    </w:p>
    <w:p w14:paraId="77586865" w14:textId="174A206F"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47" w:history="1">
        <w:r w:rsidR="002344B3" w:rsidRPr="002344B3">
          <w:rPr>
            <w:rStyle w:val="Hyperlink"/>
            <w:rFonts w:ascii="Times New Roman" w:hAnsi="Times New Roman" w:cs="Times New Roman"/>
            <w:noProof/>
            <w:sz w:val="24"/>
            <w:szCs w:val="24"/>
          </w:rPr>
          <w:t>5133.190  Reporting and analysis of bid protests.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_Toc519842047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15A9D744" w14:textId="6214CFCB"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48" w:history="1">
        <w:r w:rsidR="002344B3" w:rsidRPr="002344B3">
          <w:rPr>
            <w:rStyle w:val="Hyperlink"/>
            <w:rFonts w:ascii="Times New Roman" w:hAnsi="Times New Roman" w:cs="Times New Roman"/>
            <w:noProof/>
            <w:sz w:val="24"/>
            <w:szCs w:val="24"/>
          </w:rPr>
          <w:t>5133.190-1  Bid protest action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_Toc519842048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FB406D3" w14:textId="7A8FC2A8"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49" w:history="1">
        <w:r w:rsidR="002344B3" w:rsidRPr="002344B3">
          <w:rPr>
            <w:rStyle w:val="Hyperlink"/>
            <w:rFonts w:ascii="Times New Roman" w:hAnsi="Times New Roman" w:cs="Times New Roman"/>
            <w:noProof/>
            <w:sz w:val="24"/>
            <w:szCs w:val="24"/>
          </w:rPr>
          <w:t>5133.190-2  Quarterly bid protest analysis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_Toc519842049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8768C31" w14:textId="1FB8E8E2" w:rsidR="002344B3" w:rsidRPr="002344B3" w:rsidRDefault="00887C47">
      <w:pPr>
        <w:pStyle w:val="TOC3"/>
        <w:tabs>
          <w:tab w:val="right" w:leader="dot" w:pos="9350"/>
        </w:tabs>
        <w:rPr>
          <w:rFonts w:ascii="Times New Roman" w:eastAsiaTheme="minorEastAsia" w:hAnsi="Times New Roman" w:cs="Times New Roman"/>
          <w:noProof/>
          <w:sz w:val="24"/>
          <w:szCs w:val="24"/>
        </w:rPr>
      </w:pPr>
      <w:hyperlink w:anchor="_Toc519842050" w:history="1">
        <w:r w:rsidR="002344B3" w:rsidRPr="002344B3">
          <w:rPr>
            <w:rStyle w:val="Hyperlink"/>
            <w:rFonts w:ascii="Times New Roman" w:hAnsi="Times New Roman" w:cs="Times New Roman"/>
            <w:noProof/>
            <w:sz w:val="24"/>
            <w:szCs w:val="24"/>
          </w:rPr>
          <w:t>Subpart 5133.2 – Disputes and Appeals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66ED0ED6" w14:textId="63610F96"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51" w:history="1">
        <w:r w:rsidR="002344B3" w:rsidRPr="002344B3">
          <w:rPr>
            <w:rStyle w:val="Hyperlink"/>
            <w:rFonts w:ascii="Times New Roman" w:hAnsi="Times New Roman" w:cs="Times New Roman"/>
            <w:noProof/>
            <w:sz w:val="24"/>
            <w:szCs w:val="24"/>
          </w:rPr>
          <w:t>5133.203 Applicability.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F5F1C2F" w14:textId="01B69814"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52" w:history="1">
        <w:r w:rsidR="002344B3" w:rsidRPr="002344B3">
          <w:rPr>
            <w:rStyle w:val="Hyperlink"/>
            <w:rFonts w:ascii="Times New Roman" w:hAnsi="Times New Roman" w:cs="Times New Roman"/>
            <w:noProof/>
            <w:sz w:val="24"/>
            <w:szCs w:val="24"/>
          </w:rPr>
          <w:t>5133.204  Policy.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8</w:t>
        </w:r>
        <w:r w:rsidR="002344B3" w:rsidRPr="002344B3">
          <w:rPr>
            <w:rFonts w:ascii="Times New Roman" w:hAnsi="Times New Roman" w:cs="Times New Roman"/>
            <w:noProof/>
            <w:webHidden/>
            <w:sz w:val="24"/>
            <w:szCs w:val="24"/>
          </w:rPr>
          <w:fldChar w:fldCharType="end"/>
        </w:r>
      </w:hyperlink>
    </w:p>
    <w:p w14:paraId="6EC8F4E3" w14:textId="1E432074"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53" w:history="1">
        <w:r w:rsidR="002344B3" w:rsidRPr="002344B3">
          <w:rPr>
            <w:rStyle w:val="Hyperlink"/>
            <w:rFonts w:ascii="Times New Roman" w:hAnsi="Times New Roman" w:cs="Times New Roman"/>
            <w:noProof/>
            <w:sz w:val="24"/>
            <w:szCs w:val="24"/>
          </w:rPr>
          <w:t>5133.212  Contracting officer’s duties upon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10</w:t>
        </w:r>
        <w:r w:rsidR="002344B3" w:rsidRPr="002344B3">
          <w:rPr>
            <w:rFonts w:ascii="Times New Roman" w:hAnsi="Times New Roman" w:cs="Times New Roman"/>
            <w:noProof/>
            <w:webHidden/>
            <w:sz w:val="24"/>
            <w:szCs w:val="24"/>
          </w:rPr>
          <w:fldChar w:fldCharType="end"/>
        </w:r>
      </w:hyperlink>
    </w:p>
    <w:p w14:paraId="2E67A30D" w14:textId="07D463C3"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54" w:history="1">
        <w:r w:rsidR="002344B3" w:rsidRPr="002344B3">
          <w:rPr>
            <w:rStyle w:val="Hyperlink"/>
            <w:rFonts w:ascii="Times New Roman" w:hAnsi="Times New Roman" w:cs="Times New Roman"/>
            <w:noProof/>
            <w:sz w:val="24"/>
            <w:szCs w:val="24"/>
          </w:rPr>
          <w:t>5133.212-90  Appeal procedures.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10</w:t>
        </w:r>
        <w:r w:rsidR="002344B3" w:rsidRPr="002344B3">
          <w:rPr>
            <w:rFonts w:ascii="Times New Roman" w:hAnsi="Times New Roman" w:cs="Times New Roman"/>
            <w:noProof/>
            <w:webHidden/>
            <w:sz w:val="24"/>
            <w:szCs w:val="24"/>
          </w:rPr>
          <w:fldChar w:fldCharType="end"/>
        </w:r>
      </w:hyperlink>
    </w:p>
    <w:p w14:paraId="58E6E37E" w14:textId="5DDF32FA"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55" w:history="1">
        <w:r w:rsidR="002344B3" w:rsidRPr="002344B3">
          <w:rPr>
            <w:rStyle w:val="Hyperlink"/>
            <w:rFonts w:ascii="Times New Roman" w:hAnsi="Times New Roman" w:cs="Times New Roman"/>
            <w:noProof/>
            <w:sz w:val="24"/>
            <w:szCs w:val="24"/>
          </w:rPr>
          <w:t>5133.212-91  Notice of an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11</w:t>
        </w:r>
        <w:r w:rsidR="002344B3" w:rsidRPr="002344B3">
          <w:rPr>
            <w:rFonts w:ascii="Times New Roman" w:hAnsi="Times New Roman" w:cs="Times New Roman"/>
            <w:noProof/>
            <w:webHidden/>
            <w:sz w:val="24"/>
            <w:szCs w:val="24"/>
          </w:rPr>
          <w:fldChar w:fldCharType="end"/>
        </w:r>
      </w:hyperlink>
    </w:p>
    <w:p w14:paraId="2CB23456" w14:textId="543CF409"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56" w:history="1">
        <w:r w:rsidR="002344B3" w:rsidRPr="002344B3">
          <w:rPr>
            <w:rStyle w:val="Hyperlink"/>
            <w:rFonts w:ascii="Times New Roman" w:hAnsi="Times New Roman" w:cs="Times New Roman"/>
            <w:noProof/>
            <w:sz w:val="24"/>
            <w:szCs w:val="24"/>
          </w:rPr>
          <w:t>5133.212-92  Comprehensive report to the Chief Trial Attorney.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11</w:t>
        </w:r>
        <w:r w:rsidR="002344B3" w:rsidRPr="002344B3">
          <w:rPr>
            <w:rFonts w:ascii="Times New Roman" w:hAnsi="Times New Roman" w:cs="Times New Roman"/>
            <w:noProof/>
            <w:webHidden/>
            <w:sz w:val="24"/>
            <w:szCs w:val="24"/>
          </w:rPr>
          <w:fldChar w:fldCharType="end"/>
        </w:r>
      </w:hyperlink>
    </w:p>
    <w:p w14:paraId="4B8E9FBB" w14:textId="6193759A"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57" w:history="1">
        <w:r w:rsidR="002344B3" w:rsidRPr="002344B3">
          <w:rPr>
            <w:rStyle w:val="Hyperlink"/>
            <w:rFonts w:ascii="Times New Roman" w:hAnsi="Times New Roman" w:cs="Times New Roman"/>
            <w:noProof/>
            <w:sz w:val="24"/>
            <w:szCs w:val="24"/>
          </w:rPr>
          <w:t>5133.212-93  Review of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_Toc519842057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12</w:t>
        </w:r>
        <w:r w:rsidR="002344B3" w:rsidRPr="002344B3">
          <w:rPr>
            <w:rFonts w:ascii="Times New Roman" w:hAnsi="Times New Roman" w:cs="Times New Roman"/>
            <w:noProof/>
            <w:webHidden/>
            <w:sz w:val="24"/>
            <w:szCs w:val="24"/>
          </w:rPr>
          <w:fldChar w:fldCharType="end"/>
        </w:r>
      </w:hyperlink>
    </w:p>
    <w:p w14:paraId="3992B6A1" w14:textId="2D9E0370"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58" w:history="1">
        <w:r w:rsidR="002344B3" w:rsidRPr="002344B3">
          <w:rPr>
            <w:rStyle w:val="Hyperlink"/>
            <w:rFonts w:ascii="Times New Roman" w:hAnsi="Times New Roman" w:cs="Times New Roman"/>
            <w:noProof/>
            <w:sz w:val="24"/>
            <w:szCs w:val="24"/>
          </w:rPr>
          <w:t>5133.212-94  Receipt of complaint.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_Toc519842058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13</w:t>
        </w:r>
        <w:r w:rsidR="002344B3" w:rsidRPr="002344B3">
          <w:rPr>
            <w:rFonts w:ascii="Times New Roman" w:hAnsi="Times New Roman" w:cs="Times New Roman"/>
            <w:noProof/>
            <w:webHidden/>
            <w:sz w:val="24"/>
            <w:szCs w:val="24"/>
          </w:rPr>
          <w:fldChar w:fldCharType="end"/>
        </w:r>
      </w:hyperlink>
    </w:p>
    <w:p w14:paraId="4C751554" w14:textId="6C19098A"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59" w:history="1">
        <w:r w:rsidR="002344B3" w:rsidRPr="002344B3">
          <w:rPr>
            <w:rStyle w:val="Hyperlink"/>
            <w:rFonts w:ascii="Times New Roman" w:hAnsi="Times New Roman" w:cs="Times New Roman"/>
            <w:noProof/>
            <w:sz w:val="24"/>
            <w:szCs w:val="24"/>
          </w:rPr>
          <w:t>5133.212-95  Litigation.</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_Toc519842059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13</w:t>
        </w:r>
        <w:r w:rsidR="002344B3" w:rsidRPr="002344B3">
          <w:rPr>
            <w:rFonts w:ascii="Times New Roman" w:hAnsi="Times New Roman" w:cs="Times New Roman"/>
            <w:noProof/>
            <w:webHidden/>
            <w:sz w:val="24"/>
            <w:szCs w:val="24"/>
          </w:rPr>
          <w:fldChar w:fldCharType="end"/>
        </w:r>
      </w:hyperlink>
    </w:p>
    <w:p w14:paraId="42C0255C" w14:textId="472F924D"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60" w:history="1">
        <w:r w:rsidR="002344B3" w:rsidRPr="002344B3">
          <w:rPr>
            <w:rStyle w:val="Hyperlink"/>
            <w:rFonts w:ascii="Times New Roman" w:hAnsi="Times New Roman" w:cs="Times New Roman"/>
            <w:noProof/>
            <w:sz w:val="24"/>
            <w:szCs w:val="24"/>
          </w:rPr>
          <w:t>5133.212-96  Disposition.</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14</w:t>
        </w:r>
        <w:r w:rsidR="002344B3" w:rsidRPr="002344B3">
          <w:rPr>
            <w:rFonts w:ascii="Times New Roman" w:hAnsi="Times New Roman" w:cs="Times New Roman"/>
            <w:noProof/>
            <w:webHidden/>
            <w:sz w:val="24"/>
            <w:szCs w:val="24"/>
          </w:rPr>
          <w:fldChar w:fldCharType="end"/>
        </w:r>
      </w:hyperlink>
    </w:p>
    <w:p w14:paraId="60661F33" w14:textId="676228D0"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61" w:history="1">
        <w:r w:rsidR="002344B3" w:rsidRPr="002344B3">
          <w:rPr>
            <w:rStyle w:val="Hyperlink"/>
            <w:rFonts w:ascii="Times New Roman" w:hAnsi="Times New Roman" w:cs="Times New Roman"/>
            <w:noProof/>
            <w:sz w:val="24"/>
            <w:szCs w:val="24"/>
          </w:rPr>
          <w:t>5133.212-97  Review of ASBCA decisions.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15</w:t>
        </w:r>
        <w:r w:rsidR="002344B3" w:rsidRPr="002344B3">
          <w:rPr>
            <w:rFonts w:ascii="Times New Roman" w:hAnsi="Times New Roman" w:cs="Times New Roman"/>
            <w:noProof/>
            <w:webHidden/>
            <w:sz w:val="24"/>
            <w:szCs w:val="24"/>
          </w:rPr>
          <w:fldChar w:fldCharType="end"/>
        </w:r>
      </w:hyperlink>
    </w:p>
    <w:p w14:paraId="48C7CD21" w14:textId="22652EF1"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62" w:history="1">
        <w:r w:rsidR="002344B3" w:rsidRPr="002344B3">
          <w:rPr>
            <w:rStyle w:val="Hyperlink"/>
            <w:rFonts w:ascii="Times New Roman" w:hAnsi="Times New Roman" w:cs="Times New Roman"/>
            <w:noProof/>
            <w:sz w:val="24"/>
            <w:szCs w:val="24"/>
          </w:rPr>
          <w:t>5133.212-98  Dispute settlement and judgments, use of the Judgment Fund.</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15</w:t>
        </w:r>
        <w:r w:rsidR="002344B3" w:rsidRPr="002344B3">
          <w:rPr>
            <w:rFonts w:ascii="Times New Roman" w:hAnsi="Times New Roman" w:cs="Times New Roman"/>
            <w:noProof/>
            <w:webHidden/>
            <w:sz w:val="24"/>
            <w:szCs w:val="24"/>
          </w:rPr>
          <w:fldChar w:fldCharType="end"/>
        </w:r>
      </w:hyperlink>
    </w:p>
    <w:p w14:paraId="34155084" w14:textId="6AF7E7BD"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63" w:history="1">
        <w:r w:rsidR="002344B3" w:rsidRPr="002344B3">
          <w:rPr>
            <w:rStyle w:val="Hyperlink"/>
            <w:rFonts w:ascii="Times New Roman" w:hAnsi="Times New Roman" w:cs="Times New Roman"/>
            <w:noProof/>
            <w:sz w:val="24"/>
            <w:szCs w:val="24"/>
          </w:rPr>
          <w:t>5133.213  Obligation to continue performance.</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30BEB684" w14:textId="0D092B4F"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64" w:history="1">
        <w:r w:rsidR="002344B3" w:rsidRPr="002344B3">
          <w:rPr>
            <w:rStyle w:val="Hyperlink"/>
            <w:rFonts w:ascii="Times New Roman" w:hAnsi="Times New Roman" w:cs="Times New Roman"/>
            <w:noProof/>
            <w:sz w:val="24"/>
            <w:szCs w:val="24"/>
          </w:rPr>
          <w:t>5133.215  Contract clauses.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1F6CA246" w14:textId="478BAB32" w:rsidR="002344B3" w:rsidRPr="002344B3" w:rsidRDefault="00887C47">
      <w:pPr>
        <w:pStyle w:val="TOC3"/>
        <w:tabs>
          <w:tab w:val="right" w:leader="dot" w:pos="9350"/>
        </w:tabs>
        <w:rPr>
          <w:rFonts w:ascii="Times New Roman" w:eastAsiaTheme="minorEastAsia" w:hAnsi="Times New Roman" w:cs="Times New Roman"/>
          <w:noProof/>
          <w:sz w:val="24"/>
          <w:szCs w:val="24"/>
        </w:rPr>
      </w:pPr>
      <w:hyperlink w:anchor="_Toc519842065" w:history="1">
        <w:r w:rsidR="002344B3" w:rsidRPr="002344B3">
          <w:rPr>
            <w:rStyle w:val="Hyperlink"/>
            <w:rFonts w:ascii="Times New Roman" w:hAnsi="Times New Roman" w:cs="Times New Roman"/>
            <w:noProof/>
            <w:sz w:val="24"/>
            <w:szCs w:val="24"/>
          </w:rPr>
          <w:t>Subpart 5133.90 – Grant and Cooperative Agreement Claims, Disputes and Appeals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259A1360" w14:textId="366C8F81" w:rsidR="002344B3" w:rsidRPr="002344B3" w:rsidRDefault="00887C47">
      <w:pPr>
        <w:pStyle w:val="TOC4"/>
        <w:tabs>
          <w:tab w:val="right" w:leader="dot" w:pos="9350"/>
        </w:tabs>
        <w:rPr>
          <w:rFonts w:ascii="Times New Roman" w:eastAsiaTheme="minorEastAsia" w:hAnsi="Times New Roman" w:cs="Times New Roman"/>
          <w:noProof/>
          <w:sz w:val="24"/>
          <w:szCs w:val="24"/>
        </w:rPr>
      </w:pPr>
      <w:hyperlink w:anchor="_Toc519842066" w:history="1">
        <w:r w:rsidR="002344B3" w:rsidRPr="002344B3">
          <w:rPr>
            <w:rStyle w:val="Hyperlink"/>
            <w:rFonts w:ascii="Times New Roman" w:hAnsi="Times New Roman" w:cs="Times New Roman"/>
            <w:noProof/>
            <w:sz w:val="24"/>
            <w:szCs w:val="24"/>
          </w:rPr>
          <w:t>5133.9001  Designation of grant appeal authority.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69B3931F" w14:textId="6611B767" w:rsidR="009A3773" w:rsidRPr="00D76306" w:rsidRDefault="002344B3" w:rsidP="00D76306">
      <w:pPr>
        <w:jc w:val="center"/>
        <w:rPr>
          <w:rFonts w:ascii="Times New Roman" w:hAnsi="Times New Roman" w:cs="Times New Roman"/>
          <w:i/>
          <w:sz w:val="24"/>
          <w:szCs w:val="24"/>
        </w:rPr>
      </w:pPr>
      <w:r w:rsidRPr="002344B3">
        <w:rPr>
          <w:rFonts w:ascii="Times New Roman" w:hAnsi="Times New Roman" w:cs="Times New Roman"/>
          <w:i/>
          <w:sz w:val="24"/>
          <w:szCs w:val="24"/>
        </w:rPr>
        <w:fldChar w:fldCharType="end"/>
      </w:r>
    </w:p>
    <w:p w14:paraId="3A580FE6" w14:textId="03F6657A" w:rsidR="00E41FE0" w:rsidRPr="00E41FE0" w:rsidRDefault="009D4906" w:rsidP="00D76306">
      <w:pPr>
        <w:pStyle w:val="Heading4"/>
      </w:pPr>
      <w:bookmarkStart w:id="2" w:name="_Toc514069285"/>
      <w:bookmarkStart w:id="3" w:name="_Toc519842039"/>
      <w:r w:rsidRPr="009D4906">
        <w:t xml:space="preserve">5133.090  </w:t>
      </w:r>
      <w:r w:rsidRPr="00D76306">
        <w:t>Definition</w:t>
      </w:r>
      <w:r w:rsidRPr="009D4906">
        <w:t>.</w:t>
      </w:r>
      <w:bookmarkEnd w:id="2"/>
      <w:bookmarkEnd w:id="3"/>
    </w:p>
    <w:p w14:paraId="3A580FE7" w14:textId="77777777" w:rsidR="00E41FE0" w:rsidRDefault="00E41FE0" w:rsidP="00E41FE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“Alternative dispute resolution (ADR)” means any procedure, in lieu of litigation, used to resolve issues in controversy, including but not limited to facilitation, conciliation, mediation, early neutral evaluation, non-binding arbitration, minitrial, fact-finding, ombuds</w:t>
      </w:r>
      <w:r>
        <w:rPr>
          <w:rFonts w:ascii="Times New Roman" w:hAnsi="Times New Roman"/>
          <w:sz w:val="24"/>
          <w:szCs w:val="24"/>
        </w:rPr>
        <w:t>man</w:t>
      </w:r>
      <w:r w:rsidR="00607328">
        <w:rPr>
          <w:rFonts w:ascii="Times New Roman" w:hAnsi="Times New Roman"/>
          <w:sz w:val="24"/>
          <w:szCs w:val="24"/>
        </w:rPr>
        <w:t xml:space="preserve"> process</w:t>
      </w:r>
      <w:r w:rsidRPr="00097481">
        <w:rPr>
          <w:rFonts w:ascii="Times New Roman" w:hAnsi="Times New Roman"/>
          <w:sz w:val="24"/>
          <w:szCs w:val="24"/>
        </w:rPr>
        <w:t>, or any combination thereof.</w:t>
      </w:r>
    </w:p>
    <w:p w14:paraId="3A580FE8" w14:textId="77777777" w:rsidR="00561C8E" w:rsidRPr="00097481" w:rsidRDefault="00E91EDF" w:rsidP="00D76306">
      <w:pPr>
        <w:pStyle w:val="Heading3"/>
      </w:pPr>
      <w:bookmarkStart w:id="4" w:name="_Toc514069286"/>
      <w:bookmarkStart w:id="5" w:name="_Toc519842040"/>
      <w:r w:rsidRPr="00097481">
        <w:t xml:space="preserve">Subpart 5133.1 </w:t>
      </w:r>
      <w:r w:rsidR="006E372C" w:rsidRPr="00097481">
        <w:t>–</w:t>
      </w:r>
      <w:r w:rsidRPr="00097481">
        <w:t xml:space="preserve"> Protests</w:t>
      </w:r>
      <w:bookmarkEnd w:id="4"/>
      <w:bookmarkEnd w:id="5"/>
    </w:p>
    <w:p w14:paraId="3A580FE9" w14:textId="77777777" w:rsidR="00561C8E" w:rsidRPr="00097481" w:rsidRDefault="00E91EDF" w:rsidP="00D76306">
      <w:pPr>
        <w:pStyle w:val="Heading4"/>
      </w:pPr>
      <w:bookmarkStart w:id="6" w:name="_Toc514069287"/>
      <w:bookmarkStart w:id="7" w:name="_Toc519842041"/>
      <w:r w:rsidRPr="00097481">
        <w:t>5133.102  General.</w:t>
      </w:r>
      <w:bookmarkEnd w:id="6"/>
      <w:bookmarkEnd w:id="7"/>
    </w:p>
    <w:p w14:paraId="5CD3EEE3" w14:textId="3670D8BE" w:rsidR="00ED0BDF" w:rsidRPr="002344B3" w:rsidRDefault="00D37C32" w:rsidP="002344B3">
      <w:pPr>
        <w:rPr>
          <w:rFonts w:ascii="Times New Roman" w:hAnsi="Times New Roman" w:cs="Times New Roman"/>
          <w:b/>
          <w:sz w:val="24"/>
          <w:szCs w:val="24"/>
        </w:rPr>
      </w:pPr>
      <w:r w:rsidRPr="002344B3">
        <w:rPr>
          <w:rFonts w:ascii="Times New Roman" w:hAnsi="Times New Roman" w:cs="Times New Roman"/>
          <w:sz w:val="24"/>
          <w:szCs w:val="24"/>
        </w:rPr>
        <w:t>(a)</w:t>
      </w:r>
      <w:r w:rsidR="00ED0BDF" w:rsidRPr="002344B3">
        <w:rPr>
          <w:rFonts w:ascii="Times New Roman" w:hAnsi="Times New Roman" w:cs="Times New Roman"/>
          <w:sz w:val="24"/>
          <w:szCs w:val="24"/>
        </w:rPr>
        <w:t>(1)</w:t>
      </w:r>
      <w:r w:rsidRPr="002344B3">
        <w:rPr>
          <w:rFonts w:ascii="Times New Roman" w:hAnsi="Times New Roman" w:cs="Times New Roman"/>
          <w:sz w:val="24"/>
          <w:szCs w:val="24"/>
        </w:rPr>
        <w:t xml:space="preserve">  </w:t>
      </w:r>
      <w:r w:rsidR="00ED0BDF" w:rsidRPr="002344B3">
        <w:rPr>
          <w:rFonts w:ascii="Times New Roman" w:hAnsi="Times New Roman" w:cs="Times New Roman"/>
          <w:sz w:val="24"/>
          <w:szCs w:val="24"/>
        </w:rPr>
        <w:t>See 5104.802(f) for the requirement to use the Protest and Claims Tracking tool.</w:t>
      </w:r>
    </w:p>
    <w:p w14:paraId="3A580FEA" w14:textId="7F8CBE53" w:rsidR="00D37C32" w:rsidRPr="00A029E5" w:rsidRDefault="00ED0BDF" w:rsidP="00170EFF">
      <w:pPr>
        <w:ind w:firstLine="274"/>
        <w:rPr>
          <w:rFonts w:ascii="Times New Roman" w:hAnsi="Times New Roman" w:cs="Times New Roman"/>
          <w:sz w:val="24"/>
          <w:szCs w:val="24"/>
        </w:rPr>
      </w:pPr>
      <w:r>
        <w:rPr>
          <w:rFonts w:ascii="Times New Roman" w:hAnsi="Times New Roman" w:cs="Times New Roman"/>
          <w:sz w:val="24"/>
          <w:szCs w:val="24"/>
        </w:rPr>
        <w:t xml:space="preserve">(2)  </w:t>
      </w:r>
      <w:r w:rsidR="00D37C32" w:rsidRPr="00A029E5">
        <w:rPr>
          <w:rFonts w:ascii="Times New Roman" w:hAnsi="Times New Roman" w:cs="Times New Roman"/>
          <w:sz w:val="24"/>
          <w:szCs w:val="24"/>
        </w:rPr>
        <w:t xml:space="preserve">Contracting officers and their legal counsel are encouraged to use </w:t>
      </w:r>
      <w:r w:rsidR="00A25381" w:rsidRPr="00A029E5">
        <w:rPr>
          <w:rFonts w:ascii="Times New Roman" w:hAnsi="Times New Roman" w:cs="Times New Roman"/>
          <w:sz w:val="24"/>
          <w:szCs w:val="24"/>
        </w:rPr>
        <w:t xml:space="preserve">the Government Accountability </w:t>
      </w:r>
      <w:r w:rsidR="00565137" w:rsidRPr="00A029E5">
        <w:rPr>
          <w:rFonts w:ascii="Times New Roman" w:hAnsi="Times New Roman" w:cs="Times New Roman"/>
          <w:sz w:val="24"/>
          <w:szCs w:val="24"/>
        </w:rPr>
        <w:t>O</w:t>
      </w:r>
      <w:r w:rsidR="00A25381" w:rsidRPr="00A029E5">
        <w:rPr>
          <w:rFonts w:ascii="Times New Roman" w:hAnsi="Times New Roman" w:cs="Times New Roman"/>
          <w:sz w:val="24"/>
          <w:szCs w:val="24"/>
        </w:rPr>
        <w:t>ffice’s (</w:t>
      </w:r>
      <w:r w:rsidR="00D37C32" w:rsidRPr="00A029E5">
        <w:rPr>
          <w:rFonts w:ascii="Times New Roman" w:hAnsi="Times New Roman" w:cs="Times New Roman"/>
          <w:sz w:val="24"/>
          <w:szCs w:val="24"/>
        </w:rPr>
        <w:t>GAO’s</w:t>
      </w:r>
      <w:r w:rsidR="00A25381" w:rsidRPr="00A029E5">
        <w:rPr>
          <w:rFonts w:ascii="Times New Roman" w:hAnsi="Times New Roman" w:cs="Times New Roman"/>
          <w:sz w:val="24"/>
          <w:szCs w:val="24"/>
        </w:rPr>
        <w:t>)</w:t>
      </w:r>
      <w:r w:rsidR="00D37C32" w:rsidRPr="00A029E5">
        <w:rPr>
          <w:rFonts w:ascii="Times New Roman" w:hAnsi="Times New Roman" w:cs="Times New Roman"/>
          <w:sz w:val="24"/>
          <w:szCs w:val="24"/>
        </w:rPr>
        <w:t xml:space="preserve"> flexible alternative procedures, including alternative dispute resolution, when appropriate in defending a GAO protest.</w:t>
      </w:r>
    </w:p>
    <w:p w14:paraId="3A580FEB" w14:textId="765B82E9" w:rsidR="00561C8E" w:rsidRPr="00A029E5" w:rsidRDefault="00E91EDF" w:rsidP="00A029E5">
      <w:pPr>
        <w:rPr>
          <w:rFonts w:ascii="Times New Roman" w:hAnsi="Times New Roman" w:cs="Times New Roman"/>
          <w:sz w:val="24"/>
          <w:szCs w:val="24"/>
        </w:rPr>
      </w:pPr>
      <w:r w:rsidRPr="00A029E5">
        <w:rPr>
          <w:rFonts w:ascii="Times New Roman" w:hAnsi="Times New Roman" w:cs="Times New Roman"/>
          <w:sz w:val="24"/>
          <w:szCs w:val="24"/>
        </w:rPr>
        <w:t xml:space="preserve">(b)(i)  The </w:t>
      </w:r>
      <w:r w:rsidR="001707F1" w:rsidRPr="00A029E5">
        <w:rPr>
          <w:rFonts w:ascii="Times New Roman" w:hAnsi="Times New Roman" w:cs="Times New Roman"/>
          <w:sz w:val="24"/>
          <w:szCs w:val="24"/>
        </w:rPr>
        <w:t xml:space="preserve">Assistant Secretary of the Army (Acquisition, Logistics and Technology) </w:t>
      </w:r>
      <w:r w:rsidRPr="00A029E5">
        <w:rPr>
          <w:rFonts w:ascii="Times New Roman" w:hAnsi="Times New Roman" w:cs="Times New Roman"/>
          <w:sz w:val="24"/>
          <w:szCs w:val="24"/>
        </w:rPr>
        <w:t>may make agency head determinations regarding actions described in FAR 33.102(b)(1)</w:t>
      </w:r>
      <w:r w:rsidR="00AE4AE6" w:rsidRPr="00A029E5">
        <w:rPr>
          <w:rFonts w:ascii="Times New Roman" w:hAnsi="Times New Roman" w:cs="Times New Roman"/>
          <w:sz w:val="24"/>
          <w:szCs w:val="24"/>
        </w:rPr>
        <w:t xml:space="preserve"> through</w:t>
      </w:r>
      <w:r w:rsidRPr="00A029E5">
        <w:rPr>
          <w:rFonts w:ascii="Times New Roman" w:hAnsi="Times New Roman" w:cs="Times New Roman"/>
          <w:sz w:val="24"/>
          <w:szCs w:val="24"/>
        </w:rPr>
        <w:t xml:space="preserve"> (b)(</w:t>
      </w:r>
      <w:r w:rsidR="00AE4AE6" w:rsidRPr="00A029E5">
        <w:rPr>
          <w:rFonts w:ascii="Times New Roman" w:hAnsi="Times New Roman" w:cs="Times New Roman"/>
          <w:sz w:val="24"/>
          <w:szCs w:val="24"/>
        </w:rPr>
        <w:t>3</w:t>
      </w:r>
      <w:r w:rsidRPr="00A029E5">
        <w:rPr>
          <w:rFonts w:ascii="Times New Roman" w:hAnsi="Times New Roman" w:cs="Times New Roman"/>
          <w:sz w:val="24"/>
          <w:szCs w:val="24"/>
        </w:rPr>
        <w:t xml:space="preserve">).  </w:t>
      </w:r>
      <w:r w:rsidR="001707F1" w:rsidRPr="00A029E5">
        <w:rPr>
          <w:rFonts w:ascii="Times New Roman" w:hAnsi="Times New Roman" w:cs="Times New Roman"/>
          <w:sz w:val="24"/>
          <w:szCs w:val="24"/>
        </w:rPr>
        <w:t xml:space="preserve">See Appendix GG for further delegation.  </w:t>
      </w:r>
    </w:p>
    <w:p w14:paraId="3A580FEC" w14:textId="77777777"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(ii)  Actions taken must be consistent with 10 U.S.C.</w:t>
      </w:r>
      <w:r w:rsidR="00142FC2" w:rsidRPr="00097481">
        <w:rPr>
          <w:rFonts w:ascii="Times New Roman" w:hAnsi="Times New Roman" w:cs="Times New Roman"/>
          <w:sz w:val="24"/>
          <w:szCs w:val="24"/>
        </w:rPr>
        <w:t xml:space="preserve"> </w:t>
      </w:r>
      <w:r w:rsidRPr="00097481">
        <w:rPr>
          <w:rFonts w:ascii="Times New Roman" w:hAnsi="Times New Roman" w:cs="Times New Roman"/>
          <w:sz w:val="24"/>
          <w:szCs w:val="24"/>
        </w:rPr>
        <w:t>2305(f), 31 U.S.C.</w:t>
      </w:r>
      <w:r w:rsidR="00142FC2"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3554, and FAR </w:t>
      </w:r>
      <w:r w:rsidR="005C7F85" w:rsidRPr="00097481">
        <w:rPr>
          <w:rFonts w:ascii="Times New Roman" w:hAnsi="Times New Roman" w:cs="Times New Roman"/>
          <w:sz w:val="24"/>
          <w:szCs w:val="24"/>
        </w:rPr>
        <w:t>p</w:t>
      </w:r>
      <w:r w:rsidRPr="00097481">
        <w:rPr>
          <w:rFonts w:ascii="Times New Roman" w:hAnsi="Times New Roman" w:cs="Times New Roman"/>
          <w:sz w:val="24"/>
          <w:szCs w:val="24"/>
        </w:rPr>
        <w:t>art 33.</w:t>
      </w:r>
    </w:p>
    <w:p w14:paraId="3A580FED" w14:textId="77777777"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 xml:space="preserve">(iii)  For award of costs, contracting officers must attempt to reach an agreement on the amounts </w:t>
      </w:r>
      <w:r w:rsidR="00B62B72" w:rsidRPr="00097481">
        <w:rPr>
          <w:rFonts w:ascii="Times New Roman" w:hAnsi="Times New Roman" w:cs="Times New Roman"/>
          <w:sz w:val="24"/>
          <w:szCs w:val="24"/>
        </w:rPr>
        <w:t xml:space="preserve">the Government will pay </w:t>
      </w:r>
      <w:r w:rsidRPr="00097481">
        <w:rPr>
          <w:rFonts w:ascii="Times New Roman" w:hAnsi="Times New Roman" w:cs="Times New Roman"/>
          <w:sz w:val="24"/>
          <w:szCs w:val="24"/>
        </w:rPr>
        <w:t xml:space="preserve">to a protester or an interested party.  If </w:t>
      </w:r>
      <w:r w:rsidR="00143065" w:rsidRPr="00097481">
        <w:rPr>
          <w:rFonts w:ascii="Times New Roman" w:hAnsi="Times New Roman" w:cs="Times New Roman"/>
          <w:sz w:val="24"/>
          <w:szCs w:val="24"/>
        </w:rPr>
        <w:t>the contracting officer and the protester or interested part</w:t>
      </w:r>
      <w:r w:rsidR="00B47268" w:rsidRPr="00097481">
        <w:rPr>
          <w:rFonts w:ascii="Times New Roman" w:hAnsi="Times New Roman" w:cs="Times New Roman"/>
          <w:sz w:val="24"/>
          <w:szCs w:val="24"/>
        </w:rPr>
        <w:t>y</w:t>
      </w:r>
      <w:r w:rsidR="00143065" w:rsidRPr="00097481">
        <w:rPr>
          <w:rFonts w:ascii="Times New Roman" w:hAnsi="Times New Roman" w:cs="Times New Roman"/>
          <w:sz w:val="24"/>
          <w:szCs w:val="24"/>
        </w:rPr>
        <w:t xml:space="preserve"> do not reach </w:t>
      </w:r>
      <w:r w:rsidRPr="00097481">
        <w:rPr>
          <w:rFonts w:ascii="Times New Roman" w:hAnsi="Times New Roman" w:cs="Times New Roman"/>
          <w:sz w:val="24"/>
          <w:szCs w:val="24"/>
        </w:rPr>
        <w:t xml:space="preserve">agreement, persons exercising authority as cited in </w:t>
      </w:r>
      <w:r w:rsidR="005C7F85" w:rsidRPr="00097481">
        <w:rPr>
          <w:rFonts w:ascii="Times New Roman" w:hAnsi="Times New Roman" w:cs="Times New Roman"/>
          <w:sz w:val="24"/>
          <w:szCs w:val="24"/>
        </w:rPr>
        <w:t xml:space="preserve">paragraph </w:t>
      </w:r>
      <w:r w:rsidR="000B0800" w:rsidRPr="00097481">
        <w:rPr>
          <w:rFonts w:ascii="Times New Roman" w:hAnsi="Times New Roman" w:cs="Times New Roman"/>
          <w:sz w:val="24"/>
          <w:szCs w:val="24"/>
        </w:rPr>
        <w:t>(b)</w:t>
      </w:r>
      <w:r w:rsidRPr="00097481">
        <w:rPr>
          <w:rFonts w:ascii="Times New Roman" w:hAnsi="Times New Roman" w:cs="Times New Roman"/>
          <w:sz w:val="24"/>
          <w:szCs w:val="24"/>
        </w:rPr>
        <w:t>(i)</w:t>
      </w:r>
      <w:r w:rsidR="005C7F85"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may</w:t>
      </w:r>
      <w:r w:rsidR="00373FBA" w:rsidRPr="00097481">
        <w:rPr>
          <w:rFonts w:ascii="Times New Roman" w:hAnsi="Times New Roman" w:cs="Times New Roman"/>
          <w:sz w:val="24"/>
          <w:szCs w:val="24"/>
        </w:rPr>
        <w:t xml:space="preserve"> make the agency determination on </w:t>
      </w:r>
      <w:r w:rsidR="005E30F2" w:rsidRPr="00097481">
        <w:rPr>
          <w:rFonts w:ascii="Times New Roman" w:hAnsi="Times New Roman" w:cs="Times New Roman"/>
          <w:sz w:val="24"/>
          <w:szCs w:val="24"/>
        </w:rPr>
        <w:t xml:space="preserve">the </w:t>
      </w:r>
      <w:r w:rsidR="00373FBA" w:rsidRPr="00097481">
        <w:rPr>
          <w:rFonts w:ascii="Times New Roman" w:hAnsi="Times New Roman" w:cs="Times New Roman"/>
          <w:sz w:val="24"/>
          <w:szCs w:val="24"/>
        </w:rPr>
        <w:t>amount</w:t>
      </w:r>
      <w:r w:rsidR="00B62B72" w:rsidRPr="00097481">
        <w:rPr>
          <w:rFonts w:ascii="Times New Roman" w:hAnsi="Times New Roman" w:cs="Times New Roman"/>
          <w:sz w:val="24"/>
          <w:szCs w:val="24"/>
        </w:rPr>
        <w:t xml:space="preserve"> the Government will pay</w:t>
      </w:r>
      <w:r w:rsidRPr="00097481">
        <w:rPr>
          <w:rFonts w:ascii="Times New Roman" w:hAnsi="Times New Roman" w:cs="Times New Roman"/>
          <w:sz w:val="24"/>
          <w:szCs w:val="24"/>
        </w:rPr>
        <w:t>, at the request of the protester or an interested party.</w:t>
      </w:r>
    </w:p>
    <w:p w14:paraId="3A580FEE" w14:textId="77777777"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(iv)  Officials must consult legal counsel in exercising this authority.</w:t>
      </w:r>
    </w:p>
    <w:p w14:paraId="3A580FEF" w14:textId="77777777" w:rsidR="00DF6B3B" w:rsidRDefault="00DF6B3B">
      <w:pPr>
        <w:rPr>
          <w:rFonts w:ascii="Times New Roman" w:hAnsi="Times New Roman" w:cs="Times New Roman"/>
          <w:b/>
          <w:sz w:val="24"/>
          <w:szCs w:val="24"/>
        </w:rPr>
      </w:pPr>
      <w:r>
        <w:rPr>
          <w:rFonts w:ascii="Times New Roman" w:hAnsi="Times New Roman" w:cs="Times New Roman"/>
          <w:sz w:val="24"/>
          <w:szCs w:val="24"/>
        </w:rPr>
        <w:br w:type="page"/>
      </w:r>
    </w:p>
    <w:p w14:paraId="3A580FF0" w14:textId="77777777" w:rsidR="00561C8E" w:rsidRPr="00097481" w:rsidRDefault="00E91EDF" w:rsidP="00D76306">
      <w:pPr>
        <w:pStyle w:val="Heading4"/>
      </w:pPr>
      <w:bookmarkStart w:id="8" w:name="_Toc514069288"/>
      <w:bookmarkStart w:id="9" w:name="_Toc519842042"/>
      <w:r w:rsidRPr="00097481">
        <w:lastRenderedPageBreak/>
        <w:t xml:space="preserve">5133.103 </w:t>
      </w:r>
      <w:r w:rsidR="0041651B" w:rsidRPr="00097481">
        <w:t xml:space="preserve"> </w:t>
      </w:r>
      <w:r w:rsidRPr="00097481">
        <w:t>Protests to the agency.</w:t>
      </w:r>
      <w:bookmarkEnd w:id="8"/>
      <w:bookmarkEnd w:id="9"/>
    </w:p>
    <w:p w14:paraId="3A580FF1" w14:textId="77777777" w:rsidR="00561C8E" w:rsidRPr="00A029E5" w:rsidRDefault="00E91EDF" w:rsidP="00A029E5">
      <w:pPr>
        <w:rPr>
          <w:rFonts w:ascii="Times New Roman" w:hAnsi="Times New Roman" w:cs="Times New Roman"/>
          <w:sz w:val="24"/>
          <w:szCs w:val="24"/>
        </w:rPr>
      </w:pPr>
      <w:r w:rsidRPr="00A029E5">
        <w:rPr>
          <w:rFonts w:ascii="Times New Roman" w:hAnsi="Times New Roman" w:cs="Times New Roman"/>
          <w:sz w:val="24"/>
          <w:szCs w:val="24"/>
        </w:rPr>
        <w:t xml:space="preserve">(d)(3)  As soon as practicable, the contracting officer must consult with the legal office concerning the protest.  </w:t>
      </w:r>
      <w:r w:rsidR="00AD106C" w:rsidRPr="00A029E5">
        <w:rPr>
          <w:rFonts w:ascii="Times New Roman" w:hAnsi="Times New Roman" w:cs="Times New Roman"/>
          <w:sz w:val="24"/>
          <w:szCs w:val="24"/>
        </w:rPr>
        <w:t>Refer p</w:t>
      </w:r>
      <w:r w:rsidRPr="00A029E5">
        <w:rPr>
          <w:rFonts w:ascii="Times New Roman" w:hAnsi="Times New Roman" w:cs="Times New Roman"/>
          <w:sz w:val="24"/>
          <w:szCs w:val="24"/>
        </w:rPr>
        <w:t>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14:paraId="3A580FF2" w14:textId="77777777" w:rsidR="00561C8E" w:rsidRPr="00097481" w:rsidRDefault="00E91EDF" w:rsidP="00794E76">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097481">
        <w:rPr>
          <w:rFonts w:ascii="Times New Roman" w:hAnsi="Times New Roman" w:cs="Times New Roman"/>
          <w:sz w:val="24"/>
          <w:szCs w:val="24"/>
        </w:rPr>
        <w:t xml:space="preserve">(4)  </w:t>
      </w:r>
      <w:r w:rsidR="00AD106C" w:rsidRPr="00097481">
        <w:rPr>
          <w:rFonts w:ascii="Times New Roman" w:hAnsi="Times New Roman" w:cs="Times New Roman"/>
          <w:sz w:val="24"/>
          <w:szCs w:val="24"/>
        </w:rPr>
        <w:t xml:space="preserve">Handle </w:t>
      </w:r>
      <w:r w:rsidR="00786E77" w:rsidRPr="00097481">
        <w:rPr>
          <w:rFonts w:ascii="Times New Roman" w:hAnsi="Times New Roman" w:cs="Times New Roman"/>
          <w:sz w:val="24"/>
          <w:szCs w:val="24"/>
        </w:rPr>
        <w:t>requests for independent review of a protest at a l</w:t>
      </w:r>
      <w:r w:rsidRPr="00097481">
        <w:rPr>
          <w:rFonts w:ascii="Times New Roman" w:hAnsi="Times New Roman" w:cs="Times New Roman"/>
          <w:sz w:val="24"/>
          <w:szCs w:val="24"/>
        </w:rPr>
        <w:t>evel above the contracting officer as follows:</w:t>
      </w:r>
    </w:p>
    <w:p w14:paraId="3A580FF3" w14:textId="77777777" w:rsidR="00561C8E" w:rsidRPr="00097481" w:rsidRDefault="00E91EDF" w:rsidP="00794E76">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(i)  For contracting officers under the jurisdiction of the Army Materiel Command (AMC), in accordance with</w:t>
      </w:r>
      <w:r w:rsidR="00AD106C" w:rsidRPr="00097481">
        <w:rPr>
          <w:rFonts w:ascii="Times New Roman" w:hAnsi="Times New Roman" w:cs="Times New Roman"/>
          <w:sz w:val="24"/>
          <w:szCs w:val="24"/>
        </w:rPr>
        <w:t xml:space="preserve"> AMC established</w:t>
      </w:r>
      <w:r w:rsidRPr="00097481">
        <w:rPr>
          <w:rFonts w:ascii="Times New Roman" w:hAnsi="Times New Roman" w:cs="Times New Roman"/>
          <w:sz w:val="24"/>
          <w:szCs w:val="24"/>
        </w:rPr>
        <w:t xml:space="preserve"> procedures.</w:t>
      </w:r>
    </w:p>
    <w:p w14:paraId="3A580FF4" w14:textId="77777777" w:rsidR="00561C8E" w:rsidRPr="00097481" w:rsidRDefault="00E91EDF" w:rsidP="00794E76">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(ii)  For contracting officers under the jurisdiction of the United States Army Corps of Engineers (USACE), in accordance with the </w:t>
      </w:r>
      <w:r w:rsidR="00AD106C" w:rsidRPr="00097481">
        <w:rPr>
          <w:rFonts w:ascii="Times New Roman" w:hAnsi="Times New Roman" w:cs="Times New Roman"/>
          <w:sz w:val="24"/>
          <w:szCs w:val="24"/>
        </w:rPr>
        <w:t xml:space="preserve">USACE established </w:t>
      </w:r>
      <w:r w:rsidRPr="00097481">
        <w:rPr>
          <w:rFonts w:ascii="Times New Roman" w:hAnsi="Times New Roman" w:cs="Times New Roman"/>
          <w:sz w:val="24"/>
          <w:szCs w:val="24"/>
        </w:rPr>
        <w:t>procedures.</w:t>
      </w:r>
    </w:p>
    <w:p w14:paraId="3E6D7EA3" w14:textId="77777777" w:rsidR="00443DE5" w:rsidRPr="00D76306" w:rsidRDefault="00E91EDF" w:rsidP="00794E76">
      <w:pPr>
        <w:ind w:firstLine="720"/>
        <w:rPr>
          <w:rFonts w:ascii="Times New Roman" w:hAnsi="Times New Roman" w:cs="Times New Roman"/>
          <w:b/>
          <w:sz w:val="24"/>
          <w:szCs w:val="24"/>
        </w:rPr>
      </w:pPr>
      <w:r w:rsidRPr="00D76306">
        <w:rPr>
          <w:rFonts w:ascii="Times New Roman" w:hAnsi="Times New Roman" w:cs="Times New Roman"/>
          <w:sz w:val="24"/>
          <w:szCs w:val="24"/>
        </w:rPr>
        <w:t>(iii)  For</w:t>
      </w:r>
      <w:r w:rsidR="00B47268" w:rsidRPr="00D76306">
        <w:rPr>
          <w:rFonts w:ascii="Times New Roman" w:hAnsi="Times New Roman" w:cs="Times New Roman"/>
          <w:sz w:val="24"/>
          <w:szCs w:val="24"/>
        </w:rPr>
        <w:t xml:space="preserve"> contracting officers in</w:t>
      </w:r>
      <w:r w:rsidRPr="00D76306">
        <w:rPr>
          <w:rFonts w:ascii="Times New Roman" w:hAnsi="Times New Roman" w:cs="Times New Roman"/>
          <w:sz w:val="24"/>
          <w:szCs w:val="24"/>
        </w:rPr>
        <w:t xml:space="preserve"> all other contracting activities, in accordance with </w:t>
      </w:r>
      <w:r w:rsidR="00640A3B" w:rsidRPr="00D76306">
        <w:rPr>
          <w:rFonts w:ascii="Times New Roman" w:hAnsi="Times New Roman" w:cs="Times New Roman"/>
          <w:sz w:val="24"/>
          <w:szCs w:val="24"/>
        </w:rPr>
        <w:t xml:space="preserve">activity </w:t>
      </w:r>
      <w:r w:rsidR="00AD106C" w:rsidRPr="00D76306">
        <w:rPr>
          <w:rFonts w:ascii="Times New Roman" w:hAnsi="Times New Roman" w:cs="Times New Roman"/>
          <w:sz w:val="24"/>
          <w:szCs w:val="24"/>
        </w:rPr>
        <w:t xml:space="preserve">established </w:t>
      </w:r>
      <w:r w:rsidRPr="00D76306">
        <w:rPr>
          <w:rFonts w:ascii="Times New Roman" w:hAnsi="Times New Roman" w:cs="Times New Roman"/>
          <w:sz w:val="24"/>
          <w:szCs w:val="24"/>
        </w:rPr>
        <w:t>procedures</w:t>
      </w:r>
      <w:r w:rsidR="005E30F2"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If </w:t>
      </w:r>
      <w:r w:rsidR="00143065" w:rsidRPr="00D76306">
        <w:rPr>
          <w:rFonts w:ascii="Times New Roman" w:hAnsi="Times New Roman" w:cs="Times New Roman"/>
          <w:sz w:val="24"/>
          <w:szCs w:val="24"/>
        </w:rPr>
        <w:t xml:space="preserve">contracting personnel will conduct </w:t>
      </w:r>
      <w:r w:rsidRPr="00D76306">
        <w:rPr>
          <w:rFonts w:ascii="Times New Roman" w:hAnsi="Times New Roman" w:cs="Times New Roman"/>
          <w:sz w:val="24"/>
          <w:szCs w:val="24"/>
        </w:rPr>
        <w:t>the independent review, the HCA</w:t>
      </w:r>
      <w:r w:rsidR="00443DE5" w:rsidRPr="00D76306">
        <w:rPr>
          <w:rFonts w:ascii="Times New Roman" w:hAnsi="Times New Roman" w:cs="Times New Roman"/>
          <w:sz w:val="24"/>
          <w:szCs w:val="24"/>
        </w:rPr>
        <w:t xml:space="preserve"> </w:t>
      </w:r>
      <w:r w:rsidRPr="00D76306">
        <w:rPr>
          <w:rFonts w:ascii="Times New Roman" w:hAnsi="Times New Roman" w:cs="Times New Roman"/>
          <w:sz w:val="24"/>
          <w:szCs w:val="24"/>
        </w:rPr>
        <w:t>will appoint a review authority</w:t>
      </w:r>
      <w:r w:rsidR="001707F1" w:rsidRPr="00D76306">
        <w:rPr>
          <w:rFonts w:ascii="Times New Roman" w:hAnsi="Times New Roman" w:cs="Times New Roman"/>
          <w:sz w:val="24"/>
          <w:szCs w:val="24"/>
        </w:rPr>
        <w:t>.  See Appendix GG for further delegation.</w:t>
      </w:r>
      <w:r w:rsidRPr="00D76306">
        <w:rPr>
          <w:rFonts w:ascii="Times New Roman" w:hAnsi="Times New Roman" w:cs="Times New Roman"/>
          <w:sz w:val="24"/>
          <w:szCs w:val="24"/>
        </w:rPr>
        <w:t xml:space="preserve">  The HCA</w:t>
      </w:r>
      <w:r w:rsidR="00565137" w:rsidRPr="00D76306">
        <w:rPr>
          <w:rFonts w:ascii="Times New Roman" w:hAnsi="Times New Roman" w:cs="Times New Roman"/>
          <w:sz w:val="24"/>
          <w:szCs w:val="24"/>
        </w:rPr>
        <w:t xml:space="preserve"> </w:t>
      </w:r>
      <w:r w:rsidR="00340F82" w:rsidRPr="00D76306">
        <w:rPr>
          <w:rFonts w:ascii="Times New Roman" w:hAnsi="Times New Roman" w:cs="Times New Roman"/>
          <w:sz w:val="24"/>
          <w:szCs w:val="24"/>
        </w:rPr>
        <w:t>or</w:t>
      </w:r>
      <w:r w:rsidR="00565137" w:rsidRPr="00D76306">
        <w:rPr>
          <w:rFonts w:ascii="Times New Roman" w:hAnsi="Times New Roman" w:cs="Times New Roman"/>
          <w:sz w:val="24"/>
          <w:szCs w:val="24"/>
        </w:rPr>
        <w:t xml:space="preserve"> delegated</w:t>
      </w:r>
      <w:r w:rsidR="001707F1" w:rsidRPr="00D76306">
        <w:rPr>
          <w:rFonts w:ascii="Times New Roman" w:hAnsi="Times New Roman" w:cs="Times New Roman"/>
          <w:sz w:val="24"/>
          <w:szCs w:val="24"/>
        </w:rPr>
        <w:t xml:space="preserve"> designee</w:t>
      </w:r>
      <w:r w:rsidR="00565137" w:rsidRPr="00D76306">
        <w:rPr>
          <w:rFonts w:ascii="Times New Roman" w:hAnsi="Times New Roman" w:cs="Times New Roman"/>
          <w:sz w:val="24"/>
          <w:szCs w:val="24"/>
        </w:rPr>
        <w:t xml:space="preserve">, </w:t>
      </w:r>
      <w:r w:rsidRPr="00D76306">
        <w:rPr>
          <w:rFonts w:ascii="Times New Roman" w:hAnsi="Times New Roman" w:cs="Times New Roman"/>
          <w:sz w:val="24"/>
          <w:szCs w:val="24"/>
        </w:rPr>
        <w:t>may also appoint individuals assigned outside contracting channels as a review authority (e.g.</w:t>
      </w:r>
      <w:r w:rsidR="00565137" w:rsidRPr="00D76306">
        <w:rPr>
          <w:rFonts w:ascii="Times New Roman" w:hAnsi="Times New Roman" w:cs="Times New Roman"/>
          <w:sz w:val="24"/>
          <w:szCs w:val="24"/>
        </w:rPr>
        <w:t>,</w:t>
      </w:r>
      <w:r w:rsidRPr="00D76306">
        <w:rPr>
          <w:rFonts w:ascii="Times New Roman" w:hAnsi="Times New Roman" w:cs="Times New Roman"/>
          <w:sz w:val="24"/>
          <w:szCs w:val="24"/>
        </w:rPr>
        <w:t xml:space="preserve"> attorneys, chief of staff, installation commanders).</w:t>
      </w:r>
    </w:p>
    <w:p w14:paraId="3A580FF6" w14:textId="58C2A62A" w:rsidR="00561C8E" w:rsidRPr="00443DE5" w:rsidRDefault="00E91EDF" w:rsidP="00D76306">
      <w:pPr>
        <w:pStyle w:val="Heading4"/>
      </w:pPr>
      <w:bookmarkStart w:id="10" w:name="_Toc514069289"/>
      <w:bookmarkStart w:id="11" w:name="_Toc519842043"/>
      <w:r w:rsidRPr="00443DE5">
        <w:t>5133.103-90  Annual agency bid protest report.</w:t>
      </w:r>
      <w:bookmarkEnd w:id="10"/>
      <w:bookmarkEnd w:id="11"/>
    </w:p>
    <w:p w14:paraId="3A580FF7" w14:textId="2FC6890E"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HCAs must prepare an annual report of agency bid protests and send it to the addressee in </w:t>
      </w:r>
      <w:r w:rsidR="00794E76">
        <w:rPr>
          <w:rFonts w:ascii="Times New Roman" w:hAnsi="Times New Roman" w:cs="Times New Roman"/>
          <w:sz w:val="24"/>
          <w:szCs w:val="24"/>
        </w:rPr>
        <w:t xml:space="preserve">AFARS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fiscal year.  The analysis must include </w:t>
      </w:r>
      <w:r w:rsidR="00D35E65" w:rsidRPr="00097481">
        <w:rPr>
          <w:rFonts w:ascii="Times New Roman" w:hAnsi="Times New Roman" w:cs="Times New Roman"/>
          <w:sz w:val="24"/>
          <w:szCs w:val="24"/>
        </w:rPr>
        <w:t>–</w:t>
      </w:r>
    </w:p>
    <w:p w14:paraId="3A580FF8"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(a)  The number of protests received during the reporting period, to include their disposition;</w:t>
      </w:r>
    </w:p>
    <w:p w14:paraId="3A580FF9"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(b)  An assessment of the causes of the most frequently recurring issues, including a description of all corrective actions taken to include the award of protest costs;</w:t>
      </w:r>
    </w:p>
    <w:p w14:paraId="3A580FFA"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(c)  The distribution of protests by subordinate contracting offices; and</w:t>
      </w:r>
    </w:p>
    <w:p w14:paraId="5AC013AA" w14:textId="77777777" w:rsidR="00443DE5" w:rsidRPr="00D76306" w:rsidRDefault="00E91EDF" w:rsidP="00D76306">
      <w:pPr>
        <w:ind w:firstLine="720"/>
        <w:rPr>
          <w:rFonts w:ascii="Times New Roman" w:hAnsi="Times New Roman" w:cs="Times New Roman"/>
          <w:b/>
          <w:sz w:val="24"/>
          <w:szCs w:val="24"/>
        </w:rPr>
      </w:pPr>
      <w:r w:rsidRPr="00D76306">
        <w:rPr>
          <w:rFonts w:ascii="Times New Roman" w:hAnsi="Times New Roman" w:cs="Times New Roman"/>
          <w:sz w:val="24"/>
          <w:szCs w:val="24"/>
        </w:rPr>
        <w:t>(d)  Any additional information considered necessary to a full understanding of the efficiency and effectiveness of the activity’s agency protest procedures.</w:t>
      </w:r>
    </w:p>
    <w:p w14:paraId="3A580FFD" w14:textId="09A003D7" w:rsidR="00561C8E" w:rsidRPr="00443DE5" w:rsidRDefault="00E91EDF" w:rsidP="00D76306">
      <w:pPr>
        <w:pStyle w:val="Heading4"/>
      </w:pPr>
      <w:bookmarkStart w:id="12" w:name="_Toc514069290"/>
      <w:bookmarkStart w:id="13" w:name="_Toc519842044"/>
      <w:r w:rsidRPr="00443DE5">
        <w:t>5133.104  Protests to GAO.</w:t>
      </w:r>
      <w:bookmarkEnd w:id="12"/>
      <w:bookmarkEnd w:id="13"/>
    </w:p>
    <w:p w14:paraId="3A580FFE"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lastRenderedPageBreak/>
        <w:t xml:space="preserve">(a)  </w:t>
      </w:r>
      <w:r w:rsidRPr="00097481">
        <w:rPr>
          <w:rFonts w:ascii="Times New Roman" w:hAnsi="Times New Roman" w:cs="Times New Roman"/>
          <w:bCs/>
          <w:i/>
          <w:sz w:val="24"/>
          <w:szCs w:val="24"/>
        </w:rPr>
        <w:t>General procedure</w:t>
      </w:r>
      <w:r w:rsidR="009D4906" w:rsidRPr="009D4906">
        <w:rPr>
          <w:rFonts w:ascii="Times New Roman" w:hAnsi="Times New Roman" w:cs="Times New Roman"/>
          <w:i/>
          <w:sz w:val="24"/>
          <w:szCs w:val="24"/>
        </w:rPr>
        <w:t>.</w:t>
      </w:r>
      <w:r w:rsidRPr="00097481">
        <w:rPr>
          <w:rFonts w:ascii="Times New Roman" w:hAnsi="Times New Roman" w:cs="Times New Roman"/>
          <w:sz w:val="24"/>
          <w:szCs w:val="24"/>
        </w:rPr>
        <w:t xml:space="preserve">  The contracting officer must take the action required of the “agency” in FAR 33.104.</w:t>
      </w:r>
    </w:p>
    <w:p w14:paraId="3A580FFF" w14:textId="2AFB94E4" w:rsidR="00561C8E" w:rsidRPr="00097481" w:rsidRDefault="00E91EDF">
      <w:pPr>
        <w:pStyle w:val="ind20"/>
        <w:tabs>
          <w:tab w:val="clear" w:pos="3456"/>
          <w:tab w:val="clear" w:pos="4032"/>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w:t>
      </w:r>
      <w:r w:rsidR="00D21DE2" w:rsidRPr="00097481">
        <w:rPr>
          <w:rFonts w:ascii="Times New Roman" w:hAnsi="Times New Roman" w:cs="Times New Roman"/>
          <w:sz w:val="24"/>
          <w:szCs w:val="24"/>
        </w:rPr>
        <w:t>3</w:t>
      </w:r>
      <w:r w:rsidRPr="00097481">
        <w:rPr>
          <w:rFonts w:ascii="Times New Roman" w:hAnsi="Times New Roman" w:cs="Times New Roman"/>
          <w:sz w:val="24"/>
          <w:szCs w:val="24"/>
        </w:rPr>
        <w:t>)</w:t>
      </w:r>
      <w:r w:rsidR="00D21DE2" w:rsidRPr="00097481">
        <w:rPr>
          <w:rFonts w:ascii="Times New Roman" w:hAnsi="Times New Roman" w:cs="Times New Roman"/>
          <w:sz w:val="24"/>
          <w:szCs w:val="24"/>
        </w:rPr>
        <w:t>(i)(</w:t>
      </w:r>
      <w:r w:rsidR="00AC3F84" w:rsidRPr="00097481">
        <w:rPr>
          <w:rFonts w:ascii="Times New Roman" w:hAnsi="Times New Roman" w:cs="Times New Roman"/>
          <w:i/>
          <w:sz w:val="24"/>
          <w:szCs w:val="24"/>
        </w:rPr>
        <w:t>1</w:t>
      </w:r>
      <w:r w:rsidR="00D21DE2" w:rsidRPr="00097481">
        <w:rPr>
          <w:rFonts w:ascii="Times New Roman" w:hAnsi="Times New Roman" w:cs="Times New Roman"/>
          <w:sz w:val="24"/>
          <w:szCs w:val="24"/>
        </w:rPr>
        <w:t>)</w:t>
      </w:r>
      <w:r w:rsidRPr="00097481">
        <w:rPr>
          <w:rFonts w:ascii="Times New Roman" w:hAnsi="Times New Roman" w:cs="Times New Roman"/>
          <w:sz w:val="24"/>
          <w:szCs w:val="24"/>
        </w:rPr>
        <w:t xml:space="preserve">  Contracting offices must use the following reporting procedures</w:t>
      </w:r>
      <w:r w:rsidR="0032602D" w:rsidRPr="00097481">
        <w:rPr>
          <w:rFonts w:ascii="Times New Roman" w:hAnsi="Times New Roman" w:cs="Times New Roman"/>
          <w:sz w:val="24"/>
          <w:szCs w:val="24"/>
        </w:rPr>
        <w:t>;</w:t>
      </w:r>
      <w:r w:rsidR="00C00748"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the </w:t>
      </w:r>
      <w:r w:rsidR="000F2001">
        <w:rPr>
          <w:rFonts w:ascii="Times New Roman" w:hAnsi="Times New Roman" w:cs="Times New Roman"/>
          <w:sz w:val="24"/>
          <w:szCs w:val="24"/>
        </w:rPr>
        <w:t>SCO</w:t>
      </w:r>
      <w:r w:rsidRPr="00097481">
        <w:rPr>
          <w:rFonts w:ascii="Times New Roman" w:hAnsi="Times New Roman" w:cs="Times New Roman"/>
          <w:sz w:val="24"/>
          <w:szCs w:val="24"/>
        </w:rPr>
        <w:t xml:space="preserve"> may require</w:t>
      </w:r>
      <w:r w:rsidR="00B62B72" w:rsidRPr="00097481">
        <w:rPr>
          <w:rFonts w:ascii="Times New Roman" w:hAnsi="Times New Roman" w:cs="Times New Roman"/>
          <w:sz w:val="24"/>
          <w:szCs w:val="24"/>
        </w:rPr>
        <w:t xml:space="preserve"> the contracting offices to send </w:t>
      </w:r>
      <w:r w:rsidRPr="00097481">
        <w:rPr>
          <w:rFonts w:ascii="Times New Roman" w:hAnsi="Times New Roman" w:cs="Times New Roman"/>
          <w:sz w:val="24"/>
          <w:szCs w:val="24"/>
        </w:rPr>
        <w:t xml:space="preserve">the report through the </w:t>
      </w:r>
      <w:r w:rsidR="000F2001">
        <w:rPr>
          <w:rFonts w:ascii="Times New Roman" w:hAnsi="Times New Roman" w:cs="Times New Roman"/>
          <w:sz w:val="24"/>
          <w:szCs w:val="24"/>
        </w:rPr>
        <w:t>SCO</w:t>
      </w:r>
      <w:r w:rsidRPr="00097481">
        <w:rPr>
          <w:rFonts w:ascii="Times New Roman" w:hAnsi="Times New Roman" w:cs="Times New Roman"/>
          <w:sz w:val="24"/>
          <w:szCs w:val="24"/>
        </w:rPr>
        <w:t>’s office:</w:t>
      </w:r>
    </w:p>
    <w:p w14:paraId="3A581000" w14:textId="77777777" w:rsidR="00561C8E" w:rsidRPr="00097481" w:rsidRDefault="00E91ED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w:t>
      </w:r>
      <w:r w:rsidRPr="00097481">
        <w:rPr>
          <w:rFonts w:ascii="Times New Roman" w:hAnsi="Times New Roman" w:cs="Times New Roman"/>
          <w:sz w:val="24"/>
          <w:szCs w:val="24"/>
        </w:rPr>
        <w:t xml:space="preserve">)  Contracting offices reporting to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must send the report directly to the addressee in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7</w:t>
      </w:r>
      <w:r w:rsidR="00331198" w:rsidRPr="00097481">
        <w:rPr>
          <w:rFonts w:ascii="Times New Roman" w:hAnsi="Times New Roman" w:cs="Times New Roman"/>
          <w:sz w:val="24"/>
          <w:szCs w:val="24"/>
        </w:rPr>
        <w:t>).</w:t>
      </w:r>
    </w:p>
    <w:p w14:paraId="3A581001" w14:textId="185A6C1A" w:rsidR="00561C8E"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ii</w:t>
      </w:r>
      <w:r w:rsidRPr="00097481">
        <w:rPr>
          <w:rFonts w:ascii="Times New Roman" w:hAnsi="Times New Roman" w:cs="Times New Roman"/>
          <w:sz w:val="24"/>
          <w:szCs w:val="24"/>
        </w:rPr>
        <w:t>)  Contracting offices reporting directly to the USACE must send the report directly to the following address:</w:t>
      </w:r>
    </w:p>
    <w:p w14:paraId="5FF1DBF6"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2"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03"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04"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05" w14:textId="5C906740" w:rsidR="0038165C" w:rsidRDefault="00E91EDF" w:rsidP="00FA67FF">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w:t>
      </w:r>
      <w:r w:rsidR="006211FD" w:rsidRPr="00097481">
        <w:rPr>
          <w:rFonts w:ascii="Times New Roman" w:hAnsi="Times New Roman" w:cs="Times New Roman"/>
          <w:sz w:val="24"/>
          <w:szCs w:val="24"/>
        </w:rPr>
        <w:t>00.</w:t>
      </w:r>
    </w:p>
    <w:p w14:paraId="2AD5D7E5" w14:textId="77777777" w:rsidR="00A029E5" w:rsidRPr="00097481" w:rsidRDefault="00A029E5" w:rsidP="00FA67FF">
      <w:pPr>
        <w:pStyle w:val="ind24"/>
        <w:tabs>
          <w:tab w:val="clear" w:pos="4032"/>
        </w:tabs>
        <w:spacing w:after="240"/>
        <w:ind w:left="0"/>
        <w:rPr>
          <w:rFonts w:ascii="Times New Roman" w:hAnsi="Times New Roman" w:cs="Times New Roman"/>
          <w:sz w:val="24"/>
          <w:szCs w:val="24"/>
        </w:rPr>
      </w:pPr>
    </w:p>
    <w:p w14:paraId="3A581006" w14:textId="68C83744" w:rsidR="00561C8E"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Pr="00097481">
        <w:rPr>
          <w:rFonts w:ascii="Times New Roman" w:hAnsi="Times New Roman" w:cs="Times New Roman"/>
          <w:sz w:val="24"/>
          <w:szCs w:val="24"/>
        </w:rPr>
        <w:t>)  All other Army contracting offices must send the report via courier or express mail service to</w:t>
      </w:r>
      <w:r w:rsidR="00BD5C76" w:rsidRPr="00097481">
        <w:rPr>
          <w:rFonts w:ascii="Times New Roman" w:hAnsi="Times New Roman" w:cs="Times New Roman"/>
          <w:sz w:val="24"/>
          <w:szCs w:val="24"/>
        </w:rPr>
        <w:t>:</w:t>
      </w:r>
    </w:p>
    <w:p w14:paraId="63FD2C0E"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7" w14:textId="067688EA" w:rsidR="0038165C" w:rsidRPr="00097481" w:rsidRDefault="006211FD"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U.S. </w:t>
      </w:r>
      <w:r w:rsidR="00AE4432" w:rsidRPr="00097481">
        <w:rPr>
          <w:rFonts w:ascii="Times New Roman" w:hAnsi="Times New Roman" w:cs="Times New Roman"/>
          <w:sz w:val="24"/>
          <w:szCs w:val="24"/>
        </w:rPr>
        <w:t>Legal Services Agency</w:t>
      </w:r>
      <w:del w:id="14" w:author="Amanda" w:date="2024-05-03T07:05:00Z">
        <w:r w:rsidR="00AE4432" w:rsidRPr="00097481" w:rsidDel="00887C47">
          <w:rPr>
            <w:rFonts w:ascii="Times New Roman" w:hAnsi="Times New Roman" w:cs="Times New Roman"/>
            <w:sz w:val="24"/>
            <w:szCs w:val="24"/>
          </w:rPr>
          <w:delText>, ATTN: JALS-KFLD</w:delText>
        </w:r>
      </w:del>
    </w:p>
    <w:p w14:paraId="3A581008" w14:textId="2B2EB575" w:rsidR="0038165C" w:rsidRPr="00A4310A" w:rsidDel="00A4310A" w:rsidRDefault="00A4310A" w:rsidP="00A4310A">
      <w:pPr>
        <w:rPr>
          <w:del w:id="15" w:author="Amanda" w:date="2024-05-03T07:02:00Z"/>
          <w:rPrChange w:id="16" w:author="Amanda" w:date="2024-05-03T07:02:00Z">
            <w:rPr>
              <w:del w:id="17" w:author="Amanda" w:date="2024-05-03T07:02:00Z"/>
              <w:rFonts w:ascii="Times New Roman" w:hAnsi="Times New Roman" w:cs="Times New Roman"/>
              <w:sz w:val="24"/>
              <w:szCs w:val="24"/>
            </w:rPr>
          </w:rPrChange>
        </w:rPr>
      </w:pPr>
      <w:ins w:id="18" w:author="Amanda" w:date="2024-05-03T07:02:00Z">
        <w:r w:rsidRPr="00A4310A">
          <w:rPr>
            <w:rFonts w:ascii="Times New Roman" w:hAnsi="Times New Roman" w:cs="Times New Roman"/>
            <w:sz w:val="24"/>
            <w:szCs w:val="24"/>
          </w:rPr>
          <w:t>Contract Litigation &amp; Intellectual Property Division (KLIP)</w:t>
        </w:r>
      </w:ins>
      <w:del w:id="19" w:author="Amanda" w:date="2024-05-03T07:02:00Z">
        <w:r w:rsidR="00AE4432" w:rsidRPr="00097481" w:rsidDel="00A4310A">
          <w:rPr>
            <w:rFonts w:ascii="Times New Roman" w:hAnsi="Times New Roman" w:cs="Times New Roman"/>
            <w:sz w:val="24"/>
            <w:szCs w:val="24"/>
          </w:rPr>
          <w:delText xml:space="preserve">Contract and Fiscal Law </w:delText>
        </w:r>
        <w:r w:rsidR="00331198" w:rsidRPr="00097481" w:rsidDel="00A4310A">
          <w:rPr>
            <w:rFonts w:ascii="Times New Roman" w:hAnsi="Times New Roman" w:cs="Times New Roman"/>
            <w:sz w:val="24"/>
            <w:szCs w:val="24"/>
          </w:rPr>
          <w:delText>Division</w:delText>
        </w:r>
      </w:del>
    </w:p>
    <w:p w14:paraId="3A581009"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9275 Gunston Road, Suite 2100</w:t>
      </w:r>
    </w:p>
    <w:p w14:paraId="3A58100A" w14:textId="028FF4B3" w:rsidR="0038165C" w:rsidRDefault="00AE4432" w:rsidP="0038165C">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Fort Belvoir, VA  22060-5546</w:t>
      </w:r>
      <w:r w:rsidR="006211FD" w:rsidRPr="00097481">
        <w:rPr>
          <w:rFonts w:ascii="Times New Roman" w:hAnsi="Times New Roman" w:cs="Times New Roman"/>
          <w:sz w:val="24"/>
          <w:szCs w:val="24"/>
        </w:rPr>
        <w:t>.</w:t>
      </w:r>
    </w:p>
    <w:p w14:paraId="67AB21CF" w14:textId="77777777" w:rsidR="00A029E5" w:rsidRPr="00097481" w:rsidRDefault="00A029E5" w:rsidP="0038165C">
      <w:pPr>
        <w:pStyle w:val="ind24"/>
        <w:tabs>
          <w:tab w:val="clear" w:pos="4032"/>
        </w:tabs>
        <w:spacing w:after="240"/>
        <w:ind w:left="0"/>
        <w:rPr>
          <w:rFonts w:ascii="Times New Roman" w:hAnsi="Times New Roman" w:cs="Times New Roman"/>
          <w:sz w:val="24"/>
          <w:szCs w:val="24"/>
        </w:rPr>
      </w:pPr>
    </w:p>
    <w:p w14:paraId="3A58100B" w14:textId="77777777" w:rsidR="00561C8E" w:rsidRPr="00097481"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iv</w:t>
      </w:r>
      <w:r w:rsidRPr="00097481">
        <w:rPr>
          <w:rFonts w:ascii="Times New Roman" w:hAnsi="Times New Roman" w:cs="Times New Roman"/>
          <w:sz w:val="24"/>
          <w:szCs w:val="24"/>
        </w:rPr>
        <w:t xml:space="preserve">)  </w:t>
      </w:r>
      <w:r w:rsidR="00926163" w:rsidRPr="00097481">
        <w:rPr>
          <w:rFonts w:ascii="Times New Roman" w:hAnsi="Times New Roman" w:cs="Times New Roman"/>
          <w:sz w:val="24"/>
          <w:szCs w:val="24"/>
        </w:rPr>
        <w:t>The contracting officer must send the report</w:t>
      </w:r>
      <w:r w:rsidRPr="00097481">
        <w:rPr>
          <w:rFonts w:ascii="Times New Roman" w:hAnsi="Times New Roman" w:cs="Times New Roman"/>
          <w:sz w:val="24"/>
          <w:szCs w:val="24"/>
        </w:rPr>
        <w:t xml:space="preserve"> not later than 20 days after the </w:t>
      </w:r>
      <w:r w:rsidR="004521F8" w:rsidRPr="00097481">
        <w:rPr>
          <w:rFonts w:ascii="Times New Roman" w:hAnsi="Times New Roman" w:cs="Times New Roman"/>
          <w:sz w:val="24"/>
          <w:szCs w:val="24"/>
        </w:rPr>
        <w:t>Government Accountability Office (</w:t>
      </w:r>
      <w:r w:rsidRPr="00097481">
        <w:rPr>
          <w:rFonts w:ascii="Times New Roman" w:hAnsi="Times New Roman" w:cs="Times New Roman"/>
          <w:sz w:val="24"/>
          <w:szCs w:val="24"/>
        </w:rPr>
        <w:t>GAO</w:t>
      </w:r>
      <w:r w:rsidR="004521F8" w:rsidRPr="00097481">
        <w:rPr>
          <w:rFonts w:ascii="Times New Roman" w:hAnsi="Times New Roman" w:cs="Times New Roman"/>
          <w:sz w:val="24"/>
          <w:szCs w:val="24"/>
        </w:rPr>
        <w:t>)</w:t>
      </w:r>
      <w:r w:rsidRPr="00097481">
        <w:rPr>
          <w:rFonts w:ascii="Times New Roman" w:hAnsi="Times New Roman" w:cs="Times New Roman"/>
          <w:sz w:val="24"/>
          <w:szCs w:val="24"/>
        </w:rPr>
        <w:t xml:space="preserve"> notifies the agency by telephone that a protest has been filed.  If the GAO decides to use the express option and the contracting officer concludes that the report cannot be furnished in time, he/she must notify the appropriate office in </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at once so that it may request an extension from GAO.</w:t>
      </w:r>
    </w:p>
    <w:p w14:paraId="3A58100D" w14:textId="0DF820EA" w:rsidR="00DF6B3B" w:rsidRDefault="00E91EDF" w:rsidP="00443DE5">
      <w:pPr>
        <w:pStyle w:val="ind20"/>
        <w:tabs>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2</w:t>
      </w:r>
      <w:r w:rsidRPr="00097481">
        <w:rPr>
          <w:rFonts w:ascii="Times New Roman" w:hAnsi="Times New Roman" w:cs="Times New Roman"/>
          <w:sz w:val="24"/>
          <w:szCs w:val="24"/>
        </w:rPr>
        <w:t xml:space="preserve">)  Before forwarding the report to the GAO Comptroller General, the addressees in </w:t>
      </w:r>
      <w:r w:rsidR="005C7F85" w:rsidRPr="00097481">
        <w:rPr>
          <w:rFonts w:ascii="Times New Roman" w:hAnsi="Times New Roman" w:cs="Times New Roman"/>
          <w:sz w:val="24"/>
          <w:szCs w:val="24"/>
        </w:rPr>
        <w:t xml:space="preserve">paragraphs </w:t>
      </w:r>
      <w:r w:rsidR="00331198" w:rsidRPr="00097481">
        <w:rPr>
          <w:rFonts w:ascii="Times New Roman" w:hAnsi="Times New Roman" w:cs="Times New Roman"/>
          <w:sz w:val="24"/>
          <w:szCs w:val="24"/>
        </w:rPr>
        <w:t>(a)(</w:t>
      </w:r>
      <w:r w:rsidR="00D21DE2" w:rsidRPr="00097481">
        <w:rPr>
          <w:rFonts w:ascii="Times New Roman" w:hAnsi="Times New Roman" w:cs="Times New Roman"/>
          <w:sz w:val="24"/>
          <w:szCs w:val="24"/>
        </w:rPr>
        <w:t>3</w:t>
      </w:r>
      <w:r w:rsidR="00331198" w:rsidRPr="00097481">
        <w:rPr>
          <w:rFonts w:ascii="Times New Roman" w:hAnsi="Times New Roman" w:cs="Times New Roman"/>
          <w:sz w:val="24"/>
          <w:szCs w:val="24"/>
        </w:rPr>
        <w:t>)</w:t>
      </w:r>
      <w:r w:rsidR="00D21DE2" w:rsidRPr="00097481">
        <w:rPr>
          <w:rFonts w:ascii="Times New Roman" w:hAnsi="Times New Roman" w:cs="Times New Roman"/>
          <w:sz w:val="24"/>
          <w:szCs w:val="24"/>
        </w:rPr>
        <w:t>(i)(</w:t>
      </w:r>
      <w:r w:rsidR="00AC3F84" w:rsidRPr="00097481">
        <w:rPr>
          <w:rFonts w:ascii="Times New Roman" w:hAnsi="Times New Roman" w:cs="Times New Roman"/>
          <w:i/>
          <w:sz w:val="24"/>
          <w:szCs w:val="24"/>
        </w:rPr>
        <w:t>1</w:t>
      </w:r>
      <w:r w:rsidR="00D21DE2" w:rsidRPr="00097481">
        <w:rPr>
          <w:rFonts w:ascii="Times New Roman" w:hAnsi="Times New Roman" w:cs="Times New Roman"/>
          <w:sz w:val="24"/>
          <w:szCs w:val="24"/>
        </w:rPr>
        <w:t>)</w:t>
      </w:r>
      <w:r w:rsidR="00331198" w:rsidRPr="00097481">
        <w:rPr>
          <w:rFonts w:ascii="Times New Roman" w:hAnsi="Times New Roman" w:cs="Times New Roman"/>
          <w:sz w:val="24"/>
          <w:szCs w:val="24"/>
        </w:rPr>
        <w:t>(</w:t>
      </w:r>
      <w:r w:rsidR="0038165C" w:rsidRPr="00097481">
        <w:rPr>
          <w:rFonts w:ascii="Times New Roman" w:hAnsi="Times New Roman" w:cs="Times New Roman"/>
          <w:i/>
          <w:sz w:val="24"/>
          <w:szCs w:val="24"/>
        </w:rPr>
        <w:t>i</w:t>
      </w:r>
      <w:r w:rsidR="00331198" w:rsidRPr="00097481">
        <w:rPr>
          <w:rFonts w:ascii="Times New Roman" w:hAnsi="Times New Roman" w:cs="Times New Roman"/>
          <w:sz w:val="24"/>
          <w:szCs w:val="24"/>
        </w:rPr>
        <w:t>)-(</w:t>
      </w:r>
      <w:r w:rsidR="0038165C"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005C7F85"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must review the report and </w:t>
      </w:r>
      <w:r w:rsidRPr="00097481">
        <w:rPr>
          <w:rFonts w:ascii="Times New Roman" w:hAnsi="Times New Roman" w:cs="Times New Roman"/>
          <w:sz w:val="24"/>
          <w:szCs w:val="24"/>
        </w:rPr>
        <w:lastRenderedPageBreak/>
        <w:t>recommend any changes required to ensure that the report is accurate, c</w:t>
      </w:r>
      <w:r w:rsidR="00443DE5">
        <w:rPr>
          <w:rFonts w:ascii="Times New Roman" w:hAnsi="Times New Roman" w:cs="Times New Roman"/>
          <w:sz w:val="24"/>
          <w:szCs w:val="24"/>
        </w:rPr>
        <w:t>omplete, and legally sufficient.</w:t>
      </w:r>
    </w:p>
    <w:p w14:paraId="3A58100E" w14:textId="031379B1"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Pr="00097481">
        <w:rPr>
          <w:rFonts w:ascii="Times New Roman" w:hAnsi="Times New Roman" w:cs="Times New Roman"/>
          <w:i/>
          <w:sz w:val="24"/>
          <w:szCs w:val="24"/>
        </w:rPr>
        <w:t>Protests before award.</w:t>
      </w:r>
      <w:r w:rsidR="007824FE" w:rsidRPr="007824FE">
        <w:rPr>
          <w:rFonts w:ascii="Times New Roman" w:hAnsi="Times New Roman" w:cs="Times New Roman"/>
          <w:sz w:val="24"/>
          <w:szCs w:val="24"/>
        </w:rPr>
        <w:t xml:space="preserve">  See Appendix GG</w:t>
      </w:r>
      <w:r w:rsidR="00443DE5">
        <w:rPr>
          <w:rFonts w:ascii="Times New Roman" w:hAnsi="Times New Roman" w:cs="Times New Roman"/>
          <w:sz w:val="24"/>
          <w:szCs w:val="24"/>
        </w:rPr>
        <w:t>.</w:t>
      </w:r>
      <w:r w:rsidR="007824FE" w:rsidRPr="007824FE">
        <w:rPr>
          <w:rFonts w:ascii="Times New Roman" w:hAnsi="Times New Roman" w:cs="Times New Roman"/>
          <w:sz w:val="24"/>
          <w:szCs w:val="24"/>
        </w:rPr>
        <w:t xml:space="preserve"> </w:t>
      </w:r>
    </w:p>
    <w:p w14:paraId="3A58100F" w14:textId="1FD62486" w:rsidR="00677B2F" w:rsidRPr="00097481" w:rsidRDefault="00E91EDF" w:rsidP="002215C0">
      <w:pPr>
        <w:pStyle w:val="CommentText"/>
        <w:spacing w:after="240" w:line="276" w:lineRule="auto"/>
        <w:ind w:firstLine="720"/>
        <w:rPr>
          <w:rFonts w:ascii="Times New Roman" w:hAnsi="Times New Roman" w:cs="Times New Roman"/>
          <w:sz w:val="24"/>
          <w:szCs w:val="24"/>
        </w:rPr>
      </w:pPr>
      <w:r w:rsidRPr="00097481">
        <w:rPr>
          <w:rFonts w:ascii="Times New Roman" w:hAnsi="Times New Roman" w:cs="Times New Roman"/>
          <w:sz w:val="24"/>
          <w:szCs w:val="24"/>
        </w:rPr>
        <w:t xml:space="preserve">(1)(A) </w:t>
      </w:r>
      <w:r w:rsidR="00C00748" w:rsidRPr="00097481">
        <w:rPr>
          <w:rFonts w:ascii="Times New Roman" w:hAnsi="Times New Roman" w:cs="Times New Roman"/>
          <w:sz w:val="24"/>
          <w:szCs w:val="24"/>
        </w:rPr>
        <w:t xml:space="preserve">The contracting officer must prepare a determination and findings (D&amp;F) </w:t>
      </w:r>
      <w:r w:rsidR="00926163" w:rsidRPr="00097481">
        <w:rPr>
          <w:rFonts w:ascii="Times New Roman" w:hAnsi="Times New Roman" w:cs="Times New Roman"/>
          <w:sz w:val="24"/>
          <w:szCs w:val="24"/>
        </w:rPr>
        <w:t>for HCA</w:t>
      </w:r>
      <w:r w:rsidR="00B47268" w:rsidRPr="00097481">
        <w:rPr>
          <w:rFonts w:ascii="Times New Roman" w:hAnsi="Times New Roman" w:cs="Times New Roman"/>
          <w:sz w:val="24"/>
          <w:szCs w:val="24"/>
        </w:rPr>
        <w:t xml:space="preserve"> </w:t>
      </w:r>
      <w:r w:rsidR="00A17724">
        <w:rPr>
          <w:rFonts w:ascii="Times New Roman" w:hAnsi="Times New Roman" w:cs="Times New Roman"/>
          <w:sz w:val="24"/>
          <w:szCs w:val="24"/>
        </w:rPr>
        <w:t xml:space="preserve">approval </w:t>
      </w:r>
      <w:r w:rsidR="00C00748" w:rsidRPr="00097481">
        <w:rPr>
          <w:rFonts w:ascii="Times New Roman" w:hAnsi="Times New Roman" w:cs="Times New Roman"/>
          <w:sz w:val="24"/>
          <w:szCs w:val="24"/>
        </w:rPr>
        <w:t>w</w:t>
      </w:r>
      <w:r w:rsidRPr="00097481">
        <w:rPr>
          <w:rFonts w:ascii="Times New Roman" w:hAnsi="Times New Roman" w:cs="Times New Roman"/>
          <w:sz w:val="24"/>
          <w:szCs w:val="24"/>
        </w:rPr>
        <w:t>hen it is necessary to request authorization to award a contract notwithstanding a protest</w:t>
      </w:r>
      <w:r w:rsidR="00C00748"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721FD3" w:rsidRPr="00097481">
        <w:rPr>
          <w:rFonts w:ascii="Times New Roman" w:hAnsi="Times New Roman" w:cs="Times New Roman"/>
          <w:sz w:val="24"/>
          <w:szCs w:val="24"/>
        </w:rPr>
        <w:t xml:space="preserve"> </w:t>
      </w:r>
      <w:r w:rsidR="00294DD5">
        <w:rPr>
          <w:rFonts w:ascii="Times New Roman" w:hAnsi="Times New Roman" w:cs="Times New Roman"/>
          <w:sz w:val="24"/>
          <w:szCs w:val="24"/>
        </w:rPr>
        <w:t xml:space="preserve">This authority is non-delegable.  </w:t>
      </w:r>
      <w:r w:rsidR="007F5EA1" w:rsidRPr="00097481">
        <w:rPr>
          <w:rFonts w:ascii="Times New Roman" w:hAnsi="Times New Roman" w:cs="Times New Roman"/>
          <w:sz w:val="24"/>
          <w:szCs w:val="24"/>
        </w:rPr>
        <w:t>The D&amp;F must clearly address</w:t>
      </w:r>
      <w:r w:rsidR="002215C0" w:rsidRPr="00097481">
        <w:rPr>
          <w:rFonts w:ascii="Times New Roman" w:hAnsi="Times New Roman" w:cs="Times New Roman"/>
          <w:sz w:val="24"/>
          <w:szCs w:val="24"/>
        </w:rPr>
        <w:t xml:space="preserve"> –</w:t>
      </w:r>
    </w:p>
    <w:p w14:paraId="3A581010"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1</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W</w:t>
      </w:r>
      <w:r w:rsidR="007F5EA1" w:rsidRPr="00097481">
        <w:rPr>
          <w:rFonts w:ascii="Times New Roman" w:hAnsi="Times New Roman" w:cs="Times New Roman"/>
          <w:sz w:val="24"/>
          <w:szCs w:val="24"/>
        </w:rPr>
        <w:t>hether significant adverse consequences will necessarily occur if the stay is not overridden;</w:t>
      </w:r>
    </w:p>
    <w:p w14:paraId="3A581011"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2</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W</w:t>
      </w:r>
      <w:r w:rsidR="007F5EA1" w:rsidRPr="00097481">
        <w:rPr>
          <w:rFonts w:ascii="Times New Roman" w:hAnsi="Times New Roman" w:cs="Times New Roman"/>
          <w:sz w:val="24"/>
          <w:szCs w:val="24"/>
        </w:rPr>
        <w:t>hether reasonable alternative</w:t>
      </w:r>
      <w:r w:rsidR="00CC2097" w:rsidRPr="00097481">
        <w:rPr>
          <w:rFonts w:ascii="Times New Roman" w:hAnsi="Times New Roman" w:cs="Times New Roman"/>
          <w:sz w:val="24"/>
          <w:szCs w:val="24"/>
        </w:rPr>
        <w:t>s</w:t>
      </w:r>
      <w:r w:rsidR="007F5EA1" w:rsidRPr="00097481">
        <w:rPr>
          <w:rFonts w:ascii="Times New Roman" w:hAnsi="Times New Roman" w:cs="Times New Roman"/>
          <w:sz w:val="24"/>
          <w:szCs w:val="24"/>
        </w:rPr>
        <w:t xml:space="preserve"> to the override exist that would adequately address </w:t>
      </w:r>
      <w:r w:rsidR="00CC2097" w:rsidRPr="00097481">
        <w:rPr>
          <w:rFonts w:ascii="Times New Roman" w:hAnsi="Times New Roman" w:cs="Times New Roman"/>
          <w:sz w:val="24"/>
          <w:szCs w:val="24"/>
        </w:rPr>
        <w:t xml:space="preserve">the </w:t>
      </w:r>
      <w:r w:rsidR="007F5EA1" w:rsidRPr="00097481">
        <w:rPr>
          <w:rFonts w:ascii="Times New Roman" w:hAnsi="Times New Roman" w:cs="Times New Roman"/>
          <w:sz w:val="24"/>
          <w:szCs w:val="24"/>
        </w:rPr>
        <w:t>circumstances presented;</w:t>
      </w:r>
    </w:p>
    <w:p w14:paraId="3A581012"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3</w:t>
      </w:r>
      <w:r w:rsidRPr="00097481">
        <w:rPr>
          <w:rFonts w:ascii="Times New Roman" w:hAnsi="Times New Roman" w:cs="Times New Roman"/>
          <w:sz w:val="24"/>
          <w:szCs w:val="24"/>
        </w:rPr>
        <w:t xml:space="preserve">) </w:t>
      </w:r>
      <w:r w:rsidR="007F5EA1"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H</w:t>
      </w:r>
      <w:r w:rsidR="007F5EA1" w:rsidRPr="00097481">
        <w:rPr>
          <w:rFonts w:ascii="Times New Roman" w:hAnsi="Times New Roman" w:cs="Times New Roman"/>
          <w:sz w:val="24"/>
          <w:szCs w:val="24"/>
        </w:rPr>
        <w:t>ow the potential costs of proceeding with the override, including the costs associated with the potential that GAO might sustain the protest, compare to the benefits associated with the approach being considered for addressing the agency’s needs; and</w:t>
      </w:r>
    </w:p>
    <w:p w14:paraId="3A581013"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4</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 xml:space="preserve"> T</w:t>
      </w:r>
      <w:r w:rsidR="007F5EA1" w:rsidRPr="00097481">
        <w:rPr>
          <w:rFonts w:ascii="Times New Roman" w:hAnsi="Times New Roman" w:cs="Times New Roman"/>
          <w:sz w:val="24"/>
          <w:szCs w:val="24"/>
        </w:rPr>
        <w:t xml:space="preserve">he impact of the override on competition and </w:t>
      </w:r>
      <w:r w:rsidR="00CC2097" w:rsidRPr="00097481">
        <w:rPr>
          <w:rFonts w:ascii="Times New Roman" w:hAnsi="Times New Roman" w:cs="Times New Roman"/>
          <w:sz w:val="24"/>
          <w:szCs w:val="24"/>
        </w:rPr>
        <w:t xml:space="preserve">the </w:t>
      </w:r>
      <w:r w:rsidR="007F5EA1" w:rsidRPr="00097481">
        <w:rPr>
          <w:rFonts w:ascii="Times New Roman" w:hAnsi="Times New Roman" w:cs="Times New Roman"/>
          <w:sz w:val="24"/>
          <w:szCs w:val="24"/>
        </w:rPr>
        <w:t>integrity of the procurement system.</w:t>
      </w:r>
    </w:p>
    <w:p w14:paraId="3A581014" w14:textId="0F27BAA0" w:rsidR="00304CB9" w:rsidRPr="00097481" w:rsidRDefault="002215C0" w:rsidP="00A029E5">
      <w:pPr>
        <w:pStyle w:val="CommentText"/>
        <w:spacing w:after="240" w:line="276" w:lineRule="auto"/>
        <w:ind w:firstLine="1080"/>
        <w:rPr>
          <w:rFonts w:ascii="Times New Roman" w:hAnsi="Times New Roman" w:cs="Times New Roman"/>
          <w:sz w:val="24"/>
          <w:szCs w:val="24"/>
        </w:rPr>
      </w:pPr>
      <w:r w:rsidRPr="00097481">
        <w:rPr>
          <w:rFonts w:ascii="Times New Roman" w:hAnsi="Times New Roman" w:cs="Times New Roman"/>
          <w:sz w:val="24"/>
          <w:szCs w:val="24"/>
        </w:rPr>
        <w:t xml:space="preserve">(B)  </w:t>
      </w:r>
      <w:r w:rsidR="00A17724">
        <w:rPr>
          <w:rFonts w:ascii="Times New Roman" w:hAnsi="Times New Roman" w:cs="Times New Roman"/>
          <w:sz w:val="24"/>
          <w:szCs w:val="24"/>
        </w:rPr>
        <w:t xml:space="preserve">A </w:t>
      </w:r>
      <w:r w:rsidR="009E23D2">
        <w:rPr>
          <w:rFonts w:ascii="Times New Roman" w:hAnsi="Times New Roman" w:cs="Times New Roman"/>
          <w:sz w:val="24"/>
          <w:szCs w:val="24"/>
        </w:rPr>
        <w:t xml:space="preserve">written </w:t>
      </w:r>
      <w:r w:rsidR="00B208F1" w:rsidRPr="009E23D2">
        <w:rPr>
          <w:rFonts w:ascii="Times New Roman" w:hAnsi="Times New Roman" w:cs="Times New Roman"/>
          <w:sz w:val="24"/>
          <w:szCs w:val="24"/>
        </w:rPr>
        <w:t xml:space="preserve">notification to the DASA(P) </w:t>
      </w:r>
      <w:r w:rsidR="00B208F1" w:rsidRPr="00B208F1">
        <w:rPr>
          <w:rFonts w:ascii="Times New Roman" w:hAnsi="Times New Roman" w:cs="Times New Roman"/>
          <w:color w:val="000000"/>
          <w:sz w:val="24"/>
          <w:szCs w:val="24"/>
          <w:shd w:val="clear" w:color="auto" w:fill="FFFFFF"/>
        </w:rPr>
        <w:t xml:space="preserve">is required, no less than one day before any HCA </w:t>
      </w:r>
      <w:r w:rsidR="00B208F1" w:rsidRPr="00BA7065">
        <w:rPr>
          <w:rFonts w:ascii="Times New Roman" w:hAnsi="Times New Roman" w:cs="Times New Roman"/>
          <w:color w:val="000000"/>
          <w:sz w:val="24"/>
          <w:szCs w:val="24"/>
          <w:shd w:val="clear" w:color="auto" w:fill="FFFFFF"/>
        </w:rPr>
        <w:t xml:space="preserve">override is </w:t>
      </w:r>
      <w:r w:rsidR="00294DD5">
        <w:rPr>
          <w:rFonts w:ascii="Times New Roman" w:hAnsi="Times New Roman" w:cs="Times New Roman"/>
          <w:color w:val="000000"/>
          <w:sz w:val="24"/>
          <w:szCs w:val="24"/>
          <w:shd w:val="clear" w:color="auto" w:fill="FFFFFF"/>
        </w:rPr>
        <w:t>approved</w:t>
      </w:r>
      <w:r w:rsidR="00B208F1" w:rsidRPr="00BA7065">
        <w:rPr>
          <w:rFonts w:ascii="Times New Roman" w:hAnsi="Times New Roman" w:cs="Times New Roman"/>
          <w:color w:val="000000"/>
          <w:sz w:val="24"/>
          <w:szCs w:val="24"/>
          <w:shd w:val="clear" w:color="auto" w:fill="FFFFFF"/>
        </w:rPr>
        <w:t>.</w:t>
      </w:r>
      <w:r w:rsidR="00BA7065">
        <w:rPr>
          <w:rFonts w:ascii="Times New Roman" w:hAnsi="Times New Roman" w:cs="Times New Roman"/>
          <w:color w:val="000000"/>
          <w:sz w:val="24"/>
          <w:szCs w:val="24"/>
          <w:shd w:val="clear" w:color="auto" w:fill="FFFFFF"/>
        </w:rPr>
        <w:t xml:space="preserve"> </w:t>
      </w:r>
      <w:r w:rsidR="00880EAA">
        <w:rPr>
          <w:rFonts w:ascii="Times New Roman" w:hAnsi="Times New Roman" w:cs="Times New Roman"/>
          <w:color w:val="000000"/>
          <w:sz w:val="24"/>
          <w:szCs w:val="24"/>
          <w:shd w:val="clear" w:color="auto" w:fill="FFFFFF"/>
        </w:rPr>
        <w:t xml:space="preserve"> The contracting officer shall s</w:t>
      </w:r>
      <w:r w:rsidR="00BA7065">
        <w:rPr>
          <w:rFonts w:ascii="Times New Roman" w:hAnsi="Times New Roman" w:cs="Times New Roman"/>
          <w:color w:val="000000"/>
          <w:sz w:val="24"/>
          <w:szCs w:val="24"/>
          <w:shd w:val="clear" w:color="auto" w:fill="FFFFFF"/>
        </w:rPr>
        <w:t xml:space="preserve">end </w:t>
      </w:r>
      <w:r w:rsidR="00DA4D6E" w:rsidRPr="00BA7065">
        <w:rPr>
          <w:rFonts w:ascii="Times New Roman" w:hAnsi="Times New Roman" w:cs="Times New Roman"/>
          <w:color w:val="000000"/>
          <w:sz w:val="24"/>
          <w:szCs w:val="24"/>
          <w:shd w:val="clear" w:color="auto" w:fill="FFFFFF"/>
        </w:rPr>
        <w:t>notification</w:t>
      </w:r>
      <w:r w:rsidR="00BA7065">
        <w:rPr>
          <w:rFonts w:ascii="Times New Roman" w:hAnsi="Times New Roman" w:cs="Times New Roman"/>
          <w:color w:val="000000"/>
          <w:sz w:val="24"/>
          <w:szCs w:val="24"/>
          <w:shd w:val="clear" w:color="auto" w:fill="FFFFFF"/>
        </w:rPr>
        <w:t xml:space="preserve"> documentation</w:t>
      </w:r>
      <w:r w:rsidR="00880EAA">
        <w:rPr>
          <w:rFonts w:ascii="Times New Roman" w:hAnsi="Times New Roman" w:cs="Times New Roman"/>
          <w:color w:val="000000"/>
          <w:sz w:val="24"/>
          <w:szCs w:val="24"/>
          <w:shd w:val="clear" w:color="auto" w:fill="FFFFFF"/>
        </w:rPr>
        <w:t xml:space="preserve"> as outlined in subparagraph (b)(1)(A)</w:t>
      </w:r>
      <w:r w:rsidR="00BA7065">
        <w:rPr>
          <w:rFonts w:ascii="Times New Roman" w:hAnsi="Times New Roman" w:cs="Times New Roman"/>
          <w:color w:val="000000"/>
          <w:sz w:val="24"/>
          <w:szCs w:val="24"/>
          <w:shd w:val="clear" w:color="auto" w:fill="FFFFFF"/>
        </w:rPr>
        <w:t xml:space="preserve"> to</w:t>
      </w:r>
      <w:r w:rsidR="00BA7065" w:rsidRPr="00BA7065">
        <w:rPr>
          <w:rFonts w:ascii="Times New Roman" w:hAnsi="Times New Roman" w:cs="Times New Roman"/>
          <w:color w:val="000000"/>
          <w:sz w:val="24"/>
          <w:szCs w:val="24"/>
          <w:shd w:val="clear" w:color="auto" w:fill="FFFFFF"/>
        </w:rPr>
        <w:t xml:space="preserve"> </w:t>
      </w:r>
      <w:r w:rsidR="006803C6">
        <w:rPr>
          <w:rFonts w:ascii="Times New Roman" w:hAnsi="Times New Roman" w:cs="Times New Roman"/>
          <w:color w:val="000000"/>
          <w:sz w:val="24"/>
          <w:szCs w:val="24"/>
          <w:shd w:val="clear" w:color="auto" w:fill="FFFFFF"/>
        </w:rPr>
        <w:t xml:space="preserve">the </w:t>
      </w:r>
      <w:r w:rsidR="00BA7065">
        <w:rPr>
          <w:rFonts w:ascii="Times New Roman" w:hAnsi="Times New Roman" w:cs="Times New Roman"/>
          <w:color w:val="000000"/>
          <w:sz w:val="24"/>
          <w:szCs w:val="24"/>
          <w:shd w:val="clear" w:color="auto" w:fill="FFFFFF"/>
        </w:rPr>
        <w:t>address</w:t>
      </w:r>
      <w:r w:rsidR="00BA7065" w:rsidRPr="00BA7065">
        <w:rPr>
          <w:rFonts w:ascii="Times New Roman" w:hAnsi="Times New Roman" w:cs="Times New Roman"/>
          <w:color w:val="000000"/>
          <w:sz w:val="24"/>
          <w:szCs w:val="24"/>
          <w:shd w:val="clear" w:color="auto" w:fill="FFFFFF"/>
        </w:rPr>
        <w:t xml:space="preserve"> listed at AFARS </w:t>
      </w:r>
      <w:r w:rsidR="00BA7065" w:rsidRPr="00BA7065">
        <w:rPr>
          <w:rFonts w:ascii="Times New Roman" w:hAnsi="Times New Roman" w:cs="Times New Roman"/>
          <w:color w:val="000000"/>
          <w:sz w:val="24"/>
          <w:szCs w:val="24"/>
        </w:rPr>
        <w:t>5101.290(b)(2)(ii)(B)</w:t>
      </w:r>
      <w:r w:rsidR="009B6AE1" w:rsidRPr="00097481">
        <w:rPr>
          <w:rFonts w:ascii="Times New Roman" w:hAnsi="Times New Roman" w:cs="Times New Roman"/>
          <w:sz w:val="24"/>
          <w:szCs w:val="24"/>
        </w:rPr>
        <w:t>.</w:t>
      </w:r>
      <w:r w:rsidR="00E91EDF" w:rsidRPr="00097481">
        <w:rPr>
          <w:rFonts w:ascii="Times New Roman" w:hAnsi="Times New Roman" w:cs="Times New Roman"/>
          <w:sz w:val="24"/>
          <w:szCs w:val="24"/>
        </w:rPr>
        <w:t xml:space="preserve">  </w:t>
      </w:r>
      <w:r w:rsidR="00EE25DB" w:rsidRPr="00097481">
        <w:rPr>
          <w:rFonts w:ascii="Times New Roman" w:hAnsi="Times New Roman" w:cs="Times New Roman"/>
          <w:sz w:val="24"/>
          <w:szCs w:val="24"/>
        </w:rPr>
        <w:t>(</w:t>
      </w:r>
      <w:r w:rsidR="0057732F" w:rsidRPr="00097481">
        <w:rPr>
          <w:rFonts w:ascii="Times New Roman" w:hAnsi="Times New Roman" w:cs="Times New Roman"/>
          <w:sz w:val="24"/>
          <w:szCs w:val="24"/>
        </w:rPr>
        <w:t>See</w:t>
      </w:r>
      <w:r w:rsidR="00EE25DB" w:rsidRPr="00097481">
        <w:rPr>
          <w:rFonts w:ascii="Times New Roman" w:hAnsi="Times New Roman" w:cs="Times New Roman"/>
          <w:sz w:val="24"/>
          <w:szCs w:val="24"/>
        </w:rPr>
        <w:t xml:space="preserve"> </w:t>
      </w:r>
      <w:hyperlink r:id="rId12" w:history="1">
        <w:r w:rsidR="00EE25DB" w:rsidRPr="00E321CE">
          <w:rPr>
            <w:rStyle w:val="Hyperlink"/>
            <w:rFonts w:ascii="Times New Roman" w:hAnsi="Times New Roman" w:cs="Times New Roman"/>
            <w:sz w:val="24"/>
            <w:szCs w:val="24"/>
          </w:rPr>
          <w:t>Override of Competition in Contracting Act (CICA) Stays: A Guidebook</w:t>
        </w:r>
      </w:hyperlink>
      <w:r w:rsidR="00E321CE">
        <w:rPr>
          <w:rFonts w:ascii="Times New Roman" w:hAnsi="Times New Roman" w:cs="Times New Roman"/>
          <w:sz w:val="24"/>
          <w:szCs w:val="24"/>
        </w:rPr>
        <w:t>.</w:t>
      </w:r>
    </w:p>
    <w:p w14:paraId="3A581015" w14:textId="77777777" w:rsidR="0038165C" w:rsidRPr="00097481" w:rsidRDefault="00E91EDF" w:rsidP="00A029E5">
      <w:pPr>
        <w:pStyle w:val="ind16"/>
        <w:tabs>
          <w:tab w:val="clear" w:pos="2880"/>
          <w:tab w:val="clear" w:pos="3456"/>
          <w:tab w:val="clear" w:pos="4032"/>
        </w:tabs>
        <w:spacing w:after="240"/>
        <w:ind w:left="0" w:firstLine="990"/>
        <w:rPr>
          <w:rFonts w:ascii="Times New Roman" w:hAnsi="Times New Roman" w:cs="Times New Roman"/>
          <w:sz w:val="24"/>
          <w:szCs w:val="24"/>
        </w:rPr>
      </w:pPr>
      <w:r w:rsidRPr="00097481">
        <w:rPr>
          <w:rFonts w:ascii="Times New Roman" w:hAnsi="Times New Roman" w:cs="Times New Roman"/>
          <w:sz w:val="24"/>
          <w:szCs w:val="24"/>
        </w:rPr>
        <w:t>(</w:t>
      </w:r>
      <w:r w:rsidR="002215C0" w:rsidRPr="00097481">
        <w:rPr>
          <w:rFonts w:ascii="Times New Roman" w:hAnsi="Times New Roman" w:cs="Times New Roman"/>
          <w:sz w:val="24"/>
          <w:szCs w:val="24"/>
        </w:rPr>
        <w:t>C</w:t>
      </w:r>
      <w:r w:rsidRPr="00097481">
        <w:rPr>
          <w:rFonts w:ascii="Times New Roman" w:hAnsi="Times New Roman" w:cs="Times New Roman"/>
          <w:sz w:val="24"/>
          <w:szCs w:val="24"/>
        </w:rPr>
        <w:t xml:space="preserve">)  Within three days after the contracting office </w:t>
      </w:r>
      <w:r w:rsidR="00937300" w:rsidRPr="00097481">
        <w:rPr>
          <w:rFonts w:ascii="Times New Roman" w:hAnsi="Times New Roman" w:cs="Times New Roman"/>
          <w:sz w:val="24"/>
          <w:szCs w:val="24"/>
        </w:rPr>
        <w:t>receives notification</w:t>
      </w:r>
      <w:r w:rsidRPr="00097481">
        <w:rPr>
          <w:rFonts w:ascii="Times New Roman" w:hAnsi="Times New Roman" w:cs="Times New Roman"/>
          <w:sz w:val="24"/>
          <w:szCs w:val="24"/>
        </w:rPr>
        <w:t xml:space="preserve"> of the protest,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w:t>
      </w:r>
      <w:r w:rsidR="00340F82" w:rsidRPr="00097481">
        <w:rPr>
          <w:rFonts w:ascii="Times New Roman" w:hAnsi="Times New Roman" w:cs="Times New Roman"/>
          <w:sz w:val="24"/>
          <w:szCs w:val="24"/>
        </w:rPr>
        <w:t>may</w:t>
      </w:r>
      <w:r w:rsidRPr="00097481">
        <w:rPr>
          <w:rFonts w:ascii="Times New Roman" w:hAnsi="Times New Roman" w:cs="Times New Roman"/>
          <w:sz w:val="24"/>
          <w:szCs w:val="24"/>
        </w:rPr>
        <w:t xml:space="preserve"> endorse the request for approval and electronically transmit the request and the D&amp;F to the appropriate office in </w:t>
      </w:r>
      <w:r w:rsidR="004316CF" w:rsidRPr="00097481">
        <w:rPr>
          <w:rFonts w:ascii="Times New Roman" w:hAnsi="Times New Roman" w:cs="Times New Roman"/>
          <w:sz w:val="24"/>
          <w:szCs w:val="24"/>
        </w:rPr>
        <w:t xml:space="preserve">paragraphs </w:t>
      </w:r>
      <w:r w:rsidR="00331198" w:rsidRPr="00097481">
        <w:rPr>
          <w:rFonts w:ascii="Times New Roman" w:hAnsi="Times New Roman" w:cs="Times New Roman"/>
          <w:sz w:val="24"/>
          <w:szCs w:val="24"/>
        </w:rPr>
        <w:t>(a)(</w:t>
      </w:r>
      <w:r w:rsidR="00721FD3" w:rsidRPr="00097481">
        <w:rPr>
          <w:rFonts w:ascii="Times New Roman" w:hAnsi="Times New Roman" w:cs="Times New Roman"/>
          <w:sz w:val="24"/>
          <w:szCs w:val="24"/>
        </w:rPr>
        <w:t>3</w:t>
      </w:r>
      <w:r w:rsidR="00331198" w:rsidRPr="00097481">
        <w:rPr>
          <w:rFonts w:ascii="Times New Roman" w:hAnsi="Times New Roman" w:cs="Times New Roman"/>
          <w:sz w:val="24"/>
          <w:szCs w:val="24"/>
        </w:rPr>
        <w:t>)</w:t>
      </w:r>
      <w:r w:rsidR="003D193F" w:rsidRPr="00097481">
        <w:rPr>
          <w:rFonts w:ascii="Times New Roman" w:hAnsi="Times New Roman" w:cs="Times New Roman"/>
          <w:sz w:val="24"/>
          <w:szCs w:val="24"/>
        </w:rPr>
        <w:t>(i)</w:t>
      </w:r>
      <w:r w:rsidR="00721FD3" w:rsidRPr="00097481">
        <w:rPr>
          <w:rFonts w:ascii="Times New Roman" w:hAnsi="Times New Roman" w:cs="Times New Roman"/>
          <w:sz w:val="24"/>
          <w:szCs w:val="24"/>
        </w:rPr>
        <w:t>(</w:t>
      </w:r>
      <w:r w:rsidR="00AC3F84" w:rsidRPr="00097481">
        <w:rPr>
          <w:rFonts w:ascii="Times New Roman" w:hAnsi="Times New Roman" w:cs="Times New Roman"/>
          <w:i/>
          <w:sz w:val="24"/>
          <w:szCs w:val="24"/>
        </w:rPr>
        <w:t>1</w:t>
      </w:r>
      <w:r w:rsidR="00721FD3" w:rsidRPr="00097481">
        <w:rPr>
          <w:rFonts w:ascii="Times New Roman" w:hAnsi="Times New Roman" w:cs="Times New Roman"/>
          <w:sz w:val="24"/>
          <w:szCs w:val="24"/>
        </w:rPr>
        <w:t>)</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004316CF" w:rsidRPr="00097481">
        <w:rPr>
          <w:rFonts w:ascii="Times New Roman" w:hAnsi="Times New Roman" w:cs="Times New Roman"/>
          <w:sz w:val="24"/>
          <w:szCs w:val="24"/>
        </w:rPr>
        <w:t xml:space="preserve"> of this section</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That office shall immediately distribute the request and the D&amp;F to the addressee in </w:t>
      </w:r>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w:t>
      </w:r>
    </w:p>
    <w:p w14:paraId="3A581016" w14:textId="1D30361F"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097481">
        <w:rPr>
          <w:rFonts w:ascii="Times New Roman" w:hAnsi="Times New Roman" w:cs="Times New Roman"/>
          <w:sz w:val="24"/>
          <w:szCs w:val="24"/>
        </w:rPr>
        <w:t xml:space="preserve">(c)  </w:t>
      </w:r>
      <w:r w:rsidRPr="00097481">
        <w:rPr>
          <w:rFonts w:ascii="Times New Roman" w:hAnsi="Times New Roman" w:cs="Times New Roman"/>
          <w:bCs/>
          <w:i/>
          <w:sz w:val="24"/>
          <w:szCs w:val="24"/>
        </w:rPr>
        <w:t>Protests after award.</w:t>
      </w:r>
      <w:r w:rsidR="007824FE">
        <w:rPr>
          <w:rFonts w:ascii="Times New Roman" w:hAnsi="Times New Roman" w:cs="Times New Roman"/>
          <w:bCs/>
          <w:i/>
          <w:sz w:val="24"/>
          <w:szCs w:val="24"/>
        </w:rPr>
        <w:t xml:space="preserve">  </w:t>
      </w:r>
      <w:r w:rsidR="007824FE" w:rsidRPr="007824FE">
        <w:rPr>
          <w:rFonts w:ascii="Times New Roman" w:hAnsi="Times New Roman" w:cs="Times New Roman"/>
          <w:sz w:val="24"/>
          <w:szCs w:val="24"/>
        </w:rPr>
        <w:t>See Appendix GG</w:t>
      </w:r>
      <w:r w:rsidR="00443DE5">
        <w:rPr>
          <w:rFonts w:ascii="Times New Roman" w:hAnsi="Times New Roman" w:cs="Times New Roman"/>
          <w:sz w:val="24"/>
          <w:szCs w:val="24"/>
        </w:rPr>
        <w:t>.</w:t>
      </w:r>
    </w:p>
    <w:p w14:paraId="3A581017" w14:textId="1122C317"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Process the finding as required at </w:t>
      </w:r>
      <w:r w:rsidR="004316CF" w:rsidRPr="00097481">
        <w:rPr>
          <w:rFonts w:ascii="Times New Roman" w:hAnsi="Times New Roman" w:cs="Times New Roman"/>
          <w:sz w:val="24"/>
          <w:szCs w:val="24"/>
        </w:rPr>
        <w:t xml:space="preserve">paragraph </w:t>
      </w:r>
      <w:r w:rsidRPr="00097481">
        <w:rPr>
          <w:rFonts w:ascii="Times New Roman" w:hAnsi="Times New Roman" w:cs="Times New Roman"/>
          <w:sz w:val="24"/>
          <w:szCs w:val="24"/>
        </w:rPr>
        <w:t>(b)</w:t>
      </w:r>
      <w:r w:rsidR="004316CF"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The D&amp;F </w:t>
      </w:r>
      <w:r w:rsidR="00CC2097" w:rsidRPr="00097481">
        <w:rPr>
          <w:rFonts w:ascii="Times New Roman" w:hAnsi="Times New Roman" w:cs="Times New Roman"/>
          <w:sz w:val="24"/>
          <w:szCs w:val="24"/>
        </w:rPr>
        <w:t xml:space="preserve">must </w:t>
      </w:r>
      <w:r w:rsidR="00012BF3" w:rsidRPr="00097481">
        <w:rPr>
          <w:rFonts w:ascii="Times New Roman" w:hAnsi="Times New Roman" w:cs="Times New Roman"/>
          <w:sz w:val="24"/>
          <w:szCs w:val="24"/>
        </w:rPr>
        <w:t xml:space="preserve">clearly address the areas identified in </w:t>
      </w:r>
      <w:r w:rsidR="004316CF" w:rsidRPr="00097481">
        <w:rPr>
          <w:rFonts w:ascii="Times New Roman" w:hAnsi="Times New Roman" w:cs="Times New Roman"/>
          <w:sz w:val="24"/>
          <w:szCs w:val="24"/>
        </w:rPr>
        <w:t xml:space="preserve">paragraph </w:t>
      </w:r>
      <w:r w:rsidR="00A03AFE" w:rsidRPr="00097481">
        <w:rPr>
          <w:rFonts w:ascii="Times New Roman" w:hAnsi="Times New Roman" w:cs="Times New Roman"/>
          <w:sz w:val="24"/>
          <w:szCs w:val="24"/>
        </w:rPr>
        <w:t>(b)(1)</w:t>
      </w:r>
      <w:r w:rsidR="00CC2097" w:rsidRPr="00097481">
        <w:rPr>
          <w:rFonts w:ascii="Times New Roman" w:hAnsi="Times New Roman" w:cs="Times New Roman"/>
          <w:sz w:val="24"/>
          <w:szCs w:val="24"/>
        </w:rPr>
        <w:t>(</w:t>
      </w:r>
      <w:r w:rsidR="00A03AFE" w:rsidRPr="00097481">
        <w:rPr>
          <w:rFonts w:ascii="Times New Roman" w:hAnsi="Times New Roman" w:cs="Times New Roman"/>
          <w:sz w:val="24"/>
          <w:szCs w:val="24"/>
        </w:rPr>
        <w:t>A</w:t>
      </w:r>
      <w:r w:rsidR="00CC2097" w:rsidRPr="00097481">
        <w:rPr>
          <w:rFonts w:ascii="Times New Roman" w:hAnsi="Times New Roman" w:cs="Times New Roman"/>
          <w:sz w:val="24"/>
          <w:szCs w:val="24"/>
        </w:rPr>
        <w:t>)</w:t>
      </w:r>
      <w:r w:rsidR="00012BF3"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926163" w:rsidRPr="00097481">
        <w:rPr>
          <w:rFonts w:ascii="Times New Roman" w:hAnsi="Times New Roman" w:cs="Times New Roman"/>
          <w:sz w:val="24"/>
          <w:szCs w:val="24"/>
        </w:rPr>
        <w:t xml:space="preserve">The </w:t>
      </w:r>
      <w:r w:rsidR="00B208F1">
        <w:rPr>
          <w:rFonts w:ascii="Times New Roman" w:hAnsi="Times New Roman" w:cs="Times New Roman"/>
          <w:sz w:val="24"/>
          <w:szCs w:val="24"/>
        </w:rPr>
        <w:t>HCA, on a non-delegable basis,</w:t>
      </w:r>
      <w:r w:rsidR="00926163" w:rsidRPr="00097481">
        <w:rPr>
          <w:rFonts w:ascii="Times New Roman" w:hAnsi="Times New Roman" w:cs="Times New Roman"/>
          <w:sz w:val="24"/>
          <w:szCs w:val="24"/>
        </w:rPr>
        <w:t xml:space="preserve"> must approve the D&amp;F before </w:t>
      </w:r>
      <w:r w:rsidR="009B6AE1" w:rsidRPr="00097481">
        <w:rPr>
          <w:rFonts w:ascii="Times New Roman" w:hAnsi="Times New Roman" w:cs="Times New Roman"/>
          <w:sz w:val="24"/>
          <w:szCs w:val="24"/>
        </w:rPr>
        <w:t xml:space="preserve">the contracting officer authorizes </w:t>
      </w:r>
      <w:r w:rsidR="00926163" w:rsidRPr="00097481">
        <w:rPr>
          <w:rFonts w:ascii="Times New Roman" w:hAnsi="Times New Roman" w:cs="Times New Roman"/>
          <w:sz w:val="24"/>
          <w:szCs w:val="24"/>
        </w:rPr>
        <w:t>c</w:t>
      </w:r>
      <w:r w:rsidRPr="00097481">
        <w:rPr>
          <w:rFonts w:ascii="Times New Roman" w:hAnsi="Times New Roman" w:cs="Times New Roman"/>
          <w:sz w:val="24"/>
          <w:szCs w:val="24"/>
        </w:rPr>
        <w:t>ontinuing performance</w:t>
      </w:r>
      <w:r w:rsidR="00B208F1">
        <w:rPr>
          <w:rFonts w:ascii="Times New Roman" w:hAnsi="Times New Roman" w:cs="Times New Roman"/>
          <w:sz w:val="24"/>
          <w:szCs w:val="24"/>
        </w:rPr>
        <w:t xml:space="preserve">. </w:t>
      </w:r>
      <w:r w:rsidR="009E23D2">
        <w:rPr>
          <w:rFonts w:ascii="Times New Roman" w:hAnsi="Times New Roman" w:cs="Times New Roman"/>
          <w:sz w:val="24"/>
          <w:szCs w:val="24"/>
        </w:rPr>
        <w:t xml:space="preserve"> Furthermore, a</w:t>
      </w:r>
      <w:r w:rsidR="00B208F1" w:rsidRPr="00C7183D">
        <w:rPr>
          <w:rFonts w:ascii="Times New Roman" w:hAnsi="Times New Roman" w:cs="Times New Roman"/>
          <w:sz w:val="24"/>
          <w:szCs w:val="24"/>
        </w:rPr>
        <w:t xml:space="preserve"> </w:t>
      </w:r>
      <w:r w:rsidR="009E23D2">
        <w:rPr>
          <w:rFonts w:ascii="Times New Roman" w:hAnsi="Times New Roman" w:cs="Times New Roman"/>
          <w:sz w:val="24"/>
          <w:szCs w:val="24"/>
        </w:rPr>
        <w:t xml:space="preserve">written </w:t>
      </w:r>
      <w:r w:rsidR="00B208F1" w:rsidRPr="00C7183D">
        <w:rPr>
          <w:rFonts w:ascii="Times New Roman" w:hAnsi="Times New Roman" w:cs="Times New Roman"/>
          <w:sz w:val="24"/>
          <w:szCs w:val="24"/>
        </w:rPr>
        <w:t xml:space="preserve">notification to the DASA(P) </w:t>
      </w:r>
      <w:r w:rsidR="00B208F1" w:rsidRPr="00B208F1">
        <w:rPr>
          <w:rFonts w:ascii="Times New Roman" w:hAnsi="Times New Roman" w:cs="Times New Roman"/>
          <w:color w:val="000000"/>
          <w:sz w:val="24"/>
          <w:szCs w:val="24"/>
          <w:shd w:val="clear" w:color="auto" w:fill="FFFFFF"/>
        </w:rPr>
        <w:t>is required, no less than one day before any HCA override is granted</w:t>
      </w:r>
      <w:r w:rsidR="00B208F1">
        <w:rPr>
          <w:rFonts w:ascii="Times New Roman" w:hAnsi="Times New Roman" w:cs="Times New Roman"/>
          <w:color w:val="000000"/>
          <w:sz w:val="24"/>
          <w:szCs w:val="24"/>
          <w:shd w:val="clear" w:color="auto" w:fill="FFFFFF"/>
        </w:rPr>
        <w:t>.</w:t>
      </w:r>
      <w:r w:rsidR="00DA4D6E">
        <w:rPr>
          <w:rFonts w:ascii="Times New Roman" w:hAnsi="Times New Roman" w:cs="Times New Roman"/>
          <w:color w:val="000000"/>
          <w:sz w:val="24"/>
          <w:szCs w:val="24"/>
          <w:shd w:val="clear" w:color="auto" w:fill="FFFFFF"/>
        </w:rPr>
        <w:t xml:space="preserve">  </w:t>
      </w:r>
      <w:r w:rsidR="00880EAA">
        <w:rPr>
          <w:rFonts w:ascii="Times New Roman" w:hAnsi="Times New Roman" w:cs="Times New Roman"/>
          <w:color w:val="000000"/>
          <w:sz w:val="24"/>
          <w:szCs w:val="24"/>
          <w:shd w:val="clear" w:color="auto" w:fill="FFFFFF"/>
        </w:rPr>
        <w:t xml:space="preserve">The contracting officer shall send </w:t>
      </w:r>
      <w:r w:rsidR="00880EAA" w:rsidRPr="00BA7065">
        <w:rPr>
          <w:rFonts w:ascii="Times New Roman" w:hAnsi="Times New Roman" w:cs="Times New Roman"/>
          <w:color w:val="000000"/>
          <w:sz w:val="24"/>
          <w:szCs w:val="24"/>
          <w:shd w:val="clear" w:color="auto" w:fill="FFFFFF"/>
        </w:rPr>
        <w:t>notification</w:t>
      </w:r>
      <w:r w:rsidR="00880EAA">
        <w:rPr>
          <w:rFonts w:ascii="Times New Roman" w:hAnsi="Times New Roman" w:cs="Times New Roman"/>
          <w:color w:val="000000"/>
          <w:sz w:val="24"/>
          <w:szCs w:val="24"/>
          <w:shd w:val="clear" w:color="auto" w:fill="FFFFFF"/>
        </w:rPr>
        <w:t xml:space="preserve"> documentation as outlined in subparagraph (b)(1)(A) to</w:t>
      </w:r>
      <w:r w:rsidR="00880EAA" w:rsidRPr="00BA7065">
        <w:rPr>
          <w:rFonts w:ascii="Times New Roman" w:hAnsi="Times New Roman" w:cs="Times New Roman"/>
          <w:color w:val="000000"/>
          <w:sz w:val="24"/>
          <w:szCs w:val="24"/>
          <w:shd w:val="clear" w:color="auto" w:fill="FFFFFF"/>
        </w:rPr>
        <w:t xml:space="preserve"> </w:t>
      </w:r>
      <w:r w:rsidR="00880EAA">
        <w:rPr>
          <w:rFonts w:ascii="Times New Roman" w:hAnsi="Times New Roman" w:cs="Times New Roman"/>
          <w:color w:val="000000"/>
          <w:sz w:val="24"/>
          <w:szCs w:val="24"/>
          <w:shd w:val="clear" w:color="auto" w:fill="FFFFFF"/>
        </w:rPr>
        <w:t>the address</w:t>
      </w:r>
      <w:r w:rsidR="00880EAA" w:rsidRPr="00BA7065">
        <w:rPr>
          <w:rFonts w:ascii="Times New Roman" w:hAnsi="Times New Roman" w:cs="Times New Roman"/>
          <w:color w:val="000000"/>
          <w:sz w:val="24"/>
          <w:szCs w:val="24"/>
          <w:shd w:val="clear" w:color="auto" w:fill="FFFFFF"/>
        </w:rPr>
        <w:t xml:space="preserve"> listed at AFARS </w:t>
      </w:r>
      <w:r w:rsidR="00880EAA" w:rsidRPr="00BA7065">
        <w:rPr>
          <w:rFonts w:ascii="Times New Roman" w:hAnsi="Times New Roman" w:cs="Times New Roman"/>
          <w:color w:val="000000"/>
          <w:sz w:val="24"/>
          <w:szCs w:val="24"/>
        </w:rPr>
        <w:t>5101.290(b)(2)(ii)(B)</w:t>
      </w:r>
      <w:r w:rsidR="00880EAA" w:rsidRPr="00BA7065">
        <w:rPr>
          <w:rFonts w:ascii="Times New Roman" w:hAnsi="Times New Roman" w:cs="Times New Roman"/>
          <w:color w:val="000000"/>
          <w:sz w:val="24"/>
          <w:szCs w:val="24"/>
          <w:shd w:val="clear" w:color="auto" w:fill="FFFFFF"/>
        </w:rPr>
        <w:t>.</w:t>
      </w:r>
      <w:r w:rsidRPr="00097481">
        <w:rPr>
          <w:rFonts w:ascii="Times New Roman" w:hAnsi="Times New Roman" w:cs="Times New Roman"/>
          <w:sz w:val="24"/>
          <w:szCs w:val="24"/>
        </w:rPr>
        <w:t xml:space="preserve">  Process the request for approval as required in </w:t>
      </w:r>
      <w:r w:rsidR="004316CF" w:rsidRPr="00097481">
        <w:rPr>
          <w:rFonts w:ascii="Times New Roman" w:hAnsi="Times New Roman" w:cs="Times New Roman"/>
          <w:sz w:val="24"/>
          <w:szCs w:val="24"/>
        </w:rPr>
        <w:t xml:space="preserve">paragraph </w:t>
      </w:r>
      <w:r w:rsidRPr="00097481">
        <w:rPr>
          <w:rFonts w:ascii="Times New Roman" w:hAnsi="Times New Roman" w:cs="Times New Roman"/>
          <w:sz w:val="24"/>
          <w:szCs w:val="24"/>
        </w:rPr>
        <w:t>(b).</w:t>
      </w:r>
    </w:p>
    <w:p w14:paraId="5EC62834" w14:textId="53EDF581" w:rsidR="00C361FB" w:rsidRPr="00097481" w:rsidRDefault="00E91EDF" w:rsidP="007824FE">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lastRenderedPageBreak/>
        <w:t xml:space="preserve">(g)  </w:t>
      </w:r>
      <w:r w:rsidRPr="00097481">
        <w:rPr>
          <w:rFonts w:ascii="Times New Roman" w:hAnsi="Times New Roman" w:cs="Times New Roman"/>
          <w:bCs/>
          <w:i/>
          <w:sz w:val="24"/>
          <w:szCs w:val="24"/>
        </w:rPr>
        <w:t>Notice to GAO</w:t>
      </w:r>
      <w:r w:rsidRPr="00097481">
        <w:rPr>
          <w:rFonts w:ascii="Times New Roman" w:hAnsi="Times New Roman" w:cs="Times New Roman"/>
          <w:bCs/>
          <w:sz w:val="24"/>
          <w:szCs w:val="24"/>
        </w:rPr>
        <w:t>.</w:t>
      </w:r>
      <w:r w:rsidRPr="00097481">
        <w:rPr>
          <w:rFonts w:ascii="Times New Roman" w:hAnsi="Times New Roman" w:cs="Times New Roman"/>
          <w:sz w:val="24"/>
          <w:szCs w:val="24"/>
        </w:rPr>
        <w:t xml:space="preserve">  </w:t>
      </w:r>
      <w:r w:rsidR="007824FE">
        <w:rPr>
          <w:rFonts w:ascii="Times New Roman" w:hAnsi="Times New Roman" w:cs="Times New Roman"/>
          <w:sz w:val="24"/>
          <w:szCs w:val="24"/>
        </w:rPr>
        <w:t xml:space="preserve">The head of the contracting activity shall report to GAO as described at FAR 33.104(g).  See Appendix GG for further delegation.  </w:t>
      </w:r>
      <w:r w:rsidRPr="00097481">
        <w:rPr>
          <w:rFonts w:ascii="Times New Roman" w:hAnsi="Times New Roman" w:cs="Times New Roman"/>
          <w:sz w:val="24"/>
          <w:szCs w:val="24"/>
        </w:rPr>
        <w:t xml:space="preserve">Send the report to the addressee in </w:t>
      </w:r>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 xml:space="preserve"> not later than 45 days after receipt of the recommendations.</w:t>
      </w:r>
      <w:r w:rsidR="007824FE">
        <w:rPr>
          <w:rFonts w:ascii="Times New Roman" w:hAnsi="Times New Roman" w:cs="Times New Roman"/>
          <w:sz w:val="24"/>
          <w:szCs w:val="24"/>
        </w:rPr>
        <w:t xml:space="preserve"> </w:t>
      </w:r>
    </w:p>
    <w:p w14:paraId="3A581019" w14:textId="77777777" w:rsidR="0038165C" w:rsidRPr="00097481" w:rsidRDefault="0005120F" w:rsidP="00D76306">
      <w:pPr>
        <w:pStyle w:val="Heading4"/>
      </w:pPr>
      <w:bookmarkStart w:id="20" w:name="_Toc514069291"/>
      <w:bookmarkStart w:id="21" w:name="_Toc519842045"/>
      <w:r w:rsidRPr="00097481">
        <w:t>5133.170</w:t>
      </w:r>
      <w:r w:rsidR="008C01A2" w:rsidRPr="00097481">
        <w:t xml:space="preserve">  Briefing requirement for protested acquisitions valued at $1 billion or more.</w:t>
      </w:r>
      <w:bookmarkEnd w:id="20"/>
      <w:bookmarkEnd w:id="21"/>
    </w:p>
    <w:p w14:paraId="3A58101A" w14:textId="77777777" w:rsidR="00561C8E" w:rsidRPr="00097481" w:rsidRDefault="00E91EDF" w:rsidP="00D76306">
      <w:pPr>
        <w:pStyle w:val="Heading4"/>
      </w:pPr>
      <w:bookmarkStart w:id="22" w:name="_Toc514069292"/>
      <w:bookmarkStart w:id="23" w:name="_Toc519842046"/>
      <w:r w:rsidRPr="00097481">
        <w:t>5133.170</w:t>
      </w:r>
      <w:r w:rsidR="000F4A88" w:rsidRPr="00097481">
        <w:t>-90</w:t>
      </w:r>
      <w:r w:rsidRPr="00097481">
        <w:t xml:space="preserve"> </w:t>
      </w:r>
      <w:r w:rsidR="000F4A88" w:rsidRPr="00097481">
        <w:t xml:space="preserve"> </w:t>
      </w:r>
      <w:r w:rsidR="00B52CDE" w:rsidRPr="00097481">
        <w:t>Procedures</w:t>
      </w:r>
      <w:r w:rsidRPr="00097481">
        <w:t>.</w:t>
      </w:r>
      <w:bookmarkEnd w:id="22"/>
      <w:bookmarkEnd w:id="23"/>
    </w:p>
    <w:p w14:paraId="3A58101B" w14:textId="4C4D60DB" w:rsidR="00561C8E" w:rsidRPr="00D76306" w:rsidRDefault="00E91EDF" w:rsidP="00D76306">
      <w:pPr>
        <w:rPr>
          <w:rFonts w:ascii="Times New Roman" w:hAnsi="Times New Roman" w:cs="Times New Roman"/>
          <w:sz w:val="24"/>
          <w:szCs w:val="24"/>
        </w:rPr>
      </w:pPr>
      <w:r w:rsidRPr="00D76306">
        <w:rPr>
          <w:rFonts w:ascii="Times New Roman" w:hAnsi="Times New Roman" w:cs="Times New Roman"/>
          <w:sz w:val="24"/>
          <w:szCs w:val="24"/>
        </w:rPr>
        <w:t xml:space="preserve">(a) </w:t>
      </w:r>
      <w:r w:rsidR="00565C95" w:rsidRPr="00D76306">
        <w:rPr>
          <w:rFonts w:ascii="Times New Roman" w:hAnsi="Times New Roman" w:cs="Times New Roman"/>
          <w:sz w:val="24"/>
          <w:szCs w:val="24"/>
        </w:rPr>
        <w:t xml:space="preserve"> </w:t>
      </w:r>
      <w:r w:rsidRPr="00D76306">
        <w:rPr>
          <w:rFonts w:ascii="Times New Roman" w:hAnsi="Times New Roman" w:cs="Times New Roman"/>
          <w:sz w:val="24"/>
          <w:szCs w:val="24"/>
        </w:rPr>
        <w:t>Within 10 days of receipt of a protest, provide an initial, written notification of the protest via email to the Office of the DASA(P)</w:t>
      </w:r>
      <w:r w:rsidR="006350F0"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and furnish </w:t>
      </w:r>
      <w:r w:rsidR="00565C95" w:rsidRPr="00D76306">
        <w:rPr>
          <w:rFonts w:ascii="Times New Roman" w:hAnsi="Times New Roman" w:cs="Times New Roman"/>
          <w:sz w:val="24"/>
          <w:szCs w:val="24"/>
        </w:rPr>
        <w:t xml:space="preserve">a copy to </w:t>
      </w:r>
      <w:r w:rsidRPr="00D76306">
        <w:rPr>
          <w:rFonts w:ascii="Times New Roman" w:hAnsi="Times New Roman" w:cs="Times New Roman"/>
          <w:sz w:val="24"/>
          <w:szCs w:val="24"/>
        </w:rPr>
        <w:t xml:space="preserve">the </w:t>
      </w:r>
      <w:r w:rsidR="000F2001">
        <w:rPr>
          <w:rFonts w:ascii="Times New Roman" w:hAnsi="Times New Roman" w:cs="Times New Roman"/>
          <w:sz w:val="24"/>
          <w:szCs w:val="24"/>
        </w:rPr>
        <w:t>SCO</w:t>
      </w:r>
      <w:r w:rsidRPr="00D76306">
        <w:rPr>
          <w:rFonts w:ascii="Times New Roman" w:hAnsi="Times New Roman" w:cs="Times New Roman"/>
          <w:sz w:val="24"/>
          <w:szCs w:val="24"/>
        </w:rPr>
        <w:t xml:space="preserve">, </w:t>
      </w:r>
      <w:r w:rsidR="007754BC" w:rsidRPr="00D76306">
        <w:rPr>
          <w:rFonts w:ascii="Times New Roman" w:hAnsi="Times New Roman" w:cs="Times New Roman"/>
          <w:sz w:val="24"/>
          <w:szCs w:val="24"/>
        </w:rPr>
        <w:t>f</w:t>
      </w:r>
      <w:r w:rsidRPr="00D76306">
        <w:rPr>
          <w:rFonts w:ascii="Times New Roman" w:hAnsi="Times New Roman" w:cs="Times New Roman"/>
          <w:sz w:val="24"/>
          <w:szCs w:val="24"/>
        </w:rPr>
        <w:t xml:space="preserve">ield </w:t>
      </w:r>
      <w:r w:rsidR="007754BC" w:rsidRPr="00D76306">
        <w:rPr>
          <w:rFonts w:ascii="Times New Roman" w:hAnsi="Times New Roman" w:cs="Times New Roman"/>
          <w:sz w:val="24"/>
          <w:szCs w:val="24"/>
        </w:rPr>
        <w:t>a</w:t>
      </w:r>
      <w:r w:rsidRPr="00D76306">
        <w:rPr>
          <w:rFonts w:ascii="Times New Roman" w:hAnsi="Times New Roman" w:cs="Times New Roman"/>
          <w:sz w:val="24"/>
          <w:szCs w:val="24"/>
        </w:rPr>
        <w:t xml:space="preserve">ttorney and </w:t>
      </w:r>
      <w:r w:rsidR="007754BC" w:rsidRPr="00D76306">
        <w:rPr>
          <w:rFonts w:ascii="Times New Roman" w:hAnsi="Times New Roman" w:cs="Times New Roman"/>
          <w:sz w:val="24"/>
          <w:szCs w:val="24"/>
        </w:rPr>
        <w:t>t</w:t>
      </w:r>
      <w:r w:rsidRPr="00D76306">
        <w:rPr>
          <w:rFonts w:ascii="Times New Roman" w:hAnsi="Times New Roman" w:cs="Times New Roman"/>
          <w:sz w:val="24"/>
          <w:szCs w:val="24"/>
        </w:rPr>
        <w:t xml:space="preserve">rial </w:t>
      </w:r>
      <w:r w:rsidR="007754BC" w:rsidRPr="00D76306">
        <w:rPr>
          <w:rFonts w:ascii="Times New Roman" w:hAnsi="Times New Roman" w:cs="Times New Roman"/>
          <w:sz w:val="24"/>
          <w:szCs w:val="24"/>
        </w:rPr>
        <w:t>a</w:t>
      </w:r>
      <w:r w:rsidRPr="00D76306">
        <w:rPr>
          <w:rFonts w:ascii="Times New Roman" w:hAnsi="Times New Roman" w:cs="Times New Roman"/>
          <w:sz w:val="24"/>
          <w:szCs w:val="24"/>
        </w:rPr>
        <w:t xml:space="preserve">ttorney. </w:t>
      </w:r>
      <w:r w:rsidR="000F4A88"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The initial notification shall be in the form of a </w:t>
      </w:r>
      <w:r w:rsidR="008D7507" w:rsidRPr="00D76306">
        <w:rPr>
          <w:rFonts w:ascii="Times New Roman" w:hAnsi="Times New Roman" w:cs="Times New Roman"/>
          <w:sz w:val="24"/>
          <w:szCs w:val="24"/>
        </w:rPr>
        <w:t>briefing</w:t>
      </w:r>
      <w:r w:rsidRPr="00D76306">
        <w:rPr>
          <w:rFonts w:ascii="Times New Roman" w:hAnsi="Times New Roman" w:cs="Times New Roman"/>
          <w:sz w:val="24"/>
          <w:szCs w:val="24"/>
        </w:rPr>
        <w:t xml:space="preserve"> and shall include the following items:</w:t>
      </w:r>
    </w:p>
    <w:p w14:paraId="3A58101C"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(1)  </w:t>
      </w:r>
      <w:r w:rsidR="00E91EDF" w:rsidRPr="00D76306">
        <w:rPr>
          <w:rFonts w:ascii="Times New Roman" w:hAnsi="Times New Roman" w:cs="Times New Roman"/>
          <w:sz w:val="24"/>
          <w:szCs w:val="24"/>
        </w:rPr>
        <w:t xml:space="preserve">Buying activity and </w:t>
      </w:r>
      <w:r w:rsidR="007754BC" w:rsidRPr="00D76306">
        <w:rPr>
          <w:rFonts w:ascii="Times New Roman" w:hAnsi="Times New Roman" w:cs="Times New Roman"/>
          <w:sz w:val="24"/>
          <w:szCs w:val="24"/>
        </w:rPr>
        <w:t>c</w:t>
      </w:r>
      <w:r w:rsidR="00E91EDF" w:rsidRPr="00D76306">
        <w:rPr>
          <w:rFonts w:ascii="Times New Roman" w:hAnsi="Times New Roman" w:cs="Times New Roman"/>
          <w:sz w:val="24"/>
          <w:szCs w:val="24"/>
        </w:rPr>
        <w:t xml:space="preserve">ontracting </w:t>
      </w:r>
      <w:r w:rsidR="007754BC" w:rsidRPr="00D76306">
        <w:rPr>
          <w:rFonts w:ascii="Times New Roman" w:hAnsi="Times New Roman" w:cs="Times New Roman"/>
          <w:sz w:val="24"/>
          <w:szCs w:val="24"/>
        </w:rPr>
        <w:t>o</w:t>
      </w:r>
      <w:r w:rsidR="00E91EDF" w:rsidRPr="00D76306">
        <w:rPr>
          <w:rFonts w:ascii="Times New Roman" w:hAnsi="Times New Roman" w:cs="Times New Roman"/>
          <w:sz w:val="24"/>
          <w:szCs w:val="24"/>
        </w:rPr>
        <w:t>fficer with phone number and email address</w:t>
      </w:r>
      <w:r w:rsidR="00721FD3" w:rsidRPr="00D76306">
        <w:rPr>
          <w:rFonts w:ascii="Times New Roman" w:hAnsi="Times New Roman" w:cs="Times New Roman"/>
          <w:sz w:val="24"/>
          <w:szCs w:val="24"/>
        </w:rPr>
        <w:t>.</w:t>
      </w:r>
    </w:p>
    <w:p w14:paraId="3A58101D"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(2)  </w:t>
      </w:r>
      <w:r w:rsidR="00E91EDF" w:rsidRPr="00D76306">
        <w:rPr>
          <w:rFonts w:ascii="Times New Roman" w:hAnsi="Times New Roman" w:cs="Times New Roman"/>
          <w:sz w:val="24"/>
          <w:szCs w:val="24"/>
        </w:rPr>
        <w:t>Protest</w:t>
      </w:r>
      <w:r w:rsidR="00615FE6" w:rsidRPr="00D76306">
        <w:rPr>
          <w:rFonts w:ascii="Times New Roman" w:hAnsi="Times New Roman" w:cs="Times New Roman"/>
          <w:sz w:val="24"/>
          <w:szCs w:val="24"/>
        </w:rPr>
        <w:t>e</w:t>
      </w:r>
      <w:r w:rsidR="00E91EDF" w:rsidRPr="00D76306">
        <w:rPr>
          <w:rFonts w:ascii="Times New Roman" w:hAnsi="Times New Roman" w:cs="Times New Roman"/>
          <w:sz w:val="24"/>
          <w:szCs w:val="24"/>
        </w:rPr>
        <w:t>r and counsel</w:t>
      </w:r>
      <w:r w:rsidR="00793439" w:rsidRPr="00D76306">
        <w:rPr>
          <w:rFonts w:ascii="Times New Roman" w:hAnsi="Times New Roman" w:cs="Times New Roman"/>
          <w:sz w:val="24"/>
          <w:szCs w:val="24"/>
        </w:rPr>
        <w:t>.</w:t>
      </w:r>
    </w:p>
    <w:p w14:paraId="3A58101E"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(3)  </w:t>
      </w:r>
      <w:r w:rsidR="00E91EDF" w:rsidRPr="00D76306">
        <w:rPr>
          <w:rFonts w:ascii="Times New Roman" w:hAnsi="Times New Roman" w:cs="Times New Roman"/>
          <w:sz w:val="24"/>
          <w:szCs w:val="24"/>
        </w:rPr>
        <w:t>Protest number and date filed</w:t>
      </w:r>
      <w:r w:rsidR="00793439" w:rsidRPr="00D76306">
        <w:rPr>
          <w:rFonts w:ascii="Times New Roman" w:hAnsi="Times New Roman" w:cs="Times New Roman"/>
          <w:sz w:val="24"/>
          <w:szCs w:val="24"/>
        </w:rPr>
        <w:t>.</w:t>
      </w:r>
    </w:p>
    <w:p w14:paraId="3A58101F"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(4)  </w:t>
      </w:r>
      <w:r w:rsidR="00E91EDF" w:rsidRPr="00D76306">
        <w:rPr>
          <w:rFonts w:ascii="Times New Roman" w:hAnsi="Times New Roman" w:cs="Times New Roman"/>
          <w:sz w:val="24"/>
          <w:szCs w:val="24"/>
        </w:rPr>
        <w:t xml:space="preserve">Protest </w:t>
      </w:r>
      <w:r w:rsidR="00615FE6" w:rsidRPr="00D76306">
        <w:rPr>
          <w:rFonts w:ascii="Times New Roman" w:hAnsi="Times New Roman" w:cs="Times New Roman"/>
          <w:sz w:val="24"/>
          <w:szCs w:val="24"/>
        </w:rPr>
        <w:t>f</w:t>
      </w:r>
      <w:r w:rsidR="00E91EDF" w:rsidRPr="00D76306">
        <w:rPr>
          <w:rFonts w:ascii="Times New Roman" w:hAnsi="Times New Roman" w:cs="Times New Roman"/>
          <w:sz w:val="24"/>
          <w:szCs w:val="24"/>
        </w:rPr>
        <w:t>orum (GAO or Court of Federal Claims)</w:t>
      </w:r>
      <w:r w:rsidR="00793439" w:rsidRPr="00D76306">
        <w:rPr>
          <w:rFonts w:ascii="Times New Roman" w:hAnsi="Times New Roman" w:cs="Times New Roman"/>
          <w:sz w:val="24"/>
          <w:szCs w:val="24"/>
        </w:rPr>
        <w:t>.</w:t>
      </w:r>
    </w:p>
    <w:p w14:paraId="3A581020"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(5) </w:t>
      </w:r>
      <w:r w:rsidR="00793439" w:rsidRPr="00D76306">
        <w:rPr>
          <w:rFonts w:ascii="Times New Roman" w:hAnsi="Times New Roman" w:cs="Times New Roman"/>
          <w:sz w:val="24"/>
          <w:szCs w:val="24"/>
        </w:rPr>
        <w:t xml:space="preserve"> </w:t>
      </w:r>
      <w:r w:rsidR="00E91EDF" w:rsidRPr="00D76306">
        <w:rPr>
          <w:rFonts w:ascii="Times New Roman" w:hAnsi="Times New Roman" w:cs="Times New Roman"/>
          <w:sz w:val="24"/>
          <w:szCs w:val="24"/>
        </w:rPr>
        <w:t xml:space="preserve">Description of the protested acquisition, estimated dollar value and whether it is a </w:t>
      </w:r>
      <w:r w:rsidR="00A3024C" w:rsidRPr="00D76306">
        <w:rPr>
          <w:rFonts w:ascii="Times New Roman" w:hAnsi="Times New Roman" w:cs="Times New Roman"/>
          <w:sz w:val="24"/>
          <w:szCs w:val="24"/>
        </w:rPr>
        <w:t>p</w:t>
      </w:r>
      <w:r w:rsidR="00E91EDF" w:rsidRPr="00D76306">
        <w:rPr>
          <w:rFonts w:ascii="Times New Roman" w:hAnsi="Times New Roman" w:cs="Times New Roman"/>
          <w:sz w:val="24"/>
          <w:szCs w:val="24"/>
        </w:rPr>
        <w:t>re</w:t>
      </w:r>
      <w:r w:rsidR="00A3024C" w:rsidRPr="00D76306">
        <w:rPr>
          <w:rFonts w:ascii="Times New Roman" w:hAnsi="Times New Roman" w:cs="Times New Roman"/>
          <w:sz w:val="24"/>
          <w:szCs w:val="24"/>
        </w:rPr>
        <w:t>-</w:t>
      </w:r>
      <w:r w:rsidR="00E91EDF" w:rsidRPr="00D76306">
        <w:rPr>
          <w:rFonts w:ascii="Times New Roman" w:hAnsi="Times New Roman" w:cs="Times New Roman"/>
          <w:sz w:val="24"/>
          <w:szCs w:val="24"/>
        </w:rPr>
        <w:t xml:space="preserve"> or </w:t>
      </w:r>
      <w:r w:rsidR="00A3024C" w:rsidRPr="00D76306">
        <w:rPr>
          <w:rFonts w:ascii="Times New Roman" w:hAnsi="Times New Roman" w:cs="Times New Roman"/>
          <w:sz w:val="24"/>
          <w:szCs w:val="24"/>
        </w:rPr>
        <w:t>p</w:t>
      </w:r>
      <w:r w:rsidR="00E91EDF" w:rsidRPr="00D76306">
        <w:rPr>
          <w:rFonts w:ascii="Times New Roman" w:hAnsi="Times New Roman" w:cs="Times New Roman"/>
          <w:sz w:val="24"/>
          <w:szCs w:val="24"/>
        </w:rPr>
        <w:t>ost</w:t>
      </w:r>
      <w:r w:rsidR="00A3024C" w:rsidRPr="00D76306">
        <w:rPr>
          <w:rFonts w:ascii="Times New Roman" w:hAnsi="Times New Roman" w:cs="Times New Roman"/>
          <w:sz w:val="24"/>
          <w:szCs w:val="24"/>
        </w:rPr>
        <w:t>-a</w:t>
      </w:r>
      <w:r w:rsidR="00E91EDF" w:rsidRPr="00D76306">
        <w:rPr>
          <w:rFonts w:ascii="Times New Roman" w:hAnsi="Times New Roman" w:cs="Times New Roman"/>
          <w:sz w:val="24"/>
          <w:szCs w:val="24"/>
        </w:rPr>
        <w:t>ward protest</w:t>
      </w:r>
      <w:r w:rsidR="00793439" w:rsidRPr="00D76306">
        <w:rPr>
          <w:rFonts w:ascii="Times New Roman" w:hAnsi="Times New Roman" w:cs="Times New Roman"/>
          <w:sz w:val="24"/>
          <w:szCs w:val="24"/>
        </w:rPr>
        <w:t>.</w:t>
      </w:r>
    </w:p>
    <w:p w14:paraId="3A581021"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(6)  </w:t>
      </w:r>
      <w:r w:rsidR="00E91EDF" w:rsidRPr="00D76306">
        <w:rPr>
          <w:rFonts w:ascii="Times New Roman" w:hAnsi="Times New Roman" w:cs="Times New Roman"/>
          <w:sz w:val="24"/>
          <w:szCs w:val="24"/>
        </w:rPr>
        <w:t>Summary of protest allegations</w:t>
      </w:r>
      <w:r w:rsidR="00793439" w:rsidRPr="00D76306">
        <w:rPr>
          <w:rFonts w:ascii="Times New Roman" w:hAnsi="Times New Roman" w:cs="Times New Roman"/>
          <w:sz w:val="24"/>
          <w:szCs w:val="24"/>
        </w:rPr>
        <w:t>.</w:t>
      </w:r>
    </w:p>
    <w:p w14:paraId="3A581022"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(7)  </w:t>
      </w:r>
      <w:r w:rsidR="00E91EDF" w:rsidRPr="00D76306">
        <w:rPr>
          <w:rFonts w:ascii="Times New Roman" w:hAnsi="Times New Roman" w:cs="Times New Roman"/>
          <w:sz w:val="24"/>
          <w:szCs w:val="24"/>
        </w:rPr>
        <w:t xml:space="preserve">Status of the </w:t>
      </w:r>
      <w:r w:rsidR="00A3024C" w:rsidRPr="00D76306">
        <w:rPr>
          <w:rFonts w:ascii="Times New Roman" w:hAnsi="Times New Roman" w:cs="Times New Roman"/>
          <w:sz w:val="24"/>
          <w:szCs w:val="24"/>
        </w:rPr>
        <w:t>s</w:t>
      </w:r>
      <w:r w:rsidR="00E91EDF" w:rsidRPr="00D76306">
        <w:rPr>
          <w:rFonts w:ascii="Times New Roman" w:hAnsi="Times New Roman" w:cs="Times New Roman"/>
          <w:sz w:val="24"/>
          <w:szCs w:val="24"/>
        </w:rPr>
        <w:t xml:space="preserve">tay or </w:t>
      </w:r>
      <w:r w:rsidR="00A3024C" w:rsidRPr="00D76306">
        <w:rPr>
          <w:rFonts w:ascii="Times New Roman" w:hAnsi="Times New Roman" w:cs="Times New Roman"/>
          <w:sz w:val="24"/>
          <w:szCs w:val="24"/>
        </w:rPr>
        <w:t>s</w:t>
      </w:r>
      <w:r w:rsidR="00E91EDF" w:rsidRPr="00D76306">
        <w:rPr>
          <w:rFonts w:ascii="Times New Roman" w:hAnsi="Times New Roman" w:cs="Times New Roman"/>
          <w:sz w:val="24"/>
          <w:szCs w:val="24"/>
        </w:rPr>
        <w:t xml:space="preserve">top </w:t>
      </w:r>
      <w:r w:rsidR="00A3024C" w:rsidRPr="00D76306">
        <w:rPr>
          <w:rFonts w:ascii="Times New Roman" w:hAnsi="Times New Roman" w:cs="Times New Roman"/>
          <w:sz w:val="24"/>
          <w:szCs w:val="24"/>
        </w:rPr>
        <w:t>w</w:t>
      </w:r>
      <w:r w:rsidR="00E91EDF" w:rsidRPr="00D76306">
        <w:rPr>
          <w:rFonts w:ascii="Times New Roman" w:hAnsi="Times New Roman" w:cs="Times New Roman"/>
          <w:sz w:val="24"/>
          <w:szCs w:val="24"/>
        </w:rPr>
        <w:t xml:space="preserve">ork </w:t>
      </w:r>
      <w:r w:rsidR="00A3024C" w:rsidRPr="00D76306">
        <w:rPr>
          <w:rFonts w:ascii="Times New Roman" w:hAnsi="Times New Roman" w:cs="Times New Roman"/>
          <w:sz w:val="24"/>
          <w:szCs w:val="24"/>
        </w:rPr>
        <w:t>o</w:t>
      </w:r>
      <w:r w:rsidR="00E91EDF" w:rsidRPr="00D76306">
        <w:rPr>
          <w:rFonts w:ascii="Times New Roman" w:hAnsi="Times New Roman" w:cs="Times New Roman"/>
          <w:sz w:val="24"/>
          <w:szCs w:val="24"/>
        </w:rPr>
        <w:t>rder</w:t>
      </w:r>
      <w:r w:rsidR="00793439" w:rsidRPr="00D76306">
        <w:rPr>
          <w:rFonts w:ascii="Times New Roman" w:hAnsi="Times New Roman" w:cs="Times New Roman"/>
          <w:sz w:val="24"/>
          <w:szCs w:val="24"/>
        </w:rPr>
        <w:t>.</w:t>
      </w:r>
    </w:p>
    <w:p w14:paraId="3A581023"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(8)  </w:t>
      </w:r>
      <w:r w:rsidR="00E91EDF" w:rsidRPr="00D76306">
        <w:rPr>
          <w:rFonts w:ascii="Times New Roman" w:hAnsi="Times New Roman" w:cs="Times New Roman"/>
          <w:sz w:val="24"/>
          <w:szCs w:val="24"/>
        </w:rPr>
        <w:t>Anticipated date of protest resolution</w:t>
      </w:r>
      <w:r w:rsidR="00793439" w:rsidRPr="00D76306">
        <w:rPr>
          <w:rFonts w:ascii="Times New Roman" w:hAnsi="Times New Roman" w:cs="Times New Roman"/>
          <w:sz w:val="24"/>
          <w:szCs w:val="24"/>
        </w:rPr>
        <w:t>.</w:t>
      </w:r>
    </w:p>
    <w:p w14:paraId="3A581024" w14:textId="77777777" w:rsidR="00561C8E" w:rsidRPr="00D76306" w:rsidRDefault="00615FE6"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(9)  </w:t>
      </w:r>
      <w:r w:rsidR="00E91EDF" w:rsidRPr="00D76306">
        <w:rPr>
          <w:rFonts w:ascii="Times New Roman" w:hAnsi="Times New Roman" w:cs="Times New Roman"/>
          <w:sz w:val="24"/>
          <w:szCs w:val="24"/>
        </w:rPr>
        <w:t>Any other information deemed appropriate</w:t>
      </w:r>
      <w:r w:rsidR="00793439" w:rsidRPr="00D76306">
        <w:rPr>
          <w:rFonts w:ascii="Times New Roman" w:hAnsi="Times New Roman" w:cs="Times New Roman"/>
          <w:sz w:val="24"/>
          <w:szCs w:val="24"/>
        </w:rPr>
        <w:t>.</w:t>
      </w:r>
    </w:p>
    <w:p w14:paraId="3A581025"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w:t>
      </w:r>
      <w:r w:rsidR="00615FE6" w:rsidRPr="00D76306">
        <w:rPr>
          <w:rFonts w:ascii="Times New Roman" w:hAnsi="Times New Roman" w:cs="Times New Roman"/>
          <w:sz w:val="24"/>
          <w:szCs w:val="24"/>
        </w:rPr>
        <w:t>10</w:t>
      </w:r>
      <w:r w:rsidRPr="00D76306">
        <w:rPr>
          <w:rFonts w:ascii="Times New Roman" w:hAnsi="Times New Roman" w:cs="Times New Roman"/>
          <w:sz w:val="24"/>
          <w:szCs w:val="24"/>
        </w:rPr>
        <w:t xml:space="preserve">)  </w:t>
      </w:r>
      <w:r w:rsidR="00E91EDF" w:rsidRPr="00D76306">
        <w:rPr>
          <w:rFonts w:ascii="Times New Roman" w:hAnsi="Times New Roman" w:cs="Times New Roman"/>
          <w:sz w:val="24"/>
          <w:szCs w:val="24"/>
        </w:rPr>
        <w:t>Attach a copy of the protest</w:t>
      </w:r>
      <w:r w:rsidR="00793439" w:rsidRPr="00D76306">
        <w:rPr>
          <w:rFonts w:ascii="Times New Roman" w:hAnsi="Times New Roman" w:cs="Times New Roman"/>
          <w:sz w:val="24"/>
          <w:szCs w:val="24"/>
        </w:rPr>
        <w:t>.</w:t>
      </w:r>
    </w:p>
    <w:p w14:paraId="3A581026" w14:textId="77777777" w:rsidR="00561C8E" w:rsidRPr="00D76306" w:rsidRDefault="00565C95" w:rsidP="00D76306">
      <w:pPr>
        <w:rPr>
          <w:rFonts w:ascii="Times New Roman" w:hAnsi="Times New Roman" w:cs="Times New Roman"/>
          <w:sz w:val="24"/>
          <w:szCs w:val="24"/>
        </w:rPr>
      </w:pPr>
      <w:r w:rsidRPr="00D76306">
        <w:rPr>
          <w:rFonts w:ascii="Times New Roman" w:hAnsi="Times New Roman" w:cs="Times New Roman"/>
          <w:sz w:val="24"/>
          <w:szCs w:val="24"/>
        </w:rPr>
        <w:t xml:space="preserve">(b)  </w:t>
      </w:r>
      <w:r w:rsidR="00E91EDF" w:rsidRPr="00D76306">
        <w:rPr>
          <w:rFonts w:ascii="Times New Roman" w:hAnsi="Times New Roman" w:cs="Times New Roman"/>
          <w:sz w:val="24"/>
          <w:szCs w:val="24"/>
        </w:rPr>
        <w:t xml:space="preserve">After </w:t>
      </w:r>
      <w:r w:rsidR="00793439" w:rsidRPr="00D76306">
        <w:rPr>
          <w:rFonts w:ascii="Times New Roman" w:hAnsi="Times New Roman" w:cs="Times New Roman"/>
          <w:sz w:val="24"/>
          <w:szCs w:val="24"/>
        </w:rPr>
        <w:t xml:space="preserve">the contracting officer formulates </w:t>
      </w:r>
      <w:r w:rsidR="00E91EDF" w:rsidRPr="00D76306">
        <w:rPr>
          <w:rFonts w:ascii="Times New Roman" w:hAnsi="Times New Roman" w:cs="Times New Roman"/>
          <w:sz w:val="24"/>
          <w:szCs w:val="24"/>
        </w:rPr>
        <w:t xml:space="preserve">the agency </w:t>
      </w:r>
      <w:r w:rsidR="00DE2211" w:rsidRPr="00D76306">
        <w:rPr>
          <w:rFonts w:ascii="Times New Roman" w:hAnsi="Times New Roman" w:cs="Times New Roman"/>
          <w:sz w:val="24"/>
          <w:szCs w:val="24"/>
        </w:rPr>
        <w:t>response</w:t>
      </w:r>
      <w:r w:rsidR="00E91EDF" w:rsidRPr="00D76306">
        <w:rPr>
          <w:rFonts w:ascii="Times New Roman" w:hAnsi="Times New Roman" w:cs="Times New Roman"/>
          <w:sz w:val="24"/>
          <w:szCs w:val="24"/>
        </w:rPr>
        <w:t xml:space="preserve">, </w:t>
      </w:r>
      <w:r w:rsidR="003C29E9" w:rsidRPr="00D76306">
        <w:rPr>
          <w:rFonts w:ascii="Times New Roman" w:hAnsi="Times New Roman" w:cs="Times New Roman"/>
          <w:sz w:val="24"/>
          <w:szCs w:val="24"/>
        </w:rPr>
        <w:t xml:space="preserve">he/she may </w:t>
      </w:r>
      <w:r w:rsidR="00E91EDF" w:rsidRPr="00D76306">
        <w:rPr>
          <w:rFonts w:ascii="Times New Roman" w:hAnsi="Times New Roman" w:cs="Times New Roman"/>
          <w:sz w:val="24"/>
          <w:szCs w:val="24"/>
        </w:rPr>
        <w:t>provide more detailed information relating to the position that the agency will take before filing the agency report in the protest action.</w:t>
      </w:r>
    </w:p>
    <w:p w14:paraId="3A581028" w14:textId="03DFFEC3" w:rsidR="00DF6B3B" w:rsidRPr="00D76306" w:rsidRDefault="00565C95" w:rsidP="00D76306">
      <w:pPr>
        <w:rPr>
          <w:rFonts w:ascii="Times New Roman" w:hAnsi="Times New Roman" w:cs="Times New Roman"/>
          <w:sz w:val="24"/>
          <w:szCs w:val="24"/>
        </w:rPr>
      </w:pPr>
      <w:r w:rsidRPr="00D76306">
        <w:rPr>
          <w:rFonts w:ascii="Times New Roman" w:hAnsi="Times New Roman" w:cs="Times New Roman"/>
          <w:sz w:val="24"/>
          <w:szCs w:val="24"/>
        </w:rPr>
        <w:t xml:space="preserve">(c)  </w:t>
      </w:r>
      <w:r w:rsidR="00E91EDF" w:rsidRPr="00D76306">
        <w:rPr>
          <w:rFonts w:ascii="Times New Roman" w:hAnsi="Times New Roman" w:cs="Times New Roman"/>
          <w:sz w:val="24"/>
          <w:szCs w:val="24"/>
        </w:rPr>
        <w:t>If required,</w:t>
      </w:r>
      <w:r w:rsidR="003C29E9" w:rsidRPr="00D76306">
        <w:rPr>
          <w:rFonts w:ascii="Times New Roman" w:hAnsi="Times New Roman" w:cs="Times New Roman"/>
          <w:sz w:val="24"/>
          <w:szCs w:val="24"/>
        </w:rPr>
        <w:t xml:space="preserve"> the contracting officer shall schedule</w:t>
      </w:r>
      <w:r w:rsidR="00E91EDF" w:rsidRPr="00D76306">
        <w:rPr>
          <w:rFonts w:ascii="Times New Roman" w:hAnsi="Times New Roman" w:cs="Times New Roman"/>
          <w:sz w:val="24"/>
          <w:szCs w:val="24"/>
        </w:rPr>
        <w:t xml:space="preserve"> a formal briefing on the protest </w:t>
      </w:r>
      <w:r w:rsidR="003C29E9" w:rsidRPr="00D76306">
        <w:rPr>
          <w:rFonts w:ascii="Times New Roman" w:hAnsi="Times New Roman" w:cs="Times New Roman"/>
          <w:sz w:val="24"/>
          <w:szCs w:val="24"/>
        </w:rPr>
        <w:t>with the DASA(P) or D</w:t>
      </w:r>
      <w:r w:rsidR="00B52CDE" w:rsidRPr="00D76306">
        <w:rPr>
          <w:rFonts w:ascii="Times New Roman" w:hAnsi="Times New Roman" w:cs="Times New Roman"/>
          <w:sz w:val="24"/>
          <w:szCs w:val="24"/>
        </w:rPr>
        <w:t xml:space="preserve">efense </w:t>
      </w:r>
      <w:r w:rsidR="003C29E9" w:rsidRPr="00D76306">
        <w:rPr>
          <w:rFonts w:ascii="Times New Roman" w:hAnsi="Times New Roman" w:cs="Times New Roman"/>
          <w:sz w:val="24"/>
          <w:szCs w:val="24"/>
        </w:rPr>
        <w:t>P</w:t>
      </w:r>
      <w:r w:rsidR="00B52CDE" w:rsidRPr="00D76306">
        <w:rPr>
          <w:rFonts w:ascii="Times New Roman" w:hAnsi="Times New Roman" w:cs="Times New Roman"/>
          <w:sz w:val="24"/>
          <w:szCs w:val="24"/>
        </w:rPr>
        <w:t xml:space="preserve">rocurement and </w:t>
      </w:r>
      <w:r w:rsidR="003C29E9" w:rsidRPr="00D76306">
        <w:rPr>
          <w:rFonts w:ascii="Times New Roman" w:hAnsi="Times New Roman" w:cs="Times New Roman"/>
          <w:sz w:val="24"/>
          <w:szCs w:val="24"/>
        </w:rPr>
        <w:t>A</w:t>
      </w:r>
      <w:r w:rsidR="00B52CDE" w:rsidRPr="00D76306">
        <w:rPr>
          <w:rFonts w:ascii="Times New Roman" w:hAnsi="Times New Roman" w:cs="Times New Roman"/>
          <w:sz w:val="24"/>
          <w:szCs w:val="24"/>
        </w:rPr>
        <w:t xml:space="preserve">cquisition </w:t>
      </w:r>
      <w:r w:rsidR="003C29E9" w:rsidRPr="00D76306">
        <w:rPr>
          <w:rFonts w:ascii="Times New Roman" w:hAnsi="Times New Roman" w:cs="Times New Roman"/>
          <w:sz w:val="24"/>
          <w:szCs w:val="24"/>
        </w:rPr>
        <w:t>P</w:t>
      </w:r>
      <w:r w:rsidR="00B52CDE" w:rsidRPr="00D76306">
        <w:rPr>
          <w:rFonts w:ascii="Times New Roman" w:hAnsi="Times New Roman" w:cs="Times New Roman"/>
          <w:sz w:val="24"/>
          <w:szCs w:val="24"/>
        </w:rPr>
        <w:t>olicy</w:t>
      </w:r>
      <w:r w:rsidR="003C29E9" w:rsidRPr="00D76306">
        <w:rPr>
          <w:rFonts w:ascii="Times New Roman" w:hAnsi="Times New Roman" w:cs="Times New Roman"/>
          <w:sz w:val="24"/>
          <w:szCs w:val="24"/>
        </w:rPr>
        <w:t xml:space="preserve"> </w:t>
      </w:r>
      <w:r w:rsidR="00E91EDF" w:rsidRPr="00D76306">
        <w:rPr>
          <w:rFonts w:ascii="Times New Roman" w:hAnsi="Times New Roman" w:cs="Times New Roman"/>
          <w:sz w:val="24"/>
          <w:szCs w:val="24"/>
        </w:rPr>
        <w:t>subsequent to the submission of the follow-up information.</w:t>
      </w:r>
    </w:p>
    <w:p w14:paraId="3A581029" w14:textId="77777777" w:rsidR="00561C8E" w:rsidRPr="00097481" w:rsidRDefault="00E91EDF" w:rsidP="00D76306">
      <w:pPr>
        <w:pStyle w:val="Heading4"/>
      </w:pPr>
      <w:bookmarkStart w:id="24" w:name="_Toc514069293"/>
      <w:bookmarkStart w:id="25" w:name="_Toc519842047"/>
      <w:r w:rsidRPr="00097481">
        <w:t xml:space="preserve">5133.190 </w:t>
      </w:r>
      <w:r w:rsidR="0041651B" w:rsidRPr="00097481">
        <w:t xml:space="preserve"> </w:t>
      </w:r>
      <w:r w:rsidRPr="00097481">
        <w:t>Reporting and analysis of bid protests.</w:t>
      </w:r>
      <w:bookmarkEnd w:id="24"/>
      <w:bookmarkEnd w:id="25"/>
    </w:p>
    <w:p w14:paraId="3A58102A" w14:textId="77777777" w:rsidR="00561C8E" w:rsidRPr="00097481" w:rsidRDefault="00E91EDF" w:rsidP="00D76306">
      <w:pPr>
        <w:pStyle w:val="Heading4"/>
      </w:pPr>
      <w:bookmarkStart w:id="26" w:name="_Toc514069294"/>
      <w:bookmarkStart w:id="27" w:name="_Toc519842048"/>
      <w:r w:rsidRPr="00097481">
        <w:t xml:space="preserve">5133.190-1 </w:t>
      </w:r>
      <w:r w:rsidR="0041651B" w:rsidRPr="00097481">
        <w:t xml:space="preserve"> </w:t>
      </w:r>
      <w:r w:rsidRPr="00097481">
        <w:t>Bid protest action report.</w:t>
      </w:r>
      <w:bookmarkEnd w:id="26"/>
      <w:bookmarkEnd w:id="27"/>
    </w:p>
    <w:p w14:paraId="3A58102B" w14:textId="77777777"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lastRenderedPageBreak/>
        <w:t xml:space="preserve">Within 15 calendar days following notification of resolution of a GAO protest, the contracting officer must send a bid protest action report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303-6</w:t>
      </w:r>
      <w:r w:rsidRPr="00097481">
        <w:rPr>
          <w:rFonts w:ascii="Times New Roman" w:hAnsi="Times New Roman" w:cs="Times New Roman"/>
          <w:sz w:val="24"/>
          <w:szCs w:val="24"/>
        </w:rPr>
        <w:t xml:space="preserve"> (double spaced between item numbers) to the following addressees:</w:t>
      </w:r>
    </w:p>
    <w:p w14:paraId="3A58102C"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(a)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contracting activities </w:t>
      </w:r>
      <w:r w:rsidR="00582D85" w:rsidRPr="00097481">
        <w:rPr>
          <w:rFonts w:ascii="Times New Roman" w:hAnsi="Times New Roman" w:cs="Times New Roman"/>
          <w:sz w:val="24"/>
          <w:szCs w:val="24"/>
        </w:rPr>
        <w:t>send the report to the</w:t>
      </w:r>
      <w:r w:rsidRPr="00097481">
        <w:rPr>
          <w:rFonts w:ascii="Times New Roman" w:hAnsi="Times New Roman" w:cs="Times New Roman"/>
          <w:sz w:val="24"/>
          <w:szCs w:val="24"/>
        </w:rPr>
        <w:t xml:space="preserve"> </w:t>
      </w:r>
      <w:r w:rsidR="00582D85" w:rsidRPr="00097481">
        <w:rPr>
          <w:rFonts w:ascii="Times New Roman" w:hAnsi="Times New Roman" w:cs="Times New Roman"/>
          <w:sz w:val="24"/>
          <w:szCs w:val="24"/>
        </w:rPr>
        <w:t>a</w:t>
      </w:r>
      <w:r w:rsidRPr="00097481">
        <w:rPr>
          <w:rFonts w:ascii="Times New Roman" w:hAnsi="Times New Roman" w:cs="Times New Roman"/>
          <w:sz w:val="24"/>
          <w:szCs w:val="24"/>
        </w:rPr>
        <w:t xml:space="preserve">ddressee in </w:t>
      </w:r>
      <w:r w:rsidR="00AE4432"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7</w:t>
      </w:r>
      <w:r w:rsidR="007A0F81" w:rsidRPr="00097481">
        <w:rPr>
          <w:rFonts w:ascii="Times New Roman" w:hAnsi="Times New Roman" w:cs="Times New Roman"/>
          <w:sz w:val="24"/>
          <w:szCs w:val="24"/>
        </w:rPr>
        <w:t>)</w:t>
      </w:r>
      <w:r w:rsidR="00AE4432" w:rsidRPr="00097481">
        <w:rPr>
          <w:rFonts w:ascii="Times New Roman" w:hAnsi="Times New Roman" w:cs="Times New Roman"/>
          <w:sz w:val="24"/>
          <w:szCs w:val="24"/>
        </w:rPr>
        <w:t>.</w:t>
      </w:r>
    </w:p>
    <w:p w14:paraId="3A58102D" w14:textId="6AF036D1" w:rsidR="00561C8E"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(b)  USACE contracting activities </w:t>
      </w:r>
      <w:r w:rsidR="00582D85" w:rsidRPr="00097481">
        <w:rPr>
          <w:rFonts w:ascii="Times New Roman" w:hAnsi="Times New Roman" w:cs="Times New Roman"/>
          <w:sz w:val="24"/>
          <w:szCs w:val="24"/>
        </w:rPr>
        <w:t>send the report to</w:t>
      </w:r>
    </w:p>
    <w:p w14:paraId="1C73F1C7" w14:textId="77777777" w:rsidR="00A029E5" w:rsidRPr="00097481" w:rsidRDefault="00A029E5"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p>
    <w:p w14:paraId="3A58102E"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2F"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30"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31" w14:textId="270F30E4" w:rsidR="00561C8E" w:rsidRDefault="00E91ED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0CD36D41" w14:textId="77777777" w:rsidR="00A029E5" w:rsidRPr="00097481" w:rsidRDefault="00A029E5">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32"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(c)  All other contracting activities </w:t>
      </w:r>
      <w:r w:rsidR="00582D85" w:rsidRPr="00097481">
        <w:rPr>
          <w:rFonts w:ascii="Times New Roman" w:hAnsi="Times New Roman" w:cs="Times New Roman"/>
          <w:sz w:val="24"/>
          <w:szCs w:val="24"/>
        </w:rPr>
        <w:t>send the report to the</w:t>
      </w:r>
      <w:r w:rsidRPr="00097481">
        <w:rPr>
          <w:rFonts w:ascii="Times New Roman" w:hAnsi="Times New Roman" w:cs="Times New Roman"/>
          <w:sz w:val="24"/>
          <w:szCs w:val="24"/>
        </w:rPr>
        <w:t xml:space="preserve"> </w:t>
      </w:r>
      <w:r w:rsidR="00582D85" w:rsidRPr="00097481">
        <w:rPr>
          <w:rFonts w:ascii="Times New Roman" w:hAnsi="Times New Roman" w:cs="Times New Roman"/>
          <w:sz w:val="24"/>
          <w:szCs w:val="24"/>
        </w:rPr>
        <w:t>a</w:t>
      </w:r>
      <w:r w:rsidRPr="00097481">
        <w:rPr>
          <w:rFonts w:ascii="Times New Roman" w:hAnsi="Times New Roman" w:cs="Times New Roman"/>
          <w:sz w:val="24"/>
          <w:szCs w:val="24"/>
        </w:rPr>
        <w:t xml:space="preserve">ddressee in </w:t>
      </w:r>
      <w:r w:rsidR="00AE4432" w:rsidRPr="00097481">
        <w:rPr>
          <w:rFonts w:ascii="Times New Roman" w:hAnsi="Times New Roman" w:cs="Times New Roman"/>
          <w:sz w:val="24"/>
          <w:szCs w:val="24"/>
        </w:rPr>
        <w:t>5133.104(a)(</w:t>
      </w:r>
      <w:r w:rsidR="00ED3675" w:rsidRPr="00097481">
        <w:rPr>
          <w:rFonts w:ascii="Times New Roman" w:hAnsi="Times New Roman" w:cs="Times New Roman"/>
          <w:sz w:val="24"/>
          <w:szCs w:val="24"/>
        </w:rPr>
        <w:t>3</w:t>
      </w:r>
      <w:r w:rsidR="00AE4432" w:rsidRPr="00097481">
        <w:rPr>
          <w:rFonts w:ascii="Times New Roman" w:hAnsi="Times New Roman" w:cs="Times New Roman"/>
          <w:sz w:val="24"/>
          <w:szCs w:val="24"/>
        </w:rPr>
        <w:t>)</w:t>
      </w:r>
      <w:r w:rsidR="003D193F" w:rsidRPr="00097481">
        <w:rPr>
          <w:rFonts w:ascii="Times New Roman" w:hAnsi="Times New Roman" w:cs="Times New Roman"/>
          <w:sz w:val="24"/>
          <w:szCs w:val="24"/>
        </w:rPr>
        <w:t>(i)</w:t>
      </w:r>
      <w:r w:rsidR="00ED3675" w:rsidRPr="00097481">
        <w:rPr>
          <w:rFonts w:ascii="Times New Roman" w:hAnsi="Times New Roman" w:cs="Times New Roman"/>
          <w:sz w:val="24"/>
          <w:szCs w:val="24"/>
        </w:rPr>
        <w:t>(</w:t>
      </w:r>
      <w:r w:rsidR="00ED3675" w:rsidRPr="00097481">
        <w:rPr>
          <w:rFonts w:ascii="Times New Roman" w:hAnsi="Times New Roman" w:cs="Times New Roman"/>
          <w:i/>
          <w:sz w:val="24"/>
          <w:szCs w:val="24"/>
        </w:rPr>
        <w:t>1</w:t>
      </w:r>
      <w:r w:rsidR="00ED3675" w:rsidRPr="00097481">
        <w:rPr>
          <w:rFonts w:ascii="Times New Roman" w:hAnsi="Times New Roman" w:cs="Times New Roman"/>
          <w:sz w:val="24"/>
          <w:szCs w:val="24"/>
        </w:rPr>
        <w:t>)</w:t>
      </w:r>
      <w:r w:rsidR="00AE4432" w:rsidRPr="00097481">
        <w:rPr>
          <w:rFonts w:ascii="Times New Roman" w:hAnsi="Times New Roman" w:cs="Times New Roman"/>
          <w:sz w:val="24"/>
          <w:szCs w:val="24"/>
        </w:rPr>
        <w:t>(</w:t>
      </w:r>
      <w:r w:rsidR="00AE4432" w:rsidRPr="00097481">
        <w:rPr>
          <w:rFonts w:ascii="Times New Roman" w:hAnsi="Times New Roman" w:cs="Times New Roman"/>
          <w:i/>
          <w:sz w:val="24"/>
          <w:szCs w:val="24"/>
        </w:rPr>
        <w:t>iii</w:t>
      </w:r>
      <w:r w:rsidR="00AE4432" w:rsidRPr="00097481">
        <w:rPr>
          <w:rFonts w:ascii="Times New Roman" w:hAnsi="Times New Roman" w:cs="Times New Roman"/>
          <w:sz w:val="24"/>
          <w:szCs w:val="24"/>
        </w:rPr>
        <w:t>).</w:t>
      </w:r>
    </w:p>
    <w:p w14:paraId="3A581033" w14:textId="77777777" w:rsidR="00561C8E" w:rsidRPr="00097481" w:rsidRDefault="00E91EDF" w:rsidP="00D76306">
      <w:pPr>
        <w:pStyle w:val="Heading4"/>
      </w:pPr>
      <w:bookmarkStart w:id="28" w:name="_Toc514069295"/>
      <w:bookmarkStart w:id="29" w:name="_Toc519842049"/>
      <w:r w:rsidRPr="00097481">
        <w:t xml:space="preserve">5133.190-2 </w:t>
      </w:r>
      <w:r w:rsidR="0041651B" w:rsidRPr="00097481">
        <w:t xml:space="preserve"> </w:t>
      </w:r>
      <w:r w:rsidRPr="00097481">
        <w:t>Quarterly bid protest analysis report.</w:t>
      </w:r>
      <w:bookmarkEnd w:id="28"/>
      <w:bookmarkEnd w:id="29"/>
    </w:p>
    <w:p w14:paraId="3A581034" w14:textId="6AC92D0F" w:rsidR="00561C8E" w:rsidRPr="00A4310A" w:rsidRDefault="00E91EDF" w:rsidP="00A4310A">
      <w:r w:rsidRPr="00097481">
        <w:rPr>
          <w:rFonts w:ascii="Times New Roman" w:hAnsi="Times New Roman" w:cs="Times New Roman"/>
          <w:sz w:val="24"/>
          <w:szCs w:val="24"/>
        </w:rPr>
        <w:t xml:space="preserve">(a)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USACE and the </w:t>
      </w:r>
      <w:ins w:id="30" w:author="Amanda" w:date="2024-05-03T07:01:00Z">
        <w:r w:rsidR="00A4310A" w:rsidRPr="00A4310A">
          <w:rPr>
            <w:rFonts w:ascii="Times New Roman" w:hAnsi="Times New Roman" w:cs="Times New Roman"/>
            <w:sz w:val="24"/>
            <w:szCs w:val="24"/>
          </w:rPr>
          <w:t>Contract Litigation &amp; Intellectual Property Division (KLIP)</w:t>
        </w:r>
      </w:ins>
      <w:del w:id="31" w:author="Amanda" w:date="2024-05-03T07:01:00Z">
        <w:r w:rsidR="007F5EA1" w:rsidRPr="00097481" w:rsidDel="00A4310A">
          <w:rPr>
            <w:rFonts w:ascii="Times New Roman" w:hAnsi="Times New Roman" w:cs="Times New Roman"/>
            <w:sz w:val="24"/>
            <w:szCs w:val="24"/>
          </w:rPr>
          <w:delText xml:space="preserve">Contract and Fiscal Law Division, </w:delText>
        </w:r>
      </w:del>
      <w:r w:rsidR="007F5EA1" w:rsidRPr="00097481">
        <w:rPr>
          <w:rFonts w:ascii="Times New Roman" w:hAnsi="Times New Roman" w:cs="Times New Roman"/>
          <w:sz w:val="24"/>
          <w:szCs w:val="24"/>
        </w:rPr>
        <w:t>U.S. Army Legal Services Agency</w:t>
      </w:r>
      <w:r w:rsidR="00A03AFE"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must prepare a quarterly bid protest analysis report for GAO protests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303-7</w:t>
      </w:r>
      <w:r w:rsidRPr="00097481">
        <w:rPr>
          <w:rFonts w:ascii="Times New Roman" w:hAnsi="Times New Roman" w:cs="Times New Roman"/>
          <w:sz w:val="24"/>
          <w:szCs w:val="24"/>
        </w:rPr>
        <w:t xml:space="preserve"> (double space between item numbers) and send it with the bid protest action reports to the addressee in </w:t>
      </w:r>
      <w:r w:rsidR="00AE4432" w:rsidRPr="00097481">
        <w:rPr>
          <w:rFonts w:ascii="Times New Roman" w:hAnsi="Times New Roman" w:cs="Times New Roman"/>
          <w:sz w:val="24"/>
          <w:szCs w:val="24"/>
        </w:rPr>
        <w:t>5101.290(b)(</w:t>
      </w:r>
      <w:r w:rsidR="00C00748" w:rsidRPr="00097481">
        <w:rPr>
          <w:rFonts w:ascii="Times New Roman" w:hAnsi="Times New Roman" w:cs="Times New Roman"/>
          <w:sz w:val="24"/>
          <w:szCs w:val="24"/>
        </w:rPr>
        <w:t>2</w:t>
      </w:r>
      <w:r w:rsidR="00AE4432" w:rsidRPr="00097481">
        <w:rPr>
          <w:rFonts w:ascii="Times New Roman" w:hAnsi="Times New Roman" w:cs="Times New Roman"/>
          <w:sz w:val="24"/>
          <w:szCs w:val="24"/>
        </w:rPr>
        <w:t>)</w:t>
      </w:r>
      <w:r w:rsidR="00294E90" w:rsidRPr="00097481">
        <w:rPr>
          <w:rFonts w:ascii="Times New Roman" w:hAnsi="Times New Roman" w:cs="Times New Roman"/>
          <w:sz w:val="24"/>
          <w:szCs w:val="24"/>
        </w:rPr>
        <w:t>(i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quarter.  The analysis will </w:t>
      </w:r>
      <w:r w:rsidR="00D37C32" w:rsidRPr="00097481">
        <w:rPr>
          <w:rFonts w:ascii="Times New Roman" w:hAnsi="Times New Roman" w:cs="Times New Roman"/>
          <w:sz w:val="24"/>
          <w:szCs w:val="24"/>
        </w:rPr>
        <w:t xml:space="preserve">include the number of protests in which a flexible alternative procedure was used, </w:t>
      </w:r>
      <w:r w:rsidR="00BC5C06">
        <w:rPr>
          <w:rFonts w:ascii="Times New Roman" w:hAnsi="Times New Roman" w:cs="Times New Roman"/>
          <w:sz w:val="24"/>
          <w:szCs w:val="24"/>
        </w:rPr>
        <w:t>in accordance with</w:t>
      </w:r>
      <w:r w:rsidR="00BC5C06" w:rsidRPr="00097481">
        <w:rPr>
          <w:rFonts w:ascii="Times New Roman" w:hAnsi="Times New Roman" w:cs="Times New Roman"/>
          <w:sz w:val="24"/>
          <w:szCs w:val="24"/>
        </w:rPr>
        <w:t xml:space="preserve"> </w:t>
      </w:r>
      <w:r w:rsidR="00D37C32" w:rsidRPr="00097481">
        <w:rPr>
          <w:rFonts w:ascii="Times New Roman" w:hAnsi="Times New Roman" w:cs="Times New Roman"/>
          <w:sz w:val="24"/>
          <w:szCs w:val="24"/>
        </w:rPr>
        <w:t>4 C.F.R. 2</w:t>
      </w:r>
      <w:r w:rsidR="007373C8" w:rsidRPr="00097481">
        <w:rPr>
          <w:rFonts w:ascii="Times New Roman" w:hAnsi="Times New Roman" w:cs="Times New Roman"/>
          <w:sz w:val="24"/>
          <w:szCs w:val="24"/>
        </w:rPr>
        <w:t>1</w:t>
      </w:r>
      <w:r w:rsidR="00D37C32" w:rsidRPr="00097481">
        <w:rPr>
          <w:rFonts w:ascii="Times New Roman" w:hAnsi="Times New Roman" w:cs="Times New Roman"/>
          <w:sz w:val="24"/>
          <w:szCs w:val="24"/>
        </w:rPr>
        <w:t xml:space="preserve">.10, and will </w:t>
      </w:r>
      <w:r w:rsidRPr="00097481">
        <w:rPr>
          <w:rFonts w:ascii="Times New Roman" w:hAnsi="Times New Roman" w:cs="Times New Roman"/>
          <w:sz w:val="24"/>
          <w:szCs w:val="24"/>
        </w:rPr>
        <w:t>also include an assessment of the causes of the most frequently recurring issues and recommendations for appropriate corrective action.  Reconcile the numbers submitted with the most current data available from the GAO.</w:t>
      </w:r>
    </w:p>
    <w:p w14:paraId="3A581035" w14:textId="77777777" w:rsidR="00561C8E" w:rsidRPr="00D76306" w:rsidRDefault="00E91EDF" w:rsidP="00D76306">
      <w:pPr>
        <w:rPr>
          <w:rFonts w:ascii="Times New Roman" w:hAnsi="Times New Roman" w:cs="Times New Roman"/>
          <w:b/>
          <w:sz w:val="24"/>
          <w:szCs w:val="24"/>
        </w:rPr>
      </w:pPr>
      <w:r w:rsidRPr="00D76306">
        <w:rPr>
          <w:rFonts w:ascii="Times New Roman" w:hAnsi="Times New Roman" w:cs="Times New Roman"/>
          <w:sz w:val="24"/>
          <w:szCs w:val="24"/>
        </w:rPr>
        <w:t>(</w:t>
      </w:r>
      <w:r w:rsidR="00A75489" w:rsidRPr="00D76306">
        <w:rPr>
          <w:rFonts w:ascii="Times New Roman" w:hAnsi="Times New Roman" w:cs="Times New Roman"/>
          <w:sz w:val="24"/>
          <w:szCs w:val="24"/>
        </w:rPr>
        <w:t>b</w:t>
      </w:r>
      <w:r w:rsidRPr="00D76306">
        <w:rPr>
          <w:rFonts w:ascii="Times New Roman" w:hAnsi="Times New Roman" w:cs="Times New Roman"/>
          <w:sz w:val="24"/>
          <w:szCs w:val="24"/>
        </w:rPr>
        <w:t>)  The DASA</w:t>
      </w:r>
      <w:r w:rsidR="00A75489" w:rsidRPr="00D76306">
        <w:rPr>
          <w:rFonts w:ascii="Times New Roman" w:hAnsi="Times New Roman" w:cs="Times New Roman"/>
          <w:sz w:val="24"/>
          <w:szCs w:val="24"/>
        </w:rPr>
        <w:t>(</w:t>
      </w:r>
      <w:r w:rsidRPr="00D76306">
        <w:rPr>
          <w:rFonts w:ascii="Times New Roman" w:hAnsi="Times New Roman" w:cs="Times New Roman"/>
          <w:sz w:val="24"/>
          <w:szCs w:val="24"/>
        </w:rPr>
        <w:t>P</w:t>
      </w:r>
      <w:r w:rsidR="00A75489" w:rsidRPr="00D76306">
        <w:rPr>
          <w:rFonts w:ascii="Times New Roman" w:hAnsi="Times New Roman" w:cs="Times New Roman"/>
          <w:sz w:val="24"/>
          <w:szCs w:val="24"/>
        </w:rPr>
        <w:t>)</w:t>
      </w:r>
      <w:r w:rsidRPr="00D76306">
        <w:rPr>
          <w:rFonts w:ascii="Times New Roman" w:hAnsi="Times New Roman" w:cs="Times New Roman"/>
          <w:sz w:val="24"/>
          <w:szCs w:val="24"/>
        </w:rPr>
        <w:t xml:space="preserve"> will prepare a consolidated </w:t>
      </w:r>
      <w:r w:rsidR="008D7507" w:rsidRPr="00D76306">
        <w:rPr>
          <w:rFonts w:ascii="Times New Roman" w:hAnsi="Times New Roman" w:cs="Times New Roman"/>
          <w:sz w:val="24"/>
          <w:szCs w:val="24"/>
        </w:rPr>
        <w:t xml:space="preserve">quarterly </w:t>
      </w:r>
      <w:r w:rsidRPr="00D76306">
        <w:rPr>
          <w:rFonts w:ascii="Times New Roman" w:hAnsi="Times New Roman" w:cs="Times New Roman"/>
          <w:sz w:val="24"/>
          <w:szCs w:val="24"/>
        </w:rPr>
        <w:t>report not later than 45 calendar days following the end of each quarter.</w:t>
      </w:r>
    </w:p>
    <w:p w14:paraId="3A581036" w14:textId="77777777" w:rsidR="00561C8E" w:rsidRPr="00097481" w:rsidRDefault="00E91EDF" w:rsidP="00D76306">
      <w:pPr>
        <w:pStyle w:val="Heading3"/>
      </w:pPr>
      <w:bookmarkStart w:id="32" w:name="_Toc514069296"/>
      <w:bookmarkStart w:id="33" w:name="_Toc519842050"/>
      <w:r w:rsidRPr="00097481">
        <w:t xml:space="preserve">Subpart 5133.2 </w:t>
      </w:r>
      <w:r w:rsidR="00A75489" w:rsidRPr="00097481">
        <w:t>–</w:t>
      </w:r>
      <w:r w:rsidRPr="00097481">
        <w:t xml:space="preserve"> Disputes and Appeals</w:t>
      </w:r>
      <w:bookmarkEnd w:id="32"/>
      <w:bookmarkEnd w:id="33"/>
    </w:p>
    <w:p w14:paraId="3A581037" w14:textId="77777777" w:rsidR="007824FE" w:rsidRDefault="007824FE" w:rsidP="00D76306">
      <w:pPr>
        <w:pStyle w:val="Heading4"/>
      </w:pPr>
      <w:bookmarkStart w:id="34" w:name="_Toc514069297"/>
      <w:bookmarkStart w:id="35" w:name="_Toc519842051"/>
      <w:r>
        <w:t>5133.203 Applicability.</w:t>
      </w:r>
      <w:bookmarkEnd w:id="34"/>
      <w:bookmarkEnd w:id="35"/>
    </w:p>
    <w:p w14:paraId="3A581038" w14:textId="77777777" w:rsidR="007824FE" w:rsidRDefault="007824FE">
      <w:pPr>
        <w:spacing w:after="240"/>
        <w:rPr>
          <w:rFonts w:ascii="Times New Roman" w:hAnsi="Times New Roman"/>
          <w:sz w:val="24"/>
          <w:szCs w:val="24"/>
        </w:rPr>
      </w:pPr>
      <w:r>
        <w:rPr>
          <w:rFonts w:ascii="Times New Roman" w:hAnsi="Times New Roman"/>
          <w:sz w:val="24"/>
          <w:szCs w:val="24"/>
        </w:rPr>
        <w:t>(b)(2)  The Assistant Secretary of the Army (Acquisition, Logistics and Technology) shall determine the application at FAR 33.203.  See Appendix GG for further delegation.</w:t>
      </w:r>
    </w:p>
    <w:p w14:paraId="3A581039" w14:textId="77777777" w:rsidR="00636DC7" w:rsidRDefault="00940B50" w:rsidP="00D76306">
      <w:pPr>
        <w:pStyle w:val="Heading4"/>
      </w:pPr>
      <w:bookmarkStart w:id="36" w:name="_Toc514069298"/>
      <w:bookmarkStart w:id="37" w:name="_Toc519842052"/>
      <w:r w:rsidRPr="00097481">
        <w:t>5133.204</w:t>
      </w:r>
      <w:r w:rsidR="00416950">
        <w:t xml:space="preserve">  </w:t>
      </w:r>
      <w:r w:rsidRPr="00097481">
        <w:t>Policy.</w:t>
      </w:r>
      <w:bookmarkEnd w:id="36"/>
      <w:bookmarkEnd w:id="37"/>
    </w:p>
    <w:p w14:paraId="3A58103A" w14:textId="77777777" w:rsidR="00E41FE0" w:rsidRDefault="00E41FE0" w:rsidP="00E41FE0">
      <w:pPr>
        <w:autoSpaceDE w:val="0"/>
        <w:autoSpaceDN w:val="0"/>
        <w:adjustRightInd w:val="0"/>
        <w:spacing w:after="240"/>
        <w:rPr>
          <w:rFonts w:ascii="Times New Roman" w:hAnsi="Times New Roman"/>
          <w:sz w:val="24"/>
          <w:szCs w:val="24"/>
        </w:rPr>
      </w:pPr>
      <w:r>
        <w:rPr>
          <w:rFonts w:ascii="Times New Roman" w:hAnsi="Times New Roman"/>
          <w:sz w:val="24"/>
          <w:szCs w:val="24"/>
        </w:rPr>
        <w:lastRenderedPageBreak/>
        <w:t>(a</w:t>
      </w:r>
      <w:r w:rsidRPr="00097481">
        <w:rPr>
          <w:rFonts w:ascii="Times New Roman" w:hAnsi="Times New Roman"/>
          <w:sz w:val="24"/>
          <w:szCs w:val="24"/>
        </w:rPr>
        <w:t xml:space="preserve">)  </w:t>
      </w:r>
      <w:r>
        <w:rPr>
          <w:rFonts w:ascii="Times New Roman" w:hAnsi="Times New Roman"/>
          <w:sz w:val="24"/>
          <w:szCs w:val="24"/>
        </w:rPr>
        <w:t>As used in</w:t>
      </w:r>
      <w:r w:rsidRPr="00097481">
        <w:rPr>
          <w:rFonts w:ascii="Times New Roman" w:hAnsi="Times New Roman"/>
          <w:sz w:val="24"/>
          <w:szCs w:val="24"/>
        </w:rPr>
        <w:t xml:space="preserve"> this </w:t>
      </w:r>
      <w:r>
        <w:rPr>
          <w:rFonts w:ascii="Times New Roman" w:hAnsi="Times New Roman"/>
          <w:sz w:val="24"/>
          <w:szCs w:val="24"/>
        </w:rPr>
        <w:t>s</w:t>
      </w:r>
      <w:r w:rsidRPr="00097481">
        <w:rPr>
          <w:rFonts w:ascii="Times New Roman" w:hAnsi="Times New Roman"/>
          <w:sz w:val="24"/>
          <w:szCs w:val="24"/>
        </w:rPr>
        <w:t>ection:</w:t>
      </w:r>
    </w:p>
    <w:p w14:paraId="3A58103B"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“Dispute Resolution Specialist” means the official designated by the head of an agency to implement agency ADR policy as prescribed by Section 3(b) of the Administrative Dispute Resolution Act of 1996, 5 U.S.C. 571-584 and Note. </w:t>
      </w:r>
      <w:r>
        <w:rPr>
          <w:rFonts w:ascii="Times New Roman" w:hAnsi="Times New Roman"/>
          <w:sz w:val="24"/>
          <w:szCs w:val="24"/>
        </w:rPr>
        <w:t xml:space="preserve"> </w:t>
      </w:r>
      <w:r w:rsidRPr="00097481">
        <w:rPr>
          <w:rFonts w:ascii="Times New Roman" w:hAnsi="Times New Roman"/>
          <w:sz w:val="24"/>
          <w:szCs w:val="24"/>
        </w:rPr>
        <w:t xml:space="preserve">The Principal Deputy General Counsel of the Army is designated the Army Dispute Resolution Specialist. </w:t>
      </w:r>
    </w:p>
    <w:p w14:paraId="3A58103C"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“Issue in controversy” means a material disagreement between the Army and </w:t>
      </w:r>
      <w:r>
        <w:rPr>
          <w:rFonts w:ascii="Times New Roman" w:hAnsi="Times New Roman"/>
          <w:sz w:val="24"/>
          <w:szCs w:val="24"/>
        </w:rPr>
        <w:t>a</w:t>
      </w:r>
      <w:r w:rsidRPr="00097481">
        <w:rPr>
          <w:rFonts w:ascii="Times New Roman" w:hAnsi="Times New Roman"/>
          <w:sz w:val="24"/>
          <w:szCs w:val="24"/>
        </w:rPr>
        <w:t xml:space="preserve"> contractor that may result in a claim, or is all or part of an existing claim.</w:t>
      </w:r>
    </w:p>
    <w:p w14:paraId="3A58103D" w14:textId="77777777" w:rsidR="00636DC7" w:rsidRDefault="009D1E3D">
      <w:pPr>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b</w:t>
      </w:r>
      <w:r w:rsidRPr="00097481">
        <w:rPr>
          <w:rFonts w:ascii="Times New Roman" w:hAnsi="Times New Roman"/>
          <w:sz w:val="24"/>
          <w:szCs w:val="24"/>
        </w:rPr>
        <w:t>)  Contracting officers and their legal counsel, assisted by other members of the Acquisition Team as necessary, are encouraged to use alternative dispute resolution (ADR) techniques to resolve pre-appeal disputes (</w:t>
      </w:r>
      <w:r w:rsidR="00300879">
        <w:rPr>
          <w:rFonts w:ascii="Times New Roman" w:hAnsi="Times New Roman"/>
          <w:sz w:val="24"/>
          <w:szCs w:val="24"/>
        </w:rPr>
        <w:t>e.g</w:t>
      </w:r>
      <w:r w:rsidRPr="00097481">
        <w:rPr>
          <w:rFonts w:ascii="Times New Roman" w:hAnsi="Times New Roman"/>
          <w:sz w:val="24"/>
          <w:szCs w:val="24"/>
        </w:rPr>
        <w:t xml:space="preserve">., claims, unresolved requests for equitable adjustment, and other issues in controversy) to the maximum extent practicable and appropriate. </w:t>
      </w:r>
      <w:r w:rsidR="00300879">
        <w:rPr>
          <w:rFonts w:ascii="Times New Roman" w:hAnsi="Times New Roman"/>
          <w:sz w:val="24"/>
          <w:szCs w:val="24"/>
        </w:rPr>
        <w:t xml:space="preserve"> </w:t>
      </w:r>
      <w:r w:rsidRPr="00097481">
        <w:rPr>
          <w:rFonts w:ascii="Times New Roman" w:hAnsi="Times New Roman"/>
          <w:sz w:val="24"/>
          <w:szCs w:val="24"/>
        </w:rPr>
        <w:t xml:space="preserve">For any dispute in which unassisted negotiations have reached impasse or in which </w:t>
      </w:r>
      <w:r w:rsidR="00300879">
        <w:rPr>
          <w:rFonts w:ascii="Times New Roman" w:hAnsi="Times New Roman"/>
          <w:sz w:val="24"/>
          <w:szCs w:val="24"/>
        </w:rPr>
        <w:t xml:space="preserve">the contracting officer has received </w:t>
      </w:r>
      <w:r w:rsidRPr="00097481">
        <w:rPr>
          <w:rFonts w:ascii="Times New Roman" w:hAnsi="Times New Roman"/>
          <w:sz w:val="24"/>
          <w:szCs w:val="24"/>
        </w:rPr>
        <w:t xml:space="preserve">a request for ADR, the contracting officer shall review the dispute to determine whether ADR is appropriate for resolving it, applying the reasons listed in </w:t>
      </w:r>
      <w:r w:rsidR="00300879">
        <w:rPr>
          <w:rFonts w:ascii="Times New Roman" w:hAnsi="Times New Roman"/>
          <w:sz w:val="24"/>
          <w:szCs w:val="24"/>
        </w:rPr>
        <w:t xml:space="preserve">paragraph </w:t>
      </w:r>
      <w:r w:rsidRPr="00097481">
        <w:rPr>
          <w:rFonts w:ascii="Times New Roman" w:hAnsi="Times New Roman"/>
          <w:sz w:val="24"/>
          <w:szCs w:val="24"/>
        </w:rPr>
        <w:t>(</w:t>
      </w:r>
      <w:r w:rsidR="00E41FE0">
        <w:rPr>
          <w:rFonts w:ascii="Times New Roman" w:hAnsi="Times New Roman"/>
          <w:sz w:val="24"/>
          <w:szCs w:val="24"/>
        </w:rPr>
        <w:t>c</w:t>
      </w:r>
      <w:r w:rsidRPr="00097481">
        <w:rPr>
          <w:rFonts w:ascii="Times New Roman" w:hAnsi="Times New Roman"/>
          <w:sz w:val="24"/>
          <w:szCs w:val="24"/>
        </w:rPr>
        <w:t xml:space="preserve">) </w:t>
      </w:r>
      <w:r w:rsidR="00300879">
        <w:rPr>
          <w:rFonts w:ascii="Times New Roman" w:hAnsi="Times New Roman"/>
          <w:sz w:val="24"/>
          <w:szCs w:val="24"/>
        </w:rPr>
        <w:t>of this section</w:t>
      </w:r>
      <w:r w:rsidRPr="00097481">
        <w:rPr>
          <w:rFonts w:ascii="Times New Roman" w:hAnsi="Times New Roman"/>
          <w:sz w:val="24"/>
          <w:szCs w:val="24"/>
        </w:rPr>
        <w:t xml:space="preserve">.  If </w:t>
      </w:r>
      <w:r w:rsidR="00300879">
        <w:rPr>
          <w:rFonts w:ascii="Times New Roman" w:hAnsi="Times New Roman"/>
          <w:sz w:val="24"/>
          <w:szCs w:val="24"/>
        </w:rPr>
        <w:t xml:space="preserve">the contracting officer finds </w:t>
      </w:r>
      <w:r w:rsidRPr="00097481">
        <w:rPr>
          <w:rFonts w:ascii="Times New Roman" w:hAnsi="Times New Roman"/>
          <w:sz w:val="24"/>
          <w:szCs w:val="24"/>
        </w:rPr>
        <w:t xml:space="preserve">ADR to be appropriate, the contracting officer should offer or agree to ADR.  Participation in ADR does not obligate any party to settle or accept a proposal for settlement.  This </w:t>
      </w:r>
      <w:r w:rsidR="00300879">
        <w:rPr>
          <w:rFonts w:ascii="Times New Roman" w:hAnsi="Times New Roman"/>
          <w:sz w:val="24"/>
          <w:szCs w:val="24"/>
        </w:rPr>
        <w:t>section</w:t>
      </w:r>
      <w:r w:rsidR="00300879" w:rsidRPr="00097481">
        <w:rPr>
          <w:rFonts w:ascii="Times New Roman" w:hAnsi="Times New Roman"/>
          <w:sz w:val="24"/>
          <w:szCs w:val="24"/>
        </w:rPr>
        <w:t xml:space="preserve"> </w:t>
      </w:r>
      <w:r w:rsidRPr="00097481">
        <w:rPr>
          <w:rFonts w:ascii="Times New Roman" w:hAnsi="Times New Roman"/>
          <w:sz w:val="24"/>
          <w:szCs w:val="24"/>
        </w:rPr>
        <w:t xml:space="preserve">does not create any right to ADR for any contractor or prospective </w:t>
      </w:r>
      <w:r w:rsidR="00300879">
        <w:rPr>
          <w:rFonts w:ascii="Times New Roman" w:hAnsi="Times New Roman"/>
          <w:sz w:val="24"/>
          <w:szCs w:val="24"/>
        </w:rPr>
        <w:t>contractor</w:t>
      </w:r>
      <w:r w:rsidRPr="00097481">
        <w:rPr>
          <w:rFonts w:ascii="Times New Roman" w:hAnsi="Times New Roman"/>
          <w:sz w:val="24"/>
          <w:szCs w:val="24"/>
        </w:rPr>
        <w:t>, and a decision by the contracting officer finding ADR to be inappropriate is not subject to appeal.</w:t>
      </w:r>
    </w:p>
    <w:p w14:paraId="3A58103E" w14:textId="77777777" w:rsidR="00636DC7" w:rsidRDefault="00940B50">
      <w:pPr>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c</w:t>
      </w:r>
      <w:r w:rsidRPr="00097481">
        <w:rPr>
          <w:rFonts w:ascii="Times New Roman" w:hAnsi="Times New Roman"/>
          <w:sz w:val="24"/>
          <w:szCs w:val="24"/>
        </w:rPr>
        <w:t xml:space="preserve">)  The use of ADR to resolve an issue in controversy is generally authorized if the parties agree.  However, the contracting officer or other authorized official may decide that ADR is inappropriate to resolve the issue </w:t>
      </w:r>
      <w:r w:rsidR="009D1E3D" w:rsidRPr="00097481">
        <w:rPr>
          <w:rFonts w:ascii="Times New Roman" w:hAnsi="Times New Roman"/>
          <w:sz w:val="24"/>
          <w:szCs w:val="24"/>
        </w:rPr>
        <w:t>for</w:t>
      </w:r>
      <w:r w:rsidRPr="00097481">
        <w:rPr>
          <w:rFonts w:ascii="Times New Roman" w:hAnsi="Times New Roman"/>
          <w:sz w:val="24"/>
          <w:szCs w:val="24"/>
        </w:rPr>
        <w:t xml:space="preserve"> any of the following </w:t>
      </w:r>
      <w:r w:rsidR="009D1E3D" w:rsidRPr="00097481">
        <w:rPr>
          <w:rFonts w:ascii="Times New Roman" w:hAnsi="Times New Roman"/>
          <w:sz w:val="24"/>
          <w:szCs w:val="24"/>
        </w:rPr>
        <w:t>reasons</w:t>
      </w:r>
      <w:r w:rsidR="00300879">
        <w:rPr>
          <w:rFonts w:ascii="Times New Roman" w:hAnsi="Times New Roman"/>
          <w:sz w:val="24"/>
          <w:szCs w:val="24"/>
        </w:rPr>
        <w:t>:</w:t>
      </w:r>
    </w:p>
    <w:p w14:paraId="3A58103F"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1</w:t>
      </w:r>
      <w:r w:rsidRPr="00097481">
        <w:rPr>
          <w:rFonts w:ascii="Times New Roman" w:hAnsi="Times New Roman"/>
          <w:sz w:val="24"/>
          <w:szCs w:val="24"/>
        </w:rPr>
        <w:t>)  A definitive or authoritative resolution of the matter is required for precedential value, and an ADR proceeding is not likely to be accepted generally as an authoritative precedent</w:t>
      </w:r>
      <w:r w:rsidR="00300879">
        <w:rPr>
          <w:rFonts w:ascii="Times New Roman" w:hAnsi="Times New Roman"/>
          <w:sz w:val="24"/>
          <w:szCs w:val="24"/>
        </w:rPr>
        <w:t>.</w:t>
      </w:r>
    </w:p>
    <w:p w14:paraId="3A581040"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2</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matter involves or may bear upon significant questions of Government policy that require additional procedures before a final resolution may be made, and an ADR proceeding would not likely serve to develop a recommended policy for the Army</w:t>
      </w:r>
      <w:r w:rsidR="00300879">
        <w:rPr>
          <w:rFonts w:ascii="Times New Roman" w:hAnsi="Times New Roman"/>
          <w:sz w:val="24"/>
          <w:szCs w:val="24"/>
        </w:rPr>
        <w:t>.</w:t>
      </w:r>
    </w:p>
    <w:p w14:paraId="3A581041"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3</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Maintaining established policies is of special importance, so that variations among individual decisions are not increased</w:t>
      </w:r>
      <w:r w:rsidR="003B2A47">
        <w:rPr>
          <w:rFonts w:ascii="Times New Roman" w:hAnsi="Times New Roman"/>
          <w:sz w:val="24"/>
          <w:szCs w:val="24"/>
        </w:rPr>
        <w:t>,</w:t>
      </w:r>
      <w:r w:rsidRPr="00097481">
        <w:rPr>
          <w:rFonts w:ascii="Times New Roman" w:hAnsi="Times New Roman"/>
          <w:sz w:val="24"/>
          <w:szCs w:val="24"/>
        </w:rPr>
        <w:t xml:space="preserve"> and an ADR proceeding would not likely reach consistent results among individual decisions</w:t>
      </w:r>
      <w:r w:rsidR="00300879">
        <w:rPr>
          <w:rFonts w:ascii="Times New Roman" w:hAnsi="Times New Roman"/>
          <w:sz w:val="24"/>
          <w:szCs w:val="24"/>
        </w:rPr>
        <w:t>.</w:t>
      </w:r>
    </w:p>
    <w:p w14:paraId="3A581042"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4</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matter significantly affects persons or organizations who are not parties to the ADR proceeding</w:t>
      </w:r>
      <w:r w:rsidR="00300879">
        <w:rPr>
          <w:rFonts w:ascii="Times New Roman" w:hAnsi="Times New Roman"/>
          <w:sz w:val="24"/>
          <w:szCs w:val="24"/>
        </w:rPr>
        <w:t>.</w:t>
      </w:r>
    </w:p>
    <w:p w14:paraId="3A581043"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lastRenderedPageBreak/>
        <w:t>(</w:t>
      </w:r>
      <w:r w:rsidR="00E013FD">
        <w:rPr>
          <w:rFonts w:ascii="Times New Roman" w:hAnsi="Times New Roman"/>
          <w:sz w:val="24"/>
          <w:szCs w:val="24"/>
        </w:rPr>
        <w:t>5</w:t>
      </w:r>
      <w:r w:rsidRPr="00097481">
        <w:rPr>
          <w:rFonts w:ascii="Times New Roman" w:hAnsi="Times New Roman"/>
          <w:sz w:val="24"/>
          <w:szCs w:val="24"/>
        </w:rPr>
        <w:t>)  A full public record of the proceeding is important, and an ADR proceeding cannot provide such a record</w:t>
      </w:r>
      <w:r w:rsidR="00300879">
        <w:rPr>
          <w:rFonts w:ascii="Times New Roman" w:hAnsi="Times New Roman"/>
          <w:sz w:val="24"/>
          <w:szCs w:val="24"/>
        </w:rPr>
        <w:t>.</w:t>
      </w:r>
    </w:p>
    <w:p w14:paraId="3A581044"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6</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Army must maintain continuing jurisdiction over the matter with authority to alter the disposition of the matter in the light of changed circumstances, and a dispute resolution proceeding would interfere with the Army</w:t>
      </w:r>
      <w:r w:rsidR="003B2A47">
        <w:rPr>
          <w:rFonts w:ascii="Times New Roman" w:hAnsi="Times New Roman"/>
          <w:sz w:val="24"/>
          <w:szCs w:val="24"/>
        </w:rPr>
        <w:t>’</w:t>
      </w:r>
      <w:r w:rsidRPr="00097481">
        <w:rPr>
          <w:rFonts w:ascii="Times New Roman" w:hAnsi="Times New Roman"/>
          <w:sz w:val="24"/>
          <w:szCs w:val="24"/>
        </w:rPr>
        <w:t>s fulfill</w:t>
      </w:r>
      <w:r w:rsidR="003B2A47">
        <w:rPr>
          <w:rFonts w:ascii="Times New Roman" w:hAnsi="Times New Roman"/>
          <w:sz w:val="24"/>
          <w:szCs w:val="24"/>
        </w:rPr>
        <w:t>ment of</w:t>
      </w:r>
      <w:r w:rsidRPr="00097481">
        <w:rPr>
          <w:rFonts w:ascii="Times New Roman" w:hAnsi="Times New Roman"/>
          <w:sz w:val="24"/>
          <w:szCs w:val="24"/>
        </w:rPr>
        <w:t xml:space="preserve"> that requirement</w:t>
      </w:r>
      <w:r w:rsidR="00300879">
        <w:rPr>
          <w:rFonts w:ascii="Times New Roman" w:hAnsi="Times New Roman"/>
          <w:sz w:val="24"/>
          <w:szCs w:val="24"/>
        </w:rPr>
        <w:t>.</w:t>
      </w:r>
    </w:p>
    <w:p w14:paraId="3A581045"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7</w:t>
      </w:r>
      <w:r w:rsidRPr="00097481">
        <w:rPr>
          <w:rFonts w:ascii="Times New Roman" w:hAnsi="Times New Roman"/>
          <w:sz w:val="24"/>
          <w:szCs w:val="24"/>
        </w:rPr>
        <w:t>)  The issue is amenable to a disposition that will fully resolve the matter quickly and with a high probability of finality, including procedures under Rules 11 and 12 of the Rules of the Armed Services Board of Contract Appeals</w:t>
      </w:r>
      <w:r w:rsidR="003B2A47">
        <w:rPr>
          <w:rFonts w:ascii="Times New Roman" w:hAnsi="Times New Roman"/>
          <w:sz w:val="24"/>
          <w:szCs w:val="24"/>
        </w:rPr>
        <w:t xml:space="preserve"> (ASBCA)</w:t>
      </w:r>
      <w:r w:rsidR="00300879">
        <w:rPr>
          <w:rFonts w:ascii="Times New Roman" w:hAnsi="Times New Roman"/>
          <w:sz w:val="24"/>
          <w:szCs w:val="24"/>
        </w:rPr>
        <w:t>.</w:t>
      </w:r>
    </w:p>
    <w:p w14:paraId="3A581046"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8</w:t>
      </w:r>
      <w:r w:rsidRPr="00097481">
        <w:rPr>
          <w:rFonts w:ascii="Times New Roman" w:hAnsi="Times New Roman"/>
          <w:sz w:val="24"/>
          <w:szCs w:val="24"/>
        </w:rPr>
        <w:t>)  The anticipated transaction costs of ADR in money and time materially exceed the anticipated transaction costs of litigation</w:t>
      </w:r>
      <w:r w:rsidR="00300879">
        <w:rPr>
          <w:rFonts w:ascii="Times New Roman" w:hAnsi="Times New Roman"/>
          <w:sz w:val="24"/>
          <w:szCs w:val="24"/>
        </w:rPr>
        <w:t>.</w:t>
      </w:r>
    </w:p>
    <w:p w14:paraId="3A581047"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9</w:t>
      </w:r>
      <w:r w:rsidRPr="00097481">
        <w:rPr>
          <w:rFonts w:ascii="Times New Roman" w:hAnsi="Times New Roman"/>
          <w:sz w:val="24"/>
          <w:szCs w:val="24"/>
        </w:rPr>
        <w:t>)  The dispute involves one or more credible allegations or indications of fraud, gross mismanagement, abuse of official authority, or violation of fed</w:t>
      </w:r>
      <w:r w:rsidR="00C33A57" w:rsidRPr="00097481">
        <w:rPr>
          <w:rFonts w:ascii="Times New Roman" w:hAnsi="Times New Roman"/>
          <w:sz w:val="24"/>
          <w:szCs w:val="24"/>
        </w:rPr>
        <w:t>eral or state criminal laws</w:t>
      </w:r>
      <w:r w:rsidR="003B2A47">
        <w:rPr>
          <w:rFonts w:ascii="Times New Roman" w:hAnsi="Times New Roman"/>
          <w:sz w:val="24"/>
          <w:szCs w:val="24"/>
        </w:rPr>
        <w:t>.</w:t>
      </w:r>
    </w:p>
    <w:p w14:paraId="3A581048" w14:textId="47594801" w:rsidR="00636DC7" w:rsidRDefault="009D1E3D">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10</w:t>
      </w:r>
      <w:r w:rsidRPr="00097481">
        <w:rPr>
          <w:rFonts w:ascii="Times New Roman" w:hAnsi="Times New Roman"/>
          <w:sz w:val="24"/>
          <w:szCs w:val="24"/>
        </w:rPr>
        <w:t xml:space="preserve">)  Any other specific reason why </w:t>
      </w:r>
      <w:r w:rsidR="003B2A47">
        <w:rPr>
          <w:rFonts w:ascii="Times New Roman" w:hAnsi="Times New Roman"/>
          <w:sz w:val="24"/>
          <w:szCs w:val="24"/>
        </w:rPr>
        <w:t xml:space="preserve">the contracting officer determines </w:t>
      </w:r>
      <w:r w:rsidRPr="00097481">
        <w:rPr>
          <w:rFonts w:ascii="Times New Roman" w:hAnsi="Times New Roman"/>
          <w:sz w:val="24"/>
          <w:szCs w:val="24"/>
        </w:rPr>
        <w:t xml:space="preserve">ADR is inappropriate. </w:t>
      </w:r>
      <w:r w:rsidR="003B2A47">
        <w:rPr>
          <w:rFonts w:ascii="Times New Roman" w:hAnsi="Times New Roman"/>
          <w:sz w:val="24"/>
          <w:szCs w:val="24"/>
        </w:rPr>
        <w:t xml:space="preserve"> </w:t>
      </w:r>
      <w:r w:rsidRPr="00097481">
        <w:rPr>
          <w:rFonts w:ascii="Times New Roman" w:hAnsi="Times New Roman"/>
          <w:sz w:val="24"/>
          <w:szCs w:val="24"/>
        </w:rPr>
        <w:t xml:space="preserve">Sole reliance on this provision to find ADR inappropriate must be approved by the cognizant </w:t>
      </w:r>
      <w:r w:rsidR="000F2001">
        <w:rPr>
          <w:rFonts w:ascii="Times New Roman" w:hAnsi="Times New Roman"/>
          <w:sz w:val="24"/>
          <w:szCs w:val="24"/>
        </w:rPr>
        <w:t>senior c</w:t>
      </w:r>
      <w:r w:rsidRPr="00097481">
        <w:rPr>
          <w:rFonts w:ascii="Times New Roman" w:hAnsi="Times New Roman"/>
          <w:sz w:val="24"/>
          <w:szCs w:val="24"/>
        </w:rPr>
        <w:t xml:space="preserve">ontracting </w:t>
      </w:r>
      <w:r w:rsidR="000F2001">
        <w:rPr>
          <w:rFonts w:ascii="Times New Roman" w:hAnsi="Times New Roman"/>
          <w:sz w:val="24"/>
          <w:szCs w:val="24"/>
        </w:rPr>
        <w:t xml:space="preserve">official </w:t>
      </w:r>
      <w:r w:rsidRPr="00097481">
        <w:rPr>
          <w:rFonts w:ascii="Times New Roman" w:hAnsi="Times New Roman"/>
          <w:sz w:val="24"/>
          <w:szCs w:val="24"/>
        </w:rPr>
        <w:t>(</w:t>
      </w:r>
      <w:r w:rsidR="000F2001">
        <w:rPr>
          <w:rFonts w:ascii="Times New Roman" w:hAnsi="Times New Roman"/>
          <w:sz w:val="24"/>
          <w:szCs w:val="24"/>
        </w:rPr>
        <w:t>S</w:t>
      </w:r>
      <w:r w:rsidRPr="00097481">
        <w:rPr>
          <w:rFonts w:ascii="Times New Roman" w:hAnsi="Times New Roman"/>
          <w:sz w:val="24"/>
          <w:szCs w:val="24"/>
        </w:rPr>
        <w:t>C</w:t>
      </w:r>
      <w:r w:rsidR="000F2001">
        <w:rPr>
          <w:rFonts w:ascii="Times New Roman" w:hAnsi="Times New Roman"/>
          <w:sz w:val="24"/>
          <w:szCs w:val="24"/>
        </w:rPr>
        <w:t>O</w:t>
      </w:r>
      <w:r w:rsidRPr="00097481">
        <w:rPr>
          <w:rFonts w:ascii="Times New Roman" w:hAnsi="Times New Roman"/>
          <w:sz w:val="24"/>
          <w:szCs w:val="24"/>
        </w:rPr>
        <w:t xml:space="preserve">), or higher authority.  Forward a copy of any decision based on this provision, with supporting rationale, to the Army Dispute Resolution Specialist at </w:t>
      </w:r>
      <w:hyperlink r:id="rId13" w:history="1">
        <w:r w:rsidR="00917011" w:rsidRPr="00CD0E83">
          <w:rPr>
            <w:rStyle w:val="Hyperlink"/>
            <w:rFonts w:ascii="Times New Roman" w:hAnsi="Times New Roman"/>
            <w:sz w:val="24"/>
            <w:szCs w:val="24"/>
          </w:rPr>
          <w:t>usarmy.pentagon.hqda-ogc.mbx.adr@mail.mil</w:t>
        </w:r>
      </w:hyperlink>
      <w:r w:rsidRPr="00097481">
        <w:rPr>
          <w:rFonts w:ascii="Times New Roman" w:hAnsi="Times New Roman"/>
          <w:sz w:val="24"/>
          <w:szCs w:val="24"/>
        </w:rPr>
        <w:t>.</w:t>
      </w:r>
      <w:r w:rsidR="00917011">
        <w:rPr>
          <w:rFonts w:ascii="Times New Roman" w:hAnsi="Times New Roman"/>
          <w:sz w:val="24"/>
          <w:szCs w:val="24"/>
        </w:rPr>
        <w:t xml:space="preserve">  </w:t>
      </w:r>
      <w:r w:rsidRPr="00097481">
        <w:rPr>
          <w:rFonts w:ascii="Times New Roman" w:hAnsi="Times New Roman"/>
          <w:sz w:val="24"/>
          <w:szCs w:val="24"/>
        </w:rPr>
        <w:t xml:space="preserve">Include the name, telephone number and email address of the </w:t>
      </w:r>
      <w:r w:rsidR="00873BE3" w:rsidRPr="00097481">
        <w:rPr>
          <w:rFonts w:ascii="Times New Roman" w:hAnsi="Times New Roman"/>
          <w:sz w:val="24"/>
          <w:szCs w:val="24"/>
        </w:rPr>
        <w:t>point of contact</w:t>
      </w:r>
      <w:r w:rsidRPr="00097481">
        <w:rPr>
          <w:rFonts w:ascii="Times New Roman" w:hAnsi="Times New Roman"/>
          <w:sz w:val="24"/>
          <w:szCs w:val="24"/>
        </w:rPr>
        <w:t xml:space="preserve"> for the decision.</w:t>
      </w:r>
    </w:p>
    <w:p w14:paraId="3A581049" w14:textId="26130299"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d</w:t>
      </w:r>
      <w:r w:rsidRPr="00097481">
        <w:rPr>
          <w:rFonts w:ascii="Times New Roman" w:hAnsi="Times New Roman"/>
          <w:sz w:val="24"/>
          <w:szCs w:val="24"/>
        </w:rPr>
        <w:t>)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14:paraId="425772F6" w14:textId="77777777" w:rsidR="00A029E5" w:rsidRDefault="00A029E5">
      <w:pPr>
        <w:autoSpaceDE w:val="0"/>
        <w:autoSpaceDN w:val="0"/>
        <w:adjustRightInd w:val="0"/>
        <w:spacing w:after="240"/>
        <w:rPr>
          <w:rFonts w:ascii="Times New Roman" w:hAnsi="Times New Roman"/>
          <w:sz w:val="24"/>
          <w:szCs w:val="24"/>
        </w:rPr>
      </w:pPr>
    </w:p>
    <w:p w14:paraId="3A58104A"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Department of the Army General Counsel</w:t>
      </w:r>
    </w:p>
    <w:p w14:paraId="3A58104B"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ADR Program Office (SAGC-ADR)</w:t>
      </w:r>
    </w:p>
    <w:p w14:paraId="3A58104C"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104 Army Pentagon</w:t>
      </w:r>
    </w:p>
    <w:p w14:paraId="3A58104D" w14:textId="2FE216DE"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Washington DC 20310-0104;</w:t>
      </w:r>
    </w:p>
    <w:p w14:paraId="0F9411C7" w14:textId="77777777" w:rsidR="00A029E5" w:rsidRDefault="00A029E5">
      <w:pPr>
        <w:autoSpaceDE w:val="0"/>
        <w:autoSpaceDN w:val="0"/>
        <w:adjustRightInd w:val="0"/>
        <w:spacing w:after="240"/>
        <w:rPr>
          <w:rFonts w:ascii="Times New Roman" w:hAnsi="Times New Roman"/>
          <w:sz w:val="24"/>
          <w:szCs w:val="24"/>
        </w:rPr>
      </w:pPr>
    </w:p>
    <w:p w14:paraId="3A58104E" w14:textId="3E7AAB93"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 xml:space="preserve">by </w:t>
      </w:r>
      <w:r w:rsidR="003B2A47">
        <w:rPr>
          <w:rFonts w:ascii="Times New Roman" w:hAnsi="Times New Roman"/>
          <w:sz w:val="24"/>
          <w:szCs w:val="24"/>
        </w:rPr>
        <w:t>fax</w:t>
      </w:r>
      <w:r w:rsidR="003B2A47" w:rsidRPr="00097481">
        <w:rPr>
          <w:rFonts w:ascii="Times New Roman" w:hAnsi="Times New Roman"/>
          <w:sz w:val="24"/>
          <w:szCs w:val="24"/>
        </w:rPr>
        <w:t xml:space="preserve"> </w:t>
      </w:r>
      <w:r w:rsidRPr="00097481">
        <w:rPr>
          <w:rFonts w:ascii="Times New Roman" w:hAnsi="Times New Roman"/>
          <w:sz w:val="24"/>
          <w:szCs w:val="24"/>
        </w:rPr>
        <w:t>to 703</w:t>
      </w:r>
      <w:r w:rsidR="003B2A47">
        <w:rPr>
          <w:rFonts w:ascii="Times New Roman" w:hAnsi="Times New Roman"/>
          <w:sz w:val="24"/>
          <w:szCs w:val="24"/>
        </w:rPr>
        <w:t>-</w:t>
      </w:r>
      <w:r w:rsidRPr="00097481">
        <w:rPr>
          <w:rFonts w:ascii="Times New Roman" w:hAnsi="Times New Roman"/>
          <w:sz w:val="24"/>
          <w:szCs w:val="24"/>
        </w:rPr>
        <w:t xml:space="preserve">614-8073; or by email to: </w:t>
      </w:r>
      <w:hyperlink r:id="rId14" w:history="1">
        <w:r w:rsidR="00917011" w:rsidRPr="00CD0E83">
          <w:rPr>
            <w:rStyle w:val="Hyperlink"/>
            <w:rFonts w:ascii="Times New Roman" w:hAnsi="Times New Roman"/>
            <w:sz w:val="24"/>
            <w:szCs w:val="24"/>
          </w:rPr>
          <w:t>usarmy.pentagon.hqda-ogc.mbx.adr@mail.mil</w:t>
        </w:r>
      </w:hyperlink>
      <w:r w:rsidR="00917011">
        <w:rPr>
          <w:rFonts w:ascii="Times New Roman" w:hAnsi="Times New Roman"/>
          <w:sz w:val="24"/>
          <w:szCs w:val="24"/>
        </w:rPr>
        <w:t xml:space="preserve">.  </w:t>
      </w:r>
      <w:r w:rsidRPr="00097481">
        <w:rPr>
          <w:rFonts w:ascii="Times New Roman" w:hAnsi="Times New Roman"/>
          <w:sz w:val="24"/>
          <w:szCs w:val="24"/>
        </w:rPr>
        <w:t>Ensure appropriate coordination through command channels before contacting SAGC-ADR directly for assistance under this section.</w:t>
      </w:r>
      <w:r w:rsidR="009D1E3D" w:rsidRPr="00097481">
        <w:rPr>
          <w:rFonts w:ascii="Times New Roman" w:hAnsi="Times New Roman"/>
          <w:sz w:val="24"/>
          <w:szCs w:val="24"/>
        </w:rPr>
        <w:t xml:space="preserve"> </w:t>
      </w:r>
      <w:r w:rsidR="003B2A47">
        <w:rPr>
          <w:rFonts w:ascii="Times New Roman" w:hAnsi="Times New Roman"/>
          <w:sz w:val="24"/>
          <w:szCs w:val="24"/>
        </w:rPr>
        <w:t xml:space="preserve"> </w:t>
      </w:r>
      <w:r w:rsidR="009D1E3D" w:rsidRPr="00097481">
        <w:rPr>
          <w:rFonts w:ascii="Times New Roman" w:hAnsi="Times New Roman"/>
          <w:sz w:val="24"/>
          <w:szCs w:val="24"/>
        </w:rPr>
        <w:t xml:space="preserve">USACE contracting activities may also contact </w:t>
      </w:r>
    </w:p>
    <w:p w14:paraId="03150DA8" w14:textId="77777777" w:rsidR="00A029E5" w:rsidRDefault="00A029E5">
      <w:pPr>
        <w:autoSpaceDE w:val="0"/>
        <w:autoSpaceDN w:val="0"/>
        <w:adjustRightInd w:val="0"/>
        <w:spacing w:after="240"/>
        <w:rPr>
          <w:rFonts w:ascii="Times New Roman" w:hAnsi="Times New Roman"/>
          <w:sz w:val="24"/>
          <w:szCs w:val="24"/>
        </w:rPr>
      </w:pPr>
    </w:p>
    <w:p w14:paraId="3A58104F"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50"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Attn:  CECC-C Alternative Dispute Resolution Specialist</w:t>
      </w:r>
    </w:p>
    <w:p w14:paraId="3A581051"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441 G St., N.W.</w:t>
      </w:r>
    </w:p>
    <w:p w14:paraId="3A581052" w14:textId="59B9A50B"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41FD8DFC" w14:textId="77777777" w:rsidR="00A029E5" w:rsidRDefault="00A029E5">
      <w:pPr>
        <w:autoSpaceDE w:val="0"/>
        <w:autoSpaceDN w:val="0"/>
        <w:adjustRightInd w:val="0"/>
        <w:spacing w:after="240"/>
        <w:rPr>
          <w:rFonts w:ascii="Times New Roman" w:hAnsi="Times New Roman" w:cs="Times New Roman"/>
          <w:sz w:val="24"/>
          <w:szCs w:val="24"/>
        </w:rPr>
      </w:pPr>
    </w:p>
    <w:p w14:paraId="3A581053" w14:textId="373CD81C"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for dispute resolution guidance.</w:t>
      </w:r>
    </w:p>
    <w:p w14:paraId="343B82AA" w14:textId="77777777" w:rsidR="00A029E5" w:rsidRDefault="00A029E5">
      <w:pPr>
        <w:autoSpaceDE w:val="0"/>
        <w:autoSpaceDN w:val="0"/>
        <w:adjustRightInd w:val="0"/>
        <w:spacing w:after="240"/>
        <w:rPr>
          <w:rFonts w:ascii="Times New Roman" w:hAnsi="Times New Roman"/>
          <w:sz w:val="24"/>
          <w:szCs w:val="24"/>
        </w:rPr>
      </w:pPr>
    </w:p>
    <w:p w14:paraId="3A581054" w14:textId="77777777"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e</w:t>
      </w:r>
      <w:r w:rsidRPr="00097481">
        <w:rPr>
          <w:rFonts w:ascii="Times New Roman" w:hAnsi="Times New Roman"/>
          <w:sz w:val="24"/>
          <w:szCs w:val="24"/>
        </w:rPr>
        <w:t xml:space="preserve">)  Appeals filed with the ASBCA are eligible for ADR consideration, consistent with the Chief Trial Attorney’s authority over litigation of all ASBCA matters.  Apply the </w:t>
      </w:r>
      <w:r w:rsidR="009D1E3D" w:rsidRPr="00097481">
        <w:rPr>
          <w:rFonts w:ascii="Times New Roman" w:hAnsi="Times New Roman"/>
          <w:sz w:val="24"/>
          <w:szCs w:val="24"/>
        </w:rPr>
        <w:t>reasons</w:t>
      </w:r>
      <w:r w:rsidRPr="00097481">
        <w:rPr>
          <w:rFonts w:ascii="Times New Roman" w:hAnsi="Times New Roman"/>
          <w:sz w:val="24"/>
          <w:szCs w:val="24"/>
        </w:rPr>
        <w:t xml:space="preserve"> in </w:t>
      </w:r>
      <w:r w:rsidR="003B2A47">
        <w:rPr>
          <w:rFonts w:ascii="Times New Roman" w:hAnsi="Times New Roman"/>
          <w:sz w:val="24"/>
          <w:szCs w:val="24"/>
        </w:rPr>
        <w:t>paragraph (</w:t>
      </w:r>
      <w:r w:rsidR="00E41FE0">
        <w:rPr>
          <w:rFonts w:ascii="Times New Roman" w:hAnsi="Times New Roman"/>
          <w:sz w:val="24"/>
          <w:szCs w:val="24"/>
        </w:rPr>
        <w:t>c</w:t>
      </w:r>
      <w:r w:rsidR="003B2A47">
        <w:rPr>
          <w:rFonts w:ascii="Times New Roman" w:hAnsi="Times New Roman"/>
          <w:sz w:val="24"/>
          <w:szCs w:val="24"/>
        </w:rPr>
        <w:t xml:space="preserve">) of this </w:t>
      </w:r>
      <w:r w:rsidRPr="00097481">
        <w:rPr>
          <w:rFonts w:ascii="Times New Roman" w:hAnsi="Times New Roman"/>
          <w:sz w:val="24"/>
          <w:szCs w:val="24"/>
        </w:rPr>
        <w:t>section when considering whether to participate in ADR.  All decisions whether to participate in ADR for any issue in controversy are within the C</w:t>
      </w:r>
      <w:r w:rsidR="003B2A47">
        <w:rPr>
          <w:rFonts w:ascii="Times New Roman" w:hAnsi="Times New Roman"/>
          <w:sz w:val="24"/>
          <w:szCs w:val="24"/>
        </w:rPr>
        <w:t xml:space="preserve">hief </w:t>
      </w:r>
      <w:r w:rsidRPr="00097481">
        <w:rPr>
          <w:rFonts w:ascii="Times New Roman" w:hAnsi="Times New Roman"/>
          <w:sz w:val="24"/>
          <w:szCs w:val="24"/>
        </w:rPr>
        <w:t>T</w:t>
      </w:r>
      <w:r w:rsidR="003B2A47">
        <w:rPr>
          <w:rFonts w:ascii="Times New Roman" w:hAnsi="Times New Roman"/>
          <w:sz w:val="24"/>
          <w:szCs w:val="24"/>
        </w:rPr>
        <w:t xml:space="preserve">rial </w:t>
      </w:r>
      <w:r w:rsidRPr="00097481">
        <w:rPr>
          <w:rFonts w:ascii="Times New Roman" w:hAnsi="Times New Roman"/>
          <w:sz w:val="24"/>
          <w:szCs w:val="24"/>
        </w:rPr>
        <w:t>A</w:t>
      </w:r>
      <w:r w:rsidR="003B2A47">
        <w:rPr>
          <w:rFonts w:ascii="Times New Roman" w:hAnsi="Times New Roman"/>
          <w:sz w:val="24"/>
          <w:szCs w:val="24"/>
        </w:rPr>
        <w:t>ttorney</w:t>
      </w:r>
      <w:r w:rsidRPr="00097481">
        <w:rPr>
          <w:rFonts w:ascii="Times New Roman" w:hAnsi="Times New Roman"/>
          <w:sz w:val="24"/>
          <w:szCs w:val="24"/>
        </w:rPr>
        <w:t>’s discretion, and are not subject to appeal.</w:t>
      </w:r>
    </w:p>
    <w:p w14:paraId="3A581055" w14:textId="77777777" w:rsidR="00561C8E" w:rsidRPr="00097481" w:rsidRDefault="00E91EDF" w:rsidP="00D76306">
      <w:pPr>
        <w:pStyle w:val="Heading4"/>
      </w:pPr>
      <w:bookmarkStart w:id="38" w:name="_Toc514069299"/>
      <w:bookmarkStart w:id="39" w:name="_Toc519842053"/>
      <w:r w:rsidRPr="00097481">
        <w:t>5133.212  Contracting officer</w:t>
      </w:r>
      <w:r w:rsidR="00AE1B82" w:rsidRPr="00097481">
        <w:t>’</w:t>
      </w:r>
      <w:r w:rsidRPr="00097481">
        <w:t>s duties upon appeal.</w:t>
      </w:r>
      <w:bookmarkEnd w:id="38"/>
      <w:bookmarkEnd w:id="39"/>
    </w:p>
    <w:p w14:paraId="3A581056" w14:textId="77777777" w:rsidR="00561C8E" w:rsidRPr="00097481" w:rsidRDefault="00E91EDF" w:rsidP="00D76306">
      <w:pPr>
        <w:pStyle w:val="Heading4"/>
      </w:pPr>
      <w:bookmarkStart w:id="40" w:name="_Toc514069300"/>
      <w:bookmarkStart w:id="41" w:name="_Toc519842054"/>
      <w:r w:rsidRPr="00097481">
        <w:t>5133.212-90  Appeal procedures.</w:t>
      </w:r>
      <w:bookmarkEnd w:id="40"/>
      <w:bookmarkEnd w:id="41"/>
    </w:p>
    <w:p w14:paraId="3A581057"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For purposes of this section and DFARS Appendix A, </w:t>
      </w:r>
      <w:r w:rsidR="002170BF" w:rsidRPr="00097481">
        <w:rPr>
          <w:rFonts w:ascii="Times New Roman" w:hAnsi="Times New Roman" w:cs="Times New Roman"/>
          <w:sz w:val="24"/>
          <w:szCs w:val="24"/>
        </w:rPr>
        <w:t>the Army Chief Trial Attorney or the Engineer Chief Trial Attorney perform</w:t>
      </w:r>
      <w:r w:rsidR="00143065" w:rsidRPr="00097481">
        <w:rPr>
          <w:rFonts w:ascii="Times New Roman" w:hAnsi="Times New Roman" w:cs="Times New Roman"/>
          <w:sz w:val="24"/>
          <w:szCs w:val="24"/>
        </w:rPr>
        <w:t>s</w:t>
      </w:r>
      <w:r w:rsidR="002170BF" w:rsidRPr="00097481">
        <w:rPr>
          <w:rFonts w:ascii="Times New Roman" w:hAnsi="Times New Roman" w:cs="Times New Roman"/>
          <w:sz w:val="24"/>
          <w:szCs w:val="24"/>
        </w:rPr>
        <w:t xml:space="preserve"> </w:t>
      </w:r>
      <w:r w:rsidRPr="00097481">
        <w:rPr>
          <w:rFonts w:ascii="Times New Roman" w:hAnsi="Times New Roman" w:cs="Times New Roman"/>
          <w:sz w:val="24"/>
          <w:szCs w:val="24"/>
        </w:rPr>
        <w:t>the duties and responsibilities of the Chief Trial Attorney as follows:</w:t>
      </w:r>
    </w:p>
    <w:p w14:paraId="3A581058" w14:textId="77777777"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A03AFE" w:rsidRPr="00097481">
        <w:rPr>
          <w:rFonts w:ascii="Times New Roman" w:hAnsi="Times New Roman" w:cs="Times New Roman"/>
          <w:sz w:val="24"/>
          <w:szCs w:val="24"/>
        </w:rPr>
        <w:t xml:space="preserve"> In accordance with A</w:t>
      </w:r>
      <w:r w:rsidR="00CC2097" w:rsidRPr="00097481">
        <w:rPr>
          <w:rFonts w:ascii="Times New Roman" w:hAnsi="Times New Roman" w:cs="Times New Roman"/>
          <w:sz w:val="24"/>
          <w:szCs w:val="24"/>
        </w:rPr>
        <w:t xml:space="preserve">rmy </w:t>
      </w:r>
      <w:r w:rsidR="00A03AFE" w:rsidRPr="00097481">
        <w:rPr>
          <w:rFonts w:ascii="Times New Roman" w:hAnsi="Times New Roman" w:cs="Times New Roman"/>
          <w:sz w:val="24"/>
          <w:szCs w:val="24"/>
        </w:rPr>
        <w:t>R</w:t>
      </w:r>
      <w:r w:rsidR="00CC2097" w:rsidRPr="00097481">
        <w:rPr>
          <w:rFonts w:ascii="Times New Roman" w:hAnsi="Times New Roman" w:cs="Times New Roman"/>
          <w:sz w:val="24"/>
          <w:szCs w:val="24"/>
        </w:rPr>
        <w:t>egulation</w:t>
      </w:r>
      <w:r w:rsidR="000763FE" w:rsidRPr="00097481">
        <w:rPr>
          <w:rFonts w:ascii="Times New Roman" w:hAnsi="Times New Roman" w:cs="Times New Roman"/>
          <w:sz w:val="24"/>
          <w:szCs w:val="24"/>
        </w:rPr>
        <w:t xml:space="preserve"> (AR)</w:t>
      </w:r>
      <w:r w:rsidR="00A03AFE" w:rsidRPr="00097481">
        <w:rPr>
          <w:rFonts w:ascii="Times New Roman" w:hAnsi="Times New Roman" w:cs="Times New Roman"/>
          <w:sz w:val="24"/>
          <w:szCs w:val="24"/>
        </w:rPr>
        <w:t xml:space="preserve"> 27-1, t</w:t>
      </w:r>
      <w:r w:rsidRPr="00097481">
        <w:rPr>
          <w:rFonts w:ascii="Times New Roman" w:hAnsi="Times New Roman" w:cs="Times New Roman"/>
          <w:sz w:val="24"/>
          <w:szCs w:val="24"/>
        </w:rPr>
        <w:t xml:space="preserve">he Army Chief Trial Attorney is the authorized representative of the Secretary of the Army with sole authority and responsibility for the conduct and control of litigation of contract disputes for all Department of the Army cases docketed with the ASBCA, except for </w:t>
      </w:r>
      <w:r w:rsidR="0077592B" w:rsidRPr="00097481">
        <w:rPr>
          <w:rFonts w:ascii="Times New Roman" w:hAnsi="Times New Roman" w:cs="Times New Roman"/>
          <w:sz w:val="24"/>
          <w:szCs w:val="24"/>
        </w:rPr>
        <w:t>United States Army Corps of Engineers</w:t>
      </w:r>
      <w:r w:rsidRPr="00097481">
        <w:rPr>
          <w:rFonts w:ascii="Times New Roman" w:hAnsi="Times New Roman" w:cs="Times New Roman"/>
          <w:sz w:val="24"/>
          <w:szCs w:val="24"/>
        </w:rPr>
        <w:t xml:space="preserve"> cases described in (2) and (3).</w:t>
      </w:r>
      <w:r w:rsidR="002170BF" w:rsidRPr="00097481">
        <w:rPr>
          <w:rFonts w:ascii="Times New Roman" w:hAnsi="Times New Roman" w:cs="Times New Roman"/>
          <w:sz w:val="24"/>
          <w:szCs w:val="24"/>
        </w:rPr>
        <w:t xml:space="preserve">  The Judge Advocate General appoints the Army </w:t>
      </w:r>
      <w:r w:rsidR="000763FE" w:rsidRPr="00097481">
        <w:rPr>
          <w:rFonts w:ascii="Times New Roman" w:hAnsi="Times New Roman" w:cs="Times New Roman"/>
          <w:sz w:val="24"/>
          <w:szCs w:val="24"/>
        </w:rPr>
        <w:t>C</w:t>
      </w:r>
      <w:r w:rsidR="002170BF" w:rsidRPr="00097481">
        <w:rPr>
          <w:rFonts w:ascii="Times New Roman" w:hAnsi="Times New Roman" w:cs="Times New Roman"/>
          <w:sz w:val="24"/>
          <w:szCs w:val="24"/>
        </w:rPr>
        <w:t xml:space="preserve">hief </w:t>
      </w:r>
      <w:r w:rsidR="000763FE" w:rsidRPr="00097481">
        <w:rPr>
          <w:rFonts w:ascii="Times New Roman" w:hAnsi="Times New Roman" w:cs="Times New Roman"/>
          <w:sz w:val="24"/>
          <w:szCs w:val="24"/>
        </w:rPr>
        <w:t>T</w:t>
      </w:r>
      <w:r w:rsidR="002170BF" w:rsidRPr="00097481">
        <w:rPr>
          <w:rFonts w:ascii="Times New Roman" w:hAnsi="Times New Roman" w:cs="Times New Roman"/>
          <w:sz w:val="24"/>
          <w:szCs w:val="24"/>
        </w:rPr>
        <w:t xml:space="preserve">rial </w:t>
      </w:r>
      <w:r w:rsidR="000763FE" w:rsidRPr="00097481">
        <w:rPr>
          <w:rFonts w:ascii="Times New Roman" w:hAnsi="Times New Roman" w:cs="Times New Roman"/>
          <w:sz w:val="24"/>
          <w:szCs w:val="24"/>
        </w:rPr>
        <w:t>A</w:t>
      </w:r>
      <w:r w:rsidR="002170BF" w:rsidRPr="00097481">
        <w:rPr>
          <w:rFonts w:ascii="Times New Roman" w:hAnsi="Times New Roman" w:cs="Times New Roman"/>
          <w:sz w:val="24"/>
          <w:szCs w:val="24"/>
        </w:rPr>
        <w:t>ttorney.</w:t>
      </w:r>
    </w:p>
    <w:p w14:paraId="3A581059" w14:textId="77777777"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w:t>
      </w:r>
      <w:r w:rsidR="002170BF" w:rsidRPr="00097481">
        <w:rPr>
          <w:rFonts w:ascii="Times New Roman" w:hAnsi="Times New Roman" w:cs="Times New Roman"/>
          <w:sz w:val="24"/>
          <w:szCs w:val="24"/>
        </w:rPr>
        <w:t xml:space="preserve">  The Chief Counsel, Corps of Engineers appoints the </w:t>
      </w:r>
      <w:r w:rsidR="007754BC" w:rsidRPr="00097481">
        <w:rPr>
          <w:rFonts w:ascii="Times New Roman" w:hAnsi="Times New Roman" w:cs="Times New Roman"/>
          <w:sz w:val="24"/>
          <w:szCs w:val="24"/>
        </w:rPr>
        <w:t>E</w:t>
      </w:r>
      <w:r w:rsidR="002170BF" w:rsidRPr="00097481">
        <w:rPr>
          <w:rFonts w:ascii="Times New Roman" w:hAnsi="Times New Roman" w:cs="Times New Roman"/>
          <w:sz w:val="24"/>
          <w:szCs w:val="24"/>
        </w:rPr>
        <w:t xml:space="preserve">ngineer </w:t>
      </w:r>
      <w:r w:rsidR="007754BC" w:rsidRPr="00097481">
        <w:rPr>
          <w:rFonts w:ascii="Times New Roman" w:hAnsi="Times New Roman" w:cs="Times New Roman"/>
          <w:sz w:val="24"/>
          <w:szCs w:val="24"/>
        </w:rPr>
        <w:t>C</w:t>
      </w:r>
      <w:r w:rsidR="002170BF" w:rsidRPr="00097481">
        <w:rPr>
          <w:rFonts w:ascii="Times New Roman" w:hAnsi="Times New Roman" w:cs="Times New Roman"/>
          <w:sz w:val="24"/>
          <w:szCs w:val="24"/>
        </w:rPr>
        <w:t xml:space="preserve">hief </w:t>
      </w:r>
      <w:r w:rsidR="007754BC" w:rsidRPr="00097481">
        <w:rPr>
          <w:rFonts w:ascii="Times New Roman" w:hAnsi="Times New Roman" w:cs="Times New Roman"/>
          <w:sz w:val="24"/>
          <w:szCs w:val="24"/>
        </w:rPr>
        <w:t>T</w:t>
      </w:r>
      <w:r w:rsidR="002170BF" w:rsidRPr="00097481">
        <w:rPr>
          <w:rFonts w:ascii="Times New Roman" w:hAnsi="Times New Roman" w:cs="Times New Roman"/>
          <w:sz w:val="24"/>
          <w:szCs w:val="24"/>
        </w:rPr>
        <w:t xml:space="preserve">rial </w:t>
      </w:r>
      <w:r w:rsidR="007754BC" w:rsidRPr="00097481">
        <w:rPr>
          <w:rFonts w:ascii="Times New Roman" w:hAnsi="Times New Roman" w:cs="Times New Roman"/>
          <w:sz w:val="24"/>
          <w:szCs w:val="24"/>
        </w:rPr>
        <w:t>A</w:t>
      </w:r>
      <w:r w:rsidR="002170BF" w:rsidRPr="00097481">
        <w:rPr>
          <w:rFonts w:ascii="Times New Roman" w:hAnsi="Times New Roman" w:cs="Times New Roman"/>
          <w:sz w:val="24"/>
          <w:szCs w:val="24"/>
        </w:rPr>
        <w:t>ttorney.</w:t>
      </w:r>
    </w:p>
    <w:p w14:paraId="3A58105A" w14:textId="77777777"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The </w:t>
      </w:r>
      <w:r w:rsidR="007F5EA1" w:rsidRPr="00097481">
        <w:rPr>
          <w:rFonts w:ascii="Times New Roman" w:hAnsi="Times New Roman" w:cs="Times New Roman"/>
          <w:sz w:val="24"/>
          <w:szCs w:val="24"/>
        </w:rPr>
        <w:t>Director, Civil Law and Litigation, U.S. Army Legal Services Agency</w:t>
      </w:r>
      <w:r w:rsidR="00A03AFE" w:rsidRPr="00097481" w:rsidDel="00A03AFE">
        <w:rPr>
          <w:rFonts w:ascii="Times New Roman" w:hAnsi="Times New Roman" w:cs="Times New Roman"/>
          <w:sz w:val="24"/>
          <w:szCs w:val="24"/>
        </w:rPr>
        <w:t xml:space="preserve"> </w:t>
      </w:r>
      <w:r w:rsidRPr="00097481">
        <w:rPr>
          <w:rFonts w:ascii="Times New Roman" w:hAnsi="Times New Roman" w:cs="Times New Roman"/>
          <w:sz w:val="24"/>
          <w:szCs w:val="24"/>
        </w:rPr>
        <w:t>may determine, on a case</w:t>
      </w:r>
      <w:r w:rsidR="004316CF" w:rsidRPr="00097481">
        <w:rPr>
          <w:rFonts w:ascii="Times New Roman" w:hAnsi="Times New Roman" w:cs="Times New Roman"/>
          <w:sz w:val="24"/>
          <w:szCs w:val="24"/>
        </w:rPr>
        <w:t>-</w:t>
      </w:r>
      <w:r w:rsidRPr="00097481">
        <w:rPr>
          <w:rFonts w:ascii="Times New Roman" w:hAnsi="Times New Roman" w:cs="Times New Roman"/>
          <w:sz w:val="24"/>
          <w:szCs w:val="24"/>
        </w:rPr>
        <w:t>by</w:t>
      </w:r>
      <w:r w:rsidR="004316CF" w:rsidRPr="00097481">
        <w:rPr>
          <w:rFonts w:ascii="Times New Roman" w:hAnsi="Times New Roman" w:cs="Times New Roman"/>
          <w:sz w:val="24"/>
          <w:szCs w:val="24"/>
        </w:rPr>
        <w:t>-</w:t>
      </w:r>
      <w:r w:rsidRPr="00097481">
        <w:rPr>
          <w:rFonts w:ascii="Times New Roman" w:hAnsi="Times New Roman" w:cs="Times New Roman"/>
          <w:sz w:val="24"/>
          <w:szCs w:val="24"/>
        </w:rPr>
        <w:t>case basis, to delegate Corps of Engineer cases of a value of $3 million or more to the Engineer Chief Trial Attorney.</w:t>
      </w:r>
    </w:p>
    <w:p w14:paraId="3A58105B"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lastRenderedPageBreak/>
        <w:t xml:space="preserve">(b)  All contract disputes addressed in this section remain subject to the litigation oversight authority and responsibility </w:t>
      </w:r>
      <w:r w:rsidR="00A03AFE" w:rsidRPr="00097481">
        <w:rPr>
          <w:rFonts w:ascii="Times New Roman" w:hAnsi="Times New Roman" w:cs="Times New Roman"/>
          <w:sz w:val="24"/>
          <w:szCs w:val="24"/>
        </w:rPr>
        <w:t>of</w:t>
      </w:r>
      <w:r w:rsidRPr="00097481">
        <w:rPr>
          <w:rFonts w:ascii="Times New Roman" w:hAnsi="Times New Roman" w:cs="Times New Roman"/>
          <w:sz w:val="24"/>
          <w:szCs w:val="24"/>
        </w:rPr>
        <w:t xml:space="preserve"> the General Counsel of the Department of the Army.</w:t>
      </w:r>
    </w:p>
    <w:p w14:paraId="3A58105C" w14:textId="77777777" w:rsidR="00561C8E" w:rsidRPr="00097481" w:rsidRDefault="00E91EDF" w:rsidP="00D76306">
      <w:pPr>
        <w:pStyle w:val="Heading4"/>
      </w:pPr>
      <w:bookmarkStart w:id="42" w:name="_Toc514069301"/>
      <w:bookmarkStart w:id="43" w:name="_Toc519842055"/>
      <w:r w:rsidRPr="00097481">
        <w:t>5133.212-91  Notice of an appeal.</w:t>
      </w:r>
      <w:bookmarkEnd w:id="42"/>
      <w:bookmarkEnd w:id="43"/>
    </w:p>
    <w:p w14:paraId="3A58105D" w14:textId="77777777"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Contracting officers must </w:t>
      </w:r>
      <w:r w:rsidR="00B32507" w:rsidRPr="00097481">
        <w:rPr>
          <w:rFonts w:ascii="Times New Roman" w:hAnsi="Times New Roman" w:cs="Times New Roman"/>
          <w:sz w:val="24"/>
          <w:szCs w:val="24"/>
        </w:rPr>
        <w:t xml:space="preserve">perform the following actions </w:t>
      </w:r>
      <w:r w:rsidRPr="00097481">
        <w:rPr>
          <w:rFonts w:ascii="Times New Roman" w:hAnsi="Times New Roman" w:cs="Times New Roman"/>
          <w:sz w:val="24"/>
          <w:szCs w:val="24"/>
        </w:rPr>
        <w:t>concurrently</w:t>
      </w:r>
      <w:r w:rsidR="00B32507" w:rsidRPr="00097481">
        <w:rPr>
          <w:rFonts w:ascii="Times New Roman" w:hAnsi="Times New Roman" w:cs="Times New Roman"/>
          <w:sz w:val="24"/>
          <w:szCs w:val="24"/>
        </w:rPr>
        <w:t>:</w:t>
      </w:r>
    </w:p>
    <w:p w14:paraId="3A58105F" w14:textId="6A107B16" w:rsidR="00DF6B3B" w:rsidRDefault="00E91EDF"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(a)  Send</w:t>
      </w:r>
      <w:r w:rsidR="003C29E9" w:rsidRPr="00097481">
        <w:rPr>
          <w:rFonts w:ascii="Times New Roman" w:hAnsi="Times New Roman" w:cs="Times New Roman"/>
          <w:sz w:val="24"/>
          <w:szCs w:val="24"/>
        </w:rPr>
        <w:t xml:space="preserve"> any notice of appeal</w:t>
      </w:r>
      <w:r w:rsidR="00DE2211" w:rsidRPr="00097481">
        <w:rPr>
          <w:rFonts w:ascii="Times New Roman" w:hAnsi="Times New Roman" w:cs="Times New Roman"/>
          <w:sz w:val="24"/>
          <w:szCs w:val="24"/>
        </w:rPr>
        <w:t xml:space="preserve"> received directly</w:t>
      </w:r>
      <w:r w:rsidR="003C29E9" w:rsidRPr="00097481">
        <w:rPr>
          <w:rFonts w:ascii="Times New Roman" w:hAnsi="Times New Roman" w:cs="Times New Roman"/>
          <w:sz w:val="24"/>
          <w:szCs w:val="24"/>
        </w:rPr>
        <w:t>, including the envelop</w:t>
      </w:r>
      <w:r w:rsidR="00FA5A5C" w:rsidRPr="00097481">
        <w:rPr>
          <w:rFonts w:ascii="Times New Roman" w:hAnsi="Times New Roman" w:cs="Times New Roman"/>
          <w:sz w:val="24"/>
          <w:szCs w:val="24"/>
        </w:rPr>
        <w:t>e</w:t>
      </w:r>
      <w:r w:rsidR="003C29E9" w:rsidRPr="00097481">
        <w:rPr>
          <w:rFonts w:ascii="Times New Roman" w:hAnsi="Times New Roman" w:cs="Times New Roman"/>
          <w:sz w:val="24"/>
          <w:szCs w:val="24"/>
        </w:rPr>
        <w:t xml:space="preserve"> showing the postmark directly</w:t>
      </w:r>
      <w:r w:rsidRPr="00097481">
        <w:rPr>
          <w:rFonts w:ascii="Times New Roman" w:hAnsi="Times New Roman" w:cs="Times New Roman"/>
          <w:sz w:val="24"/>
          <w:szCs w:val="24"/>
        </w:rPr>
        <w:t xml:space="preserve"> to</w:t>
      </w:r>
      <w:r w:rsidR="003C29E9" w:rsidRPr="00097481">
        <w:rPr>
          <w:rFonts w:ascii="Times New Roman" w:hAnsi="Times New Roman" w:cs="Times New Roman"/>
          <w:sz w:val="24"/>
          <w:szCs w:val="24"/>
        </w:rPr>
        <w:t>:</w:t>
      </w:r>
    </w:p>
    <w:p w14:paraId="154EF833" w14:textId="77777777" w:rsidR="00A029E5" w:rsidRDefault="00A029E5"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0"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Chairman, ASBCA</w:t>
      </w:r>
    </w:p>
    <w:p w14:paraId="3A581061"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5109 Leesburg Pike</w:t>
      </w:r>
    </w:p>
    <w:p w14:paraId="3A581062" w14:textId="77777777" w:rsidR="0038165C" w:rsidRPr="00097481" w:rsidRDefault="00AE4432"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Skyline 6, Room </w:t>
      </w:r>
      <w:r w:rsidR="00E91EDF" w:rsidRPr="00097481">
        <w:rPr>
          <w:rFonts w:ascii="Times New Roman" w:hAnsi="Times New Roman" w:cs="Times New Roman"/>
          <w:sz w:val="24"/>
          <w:szCs w:val="24"/>
        </w:rPr>
        <w:t>703</w:t>
      </w:r>
    </w:p>
    <w:p w14:paraId="3A581063" w14:textId="2F030545" w:rsidR="0038165C"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Falls Church, VA 22041-3208</w:t>
      </w:r>
      <w:r w:rsidR="00B32507" w:rsidRPr="00097481">
        <w:rPr>
          <w:rFonts w:ascii="Times New Roman" w:hAnsi="Times New Roman" w:cs="Times New Roman"/>
          <w:sz w:val="24"/>
          <w:szCs w:val="24"/>
        </w:rPr>
        <w:t>.</w:t>
      </w:r>
    </w:p>
    <w:p w14:paraId="21EDED14" w14:textId="77777777" w:rsidR="00A029E5" w:rsidRPr="00097481" w:rsidRDefault="00A029E5"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4"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When the Defense Contract Management Agency staff has participated in contract award and/or administration, send to the D</w:t>
      </w:r>
      <w:r w:rsidR="0077592B" w:rsidRPr="00097481">
        <w:rPr>
          <w:rFonts w:ascii="Times New Roman" w:hAnsi="Times New Roman" w:cs="Times New Roman"/>
          <w:sz w:val="24"/>
          <w:szCs w:val="24"/>
        </w:rPr>
        <w:t xml:space="preserve">efense </w:t>
      </w:r>
      <w:r w:rsidRPr="00097481">
        <w:rPr>
          <w:rFonts w:ascii="Times New Roman" w:hAnsi="Times New Roman" w:cs="Times New Roman"/>
          <w:sz w:val="24"/>
          <w:szCs w:val="24"/>
        </w:rPr>
        <w:t>C</w:t>
      </w:r>
      <w:r w:rsidR="0077592B" w:rsidRPr="00097481">
        <w:rPr>
          <w:rFonts w:ascii="Times New Roman" w:hAnsi="Times New Roman" w:cs="Times New Roman"/>
          <w:sz w:val="24"/>
          <w:szCs w:val="24"/>
        </w:rPr>
        <w:t xml:space="preserve">ontract </w:t>
      </w:r>
      <w:r w:rsidRPr="00097481">
        <w:rPr>
          <w:rFonts w:ascii="Times New Roman" w:hAnsi="Times New Roman" w:cs="Times New Roman"/>
          <w:sz w:val="24"/>
          <w:szCs w:val="24"/>
        </w:rPr>
        <w:t>M</w:t>
      </w:r>
      <w:r w:rsidR="0077592B" w:rsidRPr="00097481">
        <w:rPr>
          <w:rFonts w:ascii="Times New Roman" w:hAnsi="Times New Roman" w:cs="Times New Roman"/>
          <w:sz w:val="24"/>
          <w:szCs w:val="24"/>
        </w:rPr>
        <w:t xml:space="preserve">anagement </w:t>
      </w:r>
      <w:r w:rsidRPr="00097481">
        <w:rPr>
          <w:rFonts w:ascii="Times New Roman" w:hAnsi="Times New Roman" w:cs="Times New Roman"/>
          <w:sz w:val="24"/>
          <w:szCs w:val="24"/>
        </w:rPr>
        <w:t>A</w:t>
      </w:r>
      <w:r w:rsidR="0077592B" w:rsidRPr="00097481">
        <w:rPr>
          <w:rFonts w:ascii="Times New Roman" w:hAnsi="Times New Roman" w:cs="Times New Roman"/>
          <w:sz w:val="24"/>
          <w:szCs w:val="24"/>
        </w:rPr>
        <w:t>gency</w:t>
      </w:r>
      <w:r w:rsidRPr="00097481">
        <w:rPr>
          <w:rFonts w:ascii="Times New Roman" w:hAnsi="Times New Roman" w:cs="Times New Roman"/>
          <w:sz w:val="24"/>
          <w:szCs w:val="24"/>
        </w:rPr>
        <w:t xml:space="preserve"> office involved a notice of the appeal with direction to preserve all documents pertaining to the contract.</w:t>
      </w:r>
    </w:p>
    <w:p w14:paraId="3A581065" w14:textId="77777777" w:rsidR="00561C8E" w:rsidRPr="00097481" w:rsidRDefault="00E91EDF" w:rsidP="00D76306">
      <w:pPr>
        <w:pStyle w:val="Heading4"/>
      </w:pPr>
      <w:bookmarkStart w:id="44" w:name="_Toc514069302"/>
      <w:bookmarkStart w:id="45" w:name="_Toc519842056"/>
      <w:r w:rsidRPr="00097481">
        <w:t>5133.212-9</w:t>
      </w:r>
      <w:r w:rsidR="00D15D39" w:rsidRPr="00097481">
        <w:t>2</w:t>
      </w:r>
      <w:r w:rsidRPr="00097481">
        <w:t xml:space="preserve">  Comprehensive report to the Chief Trial Attorney.</w:t>
      </w:r>
      <w:bookmarkEnd w:id="44"/>
      <w:bookmarkEnd w:id="45"/>
    </w:p>
    <w:p w14:paraId="3A581066"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Concurrent with forwarding the appeal file to the ASBCA, the contracting officer must send the following documents to the addressee in </w:t>
      </w:r>
      <w:r w:rsidR="00331198" w:rsidRPr="00097481">
        <w:rPr>
          <w:rFonts w:ascii="Times New Roman" w:hAnsi="Times New Roman" w:cs="Times New Roman"/>
          <w:sz w:val="24"/>
          <w:szCs w:val="24"/>
        </w:rPr>
        <w:t>5133.104(a)</w:t>
      </w:r>
      <w:r w:rsidR="002170BF" w:rsidRPr="00097481">
        <w:rPr>
          <w:rFonts w:ascii="Times New Roman" w:hAnsi="Times New Roman" w:cs="Times New Roman"/>
          <w:sz w:val="24"/>
          <w:szCs w:val="24"/>
        </w:rPr>
        <w:t>(3)(i)(</w:t>
      </w:r>
      <w:r w:rsidR="002170BF" w:rsidRPr="00097481">
        <w:rPr>
          <w:rFonts w:ascii="Times New Roman" w:hAnsi="Times New Roman" w:cs="Times New Roman"/>
          <w:i/>
          <w:sz w:val="24"/>
          <w:szCs w:val="24"/>
        </w:rPr>
        <w:t>1</w:t>
      </w:r>
      <w:r w:rsidR="002170BF" w:rsidRPr="00097481">
        <w:rPr>
          <w:rFonts w:ascii="Times New Roman" w:hAnsi="Times New Roman" w:cs="Times New Roman"/>
          <w:sz w:val="24"/>
          <w:szCs w:val="24"/>
        </w:rPr>
        <w:t>)(</w:t>
      </w:r>
      <w:r w:rsidR="00AC3F84" w:rsidRPr="00097481">
        <w:rPr>
          <w:rFonts w:ascii="Times New Roman" w:hAnsi="Times New Roman" w:cs="Times New Roman"/>
          <w:i/>
          <w:sz w:val="24"/>
          <w:szCs w:val="24"/>
        </w:rPr>
        <w:t>ii</w:t>
      </w:r>
      <w:r w:rsidR="00331198" w:rsidRPr="00097481">
        <w:rPr>
          <w:rFonts w:ascii="Times New Roman" w:hAnsi="Times New Roman" w:cs="Times New Roman"/>
          <w:sz w:val="24"/>
          <w:szCs w:val="24"/>
        </w:rPr>
        <w:t>) or (</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as applicable with a copy to the reviewing official designated in accordance with </w:t>
      </w:r>
      <w:r w:rsidR="00331198" w:rsidRPr="00097481">
        <w:rPr>
          <w:rFonts w:ascii="Times New Roman" w:hAnsi="Times New Roman" w:cs="Times New Roman"/>
          <w:sz w:val="24"/>
          <w:szCs w:val="24"/>
        </w:rPr>
        <w:t>5133.212-9</w:t>
      </w:r>
      <w:r w:rsidR="00D15D39" w:rsidRPr="00097481">
        <w:rPr>
          <w:rFonts w:ascii="Times New Roman" w:hAnsi="Times New Roman" w:cs="Times New Roman"/>
          <w:sz w:val="24"/>
          <w:szCs w:val="24"/>
        </w:rPr>
        <w:t>3</w:t>
      </w:r>
      <w:r w:rsidR="000763FE" w:rsidRPr="00097481">
        <w:rPr>
          <w:rFonts w:ascii="Times New Roman" w:hAnsi="Times New Roman" w:cs="Times New Roman"/>
          <w:sz w:val="24"/>
          <w:szCs w:val="24"/>
        </w:rPr>
        <w:t>:</w:t>
      </w:r>
    </w:p>
    <w:p w14:paraId="3A581067" w14:textId="77777777"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(1)  A copy of the appeal file.</w:t>
      </w:r>
    </w:p>
    <w:p w14:paraId="3A581068" w14:textId="77777777"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A trial attorney’s litigation file</w:t>
      </w:r>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ex</w:t>
      </w:r>
      <w:r w:rsidR="00323ABE" w:rsidRPr="00097481">
        <w:rPr>
          <w:rFonts w:ascii="Times New Roman" w:hAnsi="Times New Roman" w:cs="Times New Roman"/>
          <w:sz w:val="24"/>
          <w:szCs w:val="24"/>
        </w:rPr>
        <w:t>c</w:t>
      </w:r>
      <w:r w:rsidRPr="00097481">
        <w:rPr>
          <w:rFonts w:ascii="Times New Roman" w:hAnsi="Times New Roman" w:cs="Times New Roman"/>
          <w:sz w:val="24"/>
          <w:szCs w:val="24"/>
        </w:rPr>
        <w:t xml:space="preserve">ept </w:t>
      </w:r>
      <w:r w:rsidR="00323ABE" w:rsidRPr="00097481">
        <w:rPr>
          <w:rFonts w:ascii="Times New Roman" w:hAnsi="Times New Roman" w:cs="Times New Roman"/>
          <w:sz w:val="24"/>
          <w:szCs w:val="24"/>
        </w:rPr>
        <w:t xml:space="preserve">the </w:t>
      </w:r>
      <w:r w:rsidRPr="00097481">
        <w:rPr>
          <w:rFonts w:ascii="Times New Roman" w:hAnsi="Times New Roman" w:cs="Times New Roman"/>
          <w:sz w:val="24"/>
          <w:szCs w:val="24"/>
        </w:rPr>
        <w:t>report</w:t>
      </w:r>
      <w:r w:rsidR="00323ABE" w:rsidRPr="00097481">
        <w:rPr>
          <w:rFonts w:ascii="Times New Roman" w:hAnsi="Times New Roman" w:cs="Times New Roman"/>
          <w:sz w:val="24"/>
          <w:szCs w:val="24"/>
        </w:rPr>
        <w:t xml:space="preserve"> in</w:t>
      </w:r>
      <w:r w:rsidRPr="00097481">
        <w:rPr>
          <w:rFonts w:ascii="Times New Roman" w:hAnsi="Times New Roman" w:cs="Times New Roman"/>
          <w:sz w:val="24"/>
          <w:szCs w:val="24"/>
        </w:rPr>
        <w:t xml:space="preserve"> paragraph 5-2e(4) of AR 335-15</w:t>
      </w:r>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3C29E9" w:rsidRPr="00097481">
        <w:rPr>
          <w:rFonts w:ascii="Times New Roman" w:hAnsi="Times New Roman" w:cs="Times New Roman"/>
          <w:sz w:val="24"/>
          <w:szCs w:val="24"/>
        </w:rPr>
        <w:t>The contracting officer shall not provide this</w:t>
      </w:r>
      <w:r w:rsidRPr="00097481">
        <w:rPr>
          <w:rFonts w:ascii="Times New Roman" w:hAnsi="Times New Roman" w:cs="Times New Roman"/>
          <w:sz w:val="24"/>
          <w:szCs w:val="24"/>
        </w:rPr>
        <w:t xml:space="preserve"> report to the ASBCA or the contractor.</w:t>
      </w:r>
      <w:r w:rsidR="00323ABE" w:rsidRPr="00097481">
        <w:rPr>
          <w:rFonts w:ascii="Times New Roman" w:hAnsi="Times New Roman" w:cs="Times New Roman"/>
          <w:sz w:val="24"/>
          <w:szCs w:val="24"/>
        </w:rPr>
        <w:t xml:space="preserve">  The litigation file shall include the information listed in </w:t>
      </w:r>
      <w:r w:rsidR="004316CF" w:rsidRPr="00097481">
        <w:rPr>
          <w:rFonts w:ascii="Times New Roman" w:hAnsi="Times New Roman" w:cs="Times New Roman"/>
          <w:sz w:val="24"/>
          <w:szCs w:val="24"/>
        </w:rPr>
        <w:t xml:space="preserve">paragraphs </w:t>
      </w:r>
      <w:r w:rsidR="000B0800" w:rsidRPr="00097481">
        <w:rPr>
          <w:rFonts w:ascii="Times New Roman" w:hAnsi="Times New Roman" w:cs="Times New Roman"/>
          <w:sz w:val="24"/>
          <w:szCs w:val="24"/>
        </w:rPr>
        <w:t>(2)</w:t>
      </w:r>
      <w:r w:rsidR="00323ABE" w:rsidRPr="00097481">
        <w:rPr>
          <w:rFonts w:ascii="Times New Roman" w:hAnsi="Times New Roman" w:cs="Times New Roman"/>
          <w:sz w:val="24"/>
          <w:szCs w:val="24"/>
        </w:rPr>
        <w:t>(i) through (</w:t>
      </w:r>
      <w:r w:rsidR="00053DA5" w:rsidRPr="00097481">
        <w:rPr>
          <w:rFonts w:ascii="Times New Roman" w:hAnsi="Times New Roman" w:cs="Times New Roman"/>
          <w:sz w:val="24"/>
          <w:szCs w:val="24"/>
        </w:rPr>
        <w:t>i</w:t>
      </w:r>
      <w:r w:rsidR="00323ABE" w:rsidRPr="00097481">
        <w:rPr>
          <w:rFonts w:ascii="Times New Roman" w:hAnsi="Times New Roman" w:cs="Times New Roman"/>
          <w:sz w:val="24"/>
          <w:szCs w:val="24"/>
        </w:rPr>
        <w:t>v)</w:t>
      </w:r>
      <w:r w:rsidR="004316CF" w:rsidRPr="00097481">
        <w:rPr>
          <w:rFonts w:ascii="Times New Roman" w:hAnsi="Times New Roman" w:cs="Times New Roman"/>
          <w:sz w:val="24"/>
          <w:szCs w:val="24"/>
        </w:rPr>
        <w:t xml:space="preserve"> of this section</w:t>
      </w:r>
      <w:r w:rsidR="00323ABE" w:rsidRPr="00097481">
        <w:rPr>
          <w:rFonts w:ascii="Times New Roman" w:hAnsi="Times New Roman" w:cs="Times New Roman"/>
          <w:sz w:val="24"/>
          <w:szCs w:val="24"/>
        </w:rPr>
        <w:t>.</w:t>
      </w:r>
    </w:p>
    <w:p w14:paraId="3A581069"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  The names, current addresses and telephone numbers of all potential witnesses (including the contractor’s) </w:t>
      </w:r>
      <w:r w:rsidR="00323ABE" w:rsidRPr="00097481">
        <w:rPr>
          <w:rFonts w:ascii="Times New Roman" w:hAnsi="Times New Roman" w:cs="Times New Roman"/>
          <w:sz w:val="24"/>
          <w:szCs w:val="24"/>
        </w:rPr>
        <w:t xml:space="preserve">who </w:t>
      </w:r>
      <w:r w:rsidRPr="00097481">
        <w:rPr>
          <w:rFonts w:ascii="Times New Roman" w:hAnsi="Times New Roman" w:cs="Times New Roman"/>
          <w:sz w:val="24"/>
          <w:szCs w:val="24"/>
        </w:rPr>
        <w:t>hav</w:t>
      </w:r>
      <w:r w:rsidR="00323ABE" w:rsidRPr="00097481">
        <w:rPr>
          <w:rFonts w:ascii="Times New Roman" w:hAnsi="Times New Roman" w:cs="Times New Roman"/>
          <w:sz w:val="24"/>
          <w:szCs w:val="24"/>
        </w:rPr>
        <w:t>e</w:t>
      </w:r>
      <w:r w:rsidRPr="00097481">
        <w:rPr>
          <w:rFonts w:ascii="Times New Roman" w:hAnsi="Times New Roman" w:cs="Times New Roman"/>
          <w:sz w:val="24"/>
          <w:szCs w:val="24"/>
        </w:rPr>
        <w:t xml:space="preserve"> information concerning the facts in dispute.</w:t>
      </w:r>
    </w:p>
    <w:p w14:paraId="3A58106A"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  A signed statement of each Government witness itemizing personal knowledge of the facts </w:t>
      </w:r>
      <w:r w:rsidR="00323ABE" w:rsidRPr="00097481">
        <w:rPr>
          <w:rFonts w:ascii="Times New Roman" w:hAnsi="Times New Roman" w:cs="Times New Roman"/>
          <w:sz w:val="24"/>
          <w:szCs w:val="24"/>
        </w:rPr>
        <w:t xml:space="preserve">to which </w:t>
      </w:r>
      <w:r w:rsidRPr="00097481">
        <w:rPr>
          <w:rFonts w:ascii="Times New Roman" w:hAnsi="Times New Roman" w:cs="Times New Roman"/>
          <w:sz w:val="24"/>
          <w:szCs w:val="24"/>
        </w:rPr>
        <w:t>the witness will testify under oath at hearing</w:t>
      </w:r>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or a summary if it is impossible to obtain a signed statement.  Include the following:</w:t>
      </w:r>
    </w:p>
    <w:p w14:paraId="3A58106B"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lastRenderedPageBreak/>
        <w:t>(A)  Background and circumstances surrounding the generation of pertinent documents.</w:t>
      </w:r>
    </w:p>
    <w:p w14:paraId="3A58106C"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(B)  Explanation, basis and/or rationale of those portions of the available documents which will require clarification at the hearing.</w:t>
      </w:r>
    </w:p>
    <w:p w14:paraId="3A58106D"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(C)  List of any facts and events not shown by available documents.</w:t>
      </w:r>
    </w:p>
    <w:p w14:paraId="3A58106E"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 xml:space="preserve">(D)  Identification of any other persons </w:t>
      </w:r>
      <w:r w:rsidR="0006334D" w:rsidRPr="00097481">
        <w:rPr>
          <w:rFonts w:ascii="Times New Roman" w:hAnsi="Times New Roman" w:cs="Times New Roman"/>
          <w:sz w:val="24"/>
          <w:szCs w:val="24"/>
        </w:rPr>
        <w:t xml:space="preserve">who </w:t>
      </w:r>
      <w:r w:rsidRPr="00097481">
        <w:rPr>
          <w:rFonts w:ascii="Times New Roman" w:hAnsi="Times New Roman" w:cs="Times New Roman"/>
          <w:sz w:val="24"/>
          <w:szCs w:val="24"/>
        </w:rPr>
        <w:t>hav</w:t>
      </w:r>
      <w:r w:rsidR="0006334D" w:rsidRPr="00097481">
        <w:rPr>
          <w:rFonts w:ascii="Times New Roman" w:hAnsi="Times New Roman" w:cs="Times New Roman"/>
          <w:sz w:val="24"/>
          <w:szCs w:val="24"/>
        </w:rPr>
        <w:t>e</w:t>
      </w:r>
      <w:r w:rsidRPr="00097481">
        <w:rPr>
          <w:rFonts w:ascii="Times New Roman" w:hAnsi="Times New Roman" w:cs="Times New Roman"/>
          <w:sz w:val="24"/>
          <w:szCs w:val="24"/>
        </w:rPr>
        <w:t xml:space="preserve"> personal knowledge of pertinent facts.</w:t>
      </w:r>
    </w:p>
    <w:p w14:paraId="3A58106F"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(E)  A statement regarding the expected availability of the witness for the hearing.</w:t>
      </w:r>
    </w:p>
    <w:p w14:paraId="3A581070"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(iii)  An analysis for the Chief Trial Attorney discussing the contractor’s individual allegations and overall position with an opinion of the validity of each, and an appraisal of the strengths and weaknesses apparent in both parties’ positions.</w:t>
      </w:r>
    </w:p>
    <w:p w14:paraId="3A581071"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(iv)  A memorandum by the legal advisor or the official making the decision</w:t>
      </w:r>
      <w:r w:rsidR="0090524B" w:rsidRPr="00097481">
        <w:rPr>
          <w:rFonts w:ascii="Times New Roman" w:hAnsi="Times New Roman" w:cs="Times New Roman"/>
          <w:sz w:val="24"/>
          <w:szCs w:val="24"/>
        </w:rPr>
        <w:t>,</w:t>
      </w:r>
      <w:r w:rsidRPr="00097481">
        <w:rPr>
          <w:rFonts w:ascii="Times New Roman" w:hAnsi="Times New Roman" w:cs="Times New Roman"/>
          <w:sz w:val="24"/>
          <w:szCs w:val="24"/>
        </w:rPr>
        <w:t xml:space="preserve"> with input from legal counsel, setting forth an analysis of the legal issues involved in the dispute, including comments about the adequacy of the findings of fact and the legal sufficiency of the decision.</w:t>
      </w:r>
    </w:p>
    <w:p w14:paraId="3A581072"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00847C81" w:rsidRPr="00097481">
        <w:rPr>
          <w:rFonts w:ascii="Times New Roman" w:hAnsi="Times New Roman" w:cs="Times New Roman"/>
          <w:sz w:val="24"/>
          <w:szCs w:val="24"/>
        </w:rPr>
        <w:t>T</w:t>
      </w:r>
      <w:r w:rsidRPr="00097481">
        <w:rPr>
          <w:rFonts w:ascii="Times New Roman" w:hAnsi="Times New Roman" w:cs="Times New Roman"/>
          <w:sz w:val="24"/>
          <w:szCs w:val="24"/>
        </w:rPr>
        <w:t xml:space="preserve">he contracting officer must send </w:t>
      </w:r>
      <w:r w:rsidR="00847C81" w:rsidRPr="00097481">
        <w:rPr>
          <w:rFonts w:ascii="Times New Roman" w:hAnsi="Times New Roman" w:cs="Times New Roman"/>
          <w:sz w:val="24"/>
          <w:szCs w:val="24"/>
        </w:rPr>
        <w:t>a copy of all correspondence, and other data pertinent to the dispute, t</w:t>
      </w:r>
      <w:r w:rsidR="003C29E9" w:rsidRPr="00097481">
        <w:rPr>
          <w:rFonts w:ascii="Times New Roman" w:hAnsi="Times New Roman" w:cs="Times New Roman"/>
          <w:sz w:val="24"/>
          <w:szCs w:val="24"/>
        </w:rPr>
        <w:t>o the Chief Trial Attorney</w:t>
      </w:r>
      <w:r w:rsidR="00847C81" w:rsidRPr="00097481">
        <w:rPr>
          <w:rFonts w:ascii="Times New Roman" w:hAnsi="Times New Roman" w:cs="Times New Roman"/>
          <w:sz w:val="24"/>
          <w:szCs w:val="24"/>
        </w:rPr>
        <w:t xml:space="preserve">.  This includes all documents received after submitting the </w:t>
      </w:r>
      <w:r w:rsidRPr="00097481">
        <w:rPr>
          <w:rFonts w:ascii="Times New Roman" w:hAnsi="Times New Roman" w:cs="Times New Roman"/>
          <w:sz w:val="24"/>
          <w:szCs w:val="24"/>
        </w:rPr>
        <w:t xml:space="preserve">trial attorney’s litigation.  </w:t>
      </w:r>
      <w:r w:rsidR="00847C81" w:rsidRPr="00097481">
        <w:rPr>
          <w:rFonts w:ascii="Times New Roman" w:hAnsi="Times New Roman" w:cs="Times New Roman"/>
          <w:sz w:val="24"/>
          <w:szCs w:val="24"/>
        </w:rPr>
        <w:t>The contracting officer shall</w:t>
      </w:r>
      <w:r w:rsidRPr="00097481">
        <w:rPr>
          <w:rFonts w:ascii="Times New Roman" w:hAnsi="Times New Roman" w:cs="Times New Roman"/>
          <w:sz w:val="24"/>
          <w:szCs w:val="24"/>
        </w:rPr>
        <w:t xml:space="preserve"> forward copies to the reviewing official.</w:t>
      </w:r>
    </w:p>
    <w:p w14:paraId="3A581073"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(c)  </w:t>
      </w:r>
      <w:r w:rsidR="00847C81" w:rsidRPr="00097481">
        <w:rPr>
          <w:rFonts w:ascii="Times New Roman" w:hAnsi="Times New Roman" w:cs="Times New Roman"/>
          <w:sz w:val="24"/>
          <w:szCs w:val="24"/>
        </w:rPr>
        <w:t>The Chief Trial Attorney may, u</w:t>
      </w:r>
      <w:r w:rsidRPr="00097481">
        <w:rPr>
          <w:rFonts w:ascii="Times New Roman" w:hAnsi="Times New Roman" w:cs="Times New Roman"/>
          <w:sz w:val="24"/>
          <w:szCs w:val="24"/>
        </w:rPr>
        <w:t>pon discovery of new facts or circumstances, have the reviewing official reconsider the matter.</w:t>
      </w:r>
    </w:p>
    <w:p w14:paraId="3A581074" w14:textId="77777777" w:rsidR="00561C8E" w:rsidRPr="00097481" w:rsidRDefault="00E91EDF" w:rsidP="00D76306">
      <w:pPr>
        <w:pStyle w:val="Heading4"/>
      </w:pPr>
      <w:bookmarkStart w:id="46" w:name="_Toc514069303"/>
      <w:bookmarkStart w:id="47" w:name="_Toc519842057"/>
      <w:r w:rsidRPr="00097481">
        <w:t>5133.212-9</w:t>
      </w:r>
      <w:r w:rsidR="00D15D39" w:rsidRPr="00097481">
        <w:t>3</w:t>
      </w:r>
      <w:r w:rsidRPr="00097481">
        <w:t xml:space="preserve">  Review of appeal.</w:t>
      </w:r>
      <w:bookmarkEnd w:id="46"/>
      <w:bookmarkEnd w:id="47"/>
    </w:p>
    <w:p w14:paraId="3A581075"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The </w:t>
      </w:r>
      <w:r w:rsidR="0077592B" w:rsidRPr="00097481">
        <w:rPr>
          <w:rFonts w:ascii="Times New Roman" w:hAnsi="Times New Roman" w:cs="Times New Roman"/>
          <w:sz w:val="24"/>
          <w:szCs w:val="24"/>
        </w:rPr>
        <w:t>head of the contracting activity (</w:t>
      </w:r>
      <w:r w:rsidRPr="00097481">
        <w:rPr>
          <w:rFonts w:ascii="Times New Roman" w:hAnsi="Times New Roman" w:cs="Times New Roman"/>
          <w:sz w:val="24"/>
          <w:szCs w:val="24"/>
        </w:rPr>
        <w:t>HCA</w:t>
      </w:r>
      <w:r w:rsidR="0077592B" w:rsidRPr="00097481">
        <w:rPr>
          <w:rFonts w:ascii="Times New Roman" w:hAnsi="Times New Roman" w:cs="Times New Roman"/>
          <w:sz w:val="24"/>
          <w:szCs w:val="24"/>
        </w:rPr>
        <w:t>)</w:t>
      </w:r>
      <w:r w:rsidRPr="00097481">
        <w:rPr>
          <w:rFonts w:ascii="Times New Roman" w:hAnsi="Times New Roman" w:cs="Times New Roman"/>
          <w:sz w:val="24"/>
          <w:szCs w:val="24"/>
        </w:rPr>
        <w:t xml:space="preserve"> shall </w:t>
      </w:r>
      <w:r w:rsidR="0090524B" w:rsidRPr="00097481">
        <w:rPr>
          <w:rFonts w:ascii="Times New Roman" w:hAnsi="Times New Roman" w:cs="Times New Roman"/>
          <w:sz w:val="24"/>
          <w:szCs w:val="24"/>
        </w:rPr>
        <w:t>–</w:t>
      </w:r>
    </w:p>
    <w:p w14:paraId="3A581076"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(1)  Furnish technical and legal assistance to the contracting officer as required; and</w:t>
      </w:r>
    </w:p>
    <w:p w14:paraId="3A581077"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Establish procedures to ensure that </w:t>
      </w:r>
      <w:r w:rsidR="00143065" w:rsidRPr="00097481">
        <w:rPr>
          <w:rFonts w:ascii="Times New Roman" w:hAnsi="Times New Roman" w:cs="Times New Roman"/>
          <w:sz w:val="24"/>
          <w:szCs w:val="24"/>
        </w:rPr>
        <w:t xml:space="preserve">review of </w:t>
      </w:r>
      <w:r w:rsidRPr="00097481">
        <w:rPr>
          <w:rFonts w:ascii="Times New Roman" w:hAnsi="Times New Roman" w:cs="Times New Roman"/>
          <w:sz w:val="24"/>
          <w:szCs w:val="24"/>
        </w:rPr>
        <w:t xml:space="preserve">all appeals filed under the disputes clause </w:t>
      </w:r>
      <w:r w:rsidR="00143065" w:rsidRPr="00097481">
        <w:rPr>
          <w:rFonts w:ascii="Times New Roman" w:hAnsi="Times New Roman" w:cs="Times New Roman"/>
          <w:sz w:val="24"/>
          <w:szCs w:val="24"/>
        </w:rPr>
        <w:t xml:space="preserve">occur </w:t>
      </w:r>
      <w:r w:rsidRPr="00097481">
        <w:rPr>
          <w:rFonts w:ascii="Times New Roman" w:hAnsi="Times New Roman" w:cs="Times New Roman"/>
          <w:sz w:val="24"/>
          <w:szCs w:val="24"/>
        </w:rPr>
        <w:t>at a level higher than the contracting officer.</w:t>
      </w:r>
    </w:p>
    <w:p w14:paraId="3A581078"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The</w:t>
      </w:r>
      <w:r w:rsidR="00580A00" w:rsidRPr="00097481">
        <w:rPr>
          <w:rFonts w:ascii="Times New Roman" w:hAnsi="Times New Roman" w:cs="Times New Roman"/>
          <w:sz w:val="24"/>
          <w:szCs w:val="24"/>
        </w:rPr>
        <w:t xml:space="preserve"> HCA designated</w:t>
      </w:r>
      <w:r w:rsidRPr="00097481">
        <w:rPr>
          <w:rFonts w:ascii="Times New Roman" w:hAnsi="Times New Roman" w:cs="Times New Roman"/>
          <w:sz w:val="24"/>
          <w:szCs w:val="24"/>
        </w:rPr>
        <w:t xml:space="preserve"> reviewing official shall </w:t>
      </w:r>
      <w:r w:rsidR="0017133D" w:rsidRPr="00097481">
        <w:rPr>
          <w:rFonts w:ascii="Times New Roman" w:hAnsi="Times New Roman" w:cs="Times New Roman"/>
          <w:sz w:val="24"/>
          <w:szCs w:val="24"/>
        </w:rPr>
        <w:t>–</w:t>
      </w:r>
    </w:p>
    <w:p w14:paraId="3A581079"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lastRenderedPageBreak/>
        <w:t>(1)  Ensure that the findings cover all issues in dispute and are consistent with the decision from the appeal;</w:t>
      </w:r>
    </w:p>
    <w:p w14:paraId="3A58107A"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Ensure that the contracting officer’s comprehensive report to the Chief Trial Attorney, including the evidence submitted in support of the contracting officer’s decision, is complete;</w:t>
      </w:r>
    </w:p>
    <w:p w14:paraId="3A58107B"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Within 10 calendar days after receiving the contracting officer’s comprehensive report, forward to the Chief Trial Attorney </w:t>
      </w:r>
      <w:r w:rsidR="0090524B" w:rsidRPr="00097481">
        <w:rPr>
          <w:rFonts w:ascii="Times New Roman" w:hAnsi="Times New Roman" w:cs="Times New Roman"/>
          <w:sz w:val="24"/>
          <w:szCs w:val="24"/>
        </w:rPr>
        <w:t>–</w:t>
      </w:r>
    </w:p>
    <w:p w14:paraId="3A58107C"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  Evaluations, conclusions and recommendations;</w:t>
      </w:r>
    </w:p>
    <w:p w14:paraId="3A58107D"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(ii)  Any additional evidence considered essential to enable the Chief Trial Attorney to protect the interests of the Government before the ASBCA; and</w:t>
      </w:r>
    </w:p>
    <w:p w14:paraId="3A58107E"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(iii)  If the reviewing official decides that the </w:t>
      </w:r>
      <w:r w:rsidR="00FE1889" w:rsidRPr="00097481">
        <w:rPr>
          <w:rFonts w:ascii="Times New Roman" w:hAnsi="Times New Roman" w:cs="Times New Roman"/>
          <w:sz w:val="24"/>
          <w:szCs w:val="24"/>
        </w:rPr>
        <w:t xml:space="preserve">available evidence does </w:t>
      </w:r>
      <w:r w:rsidRPr="00097481">
        <w:rPr>
          <w:rFonts w:ascii="Times New Roman" w:hAnsi="Times New Roman" w:cs="Times New Roman"/>
          <w:sz w:val="24"/>
          <w:szCs w:val="24"/>
        </w:rPr>
        <w:t xml:space="preserve">not sufficiently support </w:t>
      </w:r>
      <w:r w:rsidR="00FE1889" w:rsidRPr="00097481">
        <w:rPr>
          <w:rFonts w:ascii="Times New Roman" w:hAnsi="Times New Roman" w:cs="Times New Roman"/>
          <w:sz w:val="24"/>
          <w:szCs w:val="24"/>
        </w:rPr>
        <w:t xml:space="preserve">contracting officer’s decision, </w:t>
      </w:r>
      <w:r w:rsidRPr="00097481">
        <w:rPr>
          <w:rFonts w:ascii="Times New Roman" w:hAnsi="Times New Roman" w:cs="Times New Roman"/>
          <w:sz w:val="24"/>
          <w:szCs w:val="24"/>
        </w:rPr>
        <w:t>or</w:t>
      </w:r>
      <w:r w:rsidR="00FE1889" w:rsidRPr="00097481">
        <w:rPr>
          <w:rFonts w:ascii="Times New Roman" w:hAnsi="Times New Roman" w:cs="Times New Roman"/>
          <w:sz w:val="24"/>
          <w:szCs w:val="24"/>
        </w:rPr>
        <w:t xml:space="preserve"> that the decision</w:t>
      </w:r>
      <w:r w:rsidRPr="00097481">
        <w:rPr>
          <w:rFonts w:ascii="Times New Roman" w:hAnsi="Times New Roman" w:cs="Times New Roman"/>
          <w:sz w:val="24"/>
          <w:szCs w:val="24"/>
        </w:rPr>
        <w:t xml:space="preserve"> is erroneous, an estimated date by which </w:t>
      </w:r>
      <w:r w:rsidR="00FE1889" w:rsidRPr="00097481">
        <w:rPr>
          <w:rFonts w:ascii="Times New Roman" w:hAnsi="Times New Roman" w:cs="Times New Roman"/>
          <w:sz w:val="24"/>
          <w:szCs w:val="24"/>
        </w:rPr>
        <w:t xml:space="preserve">the contracting office will </w:t>
      </w:r>
      <w:r w:rsidRPr="00097481">
        <w:rPr>
          <w:rFonts w:ascii="Times New Roman" w:hAnsi="Times New Roman" w:cs="Times New Roman"/>
          <w:sz w:val="24"/>
          <w:szCs w:val="24"/>
        </w:rPr>
        <w:t xml:space="preserve">either </w:t>
      </w:r>
      <w:r w:rsidR="00FE1889" w:rsidRPr="00097481">
        <w:rPr>
          <w:rFonts w:ascii="Times New Roman" w:hAnsi="Times New Roman" w:cs="Times New Roman"/>
          <w:sz w:val="24"/>
          <w:szCs w:val="24"/>
        </w:rPr>
        <w:t xml:space="preserve">furnish </w:t>
      </w:r>
      <w:r w:rsidRPr="00097481">
        <w:rPr>
          <w:rFonts w:ascii="Times New Roman" w:hAnsi="Times New Roman" w:cs="Times New Roman"/>
          <w:sz w:val="24"/>
          <w:szCs w:val="24"/>
        </w:rPr>
        <w:t>additional support or withdraw</w:t>
      </w:r>
      <w:r w:rsidR="00FE1889" w:rsidRPr="00097481">
        <w:rPr>
          <w:rFonts w:ascii="Times New Roman" w:hAnsi="Times New Roman" w:cs="Times New Roman"/>
          <w:sz w:val="24"/>
          <w:szCs w:val="24"/>
        </w:rPr>
        <w:t xml:space="preserve"> the decision</w:t>
      </w:r>
      <w:r w:rsidRPr="00097481">
        <w:rPr>
          <w:rFonts w:ascii="Times New Roman" w:hAnsi="Times New Roman" w:cs="Times New Roman"/>
          <w:sz w:val="24"/>
          <w:szCs w:val="24"/>
        </w:rPr>
        <w:t>; and</w:t>
      </w:r>
    </w:p>
    <w:p w14:paraId="3A58107F"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(4)  Assist the Chief Trial Attorney in obtaining additional evidence or in making other necessary preparations for presenting the Government’s position before the ASBCA.</w:t>
      </w:r>
    </w:p>
    <w:p w14:paraId="3A581080" w14:textId="77777777" w:rsidR="00561C8E" w:rsidRPr="00097481" w:rsidRDefault="00E91EDF" w:rsidP="00D76306">
      <w:pPr>
        <w:pStyle w:val="Heading4"/>
      </w:pPr>
      <w:bookmarkStart w:id="48" w:name="_Toc514069304"/>
      <w:bookmarkStart w:id="49" w:name="_Toc519842058"/>
      <w:r w:rsidRPr="00097481">
        <w:t>5133.212-9</w:t>
      </w:r>
      <w:r w:rsidR="00D15D39" w:rsidRPr="00097481">
        <w:t>4</w:t>
      </w:r>
      <w:r w:rsidRPr="00097481">
        <w:t xml:space="preserve">  Receipt of complaint.</w:t>
      </w:r>
      <w:bookmarkEnd w:id="48"/>
      <w:bookmarkEnd w:id="49"/>
    </w:p>
    <w:p w14:paraId="3A581081"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E75864" w:rsidRPr="00097481">
        <w:rPr>
          <w:rFonts w:ascii="Times New Roman" w:hAnsi="Times New Roman" w:cs="Times New Roman"/>
          <w:sz w:val="24"/>
          <w:szCs w:val="24"/>
        </w:rPr>
        <w:t xml:space="preserve">See DFARS Appendix A, Part 2, Preliminary Procedures, Rule 6, paragraph b.  </w:t>
      </w:r>
      <w:r w:rsidRPr="00097481">
        <w:rPr>
          <w:rFonts w:ascii="Times New Roman" w:hAnsi="Times New Roman" w:cs="Times New Roman"/>
          <w:sz w:val="24"/>
          <w:szCs w:val="24"/>
        </w:rPr>
        <w:t xml:space="preserve">If the contracting officer receives the complaint </w:t>
      </w:r>
      <w:r w:rsidR="00E75864" w:rsidRPr="00097481">
        <w:rPr>
          <w:rFonts w:ascii="Times New Roman" w:hAnsi="Times New Roman" w:cs="Times New Roman"/>
          <w:sz w:val="24"/>
          <w:szCs w:val="24"/>
        </w:rPr>
        <w:t>after</w:t>
      </w:r>
      <w:r w:rsidRPr="00097481">
        <w:rPr>
          <w:rFonts w:ascii="Times New Roman" w:hAnsi="Times New Roman" w:cs="Times New Roman"/>
          <w:sz w:val="24"/>
          <w:szCs w:val="24"/>
        </w:rPr>
        <w:t xml:space="preserve"> forwarding the comprehensive report to the Chief Trial Attorney, he/she must</w:t>
      </w:r>
      <w:r w:rsidR="00E75864" w:rsidRPr="00097481">
        <w:rPr>
          <w:rFonts w:ascii="Times New Roman" w:hAnsi="Times New Roman" w:cs="Times New Roman"/>
          <w:sz w:val="24"/>
          <w:szCs w:val="24"/>
        </w:rPr>
        <w:t>,</w:t>
      </w:r>
      <w:r w:rsidRPr="00097481">
        <w:rPr>
          <w:rFonts w:ascii="Times New Roman" w:hAnsi="Times New Roman" w:cs="Times New Roman"/>
          <w:sz w:val="24"/>
          <w:szCs w:val="24"/>
        </w:rPr>
        <w:t xml:space="preserve"> within 15 calendar days after receipt of the complaint, send directly to the Chief Trial Attorney supplementary information </w:t>
      </w:r>
      <w:r w:rsidR="00E75864" w:rsidRPr="00097481">
        <w:rPr>
          <w:rFonts w:ascii="Times New Roman" w:hAnsi="Times New Roman" w:cs="Times New Roman"/>
          <w:sz w:val="24"/>
          <w:szCs w:val="24"/>
        </w:rPr>
        <w:t xml:space="preserve">regarding </w:t>
      </w:r>
      <w:r w:rsidRPr="00097481">
        <w:rPr>
          <w:rFonts w:ascii="Times New Roman" w:hAnsi="Times New Roman" w:cs="Times New Roman"/>
          <w:sz w:val="24"/>
          <w:szCs w:val="24"/>
        </w:rPr>
        <w:t xml:space="preserve">any issues raised </w:t>
      </w:r>
      <w:r w:rsidR="00E75864" w:rsidRPr="00097481">
        <w:rPr>
          <w:rFonts w:ascii="Times New Roman" w:hAnsi="Times New Roman" w:cs="Times New Roman"/>
          <w:sz w:val="24"/>
          <w:szCs w:val="24"/>
        </w:rPr>
        <w:t>in</w:t>
      </w:r>
      <w:r w:rsidRPr="00097481">
        <w:rPr>
          <w:rFonts w:ascii="Times New Roman" w:hAnsi="Times New Roman" w:cs="Times New Roman"/>
          <w:sz w:val="24"/>
          <w:szCs w:val="24"/>
        </w:rPr>
        <w:t xml:space="preserve"> the complaint </w:t>
      </w:r>
      <w:r w:rsidR="00E75864" w:rsidRPr="00097481">
        <w:rPr>
          <w:rFonts w:ascii="Times New Roman" w:hAnsi="Times New Roman" w:cs="Times New Roman"/>
          <w:sz w:val="24"/>
          <w:szCs w:val="24"/>
        </w:rPr>
        <w:t xml:space="preserve">that the comprehensive report did </w:t>
      </w:r>
      <w:r w:rsidRPr="00097481">
        <w:rPr>
          <w:rFonts w:ascii="Times New Roman" w:hAnsi="Times New Roman" w:cs="Times New Roman"/>
          <w:sz w:val="24"/>
          <w:szCs w:val="24"/>
        </w:rPr>
        <w:t>not sufficiently cover.  Include specific admissions or denials of each allegation of fact contained in the complaint and a statement of any affirmative defenses or counterclaims applicable.</w:t>
      </w:r>
    </w:p>
    <w:p w14:paraId="3A581082"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Provide copies of the supplementary information furnished the Chief Trial Attorney to the reviewing official.</w:t>
      </w:r>
    </w:p>
    <w:p w14:paraId="3A581083" w14:textId="77777777" w:rsidR="00561C8E" w:rsidRPr="00097481" w:rsidRDefault="00E91EDF" w:rsidP="00D76306">
      <w:pPr>
        <w:pStyle w:val="Heading4"/>
      </w:pPr>
      <w:bookmarkStart w:id="50" w:name="_Toc514069305"/>
      <w:bookmarkStart w:id="51" w:name="_Toc519842059"/>
      <w:r w:rsidRPr="00097481">
        <w:t>5133.212-9</w:t>
      </w:r>
      <w:r w:rsidR="00D15D39" w:rsidRPr="00097481">
        <w:t>5</w:t>
      </w:r>
      <w:r w:rsidRPr="00097481">
        <w:t xml:space="preserve">  Litigation.</w:t>
      </w:r>
      <w:bookmarkEnd w:id="50"/>
      <w:bookmarkEnd w:id="51"/>
    </w:p>
    <w:p w14:paraId="3A581084" w14:textId="77777777" w:rsidR="00561C8E" w:rsidRPr="00097481" w:rsidRDefault="00911A2C">
      <w:pPr>
        <w:spacing w:after="240"/>
        <w:rPr>
          <w:rFonts w:ascii="Times New Roman" w:hAnsi="Times New Roman" w:cs="Times New Roman"/>
          <w:sz w:val="24"/>
          <w:szCs w:val="24"/>
        </w:rPr>
      </w:pPr>
      <w:r w:rsidRPr="00097481">
        <w:rPr>
          <w:rFonts w:ascii="Times New Roman" w:hAnsi="Times New Roman" w:cs="Times New Roman"/>
          <w:sz w:val="24"/>
          <w:szCs w:val="24"/>
        </w:rPr>
        <w:t>(a)</w:t>
      </w:r>
      <w:r w:rsidR="00864DE6" w:rsidRPr="00097481">
        <w:rPr>
          <w:rFonts w:ascii="Times New Roman" w:hAnsi="Times New Roman" w:cs="Times New Roman"/>
          <w:sz w:val="24"/>
          <w:szCs w:val="24"/>
        </w:rPr>
        <w:t xml:space="preserve">  See 5133.212-90(a)(1) regarding the authority and responsibility of the Chief Trial Attorney.</w:t>
      </w:r>
    </w:p>
    <w:p w14:paraId="3A581085" w14:textId="77777777" w:rsidR="00304CB9"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b</w:t>
      </w:r>
      <w:r w:rsidRPr="00097481">
        <w:rPr>
          <w:rFonts w:ascii="Times New Roman" w:hAnsi="Times New Roman" w:cs="Times New Roman"/>
          <w:sz w:val="24"/>
          <w:szCs w:val="24"/>
        </w:rPr>
        <w:t xml:space="preserve">)  The Chief Trial Attorney will present all Army cases to the ASBCA, using trial attorneys assigned to the office, except </w:t>
      </w:r>
      <w:r w:rsidR="00212635" w:rsidRPr="00097481">
        <w:rPr>
          <w:rFonts w:ascii="Times New Roman" w:hAnsi="Times New Roman" w:cs="Times New Roman"/>
          <w:sz w:val="24"/>
          <w:szCs w:val="24"/>
        </w:rPr>
        <w:t>t</w:t>
      </w:r>
      <w:r w:rsidRPr="00097481">
        <w:rPr>
          <w:rFonts w:ascii="Times New Roman" w:hAnsi="Times New Roman" w:cs="Times New Roman"/>
          <w:sz w:val="24"/>
          <w:szCs w:val="24"/>
        </w:rPr>
        <w:t xml:space="preserve">he Chief Trial Attorney may authorize </w:t>
      </w:r>
      <w:r w:rsidR="00212635" w:rsidRPr="00097481">
        <w:rPr>
          <w:rFonts w:ascii="Times New Roman" w:hAnsi="Times New Roman" w:cs="Times New Roman"/>
          <w:sz w:val="24"/>
          <w:szCs w:val="24"/>
        </w:rPr>
        <w:t>local contract</w:t>
      </w:r>
      <w:r w:rsidR="0099626A"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attorneys to </w:t>
      </w:r>
      <w:r w:rsidRPr="00097481">
        <w:rPr>
          <w:rFonts w:ascii="Times New Roman" w:hAnsi="Times New Roman" w:cs="Times New Roman"/>
          <w:sz w:val="24"/>
          <w:szCs w:val="24"/>
        </w:rPr>
        <w:lastRenderedPageBreak/>
        <w:t>act as trial attorneys or to assist in the presentation of Army cases</w:t>
      </w:r>
      <w:r w:rsidR="000261BD" w:rsidRPr="00097481">
        <w:rPr>
          <w:rFonts w:ascii="Times New Roman" w:hAnsi="Times New Roman" w:cs="Times New Roman"/>
          <w:sz w:val="24"/>
          <w:szCs w:val="24"/>
        </w:rPr>
        <w:t xml:space="preserve"> if the </w:t>
      </w:r>
      <w:r w:rsidRPr="00097481">
        <w:rPr>
          <w:rFonts w:ascii="Times New Roman" w:hAnsi="Times New Roman" w:cs="Times New Roman"/>
          <w:sz w:val="24"/>
          <w:szCs w:val="24"/>
        </w:rPr>
        <w:t>appeal</w:t>
      </w:r>
      <w:r w:rsidR="000261BD" w:rsidRPr="00097481">
        <w:rPr>
          <w:rFonts w:ascii="Times New Roman" w:hAnsi="Times New Roman" w:cs="Times New Roman"/>
          <w:sz w:val="24"/>
          <w:szCs w:val="24"/>
        </w:rPr>
        <w:t xml:space="preserve"> </w:t>
      </w:r>
      <w:r w:rsidRPr="00097481">
        <w:rPr>
          <w:rFonts w:ascii="Times New Roman" w:hAnsi="Times New Roman" w:cs="Times New Roman"/>
          <w:sz w:val="24"/>
          <w:szCs w:val="24"/>
        </w:rPr>
        <w:t>has particular significance to the contracting activity and that it involves difficult operational issues and technical facts</w:t>
      </w:r>
      <w:r w:rsidR="000D3291" w:rsidRPr="00097481">
        <w:rPr>
          <w:rFonts w:ascii="Times New Roman" w:hAnsi="Times New Roman" w:cs="Times New Roman"/>
          <w:sz w:val="24"/>
          <w:szCs w:val="24"/>
        </w:rPr>
        <w:t>.</w:t>
      </w:r>
    </w:p>
    <w:p w14:paraId="3A581086" w14:textId="77777777" w:rsidR="00304CB9"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c</w:t>
      </w:r>
      <w:r w:rsidRPr="00097481">
        <w:rPr>
          <w:rFonts w:ascii="Times New Roman" w:hAnsi="Times New Roman" w:cs="Times New Roman"/>
          <w:sz w:val="24"/>
          <w:szCs w:val="24"/>
        </w:rPr>
        <w:t>)  Local legal counsel and</w:t>
      </w:r>
      <w:r w:rsidR="00B83634" w:rsidRPr="00097481">
        <w:rPr>
          <w:rFonts w:ascii="Times New Roman" w:hAnsi="Times New Roman" w:cs="Times New Roman"/>
          <w:sz w:val="24"/>
          <w:szCs w:val="24"/>
        </w:rPr>
        <w:t xml:space="preserve"> </w:t>
      </w:r>
      <w:r w:rsidR="008D7507" w:rsidRPr="00097481">
        <w:rPr>
          <w:rFonts w:ascii="Times New Roman" w:hAnsi="Times New Roman" w:cs="Times New Roman"/>
          <w:sz w:val="24"/>
          <w:szCs w:val="24"/>
        </w:rPr>
        <w:t xml:space="preserve">personnel within the </w:t>
      </w:r>
      <w:r w:rsidRPr="00097481">
        <w:rPr>
          <w:rFonts w:ascii="Times New Roman" w:hAnsi="Times New Roman" w:cs="Times New Roman"/>
          <w:sz w:val="24"/>
          <w:szCs w:val="24"/>
        </w:rPr>
        <w:t>contracting activity assist and support the Office of the Chief Trial Attorney in preparing the case.</w:t>
      </w:r>
    </w:p>
    <w:p w14:paraId="3A581088" w14:textId="5BCD8AB9" w:rsidR="00DF6B3B" w:rsidRPr="00C361FB" w:rsidRDefault="00E91EDF"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d</w:t>
      </w:r>
      <w:r w:rsidRPr="00097481">
        <w:rPr>
          <w:rFonts w:ascii="Times New Roman" w:hAnsi="Times New Roman" w:cs="Times New Roman"/>
          <w:sz w:val="24"/>
          <w:szCs w:val="24"/>
        </w:rPr>
        <w:t xml:space="preserve">)  The Chief Trial Attorney and the attorneys assigned </w:t>
      </w:r>
      <w:r w:rsidR="0099626A" w:rsidRPr="00097481">
        <w:rPr>
          <w:rFonts w:ascii="Times New Roman" w:hAnsi="Times New Roman" w:cs="Times New Roman"/>
          <w:sz w:val="24"/>
          <w:szCs w:val="24"/>
        </w:rPr>
        <w:t>may</w:t>
      </w:r>
      <w:r w:rsidRPr="00097481">
        <w:rPr>
          <w:rFonts w:ascii="Times New Roman" w:hAnsi="Times New Roman" w:cs="Times New Roman"/>
          <w:sz w:val="24"/>
          <w:szCs w:val="24"/>
        </w:rPr>
        <w:t xml:space="preserve"> communicate directly with any person or organization to secure any witnesses, documents, or information considered necessary in connection with representing the Government in matters before the ASBCA.  </w:t>
      </w:r>
      <w:r w:rsidR="0099626A" w:rsidRPr="00097481">
        <w:rPr>
          <w:rFonts w:ascii="Times New Roman" w:hAnsi="Times New Roman" w:cs="Times New Roman"/>
          <w:sz w:val="24"/>
          <w:szCs w:val="24"/>
        </w:rPr>
        <w:t>The Chief Trial Attorney must inform t</w:t>
      </w:r>
      <w:r w:rsidRPr="00097481">
        <w:rPr>
          <w:rFonts w:ascii="Times New Roman" w:hAnsi="Times New Roman" w:cs="Times New Roman"/>
          <w:sz w:val="24"/>
          <w:szCs w:val="24"/>
        </w:rPr>
        <w:t xml:space="preserve">he contracting officer of </w:t>
      </w:r>
      <w:r w:rsidR="0099626A" w:rsidRPr="00097481">
        <w:rPr>
          <w:rFonts w:ascii="Times New Roman" w:hAnsi="Times New Roman" w:cs="Times New Roman"/>
          <w:sz w:val="24"/>
          <w:szCs w:val="24"/>
        </w:rPr>
        <w:t>a</w:t>
      </w:r>
      <w:r w:rsidRPr="00097481">
        <w:rPr>
          <w:rFonts w:ascii="Times New Roman" w:hAnsi="Times New Roman" w:cs="Times New Roman"/>
          <w:sz w:val="24"/>
          <w:szCs w:val="24"/>
        </w:rPr>
        <w:t>ny actions taken in connection with these matters.</w:t>
      </w:r>
    </w:p>
    <w:p w14:paraId="3A581089" w14:textId="77777777" w:rsidR="00561C8E" w:rsidRPr="00097481" w:rsidRDefault="00E91EDF" w:rsidP="00D76306">
      <w:pPr>
        <w:pStyle w:val="Heading4"/>
      </w:pPr>
      <w:bookmarkStart w:id="52" w:name="_Toc514069306"/>
      <w:bookmarkStart w:id="53" w:name="_Toc519842060"/>
      <w:r w:rsidRPr="00097481">
        <w:t>5133.212-9</w:t>
      </w:r>
      <w:r w:rsidR="00D15D39" w:rsidRPr="00097481">
        <w:t>6</w:t>
      </w:r>
      <w:r w:rsidRPr="00097481">
        <w:t xml:space="preserve">  Disposition.</w:t>
      </w:r>
      <w:bookmarkEnd w:id="52"/>
      <w:bookmarkEnd w:id="53"/>
    </w:p>
    <w:p w14:paraId="3A58108A"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(a)  The authority and responsibility to settle contract disputes docketed with the ASBCA remains with the contracting officer, subject to (b) and the following:</w:t>
      </w:r>
    </w:p>
    <w:p w14:paraId="3A58108B"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The contracting officer must advise the Chief Trial Attorney of all offers of settlement from a contractor, </w:t>
      </w:r>
      <w:r w:rsidR="005B2D4C" w:rsidRPr="00097481">
        <w:rPr>
          <w:rFonts w:ascii="Times New Roman" w:hAnsi="Times New Roman" w:cs="Times New Roman"/>
          <w:sz w:val="24"/>
          <w:szCs w:val="24"/>
        </w:rPr>
        <w:t xml:space="preserve">whether </w:t>
      </w:r>
      <w:r w:rsidR="0099626A" w:rsidRPr="00097481">
        <w:rPr>
          <w:rFonts w:ascii="Times New Roman" w:hAnsi="Times New Roman" w:cs="Times New Roman"/>
          <w:sz w:val="24"/>
          <w:szCs w:val="24"/>
        </w:rPr>
        <w:t>directly from the</w:t>
      </w:r>
      <w:r w:rsidRPr="00097481">
        <w:rPr>
          <w:rFonts w:ascii="Times New Roman" w:hAnsi="Times New Roman" w:cs="Times New Roman"/>
          <w:sz w:val="24"/>
          <w:szCs w:val="24"/>
        </w:rPr>
        <w:t xml:space="preserve"> contractor or through the contractor’s attorney.</w:t>
      </w:r>
    </w:p>
    <w:p w14:paraId="3A58108C"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The contracting officer must consult with the Chief Trial Attorney before accepting a contractor’s offer of settlement and before making a settlement offer to the contractor.</w:t>
      </w:r>
    </w:p>
    <w:p w14:paraId="3A58108D"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The Chief Trial Attorney has all necessary authority to conclude settlement agreements with the concurrence of the contracting officer, the reviewing official, or the D</w:t>
      </w:r>
      <w:r w:rsidR="0077592B" w:rsidRPr="00097481">
        <w:rPr>
          <w:rFonts w:ascii="Times New Roman" w:hAnsi="Times New Roman" w:cs="Times New Roman"/>
          <w:sz w:val="24"/>
          <w:szCs w:val="24"/>
        </w:rPr>
        <w:t xml:space="preserve">eputy </w:t>
      </w:r>
      <w:r w:rsidRPr="00097481">
        <w:rPr>
          <w:rFonts w:ascii="Times New Roman" w:hAnsi="Times New Roman" w:cs="Times New Roman"/>
          <w:sz w:val="24"/>
          <w:szCs w:val="24"/>
        </w:rPr>
        <w:t>A</w:t>
      </w:r>
      <w:r w:rsidR="0077592B" w:rsidRPr="00097481">
        <w:rPr>
          <w:rFonts w:ascii="Times New Roman" w:hAnsi="Times New Roman" w:cs="Times New Roman"/>
          <w:sz w:val="24"/>
          <w:szCs w:val="24"/>
        </w:rPr>
        <w:t xml:space="preserve">ssistant </w:t>
      </w:r>
      <w:r w:rsidRPr="00097481">
        <w:rPr>
          <w:rFonts w:ascii="Times New Roman" w:hAnsi="Times New Roman" w:cs="Times New Roman"/>
          <w:sz w:val="24"/>
          <w:szCs w:val="24"/>
        </w:rPr>
        <w:t>S</w:t>
      </w:r>
      <w:r w:rsidR="0077592B" w:rsidRPr="00097481">
        <w:rPr>
          <w:rFonts w:ascii="Times New Roman" w:hAnsi="Times New Roman" w:cs="Times New Roman"/>
          <w:sz w:val="24"/>
          <w:szCs w:val="24"/>
        </w:rPr>
        <w:t xml:space="preserve">ecretary of the </w:t>
      </w:r>
      <w:r w:rsidRPr="00097481">
        <w:rPr>
          <w:rFonts w:ascii="Times New Roman" w:hAnsi="Times New Roman" w:cs="Times New Roman"/>
          <w:sz w:val="24"/>
          <w:szCs w:val="24"/>
        </w:rPr>
        <w:t>A</w:t>
      </w:r>
      <w:r w:rsidR="0077592B" w:rsidRPr="00097481">
        <w:rPr>
          <w:rFonts w:ascii="Times New Roman" w:hAnsi="Times New Roman" w:cs="Times New Roman"/>
          <w:sz w:val="24"/>
          <w:szCs w:val="24"/>
        </w:rPr>
        <w:t>rmy</w:t>
      </w:r>
      <w:r w:rsidRPr="00097481">
        <w:rPr>
          <w:rFonts w:ascii="Times New Roman" w:hAnsi="Times New Roman" w:cs="Times New Roman"/>
          <w:sz w:val="24"/>
          <w:szCs w:val="24"/>
        </w:rPr>
        <w:t xml:space="preserve"> (P</w:t>
      </w:r>
      <w:r w:rsidR="0077592B" w:rsidRPr="00097481">
        <w:rPr>
          <w:rFonts w:ascii="Times New Roman" w:hAnsi="Times New Roman" w:cs="Times New Roman"/>
          <w:sz w:val="24"/>
          <w:szCs w:val="24"/>
        </w:rPr>
        <w:t>rocurement</w:t>
      </w:r>
      <w:r w:rsidRPr="00097481">
        <w:rPr>
          <w:rFonts w:ascii="Times New Roman" w:hAnsi="Times New Roman" w:cs="Times New Roman"/>
          <w:sz w:val="24"/>
          <w:szCs w:val="24"/>
        </w:rPr>
        <w:t>).  He/she must notify the appropriate Army Command legal office/</w:t>
      </w:r>
      <w:r w:rsidR="00BC3323" w:rsidRPr="00097481">
        <w:rPr>
          <w:rFonts w:ascii="Times New Roman" w:hAnsi="Times New Roman" w:cs="Times New Roman"/>
          <w:sz w:val="24"/>
          <w:szCs w:val="24"/>
        </w:rPr>
        <w:t>s</w:t>
      </w:r>
      <w:r w:rsidRPr="00097481">
        <w:rPr>
          <w:rFonts w:ascii="Times New Roman" w:hAnsi="Times New Roman" w:cs="Times New Roman"/>
          <w:sz w:val="24"/>
          <w:szCs w:val="24"/>
        </w:rPr>
        <w:t xml:space="preserve">taff </w:t>
      </w:r>
      <w:r w:rsidR="00BC3323" w:rsidRPr="00097481">
        <w:rPr>
          <w:rFonts w:ascii="Times New Roman" w:hAnsi="Times New Roman" w:cs="Times New Roman"/>
          <w:sz w:val="24"/>
          <w:szCs w:val="24"/>
        </w:rPr>
        <w:t>j</w:t>
      </w:r>
      <w:r w:rsidRPr="00097481">
        <w:rPr>
          <w:rFonts w:ascii="Times New Roman" w:hAnsi="Times New Roman" w:cs="Times New Roman"/>
          <w:sz w:val="24"/>
          <w:szCs w:val="24"/>
        </w:rPr>
        <w:t xml:space="preserve">udge </w:t>
      </w:r>
      <w:r w:rsidR="00BC3323" w:rsidRPr="00097481">
        <w:rPr>
          <w:rFonts w:ascii="Times New Roman" w:hAnsi="Times New Roman" w:cs="Times New Roman"/>
          <w:sz w:val="24"/>
          <w:szCs w:val="24"/>
        </w:rPr>
        <w:t>a</w:t>
      </w:r>
      <w:r w:rsidRPr="00097481">
        <w:rPr>
          <w:rFonts w:ascii="Times New Roman" w:hAnsi="Times New Roman" w:cs="Times New Roman"/>
          <w:sz w:val="24"/>
          <w:szCs w:val="24"/>
        </w:rPr>
        <w:t>dvocate of any disagreement regarding the settlement of a case before raising the matter to the Assistant Secretary of the Army (Acquisition, Logistics and Technology).</w:t>
      </w:r>
    </w:p>
    <w:p w14:paraId="3A58108E"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C00748" w:rsidRPr="00097481">
        <w:rPr>
          <w:rFonts w:ascii="Times New Roman" w:hAnsi="Times New Roman" w:cs="Times New Roman"/>
          <w:sz w:val="24"/>
          <w:szCs w:val="24"/>
        </w:rPr>
        <w:t>The Chief Trial Attorney or an individual trial attorney may enter into a</w:t>
      </w:r>
      <w:r w:rsidRPr="00097481">
        <w:rPr>
          <w:rFonts w:ascii="Times New Roman" w:hAnsi="Times New Roman" w:cs="Times New Roman"/>
          <w:sz w:val="24"/>
          <w:szCs w:val="24"/>
        </w:rPr>
        <w:t>n agreement on matters for which there is no substantial controversy and which will not have the effect of disposing of an appeal</w:t>
      </w:r>
      <w:r w:rsidR="0007307C" w:rsidRPr="00097481">
        <w:rPr>
          <w:rFonts w:ascii="Times New Roman" w:hAnsi="Times New Roman" w:cs="Times New Roman"/>
          <w:sz w:val="24"/>
          <w:szCs w:val="24"/>
        </w:rPr>
        <w:t>,</w:t>
      </w:r>
      <w:r w:rsidRPr="00097481">
        <w:rPr>
          <w:rFonts w:ascii="Times New Roman" w:hAnsi="Times New Roman" w:cs="Times New Roman"/>
          <w:sz w:val="24"/>
          <w:szCs w:val="24"/>
        </w:rPr>
        <w:t xml:space="preserve"> provided that, in the case of a pre-hearing written stipulation or agreement</w:t>
      </w:r>
      <w:r w:rsidR="008020A2" w:rsidRPr="00097481">
        <w:rPr>
          <w:rFonts w:ascii="Times New Roman" w:hAnsi="Times New Roman" w:cs="Times New Roman"/>
          <w:sz w:val="24"/>
          <w:szCs w:val="24"/>
        </w:rPr>
        <w:t>,</w:t>
      </w:r>
      <w:r w:rsidR="0099626A" w:rsidRPr="00097481">
        <w:rPr>
          <w:rFonts w:ascii="Times New Roman" w:hAnsi="Times New Roman" w:cs="Times New Roman"/>
          <w:sz w:val="24"/>
          <w:szCs w:val="24"/>
        </w:rPr>
        <w:t xml:space="preserve"> </w:t>
      </w:r>
      <w:r w:rsidR="008020A2" w:rsidRPr="00097481">
        <w:rPr>
          <w:rFonts w:ascii="Times New Roman" w:hAnsi="Times New Roman" w:cs="Times New Roman"/>
          <w:sz w:val="24"/>
          <w:szCs w:val="24"/>
        </w:rPr>
        <w:t>t</w:t>
      </w:r>
      <w:r w:rsidR="0099626A" w:rsidRPr="00097481">
        <w:rPr>
          <w:rFonts w:ascii="Times New Roman" w:hAnsi="Times New Roman" w:cs="Times New Roman"/>
          <w:sz w:val="24"/>
          <w:szCs w:val="24"/>
        </w:rPr>
        <w:t xml:space="preserve">he Chief Trial Attorney </w:t>
      </w:r>
      <w:r w:rsidR="008020A2" w:rsidRPr="00097481">
        <w:rPr>
          <w:rFonts w:ascii="Times New Roman" w:hAnsi="Times New Roman" w:cs="Times New Roman"/>
          <w:sz w:val="24"/>
          <w:szCs w:val="24"/>
        </w:rPr>
        <w:t xml:space="preserve">has </w:t>
      </w:r>
      <w:r w:rsidR="0099626A" w:rsidRPr="00097481">
        <w:rPr>
          <w:rFonts w:ascii="Times New Roman" w:hAnsi="Times New Roman" w:cs="Times New Roman"/>
          <w:sz w:val="24"/>
          <w:szCs w:val="24"/>
        </w:rPr>
        <w:t>grant</w:t>
      </w:r>
      <w:r w:rsidR="008020A2" w:rsidRPr="00097481">
        <w:rPr>
          <w:rFonts w:ascii="Times New Roman" w:hAnsi="Times New Roman" w:cs="Times New Roman"/>
          <w:sz w:val="24"/>
          <w:szCs w:val="24"/>
        </w:rPr>
        <w:t>ed</w:t>
      </w:r>
      <w:r w:rsidR="0099626A" w:rsidRPr="00097481">
        <w:rPr>
          <w:rFonts w:ascii="Times New Roman" w:hAnsi="Times New Roman" w:cs="Times New Roman"/>
          <w:sz w:val="24"/>
          <w:szCs w:val="24"/>
        </w:rPr>
        <w:t xml:space="preserve"> this</w:t>
      </w:r>
      <w:r w:rsidRPr="00097481">
        <w:rPr>
          <w:rFonts w:ascii="Times New Roman" w:hAnsi="Times New Roman" w:cs="Times New Roman"/>
          <w:sz w:val="24"/>
          <w:szCs w:val="24"/>
        </w:rPr>
        <w:t xml:space="preserve"> authority</w:t>
      </w:r>
      <w:r w:rsidR="0099626A" w:rsidRPr="00097481">
        <w:rPr>
          <w:rFonts w:ascii="Times New Roman" w:hAnsi="Times New Roman" w:cs="Times New Roman"/>
          <w:sz w:val="24"/>
          <w:szCs w:val="24"/>
        </w:rPr>
        <w:t xml:space="preserve"> to </w:t>
      </w:r>
      <w:r w:rsidRPr="00097481">
        <w:rPr>
          <w:rFonts w:ascii="Times New Roman" w:hAnsi="Times New Roman" w:cs="Times New Roman"/>
          <w:sz w:val="24"/>
          <w:szCs w:val="24"/>
        </w:rPr>
        <w:t>the individual trial attorney in advance</w:t>
      </w:r>
      <w:r w:rsidR="0099626A" w:rsidRPr="00097481">
        <w:rPr>
          <w:rFonts w:ascii="Times New Roman" w:hAnsi="Times New Roman" w:cs="Times New Roman"/>
          <w:sz w:val="24"/>
          <w:szCs w:val="24"/>
        </w:rPr>
        <w:t>.</w:t>
      </w:r>
    </w:p>
    <w:p w14:paraId="3A58108F"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w:t>
      </w:r>
      <w:r w:rsidR="0007307C" w:rsidRPr="00097481">
        <w:rPr>
          <w:rFonts w:ascii="Times New Roman" w:hAnsi="Times New Roman" w:cs="Times New Roman"/>
          <w:sz w:val="24"/>
          <w:szCs w:val="24"/>
        </w:rPr>
        <w:t xml:space="preserve">obtaining </w:t>
      </w:r>
      <w:r w:rsidRPr="00097481">
        <w:rPr>
          <w:rFonts w:ascii="Times New Roman" w:hAnsi="Times New Roman" w:cs="Times New Roman"/>
          <w:sz w:val="24"/>
          <w:szCs w:val="24"/>
        </w:rPr>
        <w:lastRenderedPageBreak/>
        <w:t xml:space="preserve">concurrence from a representative of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Such agreement may then become the basis of an ASBCA decision disposing of the appeal.</w:t>
      </w:r>
    </w:p>
    <w:p w14:paraId="3A581090" w14:textId="77777777" w:rsidR="00561C8E" w:rsidRPr="00097481" w:rsidRDefault="00E91EDF" w:rsidP="00D76306">
      <w:pPr>
        <w:pStyle w:val="Heading4"/>
      </w:pPr>
      <w:bookmarkStart w:id="54" w:name="_Toc514069307"/>
      <w:bookmarkStart w:id="55" w:name="_Toc519842061"/>
      <w:r w:rsidRPr="00097481">
        <w:t>5133.212-9</w:t>
      </w:r>
      <w:r w:rsidR="00D15D39" w:rsidRPr="00097481">
        <w:t>7</w:t>
      </w:r>
      <w:r w:rsidRPr="00097481">
        <w:t xml:space="preserve">  Review of ASBCA decisions.</w:t>
      </w:r>
      <w:bookmarkEnd w:id="54"/>
      <w:bookmarkEnd w:id="55"/>
    </w:p>
    <w:p w14:paraId="3A581091"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AC3F84" w:rsidRPr="00097481">
        <w:rPr>
          <w:rFonts w:ascii="Times New Roman" w:hAnsi="Times New Roman" w:cs="Times New Roman"/>
          <w:bCs/>
          <w:i/>
          <w:sz w:val="24"/>
          <w:szCs w:val="24"/>
        </w:rPr>
        <w:t>Contracting activity review</w:t>
      </w:r>
      <w:r w:rsidR="00AC3F84" w:rsidRPr="00097481">
        <w:rPr>
          <w:rFonts w:ascii="Times New Roman" w:hAnsi="Times New Roman" w:cs="Times New Roman"/>
          <w:i/>
          <w:sz w:val="24"/>
          <w:szCs w:val="24"/>
        </w:rPr>
        <w:t>.</w:t>
      </w:r>
    </w:p>
    <w:p w14:paraId="3A581092"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The contracting activity must review ASBCA decisions and, if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thinks </w:t>
      </w:r>
      <w:r w:rsidR="0099626A" w:rsidRPr="00097481">
        <w:rPr>
          <w:rFonts w:ascii="Times New Roman" w:hAnsi="Times New Roman" w:cs="Times New Roman"/>
          <w:sz w:val="24"/>
          <w:szCs w:val="24"/>
        </w:rPr>
        <w:t>that the ASBCA should reconsider</w:t>
      </w:r>
      <w:r w:rsidRPr="00097481">
        <w:rPr>
          <w:rFonts w:ascii="Times New Roman" w:hAnsi="Times New Roman" w:cs="Times New Roman"/>
          <w:sz w:val="24"/>
          <w:szCs w:val="24"/>
        </w:rPr>
        <w:t xml:space="preserve"> a decision or appeal to the U.S. Court of Appeals for the Federal Circuit,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may within 10 calendar days after receipt of the decision, request the Chief Trial Attorney to either </w:t>
      </w:r>
      <w:r w:rsidR="00CE0CD3" w:rsidRPr="00097481">
        <w:rPr>
          <w:rFonts w:ascii="Times New Roman" w:hAnsi="Times New Roman" w:cs="Times New Roman"/>
          <w:sz w:val="24"/>
          <w:szCs w:val="24"/>
        </w:rPr>
        <w:t>–</w:t>
      </w:r>
    </w:p>
    <w:p w14:paraId="3A581093"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  File a motion for reconsideration, stating the grounds relied upon to sustain the motion; or</w:t>
      </w:r>
    </w:p>
    <w:p w14:paraId="3A581094"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  Initiate action seeking an appeal to the U.S. Court of Appeals for the Federal Circuit, stating the basis for such an appeal pursuant to the review standards of section </w:t>
      </w:r>
      <w:r w:rsidR="00607328">
        <w:rPr>
          <w:rFonts w:ascii="Times New Roman" w:hAnsi="Times New Roman" w:cs="Times New Roman"/>
          <w:sz w:val="24"/>
          <w:szCs w:val="24"/>
        </w:rPr>
        <w:t>7107</w:t>
      </w:r>
      <w:r w:rsidRPr="00097481">
        <w:rPr>
          <w:rFonts w:ascii="Times New Roman" w:hAnsi="Times New Roman" w:cs="Times New Roman"/>
          <w:sz w:val="24"/>
          <w:szCs w:val="24"/>
        </w:rPr>
        <w:t xml:space="preserve">(b) of the Disputes </w:t>
      </w:r>
      <w:r w:rsidR="00607328">
        <w:rPr>
          <w:rFonts w:ascii="Times New Roman" w:hAnsi="Times New Roman" w:cs="Times New Roman"/>
          <w:sz w:val="24"/>
          <w:szCs w:val="24"/>
        </w:rPr>
        <w:t>statute (41 U.S.C. chapter 71).</w:t>
      </w:r>
    </w:p>
    <w:p w14:paraId="3A581095"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If the Chief Trial Attorney does not concur with a request of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within five calendar days, the Chief Trial Attorney shall forward the request, together with reasons for opposition, through the Judge Advocate General to the addressee in </w:t>
      </w:r>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 xml:space="preserve"> for the decision in coordination with the General Counsel of the Army.  If</w:t>
      </w:r>
      <w:r w:rsidR="00603665" w:rsidRPr="00097481">
        <w:rPr>
          <w:rFonts w:ascii="Times New Roman" w:hAnsi="Times New Roman" w:cs="Times New Roman"/>
          <w:sz w:val="24"/>
          <w:szCs w:val="24"/>
        </w:rPr>
        <w:t xml:space="preserve"> the </w:t>
      </w:r>
      <w:r w:rsidR="007A0F81" w:rsidRPr="00097481">
        <w:rPr>
          <w:rFonts w:ascii="Times New Roman" w:hAnsi="Times New Roman" w:cs="Times New Roman"/>
          <w:sz w:val="24"/>
          <w:szCs w:val="24"/>
        </w:rPr>
        <w:t>Deputy Assistant Secretary of the Army (Procurement) determines</w:t>
      </w:r>
      <w:r w:rsidR="00603665" w:rsidRPr="00097481">
        <w:rPr>
          <w:rFonts w:ascii="Times New Roman" w:hAnsi="Times New Roman" w:cs="Times New Roman"/>
          <w:sz w:val="24"/>
          <w:szCs w:val="24"/>
        </w:rPr>
        <w:t xml:space="preserve"> that </w:t>
      </w:r>
      <w:r w:rsidR="00FB0474" w:rsidRPr="00097481">
        <w:rPr>
          <w:rFonts w:ascii="Times New Roman" w:hAnsi="Times New Roman" w:cs="Times New Roman"/>
          <w:sz w:val="24"/>
          <w:szCs w:val="24"/>
        </w:rPr>
        <w:t xml:space="preserve">the Government will not make </w:t>
      </w:r>
      <w:r w:rsidRPr="00097481">
        <w:rPr>
          <w:rFonts w:ascii="Times New Roman" w:hAnsi="Times New Roman" w:cs="Times New Roman"/>
          <w:sz w:val="24"/>
          <w:szCs w:val="24"/>
        </w:rPr>
        <w:t>a motion for reconsideration</w:t>
      </w:r>
      <w:r w:rsidR="00847C81" w:rsidRPr="00097481">
        <w:rPr>
          <w:rFonts w:ascii="Times New Roman" w:hAnsi="Times New Roman" w:cs="Times New Roman"/>
          <w:sz w:val="24"/>
          <w:szCs w:val="24"/>
        </w:rPr>
        <w:t xml:space="preserve"> </w:t>
      </w:r>
      <w:r w:rsidRPr="00097481">
        <w:rPr>
          <w:rFonts w:ascii="Times New Roman" w:hAnsi="Times New Roman" w:cs="Times New Roman"/>
          <w:sz w:val="24"/>
          <w:szCs w:val="24"/>
        </w:rPr>
        <w:t>or that</w:t>
      </w:r>
      <w:r w:rsidR="00FB0474" w:rsidRPr="00097481">
        <w:rPr>
          <w:rFonts w:ascii="Times New Roman" w:hAnsi="Times New Roman" w:cs="Times New Roman"/>
          <w:sz w:val="24"/>
          <w:szCs w:val="24"/>
        </w:rPr>
        <w:t xml:space="preserve"> the Government will not take</w:t>
      </w:r>
      <w:r w:rsidRPr="00097481">
        <w:rPr>
          <w:rFonts w:ascii="Times New Roman" w:hAnsi="Times New Roman" w:cs="Times New Roman"/>
          <w:sz w:val="24"/>
          <w:szCs w:val="24"/>
        </w:rPr>
        <w:t xml:space="preserve"> an appeal to the U.S. Court of Appeals for the Federal Circuit, the Chief Trial Attorney may certify this fact to the ASBCA.</w:t>
      </w:r>
    </w:p>
    <w:p w14:paraId="3A581096" w14:textId="1DC01F1A"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When it appears that an adverse decision of the ASBCA has resulted from flaws in the regulations that implement DoD policy rather than an error by the ASBCA, recommendations for changes to acquisition regulations should be developed following the format in </w:t>
      </w:r>
      <w:r w:rsidRPr="00443DE5">
        <w:rPr>
          <w:rFonts w:ascii="Times New Roman" w:hAnsi="Times New Roman" w:cs="Times New Roman"/>
          <w:sz w:val="24"/>
          <w:szCs w:val="24"/>
        </w:rPr>
        <w:t>DFARS 201.201-1(d)(i)</w:t>
      </w:r>
      <w:r w:rsidRPr="00097481">
        <w:rPr>
          <w:rFonts w:ascii="Times New Roman" w:hAnsi="Times New Roman" w:cs="Times New Roman"/>
          <w:sz w:val="24"/>
          <w:szCs w:val="24"/>
        </w:rPr>
        <w:t xml:space="preserve"> and submitted to the addressee in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w:t>
      </w:r>
      <w:r w:rsidR="00331198" w:rsidRPr="00097481">
        <w:rPr>
          <w:rFonts w:ascii="Times New Roman" w:hAnsi="Times New Roman" w:cs="Times New Roman"/>
          <w:sz w:val="24"/>
          <w:szCs w:val="24"/>
        </w:rPr>
        <w:t>)</w:t>
      </w:r>
      <w:r w:rsidR="00294E90" w:rsidRPr="00097481">
        <w:rPr>
          <w:rFonts w:ascii="Times New Roman" w:hAnsi="Times New Roman" w:cs="Times New Roman"/>
          <w:sz w:val="24"/>
          <w:szCs w:val="24"/>
        </w:rPr>
        <w:t>(i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00331198" w:rsidRPr="00097481">
        <w:rPr>
          <w:rFonts w:ascii="Times New Roman" w:hAnsi="Times New Roman" w:cs="Times New Roman"/>
          <w:sz w:val="24"/>
          <w:szCs w:val="24"/>
        </w:rPr>
        <w:t>.</w:t>
      </w:r>
    </w:p>
    <w:p w14:paraId="3A581097" w14:textId="77777777" w:rsidR="00561C8E" w:rsidRPr="00097481" w:rsidRDefault="00E91EDF" w:rsidP="001930F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00AC3F84" w:rsidRPr="00097481">
        <w:rPr>
          <w:rFonts w:ascii="Times New Roman" w:hAnsi="Times New Roman" w:cs="Times New Roman"/>
          <w:i/>
          <w:sz w:val="24"/>
          <w:szCs w:val="24"/>
        </w:rPr>
        <w:t>Chief Trial Attorney review.</w:t>
      </w:r>
      <w:r w:rsidR="00EE0E47"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The Chief Trial Attorney independently reviews all ASBCA decisions involving Army contracts to determine whether </w:t>
      </w:r>
      <w:r w:rsidR="009454D9" w:rsidRPr="00097481">
        <w:rPr>
          <w:rFonts w:ascii="Times New Roman" w:hAnsi="Times New Roman" w:cs="Times New Roman"/>
          <w:sz w:val="24"/>
          <w:szCs w:val="24"/>
        </w:rPr>
        <w:t xml:space="preserve">the ASBCA should reconsider </w:t>
      </w:r>
      <w:r w:rsidRPr="00097481">
        <w:rPr>
          <w:rFonts w:ascii="Times New Roman" w:hAnsi="Times New Roman" w:cs="Times New Roman"/>
          <w:sz w:val="24"/>
          <w:szCs w:val="24"/>
        </w:rPr>
        <w:t xml:space="preserve">any decision </w:t>
      </w:r>
      <w:r w:rsidR="009454D9" w:rsidRPr="00097481">
        <w:rPr>
          <w:rFonts w:ascii="Times New Roman" w:hAnsi="Times New Roman" w:cs="Times New Roman"/>
          <w:sz w:val="24"/>
          <w:szCs w:val="24"/>
        </w:rPr>
        <w:t xml:space="preserve">or if the Army should appeal a decision </w:t>
      </w:r>
      <w:r w:rsidRPr="00097481">
        <w:rPr>
          <w:rFonts w:ascii="Times New Roman" w:hAnsi="Times New Roman" w:cs="Times New Roman"/>
          <w:sz w:val="24"/>
          <w:szCs w:val="24"/>
        </w:rPr>
        <w:t>to the U.S. Court of Appeals for the Federal Circuit.</w:t>
      </w:r>
    </w:p>
    <w:p w14:paraId="3A581098" w14:textId="77777777" w:rsidR="00561C8E" w:rsidRPr="00097481" w:rsidRDefault="00E91EDF" w:rsidP="00D76306">
      <w:pPr>
        <w:pStyle w:val="Heading4"/>
      </w:pPr>
      <w:bookmarkStart w:id="56" w:name="_Toc514069308"/>
      <w:bookmarkStart w:id="57" w:name="_Toc519842062"/>
      <w:r w:rsidRPr="00097481">
        <w:t>5133.212-9</w:t>
      </w:r>
      <w:r w:rsidR="00D15D39" w:rsidRPr="00097481">
        <w:t>8</w:t>
      </w:r>
      <w:r w:rsidRPr="00097481">
        <w:t xml:space="preserve"> </w:t>
      </w:r>
      <w:r w:rsidR="00744414" w:rsidRPr="00097481">
        <w:t xml:space="preserve"> </w:t>
      </w:r>
      <w:r w:rsidRPr="00097481">
        <w:t>Dispute settlement and judgments, use of the Judgment Fund.</w:t>
      </w:r>
      <w:bookmarkEnd w:id="56"/>
      <w:bookmarkEnd w:id="57"/>
    </w:p>
    <w:p w14:paraId="3A581099" w14:textId="77777777" w:rsidR="003E7E9B"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(a)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Judgment Fund.</w:t>
      </w:r>
    </w:p>
    <w:p w14:paraId="3A58109A" w14:textId="5160692C" w:rsidR="00F87A32" w:rsidRPr="00097481" w:rsidRDefault="003E7E9B">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lastRenderedPageBreak/>
        <w:t xml:space="preserve">(1)  </w:t>
      </w:r>
      <w:r w:rsidR="00E91EDF" w:rsidRPr="00097481">
        <w:rPr>
          <w:rFonts w:ascii="Times New Roman" w:hAnsi="Times New Roman" w:cs="Times New Roman"/>
          <w:sz w:val="24"/>
          <w:szCs w:val="24"/>
        </w:rPr>
        <w:t xml:space="preserve">The Disputes </w:t>
      </w:r>
      <w:r w:rsidR="00D36842">
        <w:rPr>
          <w:rFonts w:ascii="Times New Roman" w:hAnsi="Times New Roman" w:cs="Times New Roman"/>
          <w:sz w:val="24"/>
          <w:szCs w:val="24"/>
        </w:rPr>
        <w:t xml:space="preserve">statute </w:t>
      </w:r>
      <w:r w:rsidR="00E91EDF" w:rsidRPr="00097481">
        <w:rPr>
          <w:rFonts w:ascii="Times New Roman" w:hAnsi="Times New Roman" w:cs="Times New Roman"/>
          <w:sz w:val="24"/>
          <w:szCs w:val="24"/>
        </w:rPr>
        <w:t xml:space="preserve">provides </w:t>
      </w:r>
      <w:r w:rsidR="00443F4A" w:rsidRPr="00097481">
        <w:rPr>
          <w:rFonts w:ascii="Times New Roman" w:hAnsi="Times New Roman" w:cs="Times New Roman"/>
          <w:sz w:val="24"/>
          <w:szCs w:val="24"/>
        </w:rPr>
        <w:t>for the use of</w:t>
      </w:r>
      <w:r w:rsidR="00E91EDF" w:rsidRPr="00097481">
        <w:rPr>
          <w:rFonts w:ascii="Times New Roman" w:hAnsi="Times New Roman" w:cs="Times New Roman"/>
          <w:sz w:val="24"/>
          <w:szCs w:val="24"/>
        </w:rPr>
        <w:t xml:space="preserve"> the Judgment Fund (“the Fund”)</w:t>
      </w:r>
      <w:r w:rsidR="005307AB"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(31 U.S.C. 1304)</w:t>
      </w:r>
      <w:r w:rsidR="00A82C35"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to pay for adverse judgments against the Government.  </w:t>
      </w:r>
      <w:r w:rsidR="00CE0CD3" w:rsidRPr="00097481">
        <w:rPr>
          <w:rFonts w:ascii="Times New Roman" w:hAnsi="Times New Roman" w:cs="Times New Roman"/>
          <w:sz w:val="24"/>
          <w:szCs w:val="24"/>
        </w:rPr>
        <w:t>Under</w:t>
      </w:r>
      <w:r w:rsidR="00443F4A" w:rsidRPr="00097481">
        <w:rPr>
          <w:rFonts w:ascii="Times New Roman" w:hAnsi="Times New Roman" w:cs="Times New Roman"/>
          <w:sz w:val="24"/>
          <w:szCs w:val="24"/>
        </w:rPr>
        <w:t xml:space="preserve"> certain </w:t>
      </w:r>
      <w:r w:rsidR="00847C81" w:rsidRPr="00097481">
        <w:rPr>
          <w:rFonts w:ascii="Times New Roman" w:hAnsi="Times New Roman" w:cs="Times New Roman"/>
          <w:sz w:val="24"/>
          <w:szCs w:val="24"/>
        </w:rPr>
        <w:t>circumstances,</w:t>
      </w:r>
      <w:r w:rsidR="00443F4A" w:rsidRPr="00097481">
        <w:rPr>
          <w:rFonts w:ascii="Times New Roman" w:hAnsi="Times New Roman" w:cs="Times New Roman"/>
          <w:sz w:val="24"/>
          <w:szCs w:val="24"/>
        </w:rPr>
        <w:t xml:space="preserve"> the Army can convert s</w:t>
      </w:r>
      <w:r w:rsidR="00E91EDF" w:rsidRPr="00097481">
        <w:rPr>
          <w:rFonts w:ascii="Times New Roman" w:hAnsi="Times New Roman" w:cs="Times New Roman"/>
          <w:sz w:val="24"/>
          <w:szCs w:val="24"/>
        </w:rPr>
        <w:t xml:space="preserve">ettlement agreements in </w:t>
      </w:r>
      <w:r w:rsidR="00D36842">
        <w:rPr>
          <w:rFonts w:ascii="Times New Roman" w:hAnsi="Times New Roman" w:cs="Times New Roman"/>
          <w:sz w:val="24"/>
          <w:szCs w:val="24"/>
        </w:rPr>
        <w:t>Disputes statute</w:t>
      </w:r>
      <w:r w:rsidR="00D36842"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cases before the ASBCA into consent judgments to access the Judgment Fund to pay for settlements.  </w:t>
      </w:r>
      <w:r w:rsidR="008653C3" w:rsidRPr="00097481">
        <w:rPr>
          <w:rFonts w:ascii="Times New Roman" w:hAnsi="Times New Roman" w:cs="Times New Roman"/>
          <w:sz w:val="24"/>
          <w:szCs w:val="24"/>
        </w:rPr>
        <w:t>I</w:t>
      </w:r>
      <w:r w:rsidR="00E91EDF" w:rsidRPr="00097481">
        <w:rPr>
          <w:rFonts w:ascii="Times New Roman" w:hAnsi="Times New Roman" w:cs="Times New Roman"/>
          <w:sz w:val="24"/>
          <w:szCs w:val="24"/>
        </w:rPr>
        <w:t xml:space="preserve">n </w:t>
      </w:r>
      <w:r w:rsidR="00D36842">
        <w:rPr>
          <w:rFonts w:ascii="Times New Roman" w:hAnsi="Times New Roman" w:cs="Times New Roman"/>
          <w:sz w:val="24"/>
          <w:szCs w:val="24"/>
        </w:rPr>
        <w:t xml:space="preserve">Disputes statute </w:t>
      </w:r>
      <w:r w:rsidR="00E91EDF" w:rsidRPr="00097481">
        <w:rPr>
          <w:rFonts w:ascii="Times New Roman" w:hAnsi="Times New Roman" w:cs="Times New Roman"/>
          <w:sz w:val="24"/>
          <w:szCs w:val="24"/>
        </w:rPr>
        <w:t xml:space="preserve">cases before </w:t>
      </w:r>
      <w:r w:rsidR="00BC3323" w:rsidRPr="00097481">
        <w:rPr>
          <w:rFonts w:ascii="Times New Roman" w:hAnsi="Times New Roman" w:cs="Times New Roman"/>
          <w:sz w:val="24"/>
          <w:szCs w:val="24"/>
        </w:rPr>
        <w:t>f</w:t>
      </w:r>
      <w:r w:rsidR="00E91EDF" w:rsidRPr="00097481">
        <w:rPr>
          <w:rFonts w:ascii="Times New Roman" w:hAnsi="Times New Roman" w:cs="Times New Roman"/>
          <w:sz w:val="24"/>
          <w:szCs w:val="24"/>
        </w:rPr>
        <w:t xml:space="preserve">ederal </w:t>
      </w:r>
      <w:r w:rsidR="00BC3323" w:rsidRPr="00097481">
        <w:rPr>
          <w:rFonts w:ascii="Times New Roman" w:hAnsi="Times New Roman" w:cs="Times New Roman"/>
          <w:sz w:val="24"/>
          <w:szCs w:val="24"/>
        </w:rPr>
        <w:t>c</w:t>
      </w:r>
      <w:r w:rsidR="00E91EDF" w:rsidRPr="00097481">
        <w:rPr>
          <w:rFonts w:ascii="Times New Roman" w:hAnsi="Times New Roman" w:cs="Times New Roman"/>
          <w:sz w:val="24"/>
          <w:szCs w:val="24"/>
        </w:rPr>
        <w:t xml:space="preserve">ourts where </w:t>
      </w:r>
      <w:r w:rsidR="00443F4A" w:rsidRPr="00097481">
        <w:rPr>
          <w:rFonts w:ascii="Times New Roman" w:hAnsi="Times New Roman" w:cs="Times New Roman"/>
          <w:sz w:val="24"/>
          <w:szCs w:val="24"/>
        </w:rPr>
        <w:t xml:space="preserve">Department of Justice represents </w:t>
      </w:r>
      <w:r w:rsidR="00E91EDF" w:rsidRPr="00097481">
        <w:rPr>
          <w:rFonts w:ascii="Times New Roman" w:hAnsi="Times New Roman" w:cs="Times New Roman"/>
          <w:sz w:val="24"/>
          <w:szCs w:val="24"/>
        </w:rPr>
        <w:t>the Army</w:t>
      </w:r>
      <w:r w:rsidR="008653C3" w:rsidRPr="00097481">
        <w:rPr>
          <w:rFonts w:ascii="Times New Roman" w:hAnsi="Times New Roman" w:cs="Times New Roman"/>
          <w:sz w:val="24"/>
          <w:szCs w:val="24"/>
        </w:rPr>
        <w:t>,</w:t>
      </w:r>
      <w:r w:rsidR="00847C81" w:rsidRPr="00097481">
        <w:rPr>
          <w:rFonts w:ascii="Times New Roman" w:hAnsi="Times New Roman" w:cs="Times New Roman"/>
          <w:sz w:val="24"/>
          <w:szCs w:val="24"/>
        </w:rPr>
        <w:t xml:space="preserve"> </w:t>
      </w:r>
      <w:r w:rsidR="008653C3" w:rsidRPr="00097481">
        <w:rPr>
          <w:rFonts w:ascii="Times New Roman" w:hAnsi="Times New Roman" w:cs="Times New Roman"/>
          <w:sz w:val="24"/>
          <w:szCs w:val="24"/>
        </w:rPr>
        <w:t xml:space="preserve">the Department of Justice </w:t>
      </w:r>
      <w:r w:rsidR="00E91EDF" w:rsidRPr="00097481">
        <w:rPr>
          <w:rFonts w:ascii="Times New Roman" w:hAnsi="Times New Roman" w:cs="Times New Roman"/>
          <w:sz w:val="24"/>
          <w:szCs w:val="24"/>
        </w:rPr>
        <w:t>may use</w:t>
      </w:r>
      <w:r w:rsidR="00053DA5" w:rsidRPr="00097481">
        <w:rPr>
          <w:rFonts w:ascii="Times New Roman" w:hAnsi="Times New Roman" w:cs="Times New Roman"/>
          <w:sz w:val="24"/>
          <w:szCs w:val="24"/>
        </w:rPr>
        <w:t xml:space="preserve"> </w:t>
      </w:r>
      <w:r w:rsidR="008653C3" w:rsidRPr="00097481">
        <w:rPr>
          <w:rFonts w:ascii="Times New Roman" w:hAnsi="Times New Roman" w:cs="Times New Roman"/>
          <w:sz w:val="24"/>
          <w:szCs w:val="24"/>
        </w:rPr>
        <w:t>its</w:t>
      </w:r>
      <w:r w:rsidR="00E91EDF" w:rsidRPr="00097481">
        <w:rPr>
          <w:rFonts w:ascii="Times New Roman" w:hAnsi="Times New Roman" w:cs="Times New Roman"/>
          <w:sz w:val="24"/>
          <w:szCs w:val="24"/>
        </w:rPr>
        <w:t xml:space="preserve"> independent authority to use the Judgment Fund for settlements</w:t>
      </w:r>
      <w:r w:rsidR="008653C3" w:rsidRPr="00097481">
        <w:rPr>
          <w:rFonts w:ascii="Times New Roman" w:hAnsi="Times New Roman" w:cs="Times New Roman"/>
          <w:sz w:val="24"/>
          <w:szCs w:val="24"/>
        </w:rPr>
        <w:t xml:space="preserve">.  Contracting </w:t>
      </w:r>
      <w:r w:rsidR="00253ABE" w:rsidRPr="00097481">
        <w:rPr>
          <w:rFonts w:ascii="Times New Roman" w:hAnsi="Times New Roman" w:cs="Times New Roman"/>
          <w:sz w:val="24"/>
          <w:szCs w:val="24"/>
        </w:rPr>
        <w:t>officers should consult with their legal counsel and their local resource management office prior to taking any actions related to the use of the Judgment Fund.</w:t>
      </w:r>
      <w:r w:rsidR="00053DA5"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w:t>
      </w:r>
      <w:r w:rsidR="007373C8" w:rsidRPr="00097481">
        <w:rPr>
          <w:rFonts w:ascii="Times New Roman" w:hAnsi="Times New Roman" w:cs="Times New Roman"/>
          <w:sz w:val="24"/>
          <w:szCs w:val="24"/>
        </w:rPr>
        <w:t>2</w:t>
      </w:r>
      <w:r w:rsidR="007A0F81" w:rsidRPr="00097481">
        <w:rPr>
          <w:rFonts w:ascii="Times New Roman" w:hAnsi="Times New Roman" w:cs="Times New Roman"/>
          <w:sz w:val="24"/>
          <w:szCs w:val="24"/>
        </w:rPr>
        <w:t>9 and 18 U.S.C. 287.)  The authorized official for Army is the Assistant Secretary of the Army (Financial Management and Comptroller).</w:t>
      </w:r>
      <w:r w:rsidR="005307AB" w:rsidRPr="00097481">
        <w:rPr>
          <w:rFonts w:ascii="Times New Roman" w:hAnsi="Times New Roman" w:cs="Times New Roman"/>
          <w:sz w:val="24"/>
          <w:szCs w:val="24"/>
        </w:rPr>
        <w:t xml:space="preserve">  </w:t>
      </w:r>
      <w:r w:rsidR="0063350C">
        <w:rPr>
          <w:rFonts w:ascii="Times New Roman" w:hAnsi="Times New Roman" w:cs="Times New Roman"/>
          <w:sz w:val="24"/>
          <w:szCs w:val="24"/>
        </w:rPr>
        <w:t xml:space="preserve">See Appendix GG for further delegation.  </w:t>
      </w:r>
      <w:r w:rsidR="008653C3" w:rsidRPr="00097481">
        <w:rPr>
          <w:rFonts w:ascii="Times New Roman" w:hAnsi="Times New Roman" w:cs="Times New Roman"/>
          <w:sz w:val="24"/>
          <w:szCs w:val="24"/>
        </w:rPr>
        <w:t>Army contracting activities shall follow the policy set forth in this section of the AFARS.</w:t>
      </w:r>
    </w:p>
    <w:p w14:paraId="3A58109B" w14:textId="77777777" w:rsidR="00F87A32" w:rsidRPr="00097481" w:rsidRDefault="003E7E9B">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(2)  </w:t>
      </w:r>
      <w:r w:rsidR="00732ECF" w:rsidRPr="00097481">
        <w:rPr>
          <w:rFonts w:ascii="Times New Roman" w:hAnsi="Times New Roman" w:cs="Times New Roman"/>
          <w:sz w:val="24"/>
          <w:szCs w:val="24"/>
        </w:rPr>
        <w:t xml:space="preserve">The Army must reimburse the </w:t>
      </w:r>
      <w:r w:rsidR="00E91EDF" w:rsidRPr="00097481">
        <w:rPr>
          <w:rFonts w:ascii="Times New Roman" w:hAnsi="Times New Roman" w:cs="Times New Roman"/>
          <w:sz w:val="24"/>
          <w:szCs w:val="24"/>
        </w:rPr>
        <w:t>Judgment Fund with funds current as of the date of the judgment</w:t>
      </w:r>
      <w:r w:rsidR="007A0F81" w:rsidRPr="00097481">
        <w:rPr>
          <w:rFonts w:ascii="Times New Roman" w:hAnsi="Times New Roman" w:cs="Times New Roman"/>
          <w:sz w:val="24"/>
          <w:szCs w:val="24"/>
        </w:rPr>
        <w: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14:paraId="3A58109C"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(b)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 xml:space="preserve">Fiscal </w:t>
      </w:r>
      <w:r w:rsidR="00BC3323" w:rsidRPr="00097481">
        <w:rPr>
          <w:rFonts w:ascii="Times New Roman" w:hAnsi="Times New Roman" w:cs="Times New Roman"/>
          <w:i/>
          <w:sz w:val="24"/>
          <w:szCs w:val="24"/>
        </w:rPr>
        <w:t>c</w:t>
      </w:r>
      <w:r w:rsidR="00AC3F84" w:rsidRPr="00097481">
        <w:rPr>
          <w:rFonts w:ascii="Times New Roman" w:hAnsi="Times New Roman" w:cs="Times New Roman"/>
          <w:i/>
          <w:sz w:val="24"/>
          <w:szCs w:val="24"/>
        </w:rPr>
        <w:t xml:space="preserve">onsiderations in </w:t>
      </w:r>
      <w:r w:rsidR="00BC3323" w:rsidRPr="00097481">
        <w:rPr>
          <w:rFonts w:ascii="Times New Roman" w:hAnsi="Times New Roman" w:cs="Times New Roman"/>
          <w:i/>
          <w:sz w:val="24"/>
          <w:szCs w:val="24"/>
        </w:rPr>
        <w:t>s</w:t>
      </w:r>
      <w:r w:rsidR="00AC3F84" w:rsidRPr="00097481">
        <w:rPr>
          <w:rFonts w:ascii="Times New Roman" w:hAnsi="Times New Roman" w:cs="Times New Roman"/>
          <w:i/>
          <w:sz w:val="24"/>
          <w:szCs w:val="24"/>
        </w:rPr>
        <w:t>ettlements</w:t>
      </w:r>
      <w:r w:rsidRPr="00097481">
        <w:rPr>
          <w:rFonts w:ascii="Times New Roman" w:hAnsi="Times New Roman" w:cs="Times New Roman"/>
          <w:i/>
          <w:sz w:val="24"/>
          <w:szCs w:val="24"/>
        </w:rPr>
        <w:t xml:space="preserve">.  </w:t>
      </w:r>
      <w:r w:rsidRPr="00097481">
        <w:rPr>
          <w:rFonts w:ascii="Times New Roman" w:hAnsi="Times New Roman" w:cs="Times New Roman"/>
          <w:sz w:val="24"/>
          <w:szCs w:val="24"/>
        </w:rPr>
        <w:t xml:space="preserve">If funds appropriate to pay a settlement are expired but the account remains open, </w:t>
      </w:r>
      <w:r w:rsidR="00CA51FC" w:rsidRPr="00097481">
        <w:rPr>
          <w:rFonts w:ascii="Times New Roman" w:hAnsi="Times New Roman" w:cs="Times New Roman"/>
          <w:sz w:val="24"/>
          <w:szCs w:val="24"/>
        </w:rPr>
        <w:t>c</w:t>
      </w:r>
      <w:r w:rsidRPr="00097481">
        <w:rPr>
          <w:rFonts w:ascii="Times New Roman" w:hAnsi="Times New Roman" w:cs="Times New Roman"/>
          <w:sz w:val="24"/>
          <w:szCs w:val="24"/>
        </w:rPr>
        <w:t xml:space="preserve">ontracting </w:t>
      </w:r>
      <w:r w:rsidR="00CA51F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must use expired funds to pay the settlement.  If the account remains open but no expired funds remain, </w:t>
      </w:r>
      <w:r w:rsidR="00CA51FC" w:rsidRPr="00097481">
        <w:rPr>
          <w:rFonts w:ascii="Times New Roman" w:hAnsi="Times New Roman" w:cs="Times New Roman"/>
          <w:sz w:val="24"/>
          <w:szCs w:val="24"/>
        </w:rPr>
        <w:t>c</w:t>
      </w:r>
      <w:r w:rsidRPr="00097481">
        <w:rPr>
          <w:rFonts w:ascii="Times New Roman" w:hAnsi="Times New Roman" w:cs="Times New Roman"/>
          <w:sz w:val="24"/>
          <w:szCs w:val="24"/>
        </w:rPr>
        <w:t xml:space="preserve">ontracting </w:t>
      </w:r>
      <w:r w:rsidR="00CA51F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must use the Judgment Fund to access current funds to pay the settlement.  Access to the Fund requires a consent judgment from the Board or use of the Department of Justice’s independent authority to use the Fund.  </w:t>
      </w:r>
      <w:r w:rsidR="00847C81" w:rsidRPr="00097481">
        <w:rPr>
          <w:rFonts w:ascii="Times New Roman" w:hAnsi="Times New Roman" w:cs="Times New Roman"/>
          <w:sz w:val="24"/>
          <w:szCs w:val="24"/>
        </w:rPr>
        <w:t>The contracting officer may use current funds to pay the settlement if appropriate accounts</w:t>
      </w:r>
      <w:r w:rsidRPr="00097481">
        <w:rPr>
          <w:rFonts w:ascii="Times New Roman" w:hAnsi="Times New Roman" w:cs="Times New Roman"/>
          <w:sz w:val="24"/>
          <w:szCs w:val="24"/>
        </w:rPr>
        <w:t xml:space="preserve"> are canceled</w:t>
      </w:r>
      <w:r w:rsidR="00732ECF" w:rsidRPr="00097481">
        <w:rPr>
          <w:rFonts w:ascii="Times New Roman" w:hAnsi="Times New Roman" w:cs="Times New Roman"/>
          <w:sz w:val="24"/>
          <w:szCs w:val="24"/>
        </w:rPr>
        <w:t xml:space="preserve"> or </w:t>
      </w:r>
      <w:r w:rsidRPr="00097481">
        <w:rPr>
          <w:rFonts w:ascii="Times New Roman" w:hAnsi="Times New Roman" w:cs="Times New Roman"/>
          <w:sz w:val="24"/>
          <w:szCs w:val="24"/>
        </w:rPr>
        <w:t>closed.</w:t>
      </w:r>
    </w:p>
    <w:p w14:paraId="3A58109D"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(c)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 xml:space="preserve">Settlement </w:t>
      </w:r>
      <w:r w:rsidR="00BC3323" w:rsidRPr="00097481">
        <w:rPr>
          <w:rFonts w:ascii="Times New Roman" w:hAnsi="Times New Roman" w:cs="Times New Roman"/>
          <w:i/>
          <w:sz w:val="24"/>
          <w:szCs w:val="24"/>
        </w:rPr>
        <w:t>p</w:t>
      </w:r>
      <w:r w:rsidR="00AC3F84" w:rsidRPr="00097481">
        <w:rPr>
          <w:rFonts w:ascii="Times New Roman" w:hAnsi="Times New Roman" w:cs="Times New Roman"/>
          <w:i/>
          <w:sz w:val="24"/>
          <w:szCs w:val="24"/>
        </w:rPr>
        <w:t>rocedures</w:t>
      </w:r>
      <w:r w:rsidRPr="00097481">
        <w:rPr>
          <w:rFonts w:ascii="Times New Roman" w:hAnsi="Times New Roman" w:cs="Times New Roman"/>
          <w:sz w:val="24"/>
          <w:szCs w:val="24"/>
        </w:rPr>
        <w:t>.</w:t>
      </w:r>
    </w:p>
    <w:p w14:paraId="3A58109E" w14:textId="77777777"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The Office of the Assistant Secretary of the Army (Financial Management and Comptroller) (ASA(FM&amp;C)), track</w:t>
      </w:r>
      <w:r w:rsidR="00053DA5" w:rsidRPr="00097481">
        <w:rPr>
          <w:rFonts w:ascii="Times New Roman" w:hAnsi="Times New Roman" w:cs="Times New Roman"/>
          <w:sz w:val="24"/>
          <w:szCs w:val="24"/>
        </w:rPr>
        <w:t>s</w:t>
      </w:r>
      <w:r w:rsidRPr="00097481">
        <w:rPr>
          <w:rFonts w:ascii="Times New Roman" w:hAnsi="Times New Roman" w:cs="Times New Roman"/>
          <w:sz w:val="24"/>
          <w:szCs w:val="24"/>
        </w:rPr>
        <w:t xml:space="preserve"> available expired funds within the Service.</w:t>
      </w:r>
    </w:p>
    <w:p w14:paraId="3A58109F" w14:textId="77777777"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(2)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The</w:t>
      </w:r>
      <w:r w:rsidR="00732ECF" w:rsidRPr="00097481">
        <w:rPr>
          <w:rFonts w:ascii="Times New Roman" w:hAnsi="Times New Roman" w:cs="Times New Roman"/>
          <w:sz w:val="24"/>
          <w:szCs w:val="24"/>
        </w:rPr>
        <w:t xml:space="preserve"> Army shall use the</w:t>
      </w:r>
      <w:r w:rsidRPr="00097481">
        <w:rPr>
          <w:rFonts w:ascii="Times New Roman" w:hAnsi="Times New Roman" w:cs="Times New Roman"/>
          <w:sz w:val="24"/>
          <w:szCs w:val="24"/>
        </w:rPr>
        <w:t xml:space="preserve"> following procedures for settlements</w:t>
      </w:r>
      <w:r w:rsidR="00732ECF" w:rsidRPr="00097481">
        <w:rPr>
          <w:rFonts w:ascii="Times New Roman" w:hAnsi="Times New Roman" w:cs="Times New Roman"/>
          <w:sz w:val="24"/>
          <w:szCs w:val="24"/>
        </w:rPr>
        <w:t>:</w:t>
      </w:r>
    </w:p>
    <w:p w14:paraId="3A5810A0" w14:textId="77777777" w:rsidR="00053DA5"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In situations where contract funds have expired but the accounts have not closed, </w:t>
      </w:r>
      <w:r w:rsidR="00732ECF" w:rsidRPr="00097481">
        <w:rPr>
          <w:rFonts w:ascii="Times New Roman" w:hAnsi="Times New Roman" w:cs="Times New Roman"/>
          <w:sz w:val="24"/>
          <w:szCs w:val="24"/>
        </w:rPr>
        <w:t xml:space="preserve">the Army shall fund </w:t>
      </w:r>
      <w:r w:rsidRPr="00097481">
        <w:rPr>
          <w:rFonts w:ascii="Times New Roman" w:hAnsi="Times New Roman" w:cs="Times New Roman"/>
          <w:sz w:val="24"/>
          <w:szCs w:val="24"/>
        </w:rPr>
        <w:t xml:space="preserve">settlements with expired funds if available.  Contracting </w:t>
      </w:r>
      <w:r w:rsidR="00A3024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will ascertain the availability of appropriate expired funds through </w:t>
      </w:r>
      <w:r w:rsidR="00D60B28" w:rsidRPr="00097481">
        <w:rPr>
          <w:rFonts w:ascii="Times New Roman" w:hAnsi="Times New Roman" w:cs="Times New Roman"/>
          <w:sz w:val="24"/>
          <w:szCs w:val="24"/>
        </w:rPr>
        <w:t>their resource management office.</w:t>
      </w:r>
    </w:p>
    <w:p w14:paraId="3A5810A1" w14:textId="77777777" w:rsidR="00561C8E" w:rsidRPr="00097481" w:rsidRDefault="00053DA5"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lastRenderedPageBreak/>
        <w:t>(</w:t>
      </w:r>
      <w:r w:rsidR="00E91EDF" w:rsidRPr="00097481">
        <w:rPr>
          <w:rFonts w:ascii="Times New Roman" w:hAnsi="Times New Roman" w:cs="Times New Roman"/>
          <w:sz w:val="24"/>
          <w:szCs w:val="24"/>
        </w:rPr>
        <w:t xml:space="preserve">ii) </w:t>
      </w:r>
      <w:r w:rsidR="007C148D"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If the </w:t>
      </w:r>
      <w:r w:rsidR="00D60B28" w:rsidRPr="00097481">
        <w:rPr>
          <w:rFonts w:ascii="Times New Roman" w:hAnsi="Times New Roman" w:cs="Times New Roman"/>
          <w:sz w:val="24"/>
          <w:szCs w:val="24"/>
        </w:rPr>
        <w:t>resource management office</w:t>
      </w:r>
      <w:r w:rsidR="00E91EDF" w:rsidRPr="00097481">
        <w:rPr>
          <w:rFonts w:ascii="Times New Roman" w:hAnsi="Times New Roman" w:cs="Times New Roman"/>
          <w:sz w:val="24"/>
          <w:szCs w:val="24"/>
        </w:rPr>
        <w:t xml:space="preserve"> determines that no expired funds exist within the Army to fund the settlement and the accounts are not closed, the </w:t>
      </w:r>
      <w:r w:rsidR="00A3024C" w:rsidRPr="00097481">
        <w:rPr>
          <w:rFonts w:ascii="Times New Roman" w:hAnsi="Times New Roman" w:cs="Times New Roman"/>
          <w:sz w:val="24"/>
          <w:szCs w:val="24"/>
        </w:rPr>
        <w:t>c</w:t>
      </w:r>
      <w:r w:rsidR="00E91EDF" w:rsidRPr="00097481">
        <w:rPr>
          <w:rFonts w:ascii="Times New Roman" w:hAnsi="Times New Roman" w:cs="Times New Roman"/>
          <w:sz w:val="24"/>
          <w:szCs w:val="24"/>
        </w:rPr>
        <w:t xml:space="preserve">ontracting </w:t>
      </w:r>
      <w:r w:rsidR="00A3024C" w:rsidRPr="00097481">
        <w:rPr>
          <w:rFonts w:ascii="Times New Roman" w:hAnsi="Times New Roman" w:cs="Times New Roman"/>
          <w:sz w:val="24"/>
          <w:szCs w:val="24"/>
        </w:rPr>
        <w:t>o</w:t>
      </w:r>
      <w:r w:rsidR="00E91EDF" w:rsidRPr="00097481">
        <w:rPr>
          <w:rFonts w:ascii="Times New Roman" w:hAnsi="Times New Roman" w:cs="Times New Roman"/>
          <w:sz w:val="24"/>
          <w:szCs w:val="24"/>
        </w:rPr>
        <w:t>fficer must access the Judgment Fund through a consent judgment in order to use current year funds to pay the settlement (i.e., reimburse the Fund).</w:t>
      </w:r>
    </w:p>
    <w:p w14:paraId="3A5810A2" w14:textId="77777777"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(iii)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If no expired funds exist but the account remains open, </w:t>
      </w:r>
      <w:r w:rsidR="008111B4" w:rsidRPr="00097481">
        <w:rPr>
          <w:rFonts w:ascii="Times New Roman" w:hAnsi="Times New Roman" w:cs="Times New Roman"/>
          <w:sz w:val="24"/>
          <w:szCs w:val="24"/>
        </w:rPr>
        <w:t xml:space="preserve">use </w:t>
      </w:r>
      <w:r w:rsidRPr="00097481">
        <w:rPr>
          <w:rFonts w:ascii="Times New Roman" w:hAnsi="Times New Roman" w:cs="Times New Roman"/>
          <w:sz w:val="24"/>
          <w:szCs w:val="24"/>
        </w:rPr>
        <w:t>the following procedure.  If current year funds</w:t>
      </w:r>
      <w:r w:rsidR="00D60B28" w:rsidRPr="00097481">
        <w:rPr>
          <w:rFonts w:ascii="Times New Roman" w:hAnsi="Times New Roman" w:cs="Times New Roman"/>
          <w:sz w:val="24"/>
          <w:szCs w:val="24"/>
        </w:rPr>
        <w:t xml:space="preserve"> are</w:t>
      </w:r>
      <w:r w:rsidRPr="00097481">
        <w:rPr>
          <w:rFonts w:ascii="Times New Roman" w:hAnsi="Times New Roman" w:cs="Times New Roman"/>
          <w:sz w:val="24"/>
          <w:szCs w:val="24"/>
        </w:rPr>
        <w:t xml:space="preserve"> available to reimburse the Fund, then </w:t>
      </w:r>
      <w:r w:rsidR="00D60B28" w:rsidRPr="00097481">
        <w:rPr>
          <w:rFonts w:ascii="Times New Roman" w:hAnsi="Times New Roman" w:cs="Times New Roman"/>
          <w:sz w:val="24"/>
          <w:szCs w:val="24"/>
        </w:rPr>
        <w:t>the contracting officer</w:t>
      </w:r>
      <w:r w:rsidRPr="00097481">
        <w:rPr>
          <w:rFonts w:ascii="Times New Roman" w:hAnsi="Times New Roman" w:cs="Times New Roman"/>
          <w:sz w:val="24"/>
          <w:szCs w:val="24"/>
        </w:rPr>
        <w:t xml:space="preserve"> may enter into a consent decree and allow the Fund to pay the judgment.  If </w:t>
      </w:r>
      <w:r w:rsidR="00D60B28" w:rsidRPr="00097481">
        <w:rPr>
          <w:rFonts w:ascii="Times New Roman" w:hAnsi="Times New Roman" w:cs="Times New Roman"/>
          <w:sz w:val="24"/>
          <w:szCs w:val="24"/>
        </w:rPr>
        <w:t>there is not</w:t>
      </w:r>
      <w:r w:rsidRPr="00097481">
        <w:rPr>
          <w:rFonts w:ascii="Times New Roman" w:hAnsi="Times New Roman" w:cs="Times New Roman"/>
          <w:sz w:val="24"/>
          <w:szCs w:val="24"/>
        </w:rPr>
        <w:t xml:space="preserve"> sufficient current funding to reimburse the Fund, </w:t>
      </w:r>
      <w:r w:rsidR="005215E7" w:rsidRPr="00097481">
        <w:rPr>
          <w:rFonts w:ascii="Times New Roman" w:hAnsi="Times New Roman" w:cs="Times New Roman"/>
          <w:sz w:val="24"/>
          <w:szCs w:val="24"/>
        </w:rPr>
        <w:t xml:space="preserve">the contracting officer </w:t>
      </w:r>
      <w:r w:rsidR="007A0F81" w:rsidRPr="00097481">
        <w:rPr>
          <w:rFonts w:ascii="Times New Roman" w:hAnsi="Times New Roman" w:cs="Times New Roman"/>
          <w:sz w:val="24"/>
          <w:szCs w:val="24"/>
        </w:rPr>
        <w:t>must receive authorization from</w:t>
      </w:r>
      <w:r w:rsidR="00AA05DA"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 xml:space="preserve">the ASA(FM&amp;C) </w:t>
      </w:r>
      <w:r w:rsidRPr="00097481">
        <w:rPr>
          <w:rFonts w:ascii="Times New Roman" w:hAnsi="Times New Roman" w:cs="Times New Roman"/>
          <w:sz w:val="24"/>
          <w:szCs w:val="24"/>
        </w:rPr>
        <w:t>prior to entering into a consent decree.</w:t>
      </w:r>
    </w:p>
    <w:p w14:paraId="3A5810A3" w14:textId="77777777"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(iv)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If the accounts are closed, </w:t>
      </w:r>
      <w:r w:rsidR="008111B4" w:rsidRPr="00097481">
        <w:rPr>
          <w:rFonts w:ascii="Times New Roman" w:hAnsi="Times New Roman" w:cs="Times New Roman"/>
          <w:sz w:val="24"/>
          <w:szCs w:val="24"/>
        </w:rPr>
        <w:t xml:space="preserve">use </w:t>
      </w:r>
      <w:r w:rsidRPr="00097481">
        <w:rPr>
          <w:rFonts w:ascii="Times New Roman" w:hAnsi="Times New Roman" w:cs="Times New Roman"/>
          <w:sz w:val="24"/>
          <w:szCs w:val="24"/>
        </w:rPr>
        <w:t>the following procedure.  If the contracting officer</w:t>
      </w:r>
      <w:r w:rsidR="00732ECF"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has sufficient funds to pay the settlement, he/she will not use the Fund, and pay the settlement with Agency funds.  If sufficient current funds are not available, </w:t>
      </w:r>
      <w:r w:rsidR="007A0F81" w:rsidRPr="00097481">
        <w:rPr>
          <w:rFonts w:ascii="Times New Roman" w:hAnsi="Times New Roman" w:cs="Times New Roman"/>
          <w:sz w:val="24"/>
          <w:szCs w:val="24"/>
        </w:rPr>
        <w:t>ASA(FM&amp;C) will provide approval to access the Fund prior to the contracting officer entering into a consent judgment.</w:t>
      </w:r>
    </w:p>
    <w:p w14:paraId="3A5810A4" w14:textId="77777777"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(v) </w:t>
      </w:r>
      <w:r w:rsidR="007A3F32"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When use of the Judgment Fund is authorized, the contracting officer shall </w:t>
      </w:r>
      <w:r w:rsidR="005D43D5" w:rsidRPr="00097481">
        <w:rPr>
          <w:rFonts w:ascii="Times New Roman" w:hAnsi="Times New Roman" w:cs="Times New Roman"/>
          <w:sz w:val="24"/>
          <w:szCs w:val="24"/>
        </w:rPr>
        <w:t>work with the resource management office to ensure execution of the</w:t>
      </w:r>
      <w:r w:rsidRPr="00097481">
        <w:rPr>
          <w:rFonts w:ascii="Times New Roman" w:hAnsi="Times New Roman" w:cs="Times New Roman"/>
          <w:sz w:val="24"/>
          <w:szCs w:val="24"/>
        </w:rPr>
        <w:t xml:space="preserve"> appropriate Certificate of Finality and Financial Management Service forms (</w:t>
      </w:r>
      <w:smartTag w:uri="urn:schemas-microsoft-com:office:smarttags" w:element="stockticker">
        <w:r w:rsidRPr="00097481">
          <w:rPr>
            <w:rFonts w:ascii="Times New Roman" w:hAnsi="Times New Roman" w:cs="Times New Roman"/>
            <w:sz w:val="24"/>
            <w:szCs w:val="24"/>
          </w:rPr>
          <w:t>FMS</w:t>
        </w:r>
      </w:smartTag>
      <w:r w:rsidRPr="00097481">
        <w:rPr>
          <w:rFonts w:ascii="Times New Roman" w:hAnsi="Times New Roman" w:cs="Times New Roman"/>
          <w:sz w:val="24"/>
          <w:szCs w:val="24"/>
        </w:rPr>
        <w:t xml:space="preserve"> Forms 195, 196, 197A and 198 (if appropriate)) and submit the payment request to the </w:t>
      </w:r>
      <w:smartTag w:uri="urn:schemas-microsoft-com:office:smarttags" w:element="stockticker">
        <w:r w:rsidRPr="00097481">
          <w:rPr>
            <w:rFonts w:ascii="Times New Roman" w:hAnsi="Times New Roman" w:cs="Times New Roman"/>
            <w:sz w:val="24"/>
            <w:szCs w:val="24"/>
          </w:rPr>
          <w:t>FMS</w:t>
        </w:r>
      </w:smartTag>
      <w:r w:rsidRPr="00097481">
        <w:rPr>
          <w:rFonts w:ascii="Times New Roman" w:hAnsi="Times New Roman" w:cs="Times New Roman"/>
          <w:sz w:val="24"/>
          <w:szCs w:val="24"/>
        </w:rPr>
        <w:t xml:space="preserve">.  The “reimbursement contact” on </w:t>
      </w:r>
      <w:smartTag w:uri="urn:schemas-microsoft-com:office:smarttags" w:element="stockticker">
        <w:r w:rsidRPr="00097481">
          <w:rPr>
            <w:rFonts w:ascii="Times New Roman" w:hAnsi="Times New Roman" w:cs="Times New Roman"/>
            <w:sz w:val="24"/>
            <w:szCs w:val="24"/>
          </w:rPr>
          <w:t>FMS</w:t>
        </w:r>
      </w:smartTag>
      <w:r w:rsidRPr="00097481">
        <w:rPr>
          <w:rFonts w:ascii="Times New Roman" w:hAnsi="Times New Roman" w:cs="Times New Roman"/>
          <w:sz w:val="24"/>
          <w:szCs w:val="24"/>
        </w:rPr>
        <w:t xml:space="preserve"> Form 196 shall be the ASA(FM&amp;C)</w:t>
      </w:r>
      <w:r w:rsidR="00053DA5" w:rsidRPr="00097481">
        <w:rPr>
          <w:rFonts w:ascii="Times New Roman" w:hAnsi="Times New Roman" w:cs="Times New Roman"/>
          <w:sz w:val="24"/>
          <w:szCs w:val="24"/>
        </w:rPr>
        <w:t>.</w:t>
      </w:r>
    </w:p>
    <w:p w14:paraId="3A5810A5"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(d)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Judgments</w:t>
      </w:r>
      <w:r w:rsidRPr="00097481">
        <w:rPr>
          <w:rFonts w:ascii="Times New Roman" w:hAnsi="Times New Roman" w:cs="Times New Roman"/>
          <w:sz w:val="24"/>
          <w:szCs w:val="24"/>
        </w:rPr>
        <w:t xml:space="preserve">.  </w:t>
      </w:r>
      <w:r w:rsidR="008111B4" w:rsidRPr="00097481">
        <w:rPr>
          <w:rFonts w:ascii="Times New Roman" w:hAnsi="Times New Roman" w:cs="Times New Roman"/>
          <w:sz w:val="24"/>
          <w:szCs w:val="24"/>
        </w:rPr>
        <w:t>Use t</w:t>
      </w:r>
      <w:r w:rsidRPr="00097481">
        <w:rPr>
          <w:rFonts w:ascii="Times New Roman" w:hAnsi="Times New Roman" w:cs="Times New Roman"/>
          <w:sz w:val="24"/>
          <w:szCs w:val="24"/>
        </w:rPr>
        <w:t>he following procedures to pay judgments using the Judgment Fund.</w:t>
      </w:r>
    </w:p>
    <w:p w14:paraId="3A5810A6" w14:textId="77777777"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7A3F32" w:rsidRPr="00097481">
        <w:rPr>
          <w:rFonts w:ascii="Times New Roman" w:hAnsi="Times New Roman" w:cs="Times New Roman"/>
          <w:sz w:val="24"/>
          <w:szCs w:val="24"/>
        </w:rPr>
        <w:t xml:space="preserve"> </w:t>
      </w:r>
      <w:r w:rsidRPr="00097481">
        <w:rPr>
          <w:rFonts w:ascii="Times New Roman" w:hAnsi="Times New Roman" w:cs="Times New Roman"/>
          <w:sz w:val="24"/>
          <w:szCs w:val="24"/>
        </w:rPr>
        <w:t>The contracting officer shall ascertain the availability of current funds through financial management channels.  If current funds are available, the contracting officer will not use the Fund, and will pay the judgment with Agency funds.</w:t>
      </w:r>
    </w:p>
    <w:p w14:paraId="3A5810A7" w14:textId="77777777" w:rsidR="00561C8E" w:rsidRPr="00097481" w:rsidRDefault="007A0F81"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(2)  If current funds are not available, the contracting officer will pay the judgment using the Fund after proper coordination and authorization from the ASA(FM&amp;C).</w:t>
      </w:r>
    </w:p>
    <w:p w14:paraId="3A5810A8"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(e)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Settlement agreements</w:t>
      </w:r>
      <w:r w:rsidRPr="00097481">
        <w:rPr>
          <w:rFonts w:ascii="Times New Roman" w:hAnsi="Times New Roman" w:cs="Times New Roman"/>
          <w:sz w:val="24"/>
          <w:szCs w:val="24"/>
        </w:rPr>
        <w:t>.  All settlements converted to consent judgments and funded by the Judgment Fund shall be in writing and contain appropriate release language.  The contracting officer, local attorney and trial attorney shall insure that all settlement amounts are fair and reasonable.</w:t>
      </w:r>
    </w:p>
    <w:p w14:paraId="3A5810A9"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(f)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Expeditious handling</w:t>
      </w:r>
      <w:r w:rsidRPr="00097481">
        <w:rPr>
          <w:rFonts w:ascii="Times New Roman" w:hAnsi="Times New Roman" w:cs="Times New Roman"/>
          <w:i/>
          <w:sz w:val="24"/>
          <w:szCs w:val="24"/>
        </w:rPr>
        <w:t xml:space="preserve">. </w:t>
      </w:r>
      <w:r w:rsidRPr="00097481">
        <w:rPr>
          <w:rFonts w:ascii="Times New Roman" w:hAnsi="Times New Roman" w:cs="Times New Roman"/>
          <w:sz w:val="24"/>
          <w:szCs w:val="24"/>
        </w:rPr>
        <w:t xml:space="preserve"> </w:t>
      </w:r>
      <w:r w:rsidR="00732ECF" w:rsidRPr="00097481">
        <w:rPr>
          <w:rFonts w:ascii="Times New Roman" w:hAnsi="Times New Roman" w:cs="Times New Roman"/>
          <w:sz w:val="24"/>
          <w:szCs w:val="24"/>
        </w:rPr>
        <w:t xml:space="preserve">To expedite handling of settlements, </w:t>
      </w:r>
      <w:r w:rsidR="00E5771C" w:rsidRPr="00097481">
        <w:rPr>
          <w:rFonts w:ascii="Times New Roman" w:hAnsi="Times New Roman" w:cs="Times New Roman"/>
          <w:sz w:val="24"/>
          <w:szCs w:val="24"/>
        </w:rPr>
        <w:t xml:space="preserve">inquiries and approvals that these procedures require may be oral so long as </w:t>
      </w:r>
      <w:r w:rsidR="00732ECF" w:rsidRPr="00097481">
        <w:rPr>
          <w:rFonts w:ascii="Times New Roman" w:hAnsi="Times New Roman" w:cs="Times New Roman"/>
          <w:sz w:val="24"/>
          <w:szCs w:val="24"/>
        </w:rPr>
        <w:t>the contracting officer document</w:t>
      </w:r>
      <w:r w:rsidR="00E5771C" w:rsidRPr="00097481">
        <w:rPr>
          <w:rFonts w:ascii="Times New Roman" w:hAnsi="Times New Roman" w:cs="Times New Roman"/>
          <w:sz w:val="24"/>
          <w:szCs w:val="24"/>
        </w:rPr>
        <w:t>s them</w:t>
      </w:r>
      <w:r w:rsidR="00732ECF" w:rsidRPr="00097481">
        <w:rPr>
          <w:rFonts w:ascii="Times New Roman" w:hAnsi="Times New Roman" w:cs="Times New Roman"/>
          <w:sz w:val="24"/>
          <w:szCs w:val="24"/>
        </w:rPr>
        <w:t xml:space="preserve"> in a memorandum for record</w:t>
      </w:r>
      <w:r w:rsidRPr="00097481">
        <w:rPr>
          <w:rFonts w:ascii="Times New Roman" w:hAnsi="Times New Roman" w:cs="Times New Roman"/>
          <w:sz w:val="24"/>
          <w:szCs w:val="24"/>
        </w:rPr>
        <w:t>.</w:t>
      </w:r>
    </w:p>
    <w:p w14:paraId="3A5810AA" w14:textId="77777777" w:rsidR="00561C8E" w:rsidRPr="00097481" w:rsidRDefault="00E91EDF" w:rsidP="00D76306">
      <w:pPr>
        <w:pStyle w:val="Heading4"/>
      </w:pPr>
      <w:bookmarkStart w:id="58" w:name="_Toc514069309"/>
      <w:bookmarkStart w:id="59" w:name="_Toc519842063"/>
      <w:r w:rsidRPr="00097481">
        <w:t>5133.213  Obligation to continue performance.</w:t>
      </w:r>
      <w:bookmarkEnd w:id="58"/>
      <w:bookmarkEnd w:id="59"/>
    </w:p>
    <w:p w14:paraId="3A5810AB" w14:textId="42F93EE0" w:rsidR="00561C8E"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lastRenderedPageBreak/>
        <w:t xml:space="preserve">(a)  The </w:t>
      </w:r>
      <w:smartTag w:uri="urn:schemas-microsoft-com:office:smarttags" w:element="stockticker">
        <w:r w:rsidRPr="00097481">
          <w:rPr>
            <w:rFonts w:ascii="Times New Roman" w:hAnsi="Times New Roman" w:cs="Times New Roman"/>
            <w:sz w:val="24"/>
            <w:szCs w:val="24"/>
          </w:rPr>
          <w:t>HCA</w:t>
        </w:r>
        <w:r w:rsidR="007824FE">
          <w:rPr>
            <w:rFonts w:ascii="Times New Roman" w:hAnsi="Times New Roman" w:cs="Times New Roman"/>
            <w:sz w:val="24"/>
            <w:szCs w:val="24"/>
          </w:rPr>
          <w:t xml:space="preserve"> </w:t>
        </w:r>
      </w:smartTag>
      <w:r w:rsidRPr="00097481">
        <w:rPr>
          <w:rFonts w:ascii="Times New Roman" w:hAnsi="Times New Roman" w:cs="Times New Roman"/>
          <w:sz w:val="24"/>
          <w:szCs w:val="24"/>
        </w:rPr>
        <w:t>must approve the determination to use the alternate paragraph in the clause at FAR 52.233-1.</w:t>
      </w:r>
      <w:r w:rsidR="007824FE">
        <w:rPr>
          <w:rFonts w:ascii="Times New Roman" w:hAnsi="Times New Roman" w:cs="Times New Roman"/>
          <w:sz w:val="24"/>
          <w:szCs w:val="24"/>
        </w:rPr>
        <w:t xml:space="preserve">  See Appendix GG for further delegation.  </w:t>
      </w:r>
      <w:r w:rsidR="00B76525">
        <w:rPr>
          <w:rFonts w:ascii="Times New Roman" w:hAnsi="Times New Roman" w:cs="Times New Roman"/>
          <w:sz w:val="24"/>
          <w:szCs w:val="24"/>
        </w:rPr>
        <w:t xml:space="preserve">  </w:t>
      </w:r>
    </w:p>
    <w:p w14:paraId="3A5810AC" w14:textId="77777777" w:rsidR="007824FE" w:rsidRDefault="007824FE" w:rsidP="00D76306">
      <w:pPr>
        <w:pStyle w:val="Heading4"/>
      </w:pPr>
      <w:bookmarkStart w:id="60" w:name="_Toc514069310"/>
      <w:bookmarkStart w:id="61" w:name="_Toc519842064"/>
      <w:r w:rsidRPr="007824FE">
        <w:t>5133.215</w:t>
      </w:r>
      <w:r>
        <w:t xml:space="preserve">  Contract clauses.</w:t>
      </w:r>
      <w:bookmarkEnd w:id="60"/>
      <w:bookmarkEnd w:id="61"/>
    </w:p>
    <w:p w14:paraId="3A5810AD" w14:textId="77777777" w:rsidR="007824FE" w:rsidRPr="00B76525" w:rsidRDefault="00B76525"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B76525">
        <w:rPr>
          <w:rFonts w:ascii="Times New Roman" w:hAnsi="Times New Roman" w:cs="Times New Roman"/>
          <w:sz w:val="24"/>
          <w:szCs w:val="24"/>
        </w:rPr>
        <w:t>(3)  The head of the contracting activity shall make the determination at DFARS 233.215(3).  See Appendix GG for further delegation.</w:t>
      </w:r>
    </w:p>
    <w:p w14:paraId="3A5810AE" w14:textId="77777777" w:rsidR="00561C8E" w:rsidRPr="00097481" w:rsidRDefault="00E91EDF" w:rsidP="00D76306">
      <w:pPr>
        <w:pStyle w:val="Heading3"/>
      </w:pPr>
      <w:bookmarkStart w:id="62" w:name="_Toc514069311"/>
      <w:bookmarkStart w:id="63" w:name="_Toc519842065"/>
      <w:r w:rsidRPr="00097481">
        <w:t xml:space="preserve">Subpart 5133.90 – Grant and </w:t>
      </w:r>
      <w:r w:rsidR="00AE1B82" w:rsidRPr="00D76306">
        <w:t>C</w:t>
      </w:r>
      <w:r w:rsidRPr="00D76306">
        <w:t>ooperative</w:t>
      </w:r>
      <w:r w:rsidRPr="00097481">
        <w:t xml:space="preserve"> </w:t>
      </w:r>
      <w:r w:rsidR="00AE1B82" w:rsidRPr="00097481">
        <w:t>A</w:t>
      </w:r>
      <w:r w:rsidRPr="00097481">
        <w:t xml:space="preserve">greement </w:t>
      </w:r>
      <w:r w:rsidR="00AE1B82" w:rsidRPr="00097481">
        <w:t>C</w:t>
      </w:r>
      <w:r w:rsidRPr="00097481">
        <w:t xml:space="preserve">laims, </w:t>
      </w:r>
      <w:r w:rsidR="00AE1B82" w:rsidRPr="00097481">
        <w:t>D</w:t>
      </w:r>
      <w:r w:rsidRPr="00097481">
        <w:t xml:space="preserve">isputes and </w:t>
      </w:r>
      <w:r w:rsidR="00AE1B82" w:rsidRPr="00097481">
        <w:t>A</w:t>
      </w:r>
      <w:r w:rsidRPr="00097481">
        <w:t>ppeals</w:t>
      </w:r>
      <w:bookmarkEnd w:id="62"/>
      <w:bookmarkEnd w:id="63"/>
    </w:p>
    <w:p w14:paraId="3A5810AF" w14:textId="77777777" w:rsidR="00561C8E" w:rsidRPr="00097481" w:rsidRDefault="00E91EDF" w:rsidP="00D76306">
      <w:pPr>
        <w:pStyle w:val="Heading4"/>
        <w:rPr>
          <w:i/>
        </w:rPr>
      </w:pPr>
      <w:bookmarkStart w:id="64" w:name="_Toc514069312"/>
      <w:bookmarkStart w:id="65" w:name="_Toc519842066"/>
      <w:r w:rsidRPr="00097481">
        <w:t xml:space="preserve">5133.9001 </w:t>
      </w:r>
      <w:r w:rsidR="00E5771C" w:rsidRPr="00097481">
        <w:t xml:space="preserve"> </w:t>
      </w:r>
      <w:r w:rsidRPr="00097481">
        <w:t>Designation of grant appeal authority.</w:t>
      </w:r>
      <w:bookmarkEnd w:id="64"/>
      <w:bookmarkEnd w:id="65"/>
    </w:p>
    <w:p w14:paraId="3A5810B0" w14:textId="3A717F2F"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FD2559" w:rsidRPr="00097481">
        <w:rPr>
          <w:rFonts w:ascii="Times New Roman" w:hAnsi="Times New Roman" w:cs="Times New Roman"/>
          <w:sz w:val="24"/>
          <w:szCs w:val="24"/>
        </w:rPr>
        <w:t>Procedures governing grants and cooperative agreements are set forth in Department of Defense Directive 3210.06, Defense Grant and Agreement Regulatory System (DGARS) and the Code of Federal Regulation (CFR) prov</w:t>
      </w:r>
      <w:r w:rsidR="00443DE5">
        <w:rPr>
          <w:rFonts w:ascii="Times New Roman" w:hAnsi="Times New Roman" w:cs="Times New Roman"/>
          <w:sz w:val="24"/>
          <w:szCs w:val="24"/>
        </w:rPr>
        <w:t>isions cited in that directive.</w:t>
      </w:r>
    </w:p>
    <w:p w14:paraId="3A5810B1" w14:textId="77777777"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32 CFR section 22.815(e)(1) requires the designation of grant appeal authorities to decide formal administrative appeals brought under 32 CFR section 22.815(e).</w:t>
      </w:r>
    </w:p>
    <w:p w14:paraId="3A5810B2" w14:textId="77777777"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(c)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w:t>
      </w:r>
      <w:r w:rsidR="00A56870" w:rsidRPr="00097481" w:rsidDel="00A56870">
        <w:rPr>
          <w:rFonts w:ascii="Times New Roman" w:hAnsi="Times New Roman" w:cs="Times New Roman"/>
          <w:sz w:val="24"/>
          <w:szCs w:val="24"/>
        </w:rPr>
        <w:t xml:space="preserve"> </w:t>
      </w:r>
      <w:r w:rsidRPr="00097481">
        <w:rPr>
          <w:rFonts w:ascii="Times New Roman" w:hAnsi="Times New Roman" w:cs="Times New Roman"/>
          <w:sz w:val="24"/>
          <w:szCs w:val="24"/>
        </w:rPr>
        <w:t>(d)  The HCA may not delegate grant appeal authority.  In the event that the HCA is not a general officer or member of the Senior Executive Service, the Deputy Assistant Secretary of the Army (Procurement) shall designate a qualified individual as the grant appeal authority on a case-by-case basis.</w:t>
      </w:r>
      <w:r w:rsidR="00B76525">
        <w:rPr>
          <w:rFonts w:ascii="Times New Roman" w:hAnsi="Times New Roman" w:cs="Times New Roman"/>
          <w:sz w:val="24"/>
          <w:szCs w:val="24"/>
        </w:rPr>
        <w:t xml:space="preserve"> </w:t>
      </w:r>
    </w:p>
    <w:p w14:paraId="3A5810B3" w14:textId="77777777"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t>
      </w:r>
      <w:r w:rsidR="00851C98">
        <w:rPr>
          <w:rFonts w:ascii="Times New Roman" w:hAnsi="Times New Roman" w:cs="Times New Roman"/>
          <w:sz w:val="24"/>
          <w:szCs w:val="24"/>
        </w:rPr>
        <w:t>d</w:t>
      </w:r>
      <w:r w:rsidRPr="00097481">
        <w:rPr>
          <w:rFonts w:ascii="Times New Roman" w:hAnsi="Times New Roman" w:cs="Times New Roman"/>
          <w:sz w:val="24"/>
          <w:szCs w:val="24"/>
        </w:rPr>
        <w:t>)  The grant appeal authority shall utilize the procedures specified in 32 CFR sections 22.815(e) and (f).</w:t>
      </w:r>
    </w:p>
    <w:p w14:paraId="3A5810B4" w14:textId="77777777" w:rsidR="00FF5D84" w:rsidRPr="00097481" w:rsidRDefault="00FF5D84" w:rsidP="00FF5D84">
      <w:pPr>
        <w:autoSpaceDE w:val="0"/>
        <w:autoSpaceDN w:val="0"/>
        <w:adjustRightInd w:val="0"/>
        <w:spacing w:after="0" w:line="240" w:lineRule="auto"/>
        <w:jc w:val="center"/>
        <w:rPr>
          <w:rFonts w:ascii="Times New Roman" w:hAnsi="Times New Roman"/>
          <w:iCs/>
          <w:sz w:val="24"/>
          <w:szCs w:val="24"/>
        </w:rPr>
      </w:pPr>
    </w:p>
    <w:p w14:paraId="3A5810B5" w14:textId="77777777" w:rsidR="003C1BC7" w:rsidRPr="00097481" w:rsidRDefault="003C1BC7">
      <w:pPr>
        <w:spacing w:after="240"/>
        <w:rPr>
          <w:rFonts w:ascii="Times New Roman" w:hAnsi="Times New Roman" w:cs="Times New Roman"/>
          <w:sz w:val="24"/>
          <w:szCs w:val="24"/>
        </w:rPr>
      </w:pPr>
    </w:p>
    <w:sectPr w:rsidR="003C1BC7" w:rsidRPr="00097481" w:rsidSect="003069D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C4C0" w14:textId="77777777" w:rsidR="004B5202" w:rsidRDefault="004B5202" w:rsidP="00670609">
      <w:pPr>
        <w:spacing w:after="0" w:line="240" w:lineRule="auto"/>
      </w:pPr>
      <w:r>
        <w:separator/>
      </w:r>
    </w:p>
  </w:endnote>
  <w:endnote w:type="continuationSeparator" w:id="0">
    <w:p w14:paraId="73515691" w14:textId="77777777" w:rsidR="004B5202" w:rsidRDefault="004B5202" w:rsidP="0067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10BA" w14:textId="77777777" w:rsidR="00E41FE0" w:rsidRDefault="00E41FE0">
    <w:pPr>
      <w:pStyle w:val="Footer"/>
      <w:jc w:val="center"/>
    </w:pPr>
  </w:p>
  <w:p w14:paraId="3A5810BB" w14:textId="77777777" w:rsidR="00E41FE0" w:rsidRDefault="00E4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597A" w14:textId="77777777" w:rsidR="004B5202" w:rsidRDefault="004B5202" w:rsidP="00670609">
      <w:pPr>
        <w:spacing w:after="0" w:line="240" w:lineRule="auto"/>
      </w:pPr>
      <w:r>
        <w:separator/>
      </w:r>
    </w:p>
  </w:footnote>
  <w:footnote w:type="continuationSeparator" w:id="0">
    <w:p w14:paraId="5A16BD77" w14:textId="77777777" w:rsidR="004B5202" w:rsidRDefault="004B5202" w:rsidP="0067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4A30"/>
    <w:multiLevelType w:val="hybridMultilevel"/>
    <w:tmpl w:val="9ABA72AC"/>
    <w:lvl w:ilvl="0" w:tplc="2D660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86AB6"/>
    <w:multiLevelType w:val="hybridMultilevel"/>
    <w:tmpl w:val="57A2359E"/>
    <w:lvl w:ilvl="0" w:tplc="43B4E1E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7876518"/>
    <w:multiLevelType w:val="hybridMultilevel"/>
    <w:tmpl w:val="1C8807A4"/>
    <w:lvl w:ilvl="0" w:tplc="77544A76">
      <w:start w:val="1"/>
      <w:numFmt w:val="lowerLetter"/>
      <w:lvlText w:val="(%1)"/>
      <w:lvlJc w:val="left"/>
      <w:pPr>
        <w:tabs>
          <w:tab w:val="num" w:pos="936"/>
        </w:tabs>
        <w:ind w:left="936" w:hanging="396"/>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3" w15:restartNumberingAfterBreak="0">
    <w:nsid w:val="67D367CC"/>
    <w:multiLevelType w:val="hybridMultilevel"/>
    <w:tmpl w:val="8FD464A6"/>
    <w:lvl w:ilvl="0" w:tplc="8D50D8FA">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08951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7565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3825342">
    <w:abstractNumId w:val="3"/>
  </w:num>
  <w:num w:numId="4" w16cid:durableId="1904831910">
    <w:abstractNumId w:val="1"/>
  </w:num>
  <w:num w:numId="5" w16cid:durableId="2869306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DF"/>
    <w:rsid w:val="00006A7C"/>
    <w:rsid w:val="00012BF3"/>
    <w:rsid w:val="000142B2"/>
    <w:rsid w:val="00023194"/>
    <w:rsid w:val="000261BD"/>
    <w:rsid w:val="00041603"/>
    <w:rsid w:val="0005120F"/>
    <w:rsid w:val="00053DA5"/>
    <w:rsid w:val="0006334D"/>
    <w:rsid w:val="0007307C"/>
    <w:rsid w:val="000763FE"/>
    <w:rsid w:val="00097481"/>
    <w:rsid w:val="000A44DE"/>
    <w:rsid w:val="000B0800"/>
    <w:rsid w:val="000B1842"/>
    <w:rsid w:val="000B24FC"/>
    <w:rsid w:val="000B58B0"/>
    <w:rsid w:val="000C1B1C"/>
    <w:rsid w:val="000C6343"/>
    <w:rsid w:val="000D3291"/>
    <w:rsid w:val="000E3964"/>
    <w:rsid w:val="000E4120"/>
    <w:rsid w:val="000F2001"/>
    <w:rsid w:val="000F4A88"/>
    <w:rsid w:val="00120137"/>
    <w:rsid w:val="00123C17"/>
    <w:rsid w:val="00125BD5"/>
    <w:rsid w:val="00142FC2"/>
    <w:rsid w:val="00143065"/>
    <w:rsid w:val="00155396"/>
    <w:rsid w:val="001568A6"/>
    <w:rsid w:val="00160D9C"/>
    <w:rsid w:val="001707F1"/>
    <w:rsid w:val="00170EFF"/>
    <w:rsid w:val="0017133D"/>
    <w:rsid w:val="00187A41"/>
    <w:rsid w:val="001930FA"/>
    <w:rsid w:val="0019772A"/>
    <w:rsid w:val="001B4C7B"/>
    <w:rsid w:val="001C1D58"/>
    <w:rsid w:val="001D3B57"/>
    <w:rsid w:val="001E24FF"/>
    <w:rsid w:val="001E35AB"/>
    <w:rsid w:val="00204669"/>
    <w:rsid w:val="00205FFA"/>
    <w:rsid w:val="00212635"/>
    <w:rsid w:val="002170BF"/>
    <w:rsid w:val="00217818"/>
    <w:rsid w:val="002215C0"/>
    <w:rsid w:val="00225901"/>
    <w:rsid w:val="002344B3"/>
    <w:rsid w:val="002416E4"/>
    <w:rsid w:val="00241B4D"/>
    <w:rsid w:val="002510BA"/>
    <w:rsid w:val="00253ABE"/>
    <w:rsid w:val="00261BD3"/>
    <w:rsid w:val="00292BE6"/>
    <w:rsid w:val="00294DD5"/>
    <w:rsid w:val="00294E90"/>
    <w:rsid w:val="002D6447"/>
    <w:rsid w:val="002E77F2"/>
    <w:rsid w:val="00300879"/>
    <w:rsid w:val="00304CB9"/>
    <w:rsid w:val="003069DF"/>
    <w:rsid w:val="00323ABE"/>
    <w:rsid w:val="0032602D"/>
    <w:rsid w:val="00331198"/>
    <w:rsid w:val="00332BA9"/>
    <w:rsid w:val="00337B34"/>
    <w:rsid w:val="00340F82"/>
    <w:rsid w:val="00365908"/>
    <w:rsid w:val="00373FBA"/>
    <w:rsid w:val="0038165C"/>
    <w:rsid w:val="003B2A47"/>
    <w:rsid w:val="003C1BC7"/>
    <w:rsid w:val="003C29E9"/>
    <w:rsid w:val="003D193F"/>
    <w:rsid w:val="003E3531"/>
    <w:rsid w:val="003E7E9B"/>
    <w:rsid w:val="003F5BB9"/>
    <w:rsid w:val="004015BE"/>
    <w:rsid w:val="0041651B"/>
    <w:rsid w:val="00416950"/>
    <w:rsid w:val="004176DC"/>
    <w:rsid w:val="0042165E"/>
    <w:rsid w:val="004316CF"/>
    <w:rsid w:val="004363A0"/>
    <w:rsid w:val="00443DE5"/>
    <w:rsid w:val="00443F4A"/>
    <w:rsid w:val="004521F8"/>
    <w:rsid w:val="00460910"/>
    <w:rsid w:val="00462095"/>
    <w:rsid w:val="004703D3"/>
    <w:rsid w:val="0048532A"/>
    <w:rsid w:val="004A22A2"/>
    <w:rsid w:val="004B5202"/>
    <w:rsid w:val="004C3690"/>
    <w:rsid w:val="004D7BB8"/>
    <w:rsid w:val="00516CBA"/>
    <w:rsid w:val="005215E7"/>
    <w:rsid w:val="0052200C"/>
    <w:rsid w:val="00524C6E"/>
    <w:rsid w:val="00525596"/>
    <w:rsid w:val="005307AB"/>
    <w:rsid w:val="00544A9F"/>
    <w:rsid w:val="00561C8E"/>
    <w:rsid w:val="00565137"/>
    <w:rsid w:val="00565C95"/>
    <w:rsid w:val="00573DEC"/>
    <w:rsid w:val="00573F76"/>
    <w:rsid w:val="0057732F"/>
    <w:rsid w:val="00577E51"/>
    <w:rsid w:val="00580666"/>
    <w:rsid w:val="00580A00"/>
    <w:rsid w:val="00582D85"/>
    <w:rsid w:val="0059615D"/>
    <w:rsid w:val="005A6BAA"/>
    <w:rsid w:val="005B2D4C"/>
    <w:rsid w:val="005C7F85"/>
    <w:rsid w:val="005D110F"/>
    <w:rsid w:val="005D43D5"/>
    <w:rsid w:val="005D514D"/>
    <w:rsid w:val="005E30F2"/>
    <w:rsid w:val="005F4EA4"/>
    <w:rsid w:val="00603665"/>
    <w:rsid w:val="00604F81"/>
    <w:rsid w:val="00607328"/>
    <w:rsid w:val="00615D58"/>
    <w:rsid w:val="00615FE6"/>
    <w:rsid w:val="006211FD"/>
    <w:rsid w:val="00631929"/>
    <w:rsid w:val="0063350C"/>
    <w:rsid w:val="00633978"/>
    <w:rsid w:val="006350F0"/>
    <w:rsid w:val="00636DC7"/>
    <w:rsid w:val="00640A3B"/>
    <w:rsid w:val="00645723"/>
    <w:rsid w:val="00656DFB"/>
    <w:rsid w:val="00664331"/>
    <w:rsid w:val="00670609"/>
    <w:rsid w:val="006721A6"/>
    <w:rsid w:val="00677B2F"/>
    <w:rsid w:val="006803C6"/>
    <w:rsid w:val="006B569A"/>
    <w:rsid w:val="006C31AB"/>
    <w:rsid w:val="006C3C7A"/>
    <w:rsid w:val="006D15B7"/>
    <w:rsid w:val="006D4DD4"/>
    <w:rsid w:val="006E372C"/>
    <w:rsid w:val="006F04D8"/>
    <w:rsid w:val="006F6AE2"/>
    <w:rsid w:val="007062AD"/>
    <w:rsid w:val="0070722F"/>
    <w:rsid w:val="0071158B"/>
    <w:rsid w:val="00717F7B"/>
    <w:rsid w:val="00721FD3"/>
    <w:rsid w:val="00732ECF"/>
    <w:rsid w:val="00735B6F"/>
    <w:rsid w:val="007373C8"/>
    <w:rsid w:val="00744414"/>
    <w:rsid w:val="007740F5"/>
    <w:rsid w:val="007754BC"/>
    <w:rsid w:val="0077592B"/>
    <w:rsid w:val="007824FE"/>
    <w:rsid w:val="00786E77"/>
    <w:rsid w:val="00793439"/>
    <w:rsid w:val="00794E76"/>
    <w:rsid w:val="007A0F81"/>
    <w:rsid w:val="007A3F32"/>
    <w:rsid w:val="007C148D"/>
    <w:rsid w:val="007E2A7B"/>
    <w:rsid w:val="007E6975"/>
    <w:rsid w:val="007E7250"/>
    <w:rsid w:val="007F5EA1"/>
    <w:rsid w:val="008020A2"/>
    <w:rsid w:val="008111B4"/>
    <w:rsid w:val="008374A3"/>
    <w:rsid w:val="00847C81"/>
    <w:rsid w:val="00851C98"/>
    <w:rsid w:val="00864B68"/>
    <w:rsid w:val="00864DE6"/>
    <w:rsid w:val="008653C3"/>
    <w:rsid w:val="00870053"/>
    <w:rsid w:val="00873BE3"/>
    <w:rsid w:val="00880EAA"/>
    <w:rsid w:val="00887C47"/>
    <w:rsid w:val="008A214E"/>
    <w:rsid w:val="008B0AD0"/>
    <w:rsid w:val="008C01A2"/>
    <w:rsid w:val="008C4778"/>
    <w:rsid w:val="008C728F"/>
    <w:rsid w:val="008D30A1"/>
    <w:rsid w:val="008D3226"/>
    <w:rsid w:val="008D49AA"/>
    <w:rsid w:val="008D7507"/>
    <w:rsid w:val="008E31D3"/>
    <w:rsid w:val="008F0DC9"/>
    <w:rsid w:val="0090524B"/>
    <w:rsid w:val="00907170"/>
    <w:rsid w:val="00911A2C"/>
    <w:rsid w:val="00917011"/>
    <w:rsid w:val="00924147"/>
    <w:rsid w:val="00925EB4"/>
    <w:rsid w:val="00926163"/>
    <w:rsid w:val="00937300"/>
    <w:rsid w:val="00940B50"/>
    <w:rsid w:val="00944DC6"/>
    <w:rsid w:val="009454D9"/>
    <w:rsid w:val="009507AA"/>
    <w:rsid w:val="00950C04"/>
    <w:rsid w:val="00991105"/>
    <w:rsid w:val="0099532B"/>
    <w:rsid w:val="0099626A"/>
    <w:rsid w:val="009A3773"/>
    <w:rsid w:val="009A48F9"/>
    <w:rsid w:val="009B155D"/>
    <w:rsid w:val="009B6AE1"/>
    <w:rsid w:val="009D1E3D"/>
    <w:rsid w:val="009D4906"/>
    <w:rsid w:val="009E23D2"/>
    <w:rsid w:val="009E74B4"/>
    <w:rsid w:val="00A029E5"/>
    <w:rsid w:val="00A03AFE"/>
    <w:rsid w:val="00A073AC"/>
    <w:rsid w:val="00A1324D"/>
    <w:rsid w:val="00A17724"/>
    <w:rsid w:val="00A20BF4"/>
    <w:rsid w:val="00A25381"/>
    <w:rsid w:val="00A3024C"/>
    <w:rsid w:val="00A4310A"/>
    <w:rsid w:val="00A56870"/>
    <w:rsid w:val="00A643E8"/>
    <w:rsid w:val="00A65211"/>
    <w:rsid w:val="00A7297F"/>
    <w:rsid w:val="00A75489"/>
    <w:rsid w:val="00A828B2"/>
    <w:rsid w:val="00A82C35"/>
    <w:rsid w:val="00A85DDC"/>
    <w:rsid w:val="00AA05DA"/>
    <w:rsid w:val="00AB3D2D"/>
    <w:rsid w:val="00AC3F84"/>
    <w:rsid w:val="00AD106C"/>
    <w:rsid w:val="00AD530C"/>
    <w:rsid w:val="00AE1B82"/>
    <w:rsid w:val="00AE4432"/>
    <w:rsid w:val="00AE4AE6"/>
    <w:rsid w:val="00AF384F"/>
    <w:rsid w:val="00B0093E"/>
    <w:rsid w:val="00B208F1"/>
    <w:rsid w:val="00B22FA5"/>
    <w:rsid w:val="00B32507"/>
    <w:rsid w:val="00B46802"/>
    <w:rsid w:val="00B47268"/>
    <w:rsid w:val="00B52CDE"/>
    <w:rsid w:val="00B62B72"/>
    <w:rsid w:val="00B63D91"/>
    <w:rsid w:val="00B72453"/>
    <w:rsid w:val="00B76525"/>
    <w:rsid w:val="00B8115A"/>
    <w:rsid w:val="00B83634"/>
    <w:rsid w:val="00B87B03"/>
    <w:rsid w:val="00B94A20"/>
    <w:rsid w:val="00BA04B3"/>
    <w:rsid w:val="00BA0FA7"/>
    <w:rsid w:val="00BA5B55"/>
    <w:rsid w:val="00BA6560"/>
    <w:rsid w:val="00BA7065"/>
    <w:rsid w:val="00BB1BC6"/>
    <w:rsid w:val="00BC2B92"/>
    <w:rsid w:val="00BC313C"/>
    <w:rsid w:val="00BC3323"/>
    <w:rsid w:val="00BC5C06"/>
    <w:rsid w:val="00BC60F0"/>
    <w:rsid w:val="00BC71F4"/>
    <w:rsid w:val="00BD5C76"/>
    <w:rsid w:val="00BE17F5"/>
    <w:rsid w:val="00BE5132"/>
    <w:rsid w:val="00BF7D2C"/>
    <w:rsid w:val="00C00748"/>
    <w:rsid w:val="00C048F6"/>
    <w:rsid w:val="00C04CA8"/>
    <w:rsid w:val="00C068AB"/>
    <w:rsid w:val="00C138E0"/>
    <w:rsid w:val="00C14379"/>
    <w:rsid w:val="00C23D38"/>
    <w:rsid w:val="00C33A57"/>
    <w:rsid w:val="00C361FB"/>
    <w:rsid w:val="00C36B16"/>
    <w:rsid w:val="00C431B3"/>
    <w:rsid w:val="00C45F20"/>
    <w:rsid w:val="00CA51FC"/>
    <w:rsid w:val="00CB7019"/>
    <w:rsid w:val="00CC2097"/>
    <w:rsid w:val="00CD12CF"/>
    <w:rsid w:val="00CE0CD3"/>
    <w:rsid w:val="00CF2F29"/>
    <w:rsid w:val="00CF55AF"/>
    <w:rsid w:val="00D15D39"/>
    <w:rsid w:val="00D21DE2"/>
    <w:rsid w:val="00D22A42"/>
    <w:rsid w:val="00D25C59"/>
    <w:rsid w:val="00D35E65"/>
    <w:rsid w:val="00D36842"/>
    <w:rsid w:val="00D37C32"/>
    <w:rsid w:val="00D54CF7"/>
    <w:rsid w:val="00D60B28"/>
    <w:rsid w:val="00D64A59"/>
    <w:rsid w:val="00D76306"/>
    <w:rsid w:val="00D80D8A"/>
    <w:rsid w:val="00DA4D6E"/>
    <w:rsid w:val="00DA61A5"/>
    <w:rsid w:val="00DB1BD5"/>
    <w:rsid w:val="00DD7E2D"/>
    <w:rsid w:val="00DE026D"/>
    <w:rsid w:val="00DE1463"/>
    <w:rsid w:val="00DE2211"/>
    <w:rsid w:val="00DE2B0C"/>
    <w:rsid w:val="00DE2C45"/>
    <w:rsid w:val="00DF6B3B"/>
    <w:rsid w:val="00E013FD"/>
    <w:rsid w:val="00E0284D"/>
    <w:rsid w:val="00E321CE"/>
    <w:rsid w:val="00E374B3"/>
    <w:rsid w:val="00E41FE0"/>
    <w:rsid w:val="00E438E8"/>
    <w:rsid w:val="00E51592"/>
    <w:rsid w:val="00E5274D"/>
    <w:rsid w:val="00E5771C"/>
    <w:rsid w:val="00E6306A"/>
    <w:rsid w:val="00E63D30"/>
    <w:rsid w:val="00E66B6C"/>
    <w:rsid w:val="00E72429"/>
    <w:rsid w:val="00E75864"/>
    <w:rsid w:val="00E82E72"/>
    <w:rsid w:val="00E91EDF"/>
    <w:rsid w:val="00EA0285"/>
    <w:rsid w:val="00EC40C9"/>
    <w:rsid w:val="00EC4D39"/>
    <w:rsid w:val="00ED0BDF"/>
    <w:rsid w:val="00ED3675"/>
    <w:rsid w:val="00EE0E47"/>
    <w:rsid w:val="00EE25DB"/>
    <w:rsid w:val="00EE568F"/>
    <w:rsid w:val="00EF35E4"/>
    <w:rsid w:val="00EF558F"/>
    <w:rsid w:val="00F00E58"/>
    <w:rsid w:val="00F05EAC"/>
    <w:rsid w:val="00F21165"/>
    <w:rsid w:val="00F30C38"/>
    <w:rsid w:val="00F61A36"/>
    <w:rsid w:val="00F736B3"/>
    <w:rsid w:val="00F87A32"/>
    <w:rsid w:val="00F90FB6"/>
    <w:rsid w:val="00F9215B"/>
    <w:rsid w:val="00F93064"/>
    <w:rsid w:val="00FA5A5C"/>
    <w:rsid w:val="00FA67FF"/>
    <w:rsid w:val="00FB0474"/>
    <w:rsid w:val="00FB116C"/>
    <w:rsid w:val="00FD2559"/>
    <w:rsid w:val="00FD26F8"/>
    <w:rsid w:val="00FE1889"/>
    <w:rsid w:val="00FE6399"/>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A580FE2"/>
  <w15:docId w15:val="{4534A5F9-37F5-4B9E-9C52-BF820B1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06"/>
  </w:style>
  <w:style w:type="paragraph" w:styleId="Heading2">
    <w:name w:val="heading 2"/>
    <w:basedOn w:val="Normal"/>
    <w:next w:val="Normal"/>
    <w:link w:val="Heading2Char"/>
    <w:semiHidden/>
    <w:unhideWhenUsed/>
    <w:qFormat/>
    <w:rsid w:val="00E91EDF"/>
    <w:pPr>
      <w:keepNext/>
      <w:keepLines/>
      <w:spacing w:before="120"/>
      <w:jc w:val="center"/>
      <w:outlineLvl w:val="1"/>
    </w:pPr>
    <w:rPr>
      <w:b/>
      <w:sz w:val="32"/>
    </w:rPr>
  </w:style>
  <w:style w:type="paragraph" w:styleId="Heading3">
    <w:name w:val="heading 3"/>
    <w:basedOn w:val="ind4"/>
    <w:link w:val="Heading3Char"/>
    <w:unhideWhenUsed/>
    <w:qFormat/>
    <w:rsid w:val="00D76306"/>
    <w:pPr>
      <w:tabs>
        <w:tab w:val="clear" w:pos="1152"/>
        <w:tab w:val="clear" w:pos="1728"/>
        <w:tab w:val="clear" w:pos="2304"/>
        <w:tab w:val="clear" w:pos="2880"/>
        <w:tab w:val="clear" w:pos="3456"/>
      </w:tabs>
      <w:spacing w:after="240"/>
      <w:ind w:left="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D76306"/>
    <w:pPr>
      <w:autoSpaceDE w:val="0"/>
      <w:autoSpaceDN w:val="0"/>
      <w:adjustRightInd w:val="0"/>
      <w:spacing w:after="240"/>
      <w:outlineLvl w:val="3"/>
    </w:pPr>
    <w:rPr>
      <w:rFonts w:ascii="Times New Roman" w:hAnsi="Times New Roman"/>
      <w:b/>
      <w:sz w:val="24"/>
      <w:szCs w:val="24"/>
    </w:rPr>
  </w:style>
  <w:style w:type="paragraph" w:styleId="Heading5">
    <w:name w:val="heading 5"/>
    <w:basedOn w:val="Heading4"/>
    <w:link w:val="Heading5Char"/>
    <w:unhideWhenUsed/>
    <w:qFormat/>
    <w:rsid w:val="00E91EDF"/>
    <w:pPr>
      <w:outlineLvl w:val="4"/>
    </w:pPr>
    <w:rPr>
      <w:u w:val="single"/>
    </w:rPr>
  </w:style>
  <w:style w:type="paragraph" w:styleId="Heading6">
    <w:name w:val="heading 6"/>
    <w:basedOn w:val="Normal"/>
    <w:next w:val="Normal"/>
    <w:link w:val="Heading6Char"/>
    <w:semiHidden/>
    <w:unhideWhenUsed/>
    <w:qFormat/>
    <w:rsid w:val="00E91EDF"/>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91EDF"/>
    <w:rPr>
      <w:b/>
      <w:sz w:val="32"/>
    </w:rPr>
  </w:style>
  <w:style w:type="character" w:customStyle="1" w:styleId="Heading3Char">
    <w:name w:val="Heading 3 Char"/>
    <w:basedOn w:val="DefaultParagraphFont"/>
    <w:link w:val="Heading3"/>
    <w:rsid w:val="00D76306"/>
    <w:rPr>
      <w:rFonts w:ascii="Times New Roman" w:hAnsi="Times New Roman" w:cs="Times New Roman"/>
      <w:b/>
      <w:sz w:val="24"/>
      <w:szCs w:val="24"/>
    </w:rPr>
  </w:style>
  <w:style w:type="character" w:customStyle="1" w:styleId="Heading4Char">
    <w:name w:val="Heading 4 Char"/>
    <w:basedOn w:val="DefaultParagraphFont"/>
    <w:link w:val="Heading4"/>
    <w:rsid w:val="00D76306"/>
    <w:rPr>
      <w:rFonts w:ascii="Times New Roman" w:hAnsi="Times New Roman"/>
      <w:b/>
      <w:sz w:val="24"/>
      <w:szCs w:val="24"/>
    </w:rPr>
  </w:style>
  <w:style w:type="character" w:customStyle="1" w:styleId="Heading5Char">
    <w:name w:val="Heading 5 Char"/>
    <w:basedOn w:val="DefaultParagraphFont"/>
    <w:link w:val="Heading5"/>
    <w:rsid w:val="00E91EDF"/>
    <w:rPr>
      <w:b/>
      <w:u w:val="single"/>
    </w:rPr>
  </w:style>
  <w:style w:type="character" w:customStyle="1" w:styleId="Heading6Char">
    <w:name w:val="Heading 6 Char"/>
    <w:basedOn w:val="DefaultParagraphFont"/>
    <w:link w:val="Heading6"/>
    <w:semiHidden/>
    <w:rsid w:val="00E91EDF"/>
    <w:rPr>
      <w:b/>
    </w:rPr>
  </w:style>
  <w:style w:type="character" w:styleId="Hyperlink">
    <w:name w:val="Hyperlink"/>
    <w:basedOn w:val="DefaultParagraphFont"/>
    <w:uiPriority w:val="99"/>
    <w:unhideWhenUsed/>
    <w:rsid w:val="00E91EDF"/>
    <w:rPr>
      <w:color w:val="0000FF"/>
      <w:u w:val="single"/>
    </w:rPr>
  </w:style>
  <w:style w:type="paragraph" w:styleId="Footer">
    <w:name w:val="footer"/>
    <w:basedOn w:val="Normal"/>
    <w:link w:val="FooterChar"/>
    <w:uiPriority w:val="99"/>
    <w:unhideWhenUsed/>
    <w:rsid w:val="00E91EDF"/>
    <w:pPr>
      <w:tabs>
        <w:tab w:val="center" w:pos="4320"/>
        <w:tab w:val="right" w:pos="8640"/>
      </w:tabs>
    </w:pPr>
  </w:style>
  <w:style w:type="character" w:customStyle="1" w:styleId="FooterChar">
    <w:name w:val="Footer Char"/>
    <w:basedOn w:val="DefaultParagraphFont"/>
    <w:link w:val="Footer"/>
    <w:uiPriority w:val="99"/>
    <w:rsid w:val="00E91EDF"/>
  </w:style>
  <w:style w:type="paragraph" w:customStyle="1" w:styleId="hangind4">
    <w:name w:val="hang ind .4"/>
    <w:basedOn w:val="Normal"/>
    <w:rsid w:val="00E91EDF"/>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E91EDF"/>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E91EDF"/>
    <w:pPr>
      <w:tabs>
        <w:tab w:val="left" w:pos="1728"/>
        <w:tab w:val="left" w:pos="2304"/>
        <w:tab w:val="left" w:pos="2880"/>
        <w:tab w:val="left" w:pos="3456"/>
      </w:tabs>
      <w:ind w:left="1728" w:hanging="576"/>
    </w:pPr>
  </w:style>
  <w:style w:type="paragraph" w:customStyle="1" w:styleId="ind20">
    <w:name w:val="ind 2.0"/>
    <w:basedOn w:val="Normal"/>
    <w:rsid w:val="00E91EDF"/>
    <w:pPr>
      <w:tabs>
        <w:tab w:val="left" w:pos="3456"/>
        <w:tab w:val="left" w:pos="4032"/>
      </w:tabs>
      <w:ind w:left="2880"/>
    </w:pPr>
  </w:style>
  <w:style w:type="paragraph" w:customStyle="1" w:styleId="ind24">
    <w:name w:val="ind 2.4"/>
    <w:basedOn w:val="Normal"/>
    <w:rsid w:val="00E91EDF"/>
    <w:pPr>
      <w:tabs>
        <w:tab w:val="left" w:pos="4032"/>
      </w:tabs>
      <w:ind w:left="3456"/>
    </w:pPr>
  </w:style>
  <w:style w:type="paragraph" w:customStyle="1" w:styleId="ind8">
    <w:name w:val="ind .8"/>
    <w:basedOn w:val="hangind8"/>
    <w:rsid w:val="00E91EDF"/>
    <w:pPr>
      <w:tabs>
        <w:tab w:val="clear" w:pos="1152"/>
      </w:tabs>
      <w:ind w:firstLine="0"/>
    </w:pPr>
  </w:style>
  <w:style w:type="paragraph" w:customStyle="1" w:styleId="ind16">
    <w:name w:val="ind 1.6"/>
    <w:basedOn w:val="Normal"/>
    <w:rsid w:val="00E91EDF"/>
    <w:pPr>
      <w:tabs>
        <w:tab w:val="left" w:pos="2880"/>
        <w:tab w:val="left" w:pos="3456"/>
        <w:tab w:val="left" w:pos="4032"/>
      </w:tabs>
      <w:ind w:left="2304"/>
    </w:pPr>
  </w:style>
  <w:style w:type="paragraph" w:customStyle="1" w:styleId="ind12">
    <w:name w:val="ind 1.2"/>
    <w:basedOn w:val="hangind12"/>
    <w:rsid w:val="00E91EDF"/>
    <w:pPr>
      <w:tabs>
        <w:tab w:val="clear" w:pos="1728"/>
      </w:tabs>
      <w:ind w:firstLine="0"/>
    </w:pPr>
  </w:style>
  <w:style w:type="paragraph" w:customStyle="1" w:styleId="ind4">
    <w:name w:val="ind .4"/>
    <w:basedOn w:val="hangind4"/>
    <w:rsid w:val="00E91EDF"/>
    <w:pPr>
      <w:tabs>
        <w:tab w:val="clear" w:pos="576"/>
      </w:tabs>
      <w:ind w:firstLine="0"/>
    </w:pPr>
  </w:style>
  <w:style w:type="character" w:styleId="CommentReference">
    <w:name w:val="annotation reference"/>
    <w:basedOn w:val="DefaultParagraphFont"/>
    <w:uiPriority w:val="99"/>
    <w:semiHidden/>
    <w:unhideWhenUsed/>
    <w:rsid w:val="00717F7B"/>
    <w:rPr>
      <w:sz w:val="16"/>
      <w:szCs w:val="16"/>
    </w:rPr>
  </w:style>
  <w:style w:type="paragraph" w:styleId="CommentText">
    <w:name w:val="annotation text"/>
    <w:basedOn w:val="Normal"/>
    <w:link w:val="CommentTextChar"/>
    <w:uiPriority w:val="99"/>
    <w:unhideWhenUsed/>
    <w:rsid w:val="00717F7B"/>
    <w:pPr>
      <w:spacing w:line="240" w:lineRule="auto"/>
    </w:pPr>
    <w:rPr>
      <w:sz w:val="20"/>
      <w:szCs w:val="20"/>
    </w:rPr>
  </w:style>
  <w:style w:type="character" w:customStyle="1" w:styleId="CommentTextChar">
    <w:name w:val="Comment Text Char"/>
    <w:basedOn w:val="DefaultParagraphFont"/>
    <w:link w:val="CommentText"/>
    <w:uiPriority w:val="99"/>
    <w:rsid w:val="00717F7B"/>
    <w:rPr>
      <w:sz w:val="20"/>
      <w:szCs w:val="20"/>
    </w:rPr>
  </w:style>
  <w:style w:type="paragraph" w:styleId="CommentSubject">
    <w:name w:val="annotation subject"/>
    <w:basedOn w:val="CommentText"/>
    <w:next w:val="CommentText"/>
    <w:link w:val="CommentSubjectChar"/>
    <w:uiPriority w:val="99"/>
    <w:semiHidden/>
    <w:unhideWhenUsed/>
    <w:rsid w:val="00717F7B"/>
    <w:rPr>
      <w:b/>
      <w:bCs/>
    </w:rPr>
  </w:style>
  <w:style w:type="character" w:customStyle="1" w:styleId="CommentSubjectChar">
    <w:name w:val="Comment Subject Char"/>
    <w:basedOn w:val="CommentTextChar"/>
    <w:link w:val="CommentSubject"/>
    <w:uiPriority w:val="99"/>
    <w:semiHidden/>
    <w:rsid w:val="00717F7B"/>
    <w:rPr>
      <w:b/>
      <w:bCs/>
      <w:sz w:val="20"/>
      <w:szCs w:val="20"/>
    </w:rPr>
  </w:style>
  <w:style w:type="paragraph" w:styleId="BalloonText">
    <w:name w:val="Balloon Text"/>
    <w:basedOn w:val="Normal"/>
    <w:link w:val="BalloonTextChar"/>
    <w:uiPriority w:val="99"/>
    <w:semiHidden/>
    <w:unhideWhenUsed/>
    <w:rsid w:val="00717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B"/>
    <w:rPr>
      <w:rFonts w:ascii="Tahoma" w:hAnsi="Tahoma" w:cs="Tahoma"/>
      <w:sz w:val="16"/>
      <w:szCs w:val="16"/>
    </w:rPr>
  </w:style>
  <w:style w:type="paragraph" w:styleId="Revision">
    <w:name w:val="Revision"/>
    <w:hidden/>
    <w:uiPriority w:val="99"/>
    <w:semiHidden/>
    <w:rsid w:val="0006334D"/>
    <w:pPr>
      <w:spacing w:after="0" w:line="240" w:lineRule="auto"/>
    </w:pPr>
  </w:style>
  <w:style w:type="paragraph" w:styleId="NormalWeb">
    <w:name w:val="Normal (Web)"/>
    <w:basedOn w:val="Normal"/>
    <w:uiPriority w:val="99"/>
    <w:semiHidden/>
    <w:unhideWhenUsed/>
    <w:rsid w:val="008C01A2"/>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332BA9"/>
    <w:rPr>
      <w:vertAlign w:val="superscript"/>
    </w:rPr>
  </w:style>
  <w:style w:type="paragraph" w:styleId="Header">
    <w:name w:val="header"/>
    <w:basedOn w:val="Normal"/>
    <w:link w:val="HeaderChar"/>
    <w:uiPriority w:val="99"/>
    <w:semiHidden/>
    <w:unhideWhenUsed/>
    <w:rsid w:val="006706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609"/>
  </w:style>
  <w:style w:type="paragraph" w:styleId="TOC4">
    <w:name w:val="toc 4"/>
    <w:basedOn w:val="Normal"/>
    <w:next w:val="Normal"/>
    <w:autoRedefine/>
    <w:uiPriority w:val="39"/>
    <w:unhideWhenUsed/>
    <w:rsid w:val="009A3773"/>
    <w:pPr>
      <w:spacing w:after="100"/>
      <w:ind w:left="660"/>
    </w:pPr>
  </w:style>
  <w:style w:type="paragraph" w:styleId="TOC3">
    <w:name w:val="toc 3"/>
    <w:basedOn w:val="Normal"/>
    <w:next w:val="Normal"/>
    <w:autoRedefine/>
    <w:uiPriority w:val="39"/>
    <w:unhideWhenUsed/>
    <w:rsid w:val="009A3773"/>
    <w:pPr>
      <w:spacing w:after="100"/>
      <w:ind w:left="440"/>
    </w:pPr>
  </w:style>
  <w:style w:type="character" w:styleId="FollowedHyperlink">
    <w:name w:val="FollowedHyperlink"/>
    <w:basedOn w:val="DefaultParagraphFont"/>
    <w:uiPriority w:val="99"/>
    <w:semiHidden/>
    <w:unhideWhenUsed/>
    <w:rsid w:val="00794E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7620">
      <w:bodyDiv w:val="1"/>
      <w:marLeft w:val="0"/>
      <w:marRight w:val="0"/>
      <w:marTop w:val="0"/>
      <w:marBottom w:val="0"/>
      <w:divBdr>
        <w:top w:val="none" w:sz="0" w:space="0" w:color="auto"/>
        <w:left w:val="none" w:sz="0" w:space="0" w:color="auto"/>
        <w:bottom w:val="none" w:sz="0" w:space="0" w:color="auto"/>
        <w:right w:val="none" w:sz="0" w:space="0" w:color="auto"/>
      </w:divBdr>
    </w:div>
    <w:div w:id="874663107">
      <w:bodyDiv w:val="1"/>
      <w:marLeft w:val="0"/>
      <w:marRight w:val="0"/>
      <w:marTop w:val="0"/>
      <w:marBottom w:val="0"/>
      <w:divBdr>
        <w:top w:val="none" w:sz="0" w:space="0" w:color="auto"/>
        <w:left w:val="none" w:sz="0" w:space="0" w:color="auto"/>
        <w:bottom w:val="none" w:sz="0" w:space="0" w:color="auto"/>
        <w:right w:val="none" w:sz="0" w:space="0" w:color="auto"/>
      </w:divBdr>
    </w:div>
    <w:div w:id="1682975527">
      <w:bodyDiv w:val="1"/>
      <w:marLeft w:val="0"/>
      <w:marRight w:val="0"/>
      <w:marTop w:val="0"/>
      <w:marBottom w:val="0"/>
      <w:divBdr>
        <w:top w:val="none" w:sz="0" w:space="0" w:color="auto"/>
        <w:left w:val="none" w:sz="0" w:space="0" w:color="auto"/>
        <w:bottom w:val="none" w:sz="0" w:space="0" w:color="auto"/>
        <w:right w:val="none" w:sz="0" w:space="0" w:color="auto"/>
      </w:divBdr>
    </w:div>
    <w:div w:id="17481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pentagon.hqda-ogc.mbx.adr@mail.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jagcnet.army.mil/Sites%5C%5Ccontractandfiscallaw.nsf/0/9DE4D2C744ABFC3F85257B42004536AC/$File/CICA%20Override%20Guidebook%20_June%2008_.pdf"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ogc.mbx.adr@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class="ExternalClassAC7CAA1E247F413A972DE7B269E0A52A"&gt;&lt;p&gt;PARC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DASAP-90-626</_dlc_DocId>
    <_dlc_DocIdUrl xmlns="4d2834f2-6e62-48ef-822a-880d84868a39">
      <Url>https://spcs3.kc.army.mil/asaalt/ZPTeam/PPS/_layouts/15/DocIdRedir.aspx?ID=DASAP-90-626</Url>
      <Description>DASAP-90-626</Description>
    </_dlc_DocIdUrl>
    <WebPartName xmlns="4d2834f2-6e62-48ef-822a-880d84868a39" xsi:nil="true"/>
    <AFARSRevisionNo xmlns="4d2834f2-6e62-48ef-822a-880d84868a39">28.01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C7D15-75A9-457C-9C90-FA8108D1A079}">
  <ds:schemaRefs>
    <ds:schemaRef ds:uri="http://schemas.microsoft.com/sharepoint/v3/contenttype/forms"/>
  </ds:schemaRefs>
</ds:datastoreItem>
</file>

<file path=customXml/itemProps2.xml><?xml version="1.0" encoding="utf-8"?>
<ds:datastoreItem xmlns:ds="http://schemas.openxmlformats.org/officeDocument/2006/customXml" ds:itemID="{00BF8F55-2472-4416-893D-7B8E26AD0A76}">
  <ds:schemaRefs>
    <ds:schemaRef ds:uri="http://schemas.microsoft.com/sharepoint/events"/>
  </ds:schemaRefs>
</ds:datastoreItem>
</file>

<file path=customXml/itemProps3.xml><?xml version="1.0" encoding="utf-8"?>
<ds:datastoreItem xmlns:ds="http://schemas.openxmlformats.org/officeDocument/2006/customXml" ds:itemID="{13640E97-F760-48F3-9D1B-B8F60EDC9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4AD2FF-B1AB-4912-9633-DC8CE180A7F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9F499BE6-FC06-4DD5-9FE5-69DBCDB2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5770</Words>
  <Characters>32890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AFARS 5133_Revision_28_01</vt:lpstr>
    </vt:vector>
  </TitlesOfParts>
  <Company>U.S. Army</Company>
  <LinksUpToDate>false</LinksUpToDate>
  <CharactersWithSpaces>38583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5133_Revision_28_01</dc:title>
  <dc:creator>Administrator</dc:creator>
  <cp:lastModifiedBy>Amanda</cp:lastModifiedBy>
  <cp:revision>3</cp:revision>
  <cp:lastPrinted>2014-04-11T18:45:00Z</cp:lastPrinted>
  <dcterms:created xsi:type="dcterms:W3CDTF">2024-05-03T11:03:00Z</dcterms:created>
  <dcterms:modified xsi:type="dcterms:W3CDTF">2024-05-03T11:05:00Z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65d29d8f-bb52-4aa5-bc5e-c85eae033997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Business_x0020_System">
    <vt:lpwstr>10;#Army Contracting Business Intelligence System|a5fc719a-e457-4d8f-af25-366c5684c6d3</vt:lpwstr>
  </property>
  <property fmtid="{D5CDD505-2E9C-101B-9397-08002B2CF9AE}" pid="27" name="Approval Authority">
    <vt:lpwstr>154;#DASA(P)|0d40e74d-a0f2-4690-97a9-9db3e4f4cdc2</vt:lpwstr>
  </property>
  <property fmtid="{D5CDD505-2E9C-101B-9397-08002B2CF9AE}" pid="28" name="Fiscal Year">
    <vt:lpwstr>108;#FY 2015|a74dcf90-02ac-49fc-8628-fb1821f0a7c9</vt:lpwstr>
  </property>
  <property fmtid="{D5CDD505-2E9C-101B-9397-08002B2CF9AE}" pid="29" name="Business System">
    <vt:lpwstr>10;#Army Contracting Business Intelligence System|a5fc719a-e457-4d8f-af25-366c5684c6d3</vt:lpwstr>
  </property>
  <property fmtid="{D5CDD505-2E9C-101B-9397-08002B2CF9AE}" pid="30" name="Document_x0020_Subject">
    <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Presented To">
    <vt:lpwstr/>
  </property>
  <property fmtid="{D5CDD505-2E9C-101B-9397-08002B2CF9AE}" pid="39" name="ffc7d0df761c4fa0955ca3c7780be4ea">
    <vt:lpwstr>DASA(P)|0d40e74d-a0f2-4690-97a9-9db3e4f4cdc2</vt:lpwstr>
  </property>
</Properties>
</file>