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B46" w14:textId="77777777" w:rsidR="00470E1A" w:rsidRPr="00470E1A" w:rsidRDefault="00470E1A" w:rsidP="00C022C9">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AFARS – PART 5139</w:t>
      </w:r>
    </w:p>
    <w:p w14:paraId="0E9538CA"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Acquisition of Information Technology</w:t>
      </w:r>
    </w:p>
    <w:p w14:paraId="0DB0653E" w14:textId="680A8A20"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xml:space="preserve">(Revised </w:t>
      </w:r>
      <w:del w:id="0" w:author="AMANDA" w:date="2025-03-17T10:48:00Z">
        <w:r w:rsidR="004B390D" w:rsidDel="009C0036">
          <w:rPr>
            <w:rFonts w:ascii="Times New Roman" w:eastAsia="Times New Roman" w:hAnsi="Times New Roman" w:cs="Times New Roman"/>
            <w:i/>
            <w:iCs/>
            <w:color w:val="000000"/>
            <w:sz w:val="24"/>
            <w:szCs w:val="24"/>
          </w:rPr>
          <w:delText>01</w:delText>
        </w:r>
        <w:r w:rsidR="00BC3DD0" w:rsidDel="009C0036">
          <w:rPr>
            <w:rFonts w:ascii="Times New Roman" w:eastAsia="Times New Roman" w:hAnsi="Times New Roman" w:cs="Times New Roman"/>
            <w:i/>
            <w:iCs/>
            <w:color w:val="000000"/>
            <w:sz w:val="24"/>
            <w:szCs w:val="24"/>
          </w:rPr>
          <w:delText xml:space="preserve"> October</w:delText>
        </w:r>
      </w:del>
      <w:ins w:id="1" w:author="AMANDA" w:date="2025-03-17T10:48:00Z">
        <w:r w:rsidR="009C0036">
          <w:rPr>
            <w:rFonts w:ascii="Times New Roman" w:eastAsia="Times New Roman" w:hAnsi="Times New Roman" w:cs="Times New Roman"/>
            <w:i/>
            <w:iCs/>
            <w:color w:val="000000"/>
            <w:sz w:val="24"/>
            <w:szCs w:val="24"/>
          </w:rPr>
          <w:t>17 March</w:t>
        </w:r>
      </w:ins>
      <w:r w:rsidR="005A0366">
        <w:rPr>
          <w:rFonts w:ascii="Times New Roman" w:eastAsia="Times New Roman" w:hAnsi="Times New Roman" w:cs="Times New Roman"/>
          <w:i/>
          <w:iCs/>
          <w:color w:val="000000"/>
          <w:sz w:val="24"/>
          <w:szCs w:val="24"/>
        </w:rPr>
        <w:t xml:space="preserve"> 202</w:t>
      </w:r>
      <w:ins w:id="2" w:author="AMANDA" w:date="2025-03-17T10:48:00Z">
        <w:r w:rsidR="009C0036">
          <w:rPr>
            <w:rFonts w:ascii="Times New Roman" w:eastAsia="Times New Roman" w:hAnsi="Times New Roman" w:cs="Times New Roman"/>
            <w:i/>
            <w:iCs/>
            <w:color w:val="000000"/>
            <w:sz w:val="24"/>
            <w:szCs w:val="24"/>
          </w:rPr>
          <w:t>5</w:t>
        </w:r>
      </w:ins>
      <w:del w:id="3" w:author="AMANDA" w:date="2025-03-17T10:48:00Z">
        <w:r w:rsidR="005A0366" w:rsidDel="009C0036">
          <w:rPr>
            <w:rFonts w:ascii="Times New Roman" w:eastAsia="Times New Roman" w:hAnsi="Times New Roman" w:cs="Times New Roman"/>
            <w:i/>
            <w:iCs/>
            <w:color w:val="000000"/>
            <w:sz w:val="24"/>
            <w:szCs w:val="24"/>
          </w:rPr>
          <w:delText>4</w:delText>
        </w:r>
      </w:del>
      <w:r w:rsidRPr="00470E1A">
        <w:rPr>
          <w:rFonts w:ascii="Times New Roman" w:eastAsia="Times New Roman" w:hAnsi="Times New Roman" w:cs="Times New Roman"/>
          <w:i/>
          <w:iCs/>
          <w:color w:val="000000"/>
          <w:sz w:val="24"/>
          <w:szCs w:val="24"/>
        </w:rPr>
        <w:t>)</w:t>
      </w:r>
    </w:p>
    <w:p w14:paraId="4328B66B" w14:textId="50F20F9E" w:rsidR="00470E1A" w:rsidRPr="00470E1A" w:rsidRDefault="00000000" w:rsidP="00470E1A">
      <w:pPr>
        <w:spacing w:after="100" w:line="253" w:lineRule="atLeast"/>
        <w:ind w:left="440"/>
        <w:rPr>
          <w:rFonts w:ascii="Times New Roman" w:eastAsia="Times New Roman" w:hAnsi="Times New Roman" w:cs="Times New Roman"/>
          <w:color w:val="000000"/>
        </w:rPr>
      </w:pPr>
      <w:hyperlink w:anchor="_Subpart_5139.1_–" w:history="1">
        <w:r w:rsidR="00470E1A" w:rsidRPr="005C23D9">
          <w:rPr>
            <w:rStyle w:val="Hyperlink"/>
            <w:rFonts w:ascii="Times New Roman" w:eastAsia="Times New Roman" w:hAnsi="Times New Roman" w:cs="Times New Roman"/>
            <w:sz w:val="24"/>
            <w:szCs w:val="24"/>
          </w:rPr>
          <w:t>Subpart 5139.1 – General</w:t>
        </w:r>
      </w:hyperlink>
    </w:p>
    <w:p w14:paraId="0BEAF7DF" w14:textId="5736E565"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"_5139.101__Policy."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proofErr w:type="gramStart"/>
      <w:r w:rsidR="00470E1A" w:rsidRPr="005C23D9">
        <w:rPr>
          <w:rStyle w:val="Hyperlink"/>
          <w:rFonts w:ascii="Times New Roman" w:eastAsia="Times New Roman" w:hAnsi="Times New Roman" w:cs="Times New Roman"/>
          <w:sz w:val="24"/>
          <w:szCs w:val="24"/>
        </w:rPr>
        <w:t>5139.101  Policy</w:t>
      </w:r>
      <w:proofErr w:type="gramEnd"/>
      <w:r w:rsidR="00470E1A" w:rsidRPr="005C23D9">
        <w:rPr>
          <w:rStyle w:val="Hyperlink"/>
          <w:rFonts w:ascii="Times New Roman" w:eastAsia="Times New Roman" w:hAnsi="Times New Roman" w:cs="Times New Roman"/>
          <w:sz w:val="24"/>
          <w:szCs w:val="24"/>
        </w:rPr>
        <w:t>.</w:t>
      </w:r>
    </w:p>
    <w:p w14:paraId="5033E70C" w14:textId="7C22B2A7"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"_5139.101-90__Policy."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5139.101-</w:t>
      </w:r>
      <w:proofErr w:type="gramStart"/>
      <w:r w:rsidR="00470E1A" w:rsidRPr="005C23D9">
        <w:rPr>
          <w:rStyle w:val="Hyperlink"/>
          <w:rFonts w:ascii="Times New Roman" w:eastAsia="Times New Roman" w:hAnsi="Times New Roman" w:cs="Times New Roman"/>
          <w:sz w:val="24"/>
          <w:szCs w:val="24"/>
        </w:rPr>
        <w:t>90  Policy</w:t>
      </w:r>
      <w:proofErr w:type="gramEnd"/>
      <w:r w:rsidR="00470E1A" w:rsidRPr="005C23D9">
        <w:rPr>
          <w:rStyle w:val="Hyperlink"/>
          <w:rFonts w:ascii="Times New Roman" w:eastAsia="Times New Roman" w:hAnsi="Times New Roman" w:cs="Times New Roman"/>
          <w:sz w:val="24"/>
          <w:szCs w:val="24"/>
        </w:rPr>
        <w:t>.</w:t>
      </w:r>
    </w:p>
    <w:p w14:paraId="7233AAAC" w14:textId="6312251B" w:rsidR="00470E1A" w:rsidRPr="005C23D9" w:rsidRDefault="005C23D9" w:rsidP="00470E1A">
      <w:pPr>
        <w:spacing w:after="100" w:line="253" w:lineRule="atLeast"/>
        <w:ind w:left="44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"_Subpart_5139.74_–"</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Subpart 5139.74 – Telecommunications Services</w:t>
      </w:r>
    </w:p>
    <w:p w14:paraId="4327773B" w14:textId="064C4F9C"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"_5139.7402__Policy."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proofErr w:type="gramStart"/>
      <w:r w:rsidR="00470E1A" w:rsidRPr="005C23D9">
        <w:rPr>
          <w:rStyle w:val="Hyperlink"/>
          <w:rFonts w:ascii="Times New Roman" w:eastAsia="Times New Roman" w:hAnsi="Times New Roman" w:cs="Times New Roman"/>
          <w:sz w:val="24"/>
          <w:szCs w:val="24"/>
        </w:rPr>
        <w:t>5139.7402  Policy</w:t>
      </w:r>
      <w:proofErr w:type="gramEnd"/>
      <w:r w:rsidR="00470E1A" w:rsidRPr="005C23D9">
        <w:rPr>
          <w:rStyle w:val="Hyperlink"/>
          <w:rFonts w:ascii="Times New Roman" w:eastAsia="Times New Roman" w:hAnsi="Times New Roman" w:cs="Times New Roman"/>
          <w:sz w:val="24"/>
          <w:szCs w:val="24"/>
        </w:rPr>
        <w:t>.</w:t>
      </w:r>
    </w:p>
    <w:p w14:paraId="5C15D7E4" w14:textId="74667B03" w:rsidR="00470E1A" w:rsidRPr="005C23D9" w:rsidRDefault="005C23D9" w:rsidP="00470E1A">
      <w:pPr>
        <w:spacing w:after="100" w:line="253" w:lineRule="atLeast"/>
        <w:ind w:left="44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"_Subpart_5139.76_–"</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Subpart 5139.76 – Cloud Computing</w:t>
      </w:r>
    </w:p>
    <w:p w14:paraId="4D082E47" w14:textId="03488540"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"_5139.7602_Policy_and"</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5139.7602 Policy and Responsibilities.</w:t>
      </w:r>
    </w:p>
    <w:p w14:paraId="4DE43B93" w14:textId="2E1494D2" w:rsidR="00470E1A" w:rsidRPr="00470E1A" w:rsidRDefault="005C23D9" w:rsidP="008D7A25">
      <w:pPr>
        <w:spacing w:after="180" w:line="276"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72C6"/>
          <w:sz w:val="24"/>
          <w:szCs w:val="24"/>
        </w:rPr>
        <w:fldChar w:fldCharType="end"/>
      </w:r>
    </w:p>
    <w:p w14:paraId="47CE51D1" w14:textId="77777777" w:rsidR="00470E1A" w:rsidRPr="00470E1A" w:rsidRDefault="00470E1A" w:rsidP="005C23D9">
      <w:pPr>
        <w:pStyle w:val="Heading3"/>
        <w:jc w:val="center"/>
        <w:rPr>
          <w:color w:val="262626"/>
        </w:rPr>
      </w:pPr>
      <w:bookmarkStart w:id="4" w:name="_Toc512855362"/>
      <w:bookmarkStart w:id="5" w:name="_Subpart_5139.1_–"/>
      <w:bookmarkStart w:id="6" w:name="_Toc48136699"/>
      <w:bookmarkEnd w:id="4"/>
      <w:bookmarkEnd w:id="5"/>
      <w:r w:rsidRPr="00470E1A">
        <w:t>Subpart 5139.1 – General</w:t>
      </w:r>
      <w:bookmarkEnd w:id="6"/>
    </w:p>
    <w:p w14:paraId="5125897B" w14:textId="4F0CC01A"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9" w:history="1">
        <w:r w:rsidRPr="00470E1A">
          <w:rPr>
            <w:rFonts w:ascii="Times New Roman" w:eastAsia="Times New Roman" w:hAnsi="Times New Roman" w:cs="Times New Roman"/>
            <w:color w:val="0072C6"/>
            <w:sz w:val="24"/>
            <w:szCs w:val="24"/>
          </w:rPr>
          <w:t>AFARS PGI 5139.1-1</w:t>
        </w:r>
      </w:hyperlink>
      <w:r w:rsidRPr="00470E1A">
        <w:rPr>
          <w:rFonts w:ascii="Times New Roman" w:eastAsia="Times New Roman" w:hAnsi="Times New Roman" w:cs="Times New Roman"/>
          <w:color w:val="000000"/>
          <w:sz w:val="24"/>
          <w:szCs w:val="24"/>
        </w:rPr>
        <w:t> for guidance on Internal Use Software in contract documentation.</w:t>
      </w:r>
    </w:p>
    <w:p w14:paraId="28180342" w14:textId="4B6C9B16"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0" w:history="1">
        <w:r w:rsidRPr="00470E1A">
          <w:rPr>
            <w:rFonts w:ascii="Times New Roman" w:eastAsia="Times New Roman" w:hAnsi="Times New Roman" w:cs="Times New Roman"/>
            <w:color w:val="0072C6"/>
            <w:sz w:val="24"/>
            <w:szCs w:val="24"/>
          </w:rPr>
          <w:t>AFARS PGI 5139.1-2</w:t>
        </w:r>
      </w:hyperlink>
      <w:r w:rsidRPr="00470E1A">
        <w:rPr>
          <w:rFonts w:ascii="Times New Roman" w:eastAsia="Times New Roman" w:hAnsi="Times New Roman" w:cs="Times New Roman"/>
          <w:color w:val="000000"/>
          <w:sz w:val="24"/>
          <w:szCs w:val="24"/>
        </w:rPr>
        <w:t> for information on reform of information technology desktop and notebook purchase and configuration.</w:t>
      </w:r>
    </w:p>
    <w:p w14:paraId="3C41D112" w14:textId="6A2E2167" w:rsid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1" w:history="1">
        <w:r w:rsidRPr="00470E1A">
          <w:rPr>
            <w:rFonts w:ascii="Times New Roman" w:eastAsia="Times New Roman" w:hAnsi="Times New Roman" w:cs="Times New Roman"/>
            <w:color w:val="0072C6"/>
            <w:sz w:val="24"/>
            <w:szCs w:val="24"/>
          </w:rPr>
          <w:t>AFARS PGI 5139.1-3</w:t>
        </w:r>
      </w:hyperlink>
      <w:r w:rsidRPr="00470E1A">
        <w:rPr>
          <w:rFonts w:ascii="Times New Roman" w:eastAsia="Times New Roman" w:hAnsi="Times New Roman" w:cs="Times New Roman"/>
          <w:color w:val="000000"/>
          <w:sz w:val="24"/>
          <w:szCs w:val="24"/>
        </w:rPr>
        <w:t> for instruction on development, security, and operations (</w:t>
      </w:r>
      <w:proofErr w:type="spellStart"/>
      <w:r w:rsidRPr="00470E1A">
        <w:rPr>
          <w:rFonts w:ascii="Times New Roman" w:eastAsia="Times New Roman" w:hAnsi="Times New Roman" w:cs="Times New Roman"/>
          <w:color w:val="000000"/>
          <w:sz w:val="24"/>
          <w:szCs w:val="24"/>
        </w:rPr>
        <w:t>DevSecOps</w:t>
      </w:r>
      <w:proofErr w:type="spellEnd"/>
      <w:r w:rsidRPr="00470E1A">
        <w:rPr>
          <w:rFonts w:ascii="Times New Roman" w:eastAsia="Times New Roman" w:hAnsi="Times New Roman" w:cs="Times New Roman"/>
          <w:color w:val="000000"/>
          <w:sz w:val="24"/>
          <w:szCs w:val="24"/>
        </w:rPr>
        <w:t>).</w:t>
      </w:r>
    </w:p>
    <w:p w14:paraId="415DD284" w14:textId="6E120E37" w:rsidR="005A0366" w:rsidRPr="00470E1A" w:rsidRDefault="005A0366" w:rsidP="005A0366">
      <w:pPr>
        <w:spacing w:after="240" w:line="276" w:lineRule="atLeast"/>
        <w:rPr>
          <w:rFonts w:ascii="Times New Roman" w:eastAsia="Times New Roman" w:hAnsi="Times New Roman" w:cs="Times New Roman"/>
          <w:color w:val="000000"/>
          <w:sz w:val="24"/>
          <w:szCs w:val="24"/>
        </w:rPr>
      </w:pPr>
      <w:r w:rsidRPr="004C52AA">
        <w:rPr>
          <w:rFonts w:ascii="Times New Roman" w:eastAsia="Times New Roman" w:hAnsi="Times New Roman" w:cs="Times New Roman"/>
          <w:color w:val="000000"/>
          <w:sz w:val="24"/>
          <w:szCs w:val="24"/>
        </w:rPr>
        <w:t>See </w:t>
      </w:r>
      <w:hyperlink r:id="rId12" w:history="1">
        <w:r w:rsidRPr="00BD58E0">
          <w:rPr>
            <w:rStyle w:val="Hyperlink"/>
            <w:rFonts w:ascii="Times New Roman" w:eastAsia="Times New Roman" w:hAnsi="Times New Roman" w:cs="Times New Roman"/>
            <w:sz w:val="24"/>
            <w:szCs w:val="24"/>
          </w:rPr>
          <w:t>AFARS PGI 5139.1-4</w:t>
        </w:r>
      </w:hyperlink>
      <w:r w:rsidRPr="004C52AA">
        <w:rPr>
          <w:rFonts w:ascii="Times New Roman" w:eastAsia="Times New Roman" w:hAnsi="Times New Roman" w:cs="Times New Roman"/>
          <w:color w:val="000000"/>
          <w:sz w:val="24"/>
          <w:szCs w:val="24"/>
        </w:rPr>
        <w:t> for information on contracting for Software Development.</w:t>
      </w:r>
    </w:p>
    <w:p w14:paraId="70457CB8" w14:textId="78ACB522" w:rsidR="006C23CE" w:rsidRPr="00470E1A" w:rsidRDefault="005A0366" w:rsidP="005A0366">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3" w:history="1">
        <w:r w:rsidR="00CD1CCD" w:rsidRPr="00CD1CCD">
          <w:rPr>
            <w:rStyle w:val="Hyperlink"/>
            <w:rFonts w:ascii="Times New Roman" w:eastAsia="Times New Roman" w:hAnsi="Times New Roman" w:cs="Times New Roman"/>
            <w:color w:val="4472C4" w:themeColor="accent1"/>
            <w:sz w:val="24"/>
            <w:szCs w:val="24"/>
          </w:rPr>
          <w:t>AFARS PGI 5139.101-90-1(b)(1)</w:t>
        </w:r>
      </w:hyperlink>
      <w:r w:rsidR="00CD1CCD" w:rsidRPr="00CD1CCD">
        <w:rPr>
          <w:rFonts w:ascii="Times New Roman" w:eastAsia="Times New Roman" w:hAnsi="Times New Roman" w:cs="Times New Roman"/>
          <w:color w:val="000000" w:themeColor="text1"/>
          <w:sz w:val="24"/>
          <w:szCs w:val="24"/>
        </w:rPr>
        <w:t xml:space="preserve"> for information on implementation of CHESS Mandate for IT Service Contracts.</w:t>
      </w:r>
    </w:p>
    <w:p w14:paraId="43FE6E10" w14:textId="77777777" w:rsidR="00470E1A" w:rsidRPr="005C23D9" w:rsidRDefault="00470E1A" w:rsidP="005C23D9">
      <w:pPr>
        <w:pStyle w:val="Heading4"/>
      </w:pPr>
      <w:bookmarkStart w:id="7" w:name="_Toc512855363"/>
      <w:bookmarkStart w:id="8" w:name="_5139.101__Policy."/>
      <w:bookmarkStart w:id="9" w:name="_Toc48136700"/>
      <w:bookmarkEnd w:id="7"/>
      <w:bookmarkEnd w:id="8"/>
      <w:proofErr w:type="gramStart"/>
      <w:r w:rsidRPr="005C23D9">
        <w:rPr>
          <w:rStyle w:val="Heading4Char"/>
          <w:b/>
          <w:bCs/>
        </w:rPr>
        <w:t>5139.101  Policy</w:t>
      </w:r>
      <w:proofErr w:type="gramEnd"/>
      <w:r w:rsidRPr="005C23D9">
        <w:t>.</w:t>
      </w:r>
      <w:bookmarkEnd w:id="9"/>
    </w:p>
    <w:p w14:paraId="12D14371" w14:textId="6D33DBBA"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head of the contracting activity has the authority to make the determination under DFARS 239.101(1). See </w:t>
      </w:r>
      <w:hyperlink r:id="rId14"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4E7FED3C" w14:textId="7CEAB646" w:rsidR="006C23CE" w:rsidRDefault="00470E1A" w:rsidP="002E2B30">
      <w:pPr>
        <w:spacing w:after="0" w:line="240" w:lineRule="auto"/>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I</w:t>
      </w:r>
      <w:r w:rsidRPr="00470E1A">
        <w:rPr>
          <w:rFonts w:ascii="Times New Roman" w:eastAsia="Times New Roman" w:hAnsi="Times New Roman" w:cs="Times New Roman"/>
          <w:color w:val="000000"/>
          <w:sz w:val="24"/>
          <w:szCs w:val="24"/>
        </w:rPr>
        <w:t xml:space="preserve">nformation technology (IT) purchases must be submitted through the Information Technology Approval System (ITAS). The ITAS approval memo and supporting documentation shall be part of the requirements package submitted to the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fficer and shall also be part of the resulting solicitation and contract file documentation. The ITAS Approval website is located at </w:t>
      </w:r>
      <w:hyperlink r:id="rId15"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r w:rsidRPr="00470E1A">
        <w:rPr>
          <w:rFonts w:ascii="Times New Roman" w:eastAsia="Times New Roman" w:hAnsi="Times New Roman" w:cs="Times New Roman"/>
          <w:color w:val="000000"/>
          <w:sz w:val="24"/>
          <w:szCs w:val="24"/>
        </w:rPr>
        <w:t> </w:t>
      </w:r>
    </w:p>
    <w:p w14:paraId="3EA59250" w14:textId="77777777" w:rsidR="005D579D" w:rsidRDefault="005D579D" w:rsidP="002E2B30">
      <w:pPr>
        <w:spacing w:after="0" w:line="240" w:lineRule="auto"/>
        <w:ind w:firstLine="720"/>
        <w:rPr>
          <w:rFonts w:ascii="Times New Roman" w:eastAsia="Times New Roman" w:hAnsi="Times New Roman" w:cs="Times New Roman"/>
          <w:color w:val="000000"/>
          <w:sz w:val="24"/>
          <w:szCs w:val="24"/>
        </w:rPr>
      </w:pPr>
    </w:p>
    <w:p w14:paraId="46E4AF15" w14:textId="52CFB8B8" w:rsidR="002E2B30" w:rsidRPr="00470E1A" w:rsidRDefault="005D579D" w:rsidP="007F3B96">
      <w:pPr>
        <w:pStyle w:val="ListParagraph"/>
        <w:tabs>
          <w:tab w:val="left" w:pos="1170"/>
        </w:tabs>
        <w:spacing w:after="0" w:line="240" w:lineRule="auto"/>
        <w:ind w:left="0" w:firstLine="720"/>
      </w:pPr>
      <w:r w:rsidRPr="004A40C4">
        <w:rPr>
          <w:rFonts w:ascii="Times New Roman" w:eastAsia="Times New Roman" w:hAnsi="Times New Roman" w:cs="Times New Roman"/>
          <w:color w:val="000000"/>
          <w:sz w:val="24"/>
          <w:szCs w:val="24"/>
        </w:rPr>
        <w:t>(3)</w:t>
      </w:r>
      <w:r w:rsidR="00BA466D" w:rsidRPr="004A40C4">
        <w:rPr>
          <w:rFonts w:ascii="Times New Roman" w:eastAsia="Times New Roman" w:hAnsi="Times New Roman" w:cs="Times New Roman"/>
          <w:color w:val="000000"/>
          <w:sz w:val="24"/>
          <w:szCs w:val="24"/>
        </w:rPr>
        <w:tab/>
      </w:r>
      <w:r w:rsidR="00BA466D" w:rsidRPr="004A40C4">
        <w:rPr>
          <w:rFonts w:ascii="Times New Roman" w:hAnsi="Times New Roman" w:cs="Times New Roman"/>
          <w:sz w:val="24"/>
          <w:szCs w:val="24"/>
        </w:rPr>
        <w:t xml:space="preserve">The United States Space Force (USSF) Commercial Satellite Communications Office (CSCO), on behalf of the Assistant Secretary of the Air Force for Space Acquisition and Integration (SAF/SQ), is the sole authority for procurement of Commercial Satellite Communication services and capabilities for the DoD.  All procurement for </w:t>
      </w:r>
      <w:r w:rsidR="00051719" w:rsidRPr="004A40C4">
        <w:rPr>
          <w:rFonts w:ascii="Times New Roman" w:hAnsi="Times New Roman" w:cs="Times New Roman"/>
          <w:sz w:val="24"/>
          <w:szCs w:val="24"/>
        </w:rPr>
        <w:t xml:space="preserve">commercial satellite </w:t>
      </w:r>
      <w:r w:rsidR="00051719" w:rsidRPr="004A40C4">
        <w:rPr>
          <w:rFonts w:ascii="Times New Roman" w:hAnsi="Times New Roman" w:cs="Times New Roman"/>
          <w:sz w:val="24"/>
          <w:szCs w:val="24"/>
        </w:rPr>
        <w:lastRenderedPageBreak/>
        <w:t>communication (</w:t>
      </w:r>
      <w:r w:rsidR="00BA466D" w:rsidRPr="004A40C4">
        <w:rPr>
          <w:rFonts w:ascii="Times New Roman" w:hAnsi="Times New Roman" w:cs="Times New Roman"/>
          <w:sz w:val="24"/>
          <w:szCs w:val="24"/>
        </w:rPr>
        <w:t>COMSATCOM</w:t>
      </w:r>
      <w:r w:rsidR="00051719" w:rsidRPr="004A40C4">
        <w:rPr>
          <w:rFonts w:ascii="Times New Roman" w:hAnsi="Times New Roman" w:cs="Times New Roman"/>
          <w:sz w:val="24"/>
          <w:szCs w:val="24"/>
        </w:rPr>
        <w:t>)</w:t>
      </w:r>
      <w:r w:rsidR="00BA466D" w:rsidRPr="004A40C4">
        <w:rPr>
          <w:rFonts w:ascii="Times New Roman" w:hAnsi="Times New Roman" w:cs="Times New Roman"/>
          <w:sz w:val="24"/>
          <w:szCs w:val="24"/>
        </w:rPr>
        <w:t xml:space="preserve"> services or products </w:t>
      </w:r>
      <w:r w:rsidR="00051719" w:rsidRPr="004A40C4">
        <w:rPr>
          <w:rFonts w:ascii="Times New Roman" w:hAnsi="Times New Roman" w:cs="Times New Roman"/>
          <w:sz w:val="24"/>
          <w:szCs w:val="24"/>
        </w:rPr>
        <w:t>shall be procured through the USSF</w:t>
      </w:r>
      <w:r w:rsidR="00BA466D" w:rsidRPr="004A40C4">
        <w:rPr>
          <w:rFonts w:ascii="Times New Roman" w:hAnsi="Times New Roman" w:cs="Times New Roman"/>
          <w:sz w:val="24"/>
          <w:szCs w:val="24"/>
        </w:rPr>
        <w:t xml:space="preserve"> CSCO. </w:t>
      </w:r>
    </w:p>
    <w:p w14:paraId="1DE913E1" w14:textId="77777777" w:rsidR="00470E1A" w:rsidRPr="005C23D9" w:rsidRDefault="00470E1A" w:rsidP="005C23D9">
      <w:pPr>
        <w:pStyle w:val="Heading4"/>
      </w:pPr>
      <w:bookmarkStart w:id="10" w:name="_Toc512855364"/>
      <w:bookmarkStart w:id="11" w:name="_5139.101-90__Policy."/>
      <w:bookmarkStart w:id="12" w:name="_Toc48136701"/>
      <w:bookmarkEnd w:id="10"/>
      <w:bookmarkEnd w:id="11"/>
      <w:r w:rsidRPr="005C23D9">
        <w:rPr>
          <w:rStyle w:val="Heading4Char"/>
          <w:b/>
          <w:bCs/>
        </w:rPr>
        <w:t>5139.101-</w:t>
      </w:r>
      <w:proofErr w:type="gramStart"/>
      <w:r w:rsidRPr="005C23D9">
        <w:rPr>
          <w:rStyle w:val="Heading4Char"/>
          <w:b/>
          <w:bCs/>
        </w:rPr>
        <w:t>90  Policy</w:t>
      </w:r>
      <w:proofErr w:type="gramEnd"/>
      <w:r w:rsidRPr="005C23D9">
        <w:t>.</w:t>
      </w:r>
      <w:bookmarkEnd w:id="12"/>
    </w:p>
    <w:p w14:paraId="11AC652D" w14:textId="77777777" w:rsidR="00470E1A" w:rsidRPr="00470E1A" w:rsidRDefault="00470E1A" w:rsidP="00470E1A">
      <w:pPr>
        <w:spacing w:after="240" w:line="242" w:lineRule="atLeast"/>
        <w:rPr>
          <w:rFonts w:ascii="Consolas" w:eastAsia="Times New Roman" w:hAnsi="Consolas" w:cs="Times New Roman"/>
          <w:color w:val="000000"/>
          <w:sz w:val="21"/>
          <w:szCs w:val="21"/>
        </w:rPr>
      </w:pPr>
      <w:r w:rsidRPr="00470E1A">
        <w:rPr>
          <w:rFonts w:ascii="Times New Roman" w:eastAsia="Times New Roman" w:hAnsi="Times New Roman" w:cs="Times New Roman"/>
          <w:color w:val="000000"/>
          <w:sz w:val="24"/>
          <w:szCs w:val="24"/>
        </w:rPr>
        <w:t>(a)  </w:t>
      </w:r>
      <w:r w:rsidRPr="00470E1A">
        <w:rPr>
          <w:rFonts w:ascii="Times New Roman" w:eastAsia="Times New Roman" w:hAnsi="Times New Roman" w:cs="Times New Roman"/>
          <w:i/>
          <w:iCs/>
          <w:color w:val="000000"/>
          <w:sz w:val="24"/>
          <w:szCs w:val="24"/>
        </w:rPr>
        <w:t>Commercial information technology hardware and software.</w:t>
      </w:r>
    </w:p>
    <w:p w14:paraId="3B63118E" w14:textId="14562237" w:rsidR="00E46E3D" w:rsidRPr="00C63992" w:rsidRDefault="00470E1A" w:rsidP="00C63992">
      <w:pPr>
        <w:spacing w:after="240" w:line="242"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w:t>
      </w:r>
      <w:r w:rsidR="005A0366">
        <w:rPr>
          <w:rFonts w:ascii="Times New Roman" w:eastAsia="Times New Roman" w:hAnsi="Times New Roman" w:cs="Times New Roman"/>
          <w:color w:val="000000"/>
          <w:sz w:val="24"/>
          <w:szCs w:val="24"/>
        </w:rPr>
        <w:t>Except as provided in AFARS 5139.101-90(a)(3),</w:t>
      </w:r>
      <w:r w:rsidRPr="00470E1A">
        <w:rPr>
          <w:rFonts w:ascii="Times New Roman" w:eastAsia="Times New Roman" w:hAnsi="Times New Roman" w:cs="Times New Roman"/>
          <w:color w:val="000000"/>
          <w:sz w:val="24"/>
          <w:szCs w:val="24"/>
        </w:rPr>
        <w:t xml:space="preserve"> </w:t>
      </w:r>
      <w:r w:rsidR="005A0366">
        <w:rPr>
          <w:rFonts w:ascii="Times New Roman" w:eastAsia="Times New Roman" w:hAnsi="Times New Roman" w:cs="Times New Roman"/>
          <w:color w:val="000000"/>
          <w:sz w:val="24"/>
          <w:szCs w:val="24"/>
        </w:rPr>
        <w:t>t</w:t>
      </w:r>
      <w:r w:rsidRPr="00470E1A">
        <w:rPr>
          <w:rFonts w:ascii="Times New Roman" w:eastAsia="Times New Roman" w:hAnsi="Times New Roman" w:cs="Times New Roman"/>
          <w:color w:val="000000"/>
          <w:sz w:val="24"/>
          <w:szCs w:val="24"/>
        </w:rPr>
        <w: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appropriation.  Additionally, purchasers of IT requirements through a third party such as a system integrator must ensure solicitations and contract vehicles include the requirement to purchase through the CHESS and the DoD ESI agreements.</w:t>
      </w:r>
    </w:p>
    <w:p w14:paraId="07BE9032" w14:textId="535F9962" w:rsidR="00470E1A" w:rsidRPr="003F24D6" w:rsidRDefault="00470E1A" w:rsidP="00470E1A">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fficer and shall also be part of the resulting solicitation and contract file(s).  Supporting documentation must include documentation submitted with the ITAS Approval request such as a CHESS Statement of Non-Availability (</w:t>
      </w:r>
      <w:proofErr w:type="spellStart"/>
      <w:r w:rsidRPr="00470E1A">
        <w:rPr>
          <w:rFonts w:ascii="Times New Roman" w:eastAsia="Times New Roman" w:hAnsi="Times New Roman" w:cs="Times New Roman"/>
          <w:color w:val="000000"/>
          <w:sz w:val="24"/>
          <w:szCs w:val="24"/>
        </w:rPr>
        <w:t>S</w:t>
      </w:r>
      <w:r w:rsidR="00EB3DD6">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16" w:history="1">
        <w:r w:rsidRPr="003F24D6">
          <w:rPr>
            <w:rFonts w:ascii="Times New Roman" w:eastAsia="Times New Roman" w:hAnsi="Times New Roman" w:cs="Times New Roman"/>
            <w:color w:val="0072C6"/>
            <w:sz w:val="24"/>
            <w:szCs w:val="24"/>
          </w:rPr>
          <w:t>https://cprobe.army.mil/enterprise-portal/web/itas/home</w:t>
        </w:r>
      </w:hyperlink>
      <w:r w:rsidRPr="003F24D6">
        <w:rPr>
          <w:rFonts w:ascii="Times New Roman" w:eastAsia="Times New Roman" w:hAnsi="Times New Roman" w:cs="Times New Roman"/>
          <w:color w:val="0072C6"/>
          <w:sz w:val="24"/>
          <w:szCs w:val="24"/>
        </w:rPr>
        <w:t>.</w:t>
      </w:r>
    </w:p>
    <w:p w14:paraId="7C9047F9" w14:textId="3472D2E5" w:rsidR="003F24D6" w:rsidRPr="00C63992" w:rsidRDefault="003F24D6" w:rsidP="003F24D6">
      <w:pPr>
        <w:spacing w:after="240" w:line="242" w:lineRule="atLeast"/>
        <w:ind w:firstLine="720"/>
        <w:rPr>
          <w:rFonts w:ascii="Times New Roman" w:eastAsia="Times New Roman" w:hAnsi="Times New Roman" w:cs="Times New Roman"/>
          <w:color w:val="000000"/>
          <w:sz w:val="24"/>
          <w:szCs w:val="24"/>
        </w:rPr>
      </w:pPr>
      <w:r w:rsidRPr="00E46E3D">
        <w:rPr>
          <w:rFonts w:ascii="Times New Roman" w:eastAsia="Times New Roman" w:hAnsi="Times New Roman" w:cs="Times New Roman"/>
          <w:color w:val="000000"/>
          <w:sz w:val="24"/>
          <w:szCs w:val="24"/>
        </w:rPr>
        <w:t xml:space="preserve">(3) </w:t>
      </w:r>
      <w:r w:rsidR="00710083" w:rsidRPr="00E46E3D">
        <w:rPr>
          <w:rFonts w:ascii="Times New Roman" w:hAnsi="Times New Roman" w:cs="Times New Roman"/>
          <w:i/>
          <w:iCs/>
          <w:sz w:val="24"/>
          <w:szCs w:val="24"/>
        </w:rPr>
        <w:t>E</w:t>
      </w:r>
      <w:r w:rsidRPr="00E46E3D">
        <w:rPr>
          <w:rFonts w:ascii="Times New Roman" w:hAnsi="Times New Roman" w:cs="Times New Roman"/>
          <w:i/>
          <w:iCs/>
          <w:sz w:val="24"/>
          <w:szCs w:val="24"/>
        </w:rPr>
        <w:t>x</w:t>
      </w:r>
      <w:r w:rsidR="002A1897" w:rsidRPr="00E46E3D">
        <w:rPr>
          <w:rFonts w:ascii="Times New Roman" w:hAnsi="Times New Roman" w:cs="Times New Roman"/>
          <w:i/>
          <w:iCs/>
          <w:sz w:val="24"/>
          <w:szCs w:val="24"/>
        </w:rPr>
        <w:t>cep</w:t>
      </w:r>
      <w:r w:rsidRPr="00C63992">
        <w:rPr>
          <w:rFonts w:ascii="Times New Roman" w:hAnsi="Times New Roman" w:cs="Times New Roman"/>
          <w:i/>
          <w:iCs/>
          <w:sz w:val="24"/>
          <w:szCs w:val="24"/>
        </w:rPr>
        <w:t>tions</w:t>
      </w:r>
      <w:r w:rsidR="006C23CE">
        <w:rPr>
          <w:rFonts w:ascii="Times New Roman" w:hAnsi="Times New Roman" w:cs="Times New Roman"/>
          <w:sz w:val="24"/>
          <w:szCs w:val="24"/>
        </w:rPr>
        <w:t>.</w:t>
      </w:r>
    </w:p>
    <w:p w14:paraId="2B6B0B01" w14:textId="2677713E" w:rsidR="00C63992" w:rsidRDefault="002E2B30" w:rsidP="002E2B30">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r w:rsidR="003F24D6" w:rsidRPr="00C63992">
        <w:rPr>
          <w:rFonts w:ascii="Times New Roman" w:hAnsi="Times New Roman" w:cs="Times New Roman"/>
        </w:rPr>
        <w:t>IT embedded in weapons systems.</w:t>
      </w:r>
    </w:p>
    <w:p w14:paraId="64F09C8B" w14:textId="77777777" w:rsidR="007F3B96" w:rsidRDefault="007F3B96" w:rsidP="002E2B30">
      <w:pPr>
        <w:pStyle w:val="Default"/>
        <w:rPr>
          <w:rFonts w:ascii="Times New Roman" w:hAnsi="Times New Roman" w:cs="Times New Roman"/>
        </w:rPr>
      </w:pPr>
    </w:p>
    <w:p w14:paraId="727C3B22" w14:textId="004FC79A" w:rsidR="00C63992" w:rsidRDefault="002E2B30" w:rsidP="009B1725">
      <w:pPr>
        <w:pStyle w:val="Default"/>
        <w:rPr>
          <w:rFonts w:ascii="Times New Roman" w:hAnsi="Times New Roman" w:cs="Times New Roman"/>
        </w:rPr>
      </w:pPr>
      <w:r>
        <w:rPr>
          <w:rFonts w:ascii="Times New Roman" w:hAnsi="Times New Roman" w:cs="Times New Roman"/>
        </w:rPr>
        <w:t xml:space="preserve">                             (ii)  </w:t>
      </w:r>
      <w:r w:rsidR="003F24D6" w:rsidRPr="00C63992">
        <w:rPr>
          <w:rFonts w:ascii="Times New Roman" w:hAnsi="Times New Roman" w:cs="Times New Roman"/>
        </w:rPr>
        <w:t>Purchases of peripheral electronic supplies for IT equipment (for example, keyboards, mice, webcams, compact disks, cables or cords, and so forth) up to $500 per purchase of</w:t>
      </w:r>
      <w:r w:rsidR="009B1725">
        <w:rPr>
          <w:rFonts w:ascii="Times New Roman" w:hAnsi="Times New Roman" w:cs="Times New Roman"/>
        </w:rPr>
        <w:t xml:space="preserve"> </w:t>
      </w:r>
      <w:r w:rsidR="003F24D6" w:rsidRPr="00C63992">
        <w:rPr>
          <w:rFonts w:ascii="Times New Roman" w:hAnsi="Times New Roman" w:cs="Times New Roman"/>
        </w:rPr>
        <w:t>supplies (not per item). GPC rules regarding split purchases still apply.</w:t>
      </w:r>
    </w:p>
    <w:p w14:paraId="43E3AE94" w14:textId="77777777" w:rsidR="007F3B96" w:rsidRDefault="007F3B96" w:rsidP="009B1725">
      <w:pPr>
        <w:pStyle w:val="Default"/>
        <w:rPr>
          <w:rFonts w:ascii="Times New Roman" w:hAnsi="Times New Roman" w:cs="Times New Roman"/>
        </w:rPr>
      </w:pPr>
    </w:p>
    <w:p w14:paraId="3ACBD588" w14:textId="158C2B7B" w:rsidR="00C63992" w:rsidRPr="00C63992" w:rsidRDefault="002E2B30" w:rsidP="002E2B30">
      <w:pPr>
        <w:pStyle w:val="Default"/>
        <w:rPr>
          <w:rFonts w:ascii="Times New Roman" w:hAnsi="Times New Roman" w:cs="Times New Roman"/>
        </w:rPr>
      </w:pPr>
      <w:r>
        <w:rPr>
          <w:rFonts w:ascii="Times New Roman" w:hAnsi="Times New Roman" w:cs="Times New Roman"/>
        </w:rPr>
        <w:t xml:space="preserve">                             (iii)  </w:t>
      </w:r>
      <w:r w:rsidR="002A16AE" w:rsidRPr="00C63992">
        <w:rPr>
          <w:rFonts w:ascii="Times New Roman" w:hAnsi="Times New Roman" w:cs="Times New Roman"/>
        </w:rPr>
        <w:t xml:space="preserve">Contracting </w:t>
      </w:r>
      <w:r w:rsidR="00BC3DD0">
        <w:rPr>
          <w:rFonts w:ascii="Times New Roman" w:hAnsi="Times New Roman" w:cs="Times New Roman"/>
        </w:rPr>
        <w:t>o</w:t>
      </w:r>
      <w:r w:rsidR="002A16AE" w:rsidRPr="00C63992">
        <w:rPr>
          <w:rFonts w:ascii="Times New Roman" w:hAnsi="Times New Roman" w:cs="Times New Roman"/>
        </w:rPr>
        <w:t>fficers may purchase commercial IT hardware or software outside of the CHESS contracts, for procurements in support of Non-Program Executive Officer</w:t>
      </w:r>
      <w:r w:rsidR="009B1725">
        <w:rPr>
          <w:rFonts w:ascii="Times New Roman" w:hAnsi="Times New Roman" w:cs="Times New Roman"/>
        </w:rPr>
        <w:t xml:space="preserve"> </w:t>
      </w:r>
      <w:r w:rsidR="002A16AE" w:rsidRPr="00C63992">
        <w:rPr>
          <w:rFonts w:ascii="Times New Roman" w:hAnsi="Times New Roman" w:cs="Times New Roman"/>
        </w:rPr>
        <w:t xml:space="preserve">(PEO)/Project Manager (PM) managed </w:t>
      </w:r>
      <w:r w:rsidR="002A16AE" w:rsidRPr="00C63992">
        <w:rPr>
          <w:rFonts w:ascii="Times New Roman" w:eastAsia="Times New Roman" w:hAnsi="Times New Roman" w:cs="Times New Roman"/>
        </w:rPr>
        <w:t xml:space="preserve">National Intelligence Program (NIP) or </w:t>
      </w:r>
      <w:r w:rsidR="002A16AE" w:rsidRPr="00C63992">
        <w:rPr>
          <w:rFonts w:ascii="Times New Roman" w:hAnsi="Times New Roman" w:cs="Times New Roman"/>
        </w:rPr>
        <w:t xml:space="preserve">Military Intelligence Program (MIP) systems (Non-PEO/PM managed </w:t>
      </w:r>
      <w:r w:rsidR="002A1897" w:rsidRPr="00C63992">
        <w:rPr>
          <w:rFonts w:ascii="Times New Roman" w:hAnsi="Times New Roman" w:cs="Times New Roman"/>
        </w:rPr>
        <w:t xml:space="preserve">NIP or </w:t>
      </w:r>
      <w:r w:rsidR="002A16AE" w:rsidRPr="00C63992">
        <w:rPr>
          <w:rFonts w:ascii="Times New Roman" w:hAnsi="Times New Roman" w:cs="Times New Roman"/>
        </w:rPr>
        <w:t>MIP will be requested using the Army G-2</w:t>
      </w:r>
      <w:r w:rsidR="009B1725">
        <w:rPr>
          <w:rFonts w:ascii="Times New Roman" w:hAnsi="Times New Roman" w:cs="Times New Roman"/>
        </w:rPr>
        <w:t xml:space="preserve"> </w:t>
      </w:r>
      <w:r w:rsidR="002A16AE" w:rsidRPr="00C63992">
        <w:rPr>
          <w:rFonts w:ascii="Times New Roman" w:eastAsia="Times New Roman" w:hAnsi="Times New Roman" w:cs="Times New Roman"/>
          <w:color w:val="313131"/>
        </w:rPr>
        <w:t>Army Request for Information Technology–Military Intelligence (ARFIT-MI)).</w:t>
      </w:r>
    </w:p>
    <w:p w14:paraId="3D08E1D1" w14:textId="127CD993" w:rsidR="00C63992" w:rsidRDefault="002E2B30" w:rsidP="002E2B30">
      <w:pPr>
        <w:pStyle w:val="Default"/>
        <w:rPr>
          <w:rFonts w:ascii="Times New Roman" w:eastAsia="Times New Roman" w:hAnsi="Times New Roman" w:cs="Times New Roman"/>
        </w:rPr>
      </w:pPr>
      <w:r>
        <w:rPr>
          <w:rFonts w:ascii="Times New Roman" w:eastAsia="Times New Roman" w:hAnsi="Times New Roman" w:cs="Times New Roman"/>
        </w:rPr>
        <w:t xml:space="preserve">                             (iv)  </w:t>
      </w:r>
      <w:r w:rsidR="00E47CF2" w:rsidRPr="00C63992">
        <w:rPr>
          <w:rFonts w:ascii="Times New Roman" w:eastAsia="Times New Roman" w:hAnsi="Times New Roman" w:cs="Times New Roman"/>
        </w:rPr>
        <w:t>The Product Lead, Common Hardware Systems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coordinates across the Army’s computing environments and tactical program offices to modify commercially</w:t>
      </w:r>
      <w:r w:rsidR="009B1725">
        <w:rPr>
          <w:rFonts w:ascii="Times New Roman" w:hAnsi="Times New Roman" w:cs="Times New Roman"/>
        </w:rPr>
        <w:t xml:space="preserve"> </w:t>
      </w:r>
      <w:r w:rsidR="00E47CF2" w:rsidRPr="00C63992">
        <w:rPr>
          <w:rFonts w:ascii="Times New Roman" w:eastAsia="Times New Roman" w:hAnsi="Times New Roman" w:cs="Times New Roman"/>
        </w:rPr>
        <w:lastRenderedPageBreak/>
        <w:t xml:space="preserve">available off-the-shelf IT to meet specific program requirements for transport or ruggedization, to ensure configuration and end of life management.  Organizations that receive written authorization from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to use a CHS contract are exempt from the requirement to obtain a CHESS </w:t>
      </w:r>
      <w:proofErr w:type="spellStart"/>
      <w:r w:rsidR="00E47CF2" w:rsidRPr="00C63992">
        <w:rPr>
          <w:rFonts w:ascii="Times New Roman" w:eastAsia="Times New Roman" w:hAnsi="Times New Roman" w:cs="Times New Roman"/>
        </w:rPr>
        <w:t>SoNA</w:t>
      </w:r>
      <w:proofErr w:type="spellEnd"/>
      <w:r w:rsidR="00E47CF2" w:rsidRPr="00C63992">
        <w:rPr>
          <w:rFonts w:ascii="Times New Roman" w:eastAsia="Times New Roman" w:hAnsi="Times New Roman" w:cs="Times New Roman"/>
        </w:rPr>
        <w:t xml:space="preserve">.  In such circumstances, requiring activities will provide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CHS’s written authorization to the </w:t>
      </w:r>
      <w:r w:rsidR="00BC3DD0">
        <w:rPr>
          <w:rFonts w:ascii="Times New Roman" w:eastAsia="Times New Roman" w:hAnsi="Times New Roman" w:cs="Times New Roman"/>
        </w:rPr>
        <w:t>C</w:t>
      </w:r>
      <w:r w:rsidR="00E47CF2" w:rsidRPr="00C63992">
        <w:rPr>
          <w:rFonts w:ascii="Times New Roman" w:eastAsia="Times New Roman" w:hAnsi="Times New Roman" w:cs="Times New Roman"/>
        </w:rPr>
        <w:t xml:space="preserve">ontracting officer as part of the procurement package.  Contracting </w:t>
      </w:r>
      <w:r w:rsidR="00BC3DD0">
        <w:rPr>
          <w:rFonts w:ascii="Times New Roman" w:eastAsia="Times New Roman" w:hAnsi="Times New Roman" w:cs="Times New Roman"/>
        </w:rPr>
        <w:t>o</w:t>
      </w:r>
      <w:r w:rsidR="00E47CF2" w:rsidRPr="00C63992">
        <w:rPr>
          <w:rFonts w:ascii="Times New Roman" w:eastAsia="Times New Roman" w:hAnsi="Times New Roman" w:cs="Times New Roman"/>
        </w:rPr>
        <w:t>fficers shall place the written authorization in the contract file.</w:t>
      </w:r>
    </w:p>
    <w:p w14:paraId="1ADE4F60" w14:textId="77777777" w:rsidR="007F3B96" w:rsidRPr="00C63992" w:rsidRDefault="007F3B96" w:rsidP="002E2B30">
      <w:pPr>
        <w:pStyle w:val="Default"/>
        <w:rPr>
          <w:rFonts w:ascii="Times New Roman" w:hAnsi="Times New Roman" w:cs="Times New Roman"/>
        </w:rPr>
      </w:pPr>
    </w:p>
    <w:p w14:paraId="2679282E" w14:textId="0662E973" w:rsidR="00C63992" w:rsidRDefault="002E2B30" w:rsidP="009B1725">
      <w:pPr>
        <w:pStyle w:val="Default"/>
        <w:rPr>
          <w:rFonts w:ascii="Times New Roman" w:hAnsi="Times New Roman" w:cs="Times New Roman"/>
        </w:rPr>
      </w:pPr>
      <w:r>
        <w:rPr>
          <w:rFonts w:ascii="Times New Roman" w:hAnsi="Times New Roman" w:cs="Times New Roman"/>
        </w:rPr>
        <w:t xml:space="preserve">                             (v)  </w:t>
      </w:r>
      <w:r w:rsidR="00E47CF2" w:rsidRPr="00C63992">
        <w:rPr>
          <w:rFonts w:ascii="Times New Roman" w:hAnsi="Times New Roman" w:cs="Times New Roman"/>
        </w:rPr>
        <w:t>CHESS exemptions. The following are exempt from both the mandatory use of CHESS and the requirement to submit a statement of non-availability (</w:t>
      </w:r>
      <w:proofErr w:type="spellStart"/>
      <w:r w:rsidR="00E47CF2" w:rsidRPr="00C63992">
        <w:rPr>
          <w:rFonts w:ascii="Times New Roman" w:hAnsi="Times New Roman" w:cs="Times New Roman"/>
        </w:rPr>
        <w:t>SoNA</w:t>
      </w:r>
      <w:proofErr w:type="spellEnd"/>
      <w:r w:rsidR="00E47CF2" w:rsidRPr="00C63992">
        <w:rPr>
          <w:rFonts w:ascii="Times New Roman" w:hAnsi="Times New Roman" w:cs="Times New Roman"/>
        </w:rPr>
        <w:t>) for obtaining ITAS</w:t>
      </w:r>
      <w:r w:rsidR="009B1725">
        <w:rPr>
          <w:rFonts w:ascii="Times New Roman" w:hAnsi="Times New Roman" w:cs="Times New Roman"/>
        </w:rPr>
        <w:t xml:space="preserve"> </w:t>
      </w:r>
      <w:r w:rsidR="00E47CF2" w:rsidRPr="00C63992">
        <w:rPr>
          <w:rFonts w:ascii="Times New Roman" w:hAnsi="Times New Roman" w:cs="Times New Roman"/>
        </w:rPr>
        <w:t xml:space="preserve">approval to procure IT outside of CHESS— </w:t>
      </w:r>
    </w:p>
    <w:p w14:paraId="21131B40" w14:textId="77777777" w:rsidR="007F3B96" w:rsidRDefault="007F3B96" w:rsidP="009B1725">
      <w:pPr>
        <w:pStyle w:val="Default"/>
        <w:rPr>
          <w:rFonts w:ascii="Times New Roman" w:hAnsi="Times New Roman" w:cs="Times New Roman"/>
        </w:rPr>
      </w:pPr>
    </w:p>
    <w:p w14:paraId="6F4844EF" w14:textId="1BA2820C" w:rsidR="00C63992" w:rsidRDefault="002E2B30" w:rsidP="006C23CE">
      <w:pPr>
        <w:pStyle w:val="Default"/>
        <w:rPr>
          <w:rFonts w:ascii="Times New Roman" w:hAnsi="Times New Roman" w:cs="Times New Roman"/>
        </w:rPr>
      </w:pPr>
      <w:r>
        <w:rPr>
          <w:rFonts w:ascii="Times New Roman" w:hAnsi="Times New Roman" w:cs="Times New Roman"/>
        </w:rPr>
        <w:t xml:space="preserve">                                     (A)  </w:t>
      </w:r>
      <w:r w:rsidR="00E47CF2" w:rsidRPr="00C63992">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p>
    <w:p w14:paraId="0607ECB7" w14:textId="77777777" w:rsidR="007F3B96" w:rsidRDefault="007F3B96" w:rsidP="006C23CE">
      <w:pPr>
        <w:pStyle w:val="Default"/>
        <w:rPr>
          <w:rFonts w:ascii="Times New Roman" w:hAnsi="Times New Roman" w:cs="Times New Roman"/>
        </w:rPr>
      </w:pPr>
    </w:p>
    <w:p w14:paraId="574C8380" w14:textId="6097D7B0" w:rsidR="00E47CF2" w:rsidRDefault="002E2B30" w:rsidP="00F578B9">
      <w:pPr>
        <w:pStyle w:val="Default"/>
        <w:rPr>
          <w:rFonts w:ascii="Times New Roman" w:hAnsi="Times New Roman" w:cs="Times New Roman"/>
        </w:rPr>
      </w:pPr>
      <w:r>
        <w:rPr>
          <w:rFonts w:ascii="Times New Roman" w:hAnsi="Times New Roman" w:cs="Times New Roman"/>
        </w:rPr>
        <w:t xml:space="preserve">                                     (B)  </w:t>
      </w:r>
      <w:r w:rsidR="00E47CF2" w:rsidRPr="00C63992">
        <w:rPr>
          <w:rFonts w:ascii="Times New Roman" w:hAnsi="Times New Roman" w:cs="Times New Roman"/>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49D0E58A" w14:textId="77777777" w:rsidR="007F3B96" w:rsidRDefault="007F3B96" w:rsidP="00F578B9">
      <w:pPr>
        <w:pStyle w:val="Default"/>
        <w:rPr>
          <w:rFonts w:ascii="Times New Roman" w:hAnsi="Times New Roman" w:cs="Times New Roman"/>
        </w:rPr>
      </w:pPr>
    </w:p>
    <w:p w14:paraId="2C5CF082" w14:textId="77777777" w:rsidR="00CB3A2E" w:rsidRDefault="00CB3A2E" w:rsidP="00CB3A2E">
      <w:pPr>
        <w:pStyle w:val="Default"/>
        <w:rPr>
          <w:rFonts w:ascii="Times New Roman" w:hAnsi="Times New Roman" w:cs="Times New Roman"/>
          <w:shd w:val="clear" w:color="auto" w:fill="FFFFFF"/>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365447">
        <w:rPr>
          <w:rFonts w:ascii="Times New Roman" w:hAnsi="Times New Roman" w:cs="Times New Roman"/>
        </w:rPr>
        <w:t>(C)  I</w:t>
      </w:r>
      <w:r w:rsidRPr="00365447">
        <w:rPr>
          <w:rFonts w:ascii="Times New Roman" w:eastAsia="Times New Roman" w:hAnsi="Times New Roman" w:cs="Times New Roman"/>
        </w:rPr>
        <w:t xml:space="preserve">n accordance with DFARS 208.7402(a), </w:t>
      </w:r>
      <w:r w:rsidRPr="00365447">
        <w:rPr>
          <w:rFonts w:ascii="Times New Roman" w:hAnsi="Times New Roman" w:cs="Times New Roman"/>
          <w:shd w:val="clear" w:color="auto" w:fill="FFFFFF"/>
        </w:rPr>
        <w:t xml:space="preserve">Departments and agencies shall fulfill requirements for commercial software and commercial software services, such as software maintenance, in accordance with the DoD Enterprise Software Initiative (ESI) (see </w:t>
      </w:r>
      <w:hyperlink r:id="rId17" w:history="1">
        <w:r w:rsidRPr="00365447">
          <w:rPr>
            <w:rStyle w:val="Hyperlink"/>
            <w:rFonts w:ascii="Times New Roman" w:hAnsi="Times New Roman" w:cs="Times New Roman"/>
            <w:shd w:val="clear" w:color="auto" w:fill="FFFFFF"/>
          </w:rPr>
          <w:t>https://www.esi.mil/</w:t>
        </w:r>
      </w:hyperlink>
      <w:r w:rsidRPr="00365447">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365447">
        <w:rPr>
          <w:rFonts w:ascii="Times New Roman" w:hAnsi="Times New Roman" w:cs="Times New Roman"/>
          <w:color w:val="333333"/>
          <w:shd w:val="clear" w:color="auto" w:fill="FAFAFA"/>
        </w:rPr>
        <w:t>Note that purchasing from a Joint or an Agency Enterprise License Agreement (ELA) or DOD Enterprise Software Agreement (ESA) is considered</w:t>
      </w:r>
      <w:r>
        <w:rPr>
          <w:rFonts w:ascii="Times New Roman" w:hAnsi="Times New Roman" w:cs="Times New Roman"/>
          <w:color w:val="333333"/>
          <w:shd w:val="clear" w:color="auto" w:fill="FAFAFA"/>
        </w:rPr>
        <w:t xml:space="preserve"> the same as </w:t>
      </w:r>
      <w:r w:rsidRPr="00365447">
        <w:rPr>
          <w:rFonts w:ascii="Times New Roman" w:hAnsi="Times New Roman" w:cs="Times New Roman"/>
          <w:color w:val="333333"/>
          <w:shd w:val="clear" w:color="auto" w:fill="FAFAFA"/>
        </w:rPr>
        <w:t xml:space="preserve">purchasing through </w:t>
      </w:r>
      <w:proofErr w:type="gramStart"/>
      <w:r w:rsidRPr="00365447">
        <w:rPr>
          <w:rFonts w:ascii="Times New Roman" w:hAnsi="Times New Roman" w:cs="Times New Roman"/>
          <w:color w:val="333333"/>
          <w:shd w:val="clear" w:color="auto" w:fill="FAFAFA"/>
        </w:rPr>
        <w:t>CHESS</w:t>
      </w:r>
      <w:r>
        <w:rPr>
          <w:rFonts w:ascii="Times New Roman" w:hAnsi="Times New Roman" w:cs="Times New Roman"/>
          <w:color w:val="333333"/>
          <w:shd w:val="clear" w:color="auto" w:fill="FAFAFA"/>
        </w:rPr>
        <w:t>, and</w:t>
      </w:r>
      <w:proofErr w:type="gramEnd"/>
      <w:r>
        <w:rPr>
          <w:rFonts w:ascii="Times New Roman" w:hAnsi="Times New Roman" w:cs="Times New Roman"/>
          <w:color w:val="333333"/>
          <w:shd w:val="clear" w:color="auto" w:fill="FAFAFA"/>
        </w:rPr>
        <w:t xml:space="preserve"> does not require a </w:t>
      </w:r>
      <w:proofErr w:type="spellStart"/>
      <w:r>
        <w:rPr>
          <w:rFonts w:ascii="Times New Roman" w:hAnsi="Times New Roman" w:cs="Times New Roman"/>
          <w:color w:val="333333"/>
          <w:shd w:val="clear" w:color="auto" w:fill="FAFAFA"/>
        </w:rPr>
        <w:t>SoNA</w:t>
      </w:r>
      <w:proofErr w:type="spellEnd"/>
      <w:r w:rsidRPr="00365447">
        <w:rPr>
          <w:rFonts w:ascii="Times New Roman" w:hAnsi="Times New Roman" w:cs="Times New Roman"/>
          <w:shd w:val="clear" w:color="auto" w:fill="FFFFFF"/>
        </w:rPr>
        <w:t xml:space="preserve">. </w:t>
      </w:r>
    </w:p>
    <w:p w14:paraId="07D2E45B" w14:textId="77777777" w:rsidR="007F3B96" w:rsidRPr="00365447" w:rsidRDefault="007F3B96" w:rsidP="00CB3A2E">
      <w:pPr>
        <w:pStyle w:val="Default"/>
        <w:rPr>
          <w:rFonts w:ascii="Times New Roman" w:hAnsi="Times New Roman" w:cs="Times New Roman"/>
        </w:rPr>
      </w:pPr>
    </w:p>
    <w:p w14:paraId="3C4F62F0" w14:textId="4208D0D9" w:rsidR="00644A5B" w:rsidRDefault="00644A5B" w:rsidP="00644A5B">
      <w:pPr>
        <w:pStyle w:val="Default"/>
        <w:ind w:firstLine="2160"/>
        <w:rPr>
          <w:rFonts w:ascii="Times New Roman" w:hAnsi="Times New Roman" w:cs="Times New Roman"/>
        </w:rPr>
      </w:pPr>
      <w:r w:rsidRPr="003D7967">
        <w:rPr>
          <w:rFonts w:ascii="Times New Roman" w:hAnsi="Times New Roman" w:cs="Times New Roman"/>
        </w:rPr>
        <w:t>(D)  Printing Equipment</w:t>
      </w:r>
      <w:r>
        <w:rPr>
          <w:rFonts w:ascii="Times New Roman" w:hAnsi="Times New Roman" w:cs="Times New Roman"/>
        </w:rPr>
        <w:t xml:space="preserve">, specifically, </w:t>
      </w:r>
      <w:r w:rsidRPr="00734DFE">
        <w:rPr>
          <w:rFonts w:ascii="Times New Roman" w:hAnsi="Times New Roman" w:cs="Times New Roman"/>
        </w:rPr>
        <w:t>Unclassified and Secret-level printing devices</w:t>
      </w:r>
      <w:r>
        <w:rPr>
          <w:rFonts w:ascii="Times New Roman" w:hAnsi="Times New Roman" w:cs="Times New Roman"/>
        </w:rPr>
        <w:t xml:space="preserve"> </w:t>
      </w:r>
      <w:r w:rsidRPr="00734DFE">
        <w:rPr>
          <w:rFonts w:ascii="Times New Roman" w:hAnsi="Times New Roman" w:cs="Times New Roman"/>
        </w:rPr>
        <w:t>(to include, but not limited to, self-service office copiers and multi-functional devices</w:t>
      </w:r>
      <w:r>
        <w:rPr>
          <w:rFonts w:ascii="Times New Roman" w:hAnsi="Times New Roman" w:cs="Times New Roman"/>
        </w:rPr>
        <w:t xml:space="preserve"> </w:t>
      </w:r>
      <w:r w:rsidRPr="00734DFE">
        <w:rPr>
          <w:rFonts w:ascii="Times New Roman" w:hAnsi="Times New Roman" w:cs="Times New Roman"/>
        </w:rPr>
        <w:t>(MFD), desktop and stand-alone printers, and scanners) purchased or leased with</w:t>
      </w:r>
      <w:r>
        <w:rPr>
          <w:rFonts w:ascii="Times New Roman" w:hAnsi="Times New Roman" w:cs="Times New Roman"/>
        </w:rPr>
        <w:t xml:space="preserve"> </w:t>
      </w:r>
      <w:r w:rsidRPr="00734DFE">
        <w:rPr>
          <w:rFonts w:ascii="Times New Roman" w:hAnsi="Times New Roman" w:cs="Times New Roman"/>
        </w:rPr>
        <w:t>federal funds appropriated to the Army</w:t>
      </w:r>
      <w:r>
        <w:rPr>
          <w:rFonts w:ascii="Times New Roman" w:hAnsi="Times New Roman" w:cs="Times New Roman"/>
        </w:rPr>
        <w:t>, shall be procured through DLA Document Services using its</w:t>
      </w:r>
      <w:r w:rsidRPr="00E90794">
        <w:t xml:space="preserve"> </w:t>
      </w:r>
      <w:r w:rsidRPr="00E90794">
        <w:rPr>
          <w:rFonts w:ascii="Times New Roman" w:hAnsi="Times New Roman" w:cs="Times New Roman"/>
        </w:rPr>
        <w:t>Equipment Management Solutions Portal (</w:t>
      </w:r>
      <w:hyperlink r:id="rId18" w:history="1">
        <w:r w:rsidRPr="000C4464">
          <w:rPr>
            <w:rStyle w:val="Hyperlink"/>
            <w:rFonts w:ascii="Times New Roman" w:hAnsi="Times New Roman" w:cs="Times New Roman"/>
          </w:rPr>
          <w:t>https://www.public.dacs.dla.mil/ems/ext/</w:t>
        </w:r>
      </w:hyperlink>
      <w:r w:rsidRPr="00E90794">
        <w:rPr>
          <w:rFonts w:ascii="Times New Roman" w:hAnsi="Times New Roman" w:cs="Times New Roman"/>
        </w:rPr>
        <w:t>)</w:t>
      </w:r>
      <w:r>
        <w:rPr>
          <w:rFonts w:ascii="Times New Roman" w:hAnsi="Times New Roman" w:cs="Times New Roman"/>
        </w:rPr>
        <w:t xml:space="preserve">. If the required product is not available through DLA, an Exception to Policy (ETP) must be issued and the second mandatory source is Army CHESS. If using CHESS, the ITAS submission must include the DLA ETP. For more details, see </w:t>
      </w:r>
      <w:hyperlink r:id="rId19" w:history="1">
        <w:r w:rsidRPr="00DA7430">
          <w:rPr>
            <w:rStyle w:val="Hyperlink"/>
            <w:rFonts w:ascii="Times New Roman" w:hAnsi="Times New Roman" w:cs="Times New Roman"/>
          </w:rPr>
          <w:t>Army CIO memorandum Army Procurement or Lease of Printing Devices and Services, dated 17 November 2023</w:t>
        </w:r>
      </w:hyperlink>
      <w:r w:rsidRPr="006267A6">
        <w:rPr>
          <w:rFonts w:ascii="Times New Roman" w:hAnsi="Times New Roman" w:cs="Times New Roman"/>
        </w:rPr>
        <w:t>,</w:t>
      </w:r>
      <w:r>
        <w:rPr>
          <w:rFonts w:ascii="Times New Roman" w:hAnsi="Times New Roman" w:cs="Times New Roman"/>
        </w:rPr>
        <w:t xml:space="preserve"> and </w:t>
      </w:r>
      <w:hyperlink r:id="rId20" w:history="1">
        <w:r w:rsidRPr="00E917F0">
          <w:rPr>
            <w:rStyle w:val="Hyperlink"/>
            <w:rFonts w:ascii="Times New Roman" w:hAnsi="Times New Roman" w:cs="Times New Roman"/>
          </w:rPr>
          <w:t>DODI 5330.03 Single Manager of DoD Document Services</w:t>
        </w:r>
      </w:hyperlink>
      <w:r>
        <w:rPr>
          <w:rFonts w:ascii="Times New Roman" w:hAnsi="Times New Roman" w:cs="Times New Roman"/>
        </w:rPr>
        <w:t xml:space="preserve">. </w:t>
      </w:r>
    </w:p>
    <w:p w14:paraId="0C572E57" w14:textId="77777777" w:rsidR="007F3B96" w:rsidRDefault="007F3B96" w:rsidP="00644A5B">
      <w:pPr>
        <w:pStyle w:val="Default"/>
        <w:ind w:firstLine="2160"/>
        <w:rPr>
          <w:rFonts w:ascii="Times New Roman" w:hAnsi="Times New Roman" w:cs="Times New Roman"/>
        </w:rPr>
      </w:pPr>
    </w:p>
    <w:p w14:paraId="4C935346" w14:textId="787DF748" w:rsidR="00644A5B" w:rsidRDefault="00644A5B" w:rsidP="00082984">
      <w:pPr>
        <w:pStyle w:val="Default"/>
        <w:ind w:firstLine="2880"/>
        <w:rPr>
          <w:rFonts w:ascii="Times New Roman" w:hAnsi="Times New Roman" w:cs="Times New Roman"/>
        </w:rPr>
      </w:pPr>
      <w:r>
        <w:rPr>
          <w:rFonts w:ascii="Times New Roman" w:hAnsi="Times New Roman" w:cs="Times New Roman"/>
        </w:rPr>
        <w:t xml:space="preserve">(1) </w:t>
      </w:r>
      <w:r w:rsidRPr="00667ED1">
        <w:rPr>
          <w:rFonts w:ascii="Times New Roman" w:hAnsi="Times New Roman" w:cs="Times New Roman"/>
        </w:rPr>
        <w:t>U</w:t>
      </w:r>
      <w:r w:rsidR="007F3B96">
        <w:rPr>
          <w:rFonts w:ascii="Times New Roman" w:hAnsi="Times New Roman" w:cs="Times New Roman"/>
        </w:rPr>
        <w:t>.</w:t>
      </w:r>
      <w:r w:rsidRPr="00667ED1">
        <w:rPr>
          <w:rFonts w:ascii="Times New Roman" w:hAnsi="Times New Roman" w:cs="Times New Roman"/>
        </w:rPr>
        <w:t>S</w:t>
      </w:r>
      <w:r w:rsidR="007F3B96">
        <w:rPr>
          <w:rFonts w:ascii="Times New Roman" w:hAnsi="Times New Roman" w:cs="Times New Roman"/>
        </w:rPr>
        <w:t>.</w:t>
      </w:r>
      <w:r w:rsidRPr="00667ED1">
        <w:rPr>
          <w:rFonts w:ascii="Times New Roman" w:hAnsi="Times New Roman" w:cs="Times New Roman"/>
        </w:rPr>
        <w:t xml:space="preserve"> Army National Guard (ARNG), U</w:t>
      </w:r>
      <w:r w:rsidR="00400016">
        <w:rPr>
          <w:rFonts w:ascii="Times New Roman" w:hAnsi="Times New Roman" w:cs="Times New Roman"/>
        </w:rPr>
        <w:t>.</w:t>
      </w:r>
      <w:r w:rsidRPr="00667ED1">
        <w:rPr>
          <w:rFonts w:ascii="Times New Roman" w:hAnsi="Times New Roman" w:cs="Times New Roman"/>
        </w:rPr>
        <w:t>S</w:t>
      </w:r>
      <w:r w:rsidR="00400016">
        <w:rPr>
          <w:rFonts w:ascii="Times New Roman" w:hAnsi="Times New Roman" w:cs="Times New Roman"/>
        </w:rPr>
        <w:t>.</w:t>
      </w:r>
      <w:r w:rsidRPr="00667ED1">
        <w:rPr>
          <w:rFonts w:ascii="Times New Roman" w:hAnsi="Times New Roman" w:cs="Times New Roman"/>
        </w:rPr>
        <w:t xml:space="preserve"> Army Reserve (USAR), Army-wide departmental printing and Army Headquarters printing services</w:t>
      </w:r>
      <w:r>
        <w:rPr>
          <w:rFonts w:ascii="Times New Roman" w:hAnsi="Times New Roman" w:cs="Times New Roman"/>
        </w:rPr>
        <w:t xml:space="preserve"> </w:t>
      </w:r>
      <w:r w:rsidRPr="00667ED1">
        <w:rPr>
          <w:rFonts w:ascii="Times New Roman" w:hAnsi="Times New Roman" w:cs="Times New Roman"/>
        </w:rPr>
        <w:t>provided by the U.S. Army Print and Media Distribution Center (APMDC), and Army intelligence printers and services acquired under the National Intelligence Program (NIP) or the Military Intelligence Program (MIP) are exempt from the mandatory use of DLA Document Services for printing equipment, however CHESS is still the mandatory source for printing equipment.</w:t>
      </w:r>
    </w:p>
    <w:p w14:paraId="0C567F8F" w14:textId="77777777" w:rsidR="007F3B96" w:rsidRDefault="007F3B96" w:rsidP="00082984">
      <w:pPr>
        <w:pStyle w:val="Default"/>
        <w:ind w:firstLine="2880"/>
        <w:rPr>
          <w:rFonts w:ascii="Times New Roman" w:hAnsi="Times New Roman" w:cs="Times New Roman"/>
        </w:rPr>
      </w:pPr>
    </w:p>
    <w:p w14:paraId="4AEE8636" w14:textId="0F0045A8" w:rsidR="00644A5B" w:rsidRPr="00F304CF" w:rsidRDefault="00644A5B" w:rsidP="00082984">
      <w:pPr>
        <w:pStyle w:val="Default"/>
        <w:ind w:firstLine="2880"/>
        <w:rPr>
          <w:rFonts w:ascii="Times New Roman" w:hAnsi="Times New Roman" w:cs="Times New Roman"/>
        </w:rPr>
      </w:pPr>
      <w:r>
        <w:rPr>
          <w:rFonts w:ascii="Times New Roman" w:hAnsi="Times New Roman" w:cs="Times New Roman"/>
        </w:rPr>
        <w:lastRenderedPageBreak/>
        <w:t>(2)  P</w:t>
      </w:r>
      <w:r w:rsidRPr="00F304CF">
        <w:rPr>
          <w:rFonts w:ascii="Times New Roman" w:hAnsi="Times New Roman" w:cs="Times New Roman"/>
        </w:rPr>
        <w:t>roducts exempt from this policy include items that are funded</w:t>
      </w:r>
      <w:r>
        <w:rPr>
          <w:rFonts w:ascii="Times New Roman" w:hAnsi="Times New Roman" w:cs="Times New Roman"/>
        </w:rPr>
        <w:t xml:space="preserve"> </w:t>
      </w:r>
      <w:r w:rsidRPr="00F304CF">
        <w:rPr>
          <w:rFonts w:ascii="Times New Roman" w:hAnsi="Times New Roman" w:cs="Times New Roman"/>
        </w:rPr>
        <w:t>or procured with non-Army funding and manufacturing equipment</w:t>
      </w:r>
      <w:r>
        <w:rPr>
          <w:rFonts w:ascii="Times New Roman" w:hAnsi="Times New Roman" w:cs="Times New Roman"/>
        </w:rPr>
        <w:t>,</w:t>
      </w:r>
      <w:r w:rsidRPr="00F304CF">
        <w:rPr>
          <w:rFonts w:ascii="Times New Roman" w:hAnsi="Times New Roman" w:cs="Times New Roman"/>
        </w:rPr>
        <w:t xml:space="preserve"> such as 3-D printers</w:t>
      </w:r>
      <w:r>
        <w:rPr>
          <w:rFonts w:ascii="Times New Roman" w:hAnsi="Times New Roman" w:cs="Times New Roman"/>
        </w:rPr>
        <w:t>.</w:t>
      </w:r>
    </w:p>
    <w:p w14:paraId="2A335260" w14:textId="048387C4" w:rsidR="00F578B9" w:rsidRDefault="00F578B9" w:rsidP="00706032">
      <w:pPr>
        <w:pStyle w:val="Default"/>
        <w:rPr>
          <w:rFonts w:ascii="Times New Roman" w:eastAsia="Times New Roman" w:hAnsi="Times New Roman" w:cs="Times New Roman"/>
        </w:rPr>
      </w:pPr>
    </w:p>
    <w:p w14:paraId="0B97AA01" w14:textId="4F4BCE39" w:rsidR="00470E1A" w:rsidRDefault="00470E1A" w:rsidP="00F578B9">
      <w:pPr>
        <w:spacing w:after="0" w:line="240" w:lineRule="auto"/>
        <w:rPr>
          <w:ins w:id="13" w:author="Corbin, Jennifer J CIV USARMY HQDA ASA ALT (USA)" w:date="2025-02-07T15:40:00Z"/>
          <w:rFonts w:ascii="Times New Roman" w:eastAsia="Times New Roman" w:hAnsi="Times New Roman" w:cs="Times New Roman"/>
          <w:i/>
          <w:iCs/>
          <w:sz w:val="24"/>
          <w:szCs w:val="24"/>
        </w:rPr>
      </w:pPr>
      <w:r w:rsidRPr="006C23CE">
        <w:rPr>
          <w:rFonts w:ascii="Times New Roman" w:eastAsia="Times New Roman" w:hAnsi="Times New Roman" w:cs="Times New Roman"/>
          <w:sz w:val="24"/>
          <w:szCs w:val="24"/>
        </w:rPr>
        <w:t>(b) </w:t>
      </w:r>
      <w:r w:rsidRPr="00470E1A">
        <w:rPr>
          <w:rFonts w:ascii="Times New Roman" w:eastAsia="Times New Roman" w:hAnsi="Times New Roman" w:cs="Times New Roman"/>
          <w:sz w:val="24"/>
          <w:szCs w:val="24"/>
        </w:rPr>
        <w:t> </w:t>
      </w:r>
      <w:r w:rsidRPr="00470E1A">
        <w:rPr>
          <w:rFonts w:ascii="Times New Roman" w:eastAsia="Times New Roman" w:hAnsi="Times New Roman" w:cs="Times New Roman"/>
          <w:i/>
          <w:iCs/>
          <w:sz w:val="24"/>
          <w:szCs w:val="24"/>
        </w:rPr>
        <w:t>Information technology services.</w:t>
      </w:r>
    </w:p>
    <w:p w14:paraId="16CEC004" w14:textId="77777777" w:rsidR="00617D17" w:rsidRPr="00470E1A" w:rsidRDefault="00617D17" w:rsidP="00F578B9">
      <w:pPr>
        <w:spacing w:after="0" w:line="240" w:lineRule="auto"/>
        <w:rPr>
          <w:rFonts w:ascii="Times New Roman" w:eastAsia="Times New Roman" w:hAnsi="Times New Roman" w:cs="Times New Roman"/>
          <w:sz w:val="24"/>
          <w:szCs w:val="24"/>
        </w:rPr>
      </w:pPr>
    </w:p>
    <w:p w14:paraId="4E4A10C8" w14:textId="37EB0228" w:rsidR="002E2B30"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(1)  </w:t>
      </w:r>
      <w:r w:rsidR="00841230">
        <w:rPr>
          <w:rFonts w:ascii="Times New Roman" w:eastAsia="Times New Roman" w:hAnsi="Times New Roman" w:cs="Times New Roman"/>
          <w:color w:val="000000"/>
          <w:sz w:val="24"/>
          <w:szCs w:val="24"/>
        </w:rPr>
        <w:t>Except as provided in AFARS 5139.101-90(b)(4), t</w:t>
      </w:r>
      <w:r w:rsidRPr="00470E1A">
        <w:rPr>
          <w:rFonts w:ascii="Times New Roman" w:eastAsia="Times New Roman" w:hAnsi="Times New Roman" w:cs="Times New Roman"/>
          <w:color w:val="000000"/>
          <w:sz w:val="24"/>
          <w:szCs w:val="24"/>
        </w:rPr>
        <w:t xml:space="preserve">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 xml:space="preserve">fficers shall ensure that the procurement package contains sufficient supporting documentation to assist the </w:t>
      </w:r>
      <w:r w:rsidR="00BC3DD0">
        <w:rPr>
          <w:rFonts w:ascii="Times New Roman" w:eastAsia="Times New Roman" w:hAnsi="Times New Roman" w:cs="Times New Roman"/>
          <w:color w:val="000000"/>
          <w:sz w:val="24"/>
          <w:szCs w:val="24"/>
        </w:rPr>
        <w:t>C</w:t>
      </w:r>
      <w:r w:rsidRPr="00470E1A">
        <w:rPr>
          <w:rFonts w:ascii="Times New Roman" w:eastAsia="Times New Roman" w:hAnsi="Times New Roman" w:cs="Times New Roman"/>
          <w:color w:val="000000"/>
          <w:sz w:val="24"/>
          <w:szCs w:val="24"/>
        </w:rPr>
        <w:t xml:space="preserve">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should be requested.  </w:t>
      </w:r>
    </w:p>
    <w:p w14:paraId="690642A0" w14:textId="4DBE9957" w:rsidR="00E46E3D" w:rsidRPr="006C23CE"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purchase of commercial IT services made outside of the CHESS contracts requires an Army DCS, G6 approved ITAS Approval.  The ITAS Approval along with supporting documentation shall be part of the procurement package submitted to the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 xml:space="preserve">fficer and shall also be part of the resulting solicitation and contract file(s).  Supporting documentation must include documentation submitted with the ITAS Approval request such as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for items that are not available from CHESS, market research analysis, or other rationale for not using CHESS.  The CHESS website located at http://chess.army.mil provides a complete list of CHESS contracts as well as information concerning ITAS Approval and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NAs</w:t>
      </w:r>
      <w:proofErr w:type="spellEnd"/>
      <w:r w:rsidRPr="00470E1A">
        <w:rPr>
          <w:rFonts w:ascii="Times New Roman" w:eastAsia="Times New Roman" w:hAnsi="Times New Roman" w:cs="Times New Roman"/>
          <w:color w:val="000000"/>
          <w:sz w:val="24"/>
          <w:szCs w:val="24"/>
        </w:rPr>
        <w:t>.  The ITAS Approval website is located at </w:t>
      </w:r>
      <w:hyperlink r:id="rId21"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p>
    <w:p w14:paraId="51981657" w14:textId="240D6C29" w:rsidR="00C27429"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w:t>
      </w:r>
      <w:r w:rsidR="002E2B30">
        <w:rPr>
          <w:rFonts w:ascii="Times New Roman" w:eastAsia="Times New Roman" w:hAnsi="Times New Roman" w:cs="Times New Roman"/>
          <w:color w:val="000000"/>
          <w:sz w:val="24"/>
          <w:szCs w:val="24"/>
        </w:rPr>
        <w:t>3</w:t>
      </w:r>
      <w:r w:rsidRPr="00470E1A">
        <w:rPr>
          <w:rFonts w:ascii="Times New Roman" w:eastAsia="Times New Roman" w:hAnsi="Times New Roman" w:cs="Times New Roman"/>
          <w:color w:val="000000"/>
          <w:sz w:val="24"/>
          <w:szCs w:val="24"/>
        </w:rPr>
        <w:t xml:space="preserve">)  If a services requirement includes any IT hardware and/or software, the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14:paraId="2D3DB70B" w14:textId="3A895B6C" w:rsidR="00C27429" w:rsidRPr="003F24D6" w:rsidRDefault="00C27429" w:rsidP="00C27429">
      <w:pPr>
        <w:spacing w:after="240" w:line="242" w:lineRule="atLeast"/>
        <w:ind w:firstLine="720"/>
        <w:rPr>
          <w:rFonts w:ascii="Times New Roman" w:eastAsia="Times New Roman" w:hAnsi="Times New Roman" w:cs="Times New Roman"/>
          <w:color w:val="000000"/>
          <w:sz w:val="24"/>
          <w:szCs w:val="24"/>
        </w:rPr>
      </w:pPr>
      <w:r w:rsidRPr="003F24D6">
        <w:rPr>
          <w:rFonts w:ascii="Times New Roman" w:eastAsia="Times New Roman" w:hAnsi="Times New Roman" w:cs="Times New Roman"/>
          <w:color w:val="000000"/>
          <w:sz w:val="24"/>
          <w:szCs w:val="24"/>
        </w:rPr>
        <w:t>(</w:t>
      </w:r>
      <w:r w:rsidR="002E2B30">
        <w:rPr>
          <w:rFonts w:ascii="Times New Roman" w:eastAsia="Times New Roman" w:hAnsi="Times New Roman" w:cs="Times New Roman"/>
          <w:color w:val="000000"/>
          <w:sz w:val="24"/>
          <w:szCs w:val="24"/>
        </w:rPr>
        <w:t>4</w:t>
      </w:r>
      <w:r w:rsidRPr="003F24D6">
        <w:rPr>
          <w:rFonts w:ascii="Times New Roman" w:eastAsia="Times New Roman" w:hAnsi="Times New Roman" w:cs="Times New Roman"/>
          <w:color w:val="000000"/>
          <w:sz w:val="24"/>
          <w:szCs w:val="24"/>
        </w:rPr>
        <w:t xml:space="preserve">) </w:t>
      </w:r>
      <w:r w:rsidRPr="00EF631D">
        <w:rPr>
          <w:rFonts w:ascii="Times New Roman" w:hAnsi="Times New Roman" w:cs="Times New Roman"/>
          <w:i/>
          <w:iCs/>
          <w:sz w:val="24"/>
          <w:szCs w:val="24"/>
        </w:rPr>
        <w:t>Ex</w:t>
      </w:r>
      <w:r w:rsidR="002A1897">
        <w:rPr>
          <w:rFonts w:ascii="Times New Roman" w:hAnsi="Times New Roman" w:cs="Times New Roman"/>
          <w:i/>
          <w:iCs/>
          <w:sz w:val="24"/>
          <w:szCs w:val="24"/>
        </w:rPr>
        <w:t>ce</w:t>
      </w:r>
      <w:r w:rsidRPr="00EF631D">
        <w:rPr>
          <w:rFonts w:ascii="Times New Roman" w:hAnsi="Times New Roman" w:cs="Times New Roman"/>
          <w:i/>
          <w:iCs/>
          <w:sz w:val="24"/>
          <w:szCs w:val="24"/>
        </w:rPr>
        <w:t>ptions</w:t>
      </w:r>
      <w:r w:rsidR="006C23CE">
        <w:rPr>
          <w:rFonts w:ascii="Times New Roman" w:hAnsi="Times New Roman" w:cs="Times New Roman"/>
          <w:sz w:val="24"/>
          <w:szCs w:val="24"/>
        </w:rPr>
        <w:t>.</w:t>
      </w:r>
    </w:p>
    <w:p w14:paraId="33A3DE97" w14:textId="4BF059E1" w:rsidR="00C27429" w:rsidRDefault="002E2B30" w:rsidP="002E2B30">
      <w:pPr>
        <w:pStyle w:val="Defaul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r w:rsidR="00C27429" w:rsidRPr="003F24D6">
        <w:rPr>
          <w:rFonts w:ascii="Times New Roman" w:hAnsi="Times New Roman" w:cs="Times New Roman"/>
        </w:rPr>
        <w:t>IT embedded in weapons systems.</w:t>
      </w:r>
    </w:p>
    <w:p w14:paraId="2CB6E891" w14:textId="77777777" w:rsidR="00D930EF" w:rsidRDefault="00D930EF" w:rsidP="002E2B30">
      <w:pPr>
        <w:pStyle w:val="Default"/>
        <w:rPr>
          <w:rFonts w:ascii="Times New Roman" w:hAnsi="Times New Roman" w:cs="Times New Roman"/>
        </w:rPr>
      </w:pPr>
    </w:p>
    <w:p w14:paraId="1F3C5386" w14:textId="04C0C888" w:rsidR="00D930EF" w:rsidRDefault="002E2B30" w:rsidP="002E2B30">
      <w:pPr>
        <w:pStyle w:val="Default"/>
        <w:tabs>
          <w:tab w:val="left" w:pos="1170"/>
        </w:tabs>
        <w:rPr>
          <w:rFonts w:ascii="Times New Roman" w:hAnsi="Times New Roman" w:cs="Times New Roman"/>
        </w:rPr>
      </w:pPr>
      <w:r>
        <w:rPr>
          <w:rFonts w:ascii="Times New Roman" w:hAnsi="Times New Roman" w:cs="Times New Roman"/>
        </w:rPr>
        <w:t xml:space="preserve">                         (ii)  </w:t>
      </w:r>
      <w:r w:rsidR="00C27429" w:rsidRPr="003F24D6">
        <w:rPr>
          <w:rFonts w:ascii="Times New Roman" w:hAnsi="Times New Roman" w:cs="Times New Roman"/>
        </w:rPr>
        <w:t>Purchases of peripheral electronic supplies for IT equipment (for example, keyboards, mice, webcams, compact disks, cables or cords, and so forth) up to $500 per purchase of supplies (not per item). GPC rules regarding split purchases still apply.</w:t>
      </w:r>
    </w:p>
    <w:p w14:paraId="5FBC8C1E" w14:textId="31FB144C" w:rsidR="00C27429" w:rsidRDefault="002E2B30" w:rsidP="002E2B30">
      <w:pPr>
        <w:pStyle w:val="Default"/>
        <w:tabs>
          <w:tab w:val="left" w:pos="1170"/>
        </w:tabs>
        <w:rPr>
          <w:rFonts w:ascii="Times New Roman" w:eastAsia="Times New Roman" w:hAnsi="Times New Roman" w:cs="Times New Roman"/>
          <w:color w:val="000000" w:themeColor="text1"/>
        </w:rPr>
      </w:pPr>
      <w:r>
        <w:rPr>
          <w:rFonts w:ascii="Times New Roman" w:hAnsi="Times New Roman" w:cs="Times New Roman"/>
        </w:rPr>
        <w:t xml:space="preserve">                         (iii)  </w:t>
      </w:r>
      <w:r w:rsidR="00C27429" w:rsidRPr="009F4F0B">
        <w:rPr>
          <w:rFonts w:ascii="Times New Roman" w:eastAsia="Times New Roman" w:hAnsi="Times New Roman" w:cs="Times New Roman"/>
          <w:color w:val="000000" w:themeColor="text1"/>
        </w:rPr>
        <w:t xml:space="preserve">Contracting </w:t>
      </w:r>
      <w:r w:rsidR="00BC3DD0">
        <w:rPr>
          <w:rFonts w:ascii="Times New Roman" w:eastAsia="Times New Roman" w:hAnsi="Times New Roman" w:cs="Times New Roman"/>
          <w:color w:val="000000" w:themeColor="text1"/>
        </w:rPr>
        <w:t>o</w:t>
      </w:r>
      <w:r w:rsidR="00C27429" w:rsidRPr="009F4F0B">
        <w:rPr>
          <w:rFonts w:ascii="Times New Roman" w:eastAsia="Times New Roman" w:hAnsi="Times New Roman" w:cs="Times New Roman"/>
          <w:color w:val="000000" w:themeColor="text1"/>
        </w:rPr>
        <w:t xml:space="preserve">fficers may purchase commercial </w:t>
      </w:r>
      <w:r w:rsidR="00AA686B" w:rsidRPr="009F4F0B">
        <w:rPr>
          <w:rFonts w:ascii="Times New Roman" w:eastAsia="Times New Roman" w:hAnsi="Times New Roman" w:cs="Times New Roman"/>
          <w:color w:val="000000" w:themeColor="text1"/>
        </w:rPr>
        <w:t xml:space="preserve">IT services </w:t>
      </w:r>
      <w:r w:rsidR="00C27429" w:rsidRPr="009F4F0B">
        <w:rPr>
          <w:rFonts w:ascii="Times New Roman" w:eastAsia="Times New Roman" w:hAnsi="Times New Roman" w:cs="Times New Roman"/>
          <w:color w:val="000000" w:themeColor="text1"/>
        </w:rPr>
        <w:t xml:space="preserve">outside of the CHESS contracts, for procurements in support of Non-Program Executive Officer (PEO)/Project </w:t>
      </w:r>
      <w:r w:rsidR="00C27429" w:rsidRPr="009F4F0B">
        <w:rPr>
          <w:rFonts w:ascii="Times New Roman" w:eastAsia="Times New Roman" w:hAnsi="Times New Roman" w:cs="Times New Roman"/>
          <w:color w:val="000000" w:themeColor="text1"/>
        </w:rPr>
        <w:lastRenderedPageBreak/>
        <w:t>Manager (PM) managed National Intelligence Program (NIP) or Military Intelligence Program (MIP) systems (Non-PEO/PM managed NIP or MIP will be requested using the Army G-2 Army Request for Information Technology–Military Intelligence (ARFIT-MI)).</w:t>
      </w:r>
    </w:p>
    <w:p w14:paraId="5F27AFA1" w14:textId="77777777" w:rsidR="00D930EF" w:rsidRPr="009F4F0B" w:rsidRDefault="00D930EF" w:rsidP="002E2B30">
      <w:pPr>
        <w:pStyle w:val="Default"/>
        <w:tabs>
          <w:tab w:val="left" w:pos="1170"/>
        </w:tabs>
        <w:rPr>
          <w:rFonts w:ascii="Times New Roman" w:hAnsi="Times New Roman" w:cs="Times New Roman"/>
          <w:color w:val="000000" w:themeColor="text1"/>
        </w:rPr>
      </w:pPr>
    </w:p>
    <w:p w14:paraId="4EE9C3EA" w14:textId="119C4493" w:rsidR="006C23CE" w:rsidRDefault="002E2B30" w:rsidP="002E2B30">
      <w:pPr>
        <w:pStyle w:val="Default"/>
        <w:tabs>
          <w:tab w:val="left" w:pos="1170"/>
        </w:tabs>
        <w:rPr>
          <w:rFonts w:ascii="Times New Roman" w:eastAsia="Times New Roman" w:hAnsi="Times New Roman" w:cs="Times New Roman"/>
          <w:color w:val="000000" w:themeColor="text1"/>
        </w:rPr>
      </w:pPr>
      <w:r w:rsidRPr="009F4F0B">
        <w:rPr>
          <w:rFonts w:ascii="Times New Roman" w:eastAsia="Times New Roman" w:hAnsi="Times New Roman" w:cs="Times New Roman"/>
          <w:color w:val="000000" w:themeColor="text1"/>
        </w:rPr>
        <w:t xml:space="preserve">                          (iv)  </w:t>
      </w:r>
      <w:r w:rsidR="00C27429" w:rsidRPr="009F4F0B">
        <w:rPr>
          <w:rFonts w:ascii="Times New Roman" w:eastAsia="Times New Roman" w:hAnsi="Times New Roman" w:cs="Times New Roman"/>
          <w:color w:val="000000" w:themeColor="text1"/>
        </w:rPr>
        <w:t>The Product Lead, Common Hardware Systems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to use a CHS contract are exempt from the requirement to obtain a CHESS </w:t>
      </w:r>
      <w:proofErr w:type="spellStart"/>
      <w:r w:rsidR="00C27429" w:rsidRPr="009F4F0B">
        <w:rPr>
          <w:rFonts w:ascii="Times New Roman" w:eastAsia="Times New Roman" w:hAnsi="Times New Roman" w:cs="Times New Roman"/>
          <w:color w:val="000000" w:themeColor="text1"/>
        </w:rPr>
        <w:t>SoNA</w:t>
      </w:r>
      <w:proofErr w:type="spellEnd"/>
      <w:r w:rsidR="00C27429" w:rsidRPr="009F4F0B">
        <w:rPr>
          <w:rFonts w:ascii="Times New Roman" w:eastAsia="Times New Roman" w:hAnsi="Times New Roman" w:cs="Times New Roman"/>
          <w:color w:val="000000" w:themeColor="text1"/>
        </w:rPr>
        <w:t xml:space="preserve">.  In such circumstances, requiring activities will provide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CHS’s written authorization to the </w:t>
      </w:r>
      <w:r w:rsidR="00BC3DD0">
        <w:rPr>
          <w:rFonts w:ascii="Times New Roman" w:eastAsia="Times New Roman" w:hAnsi="Times New Roman" w:cs="Times New Roman"/>
          <w:color w:val="000000" w:themeColor="text1"/>
        </w:rPr>
        <w:t>C</w:t>
      </w:r>
      <w:r w:rsidR="00C27429" w:rsidRPr="009F4F0B">
        <w:rPr>
          <w:rFonts w:ascii="Times New Roman" w:eastAsia="Times New Roman" w:hAnsi="Times New Roman" w:cs="Times New Roman"/>
          <w:color w:val="000000" w:themeColor="text1"/>
        </w:rPr>
        <w:t xml:space="preserve">ontracting officer as part of the procurement package.  Contracting </w:t>
      </w:r>
      <w:r w:rsidR="00BC3DD0">
        <w:rPr>
          <w:rFonts w:ascii="Times New Roman" w:eastAsia="Times New Roman" w:hAnsi="Times New Roman" w:cs="Times New Roman"/>
          <w:color w:val="000000" w:themeColor="text1"/>
        </w:rPr>
        <w:t>o</w:t>
      </w:r>
      <w:r w:rsidR="00C27429" w:rsidRPr="009F4F0B">
        <w:rPr>
          <w:rFonts w:ascii="Times New Roman" w:eastAsia="Times New Roman" w:hAnsi="Times New Roman" w:cs="Times New Roman"/>
          <w:color w:val="000000" w:themeColor="text1"/>
        </w:rPr>
        <w:t>fficers shall place the written authorization in the contract file.</w:t>
      </w:r>
    </w:p>
    <w:p w14:paraId="35A7C873" w14:textId="77777777" w:rsidR="00D930EF" w:rsidRPr="009F4F0B" w:rsidRDefault="00D930EF" w:rsidP="002E2B30">
      <w:pPr>
        <w:pStyle w:val="Default"/>
        <w:tabs>
          <w:tab w:val="left" w:pos="1170"/>
        </w:tabs>
        <w:rPr>
          <w:rFonts w:ascii="Times New Roman" w:hAnsi="Times New Roman" w:cs="Times New Roman"/>
          <w:color w:val="000000" w:themeColor="text1"/>
        </w:rPr>
      </w:pPr>
    </w:p>
    <w:p w14:paraId="0B24707B" w14:textId="1F77AEA3" w:rsidR="00F578B9"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(v) </w:t>
      </w:r>
      <w:r w:rsidR="00C27429" w:rsidRPr="006C23CE">
        <w:rPr>
          <w:rFonts w:ascii="Times New Roman" w:hAnsi="Times New Roman" w:cs="Times New Roman"/>
        </w:rPr>
        <w:t>CHESS exemptions. The following are exempt from both the mandatory use of CHESS and the requirement to submit a statement of non-availability (</w:t>
      </w:r>
      <w:proofErr w:type="spellStart"/>
      <w:r w:rsidR="00C27429" w:rsidRPr="006C23CE">
        <w:rPr>
          <w:rFonts w:ascii="Times New Roman" w:hAnsi="Times New Roman" w:cs="Times New Roman"/>
        </w:rPr>
        <w:t>SoNA</w:t>
      </w:r>
      <w:proofErr w:type="spellEnd"/>
      <w:r w:rsidR="00C27429" w:rsidRPr="006C23CE">
        <w:rPr>
          <w:rFonts w:ascii="Times New Roman" w:hAnsi="Times New Roman" w:cs="Times New Roman"/>
        </w:rPr>
        <w:t>) for obtaining ITAS approval to procure IT outside of CHESS—</w:t>
      </w:r>
    </w:p>
    <w:p w14:paraId="79EE5FD7" w14:textId="77777777" w:rsidR="00D930EF" w:rsidRDefault="00D930EF" w:rsidP="00F578B9">
      <w:pPr>
        <w:pStyle w:val="Default"/>
        <w:tabs>
          <w:tab w:val="left" w:pos="1170"/>
        </w:tabs>
        <w:rPr>
          <w:rFonts w:ascii="Times New Roman" w:hAnsi="Times New Roman" w:cs="Times New Roman"/>
        </w:rPr>
      </w:pPr>
    </w:p>
    <w:p w14:paraId="2402C2DD" w14:textId="4D737449" w:rsidR="002E2B30"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w:t>
      </w:r>
      <w:r w:rsidR="00A55D63">
        <w:rPr>
          <w:rFonts w:ascii="Times New Roman" w:hAnsi="Times New Roman" w:cs="Times New Roman"/>
        </w:rPr>
        <w:tab/>
      </w:r>
      <w:r>
        <w:rPr>
          <w:rFonts w:ascii="Times New Roman" w:hAnsi="Times New Roman" w:cs="Times New Roman"/>
        </w:rPr>
        <w:t xml:space="preserve">(A) </w:t>
      </w:r>
      <w:r w:rsidR="00C27429" w:rsidRPr="00E46E3D">
        <w:rPr>
          <w:rFonts w:ascii="Times New Roman" w:hAnsi="Times New Roman" w:cs="Times New Roman"/>
        </w:rPr>
        <w:t xml:space="preserve">Commercially developed IT offered to the Army’s accredited institutions of higher education at a price discount more </w:t>
      </w:r>
      <w:r w:rsidR="00C27429" w:rsidRPr="002E2B30">
        <w:rPr>
          <w:rFonts w:ascii="Times New Roman" w:hAnsi="Times New Roman" w:cs="Times New Roman"/>
        </w:rPr>
        <w:t xml:space="preserve">favorable for the Army than prices available through CHESS. </w:t>
      </w:r>
    </w:p>
    <w:p w14:paraId="63D05BCC" w14:textId="77777777" w:rsidR="00D930EF" w:rsidRPr="002E2B30" w:rsidRDefault="00D930EF" w:rsidP="00F578B9">
      <w:pPr>
        <w:pStyle w:val="Default"/>
        <w:tabs>
          <w:tab w:val="left" w:pos="1170"/>
        </w:tabs>
        <w:rPr>
          <w:rFonts w:ascii="Times New Roman" w:hAnsi="Times New Roman" w:cs="Times New Roman"/>
        </w:rPr>
      </w:pPr>
    </w:p>
    <w:p w14:paraId="0E855C97" w14:textId="614102E3" w:rsidR="00C27429" w:rsidRDefault="002E2B30" w:rsidP="002E2B30">
      <w:pPr>
        <w:pStyle w:val="Default"/>
        <w:tabs>
          <w:tab w:val="left" w:pos="1080"/>
        </w:tabs>
        <w:rPr>
          <w:rFonts w:ascii="Times New Roman" w:hAnsi="Times New Roman" w:cs="Times New Roman"/>
        </w:rPr>
      </w:pPr>
      <w:r>
        <w:rPr>
          <w:rFonts w:ascii="Times New Roman" w:hAnsi="Times New Roman" w:cs="Times New Roman"/>
        </w:rPr>
        <w:t xml:space="preserve">                                   </w:t>
      </w:r>
      <w:r w:rsidR="00A55D63">
        <w:rPr>
          <w:rFonts w:ascii="Times New Roman" w:hAnsi="Times New Roman" w:cs="Times New Roman"/>
        </w:rPr>
        <w:tab/>
      </w:r>
      <w:r>
        <w:rPr>
          <w:rFonts w:ascii="Times New Roman" w:hAnsi="Times New Roman" w:cs="Times New Roman"/>
        </w:rPr>
        <w:t xml:space="preserve">(B) </w:t>
      </w:r>
      <w:r w:rsidR="00C27429" w:rsidRPr="00E46E3D">
        <w:rPr>
          <w:rFonts w:ascii="Times New Roman" w:hAnsi="Times New Roman" w:cs="Times New Roman"/>
        </w:rPr>
        <w:t xml:space="preserve">Procurements of government off-the-shelf information technology (GOTS IT) as defined by the Committee on National </w:t>
      </w:r>
      <w:r w:rsidR="00C27429" w:rsidRPr="002E2B30">
        <w:rPr>
          <w:rFonts w:ascii="Times New Roman" w:hAnsi="Times New Roman" w:cs="Times New Roman"/>
        </w:rPr>
        <w:t>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491CAD06" w14:textId="77777777" w:rsidR="00D930EF" w:rsidRDefault="00D930EF" w:rsidP="002E2B30">
      <w:pPr>
        <w:pStyle w:val="Default"/>
        <w:tabs>
          <w:tab w:val="left" w:pos="1080"/>
        </w:tabs>
        <w:rPr>
          <w:rFonts w:ascii="Times New Roman" w:hAnsi="Times New Roman" w:cs="Times New Roman"/>
        </w:rPr>
      </w:pPr>
    </w:p>
    <w:p w14:paraId="59AD5F59" w14:textId="77875D92" w:rsidR="00706032" w:rsidRDefault="00706032" w:rsidP="002E2B30">
      <w:pPr>
        <w:pStyle w:val="Default"/>
        <w:tabs>
          <w:tab w:val="left" w:pos="10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55D63">
        <w:rPr>
          <w:rFonts w:ascii="Times New Roman" w:hAnsi="Times New Roman" w:cs="Times New Roman"/>
        </w:rPr>
        <w:tab/>
      </w:r>
      <w:r>
        <w:rPr>
          <w:rFonts w:ascii="Times New Roman" w:hAnsi="Times New Roman" w:cs="Times New Roman"/>
        </w:rPr>
        <w:t xml:space="preserve">(C) </w:t>
      </w:r>
      <w:r w:rsidR="008A2D49">
        <w:rPr>
          <w:rFonts w:ascii="Times New Roman" w:hAnsi="Times New Roman" w:cs="Times New Roman"/>
        </w:rPr>
        <w:t>Procurement of all cloud services, software development, and continu</w:t>
      </w:r>
      <w:r w:rsidR="0087033C">
        <w:rPr>
          <w:rFonts w:ascii="Times New Roman" w:hAnsi="Times New Roman" w:cs="Times New Roman"/>
        </w:rPr>
        <w:t xml:space="preserve">ous software evolution service-type contracts (e.g., labor). </w:t>
      </w:r>
    </w:p>
    <w:p w14:paraId="01C776E3" w14:textId="77777777" w:rsidR="0072643D" w:rsidRDefault="0072643D" w:rsidP="002E2B30">
      <w:pPr>
        <w:pStyle w:val="Default"/>
        <w:tabs>
          <w:tab w:val="left" w:pos="1080"/>
        </w:tabs>
        <w:rPr>
          <w:rFonts w:ascii="Times New Roman" w:hAnsi="Times New Roman" w:cs="Times New Roman"/>
        </w:rPr>
      </w:pPr>
    </w:p>
    <w:p w14:paraId="02893B58" w14:textId="1DD8B154" w:rsidR="00B7400A" w:rsidRDefault="00B7400A" w:rsidP="00B7400A">
      <w:pPr>
        <w:pStyle w:val="Default"/>
        <w:ind w:firstLine="2160"/>
        <w:rPr>
          <w:rFonts w:ascii="Times New Roman" w:hAnsi="Times New Roman" w:cs="Times New Roman"/>
          <w:shd w:val="clear" w:color="auto" w:fill="FFFFFF"/>
        </w:rPr>
      </w:pPr>
      <w:r w:rsidRPr="00580636">
        <w:rPr>
          <w:rFonts w:ascii="Times New Roman" w:hAnsi="Times New Roman" w:cs="Times New Roman"/>
        </w:rPr>
        <w:t xml:space="preserve">(D) </w:t>
      </w:r>
      <w:r>
        <w:rPr>
          <w:rFonts w:ascii="Times New Roman" w:eastAsia="Times New Roman" w:hAnsi="Times New Roman" w:cs="Times New Roman"/>
        </w:rPr>
        <w:t>Pursuant to</w:t>
      </w:r>
      <w:r w:rsidRPr="00580636">
        <w:rPr>
          <w:rFonts w:ascii="Times New Roman" w:eastAsia="Times New Roman" w:hAnsi="Times New Roman" w:cs="Times New Roman"/>
        </w:rPr>
        <w:t xml:space="preserve"> DFARS 208.7402(a) </w:t>
      </w:r>
      <w:r w:rsidRPr="00580636">
        <w:rPr>
          <w:rFonts w:ascii="Times New Roman" w:hAnsi="Times New Roman" w:cs="Times New Roman"/>
          <w:shd w:val="clear" w:color="auto" w:fill="FFFFFF"/>
        </w:rPr>
        <w:t xml:space="preserve">Departments and agencies shall fulfill requirements for commercial software and commercial software services, such as software maintenance, in accordance with the DoD Enterprise Software Initiative (ESI) (see </w:t>
      </w:r>
      <w:hyperlink r:id="rId22" w:history="1">
        <w:r w:rsidRPr="00580636">
          <w:rPr>
            <w:rStyle w:val="Hyperlink"/>
            <w:rFonts w:ascii="Times New Roman" w:hAnsi="Times New Roman" w:cs="Times New Roman"/>
            <w:shd w:val="clear" w:color="auto" w:fill="FFFFFF"/>
          </w:rPr>
          <w:t>https://www.esi.mil/</w:t>
        </w:r>
      </w:hyperlink>
      <w:r w:rsidRPr="00580636">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857622">
        <w:rPr>
          <w:rFonts w:ascii="Times New Roman" w:hAnsi="Times New Roman" w:cs="Times New Roman"/>
          <w:shd w:val="clear" w:color="auto" w:fill="FFFFFF"/>
        </w:rPr>
        <w:t>I</w:t>
      </w:r>
      <w:r>
        <w:rPr>
          <w:rFonts w:ascii="Times New Roman" w:hAnsi="Times New Roman" w:cs="Times New Roman"/>
          <w:shd w:val="clear" w:color="auto" w:fill="FFFFFF"/>
        </w:rPr>
        <w:t>n some cases</w:t>
      </w:r>
      <w:r w:rsidR="00857622">
        <w:rPr>
          <w:rFonts w:ascii="Times New Roman" w:hAnsi="Times New Roman" w:cs="Times New Roman"/>
          <w:shd w:val="clear" w:color="auto" w:fill="FFFFFF"/>
        </w:rPr>
        <w:t>,</w:t>
      </w:r>
      <w:r>
        <w:rPr>
          <w:rFonts w:ascii="Times New Roman" w:hAnsi="Times New Roman" w:cs="Times New Roman"/>
          <w:shd w:val="clear" w:color="auto" w:fill="FFFFFF"/>
        </w:rPr>
        <w:t xml:space="preserve"> DOD ESI will </w:t>
      </w:r>
      <w:r w:rsidR="00454031">
        <w:rPr>
          <w:rFonts w:ascii="Times New Roman" w:hAnsi="Times New Roman" w:cs="Times New Roman"/>
          <w:shd w:val="clear" w:color="auto" w:fill="FFFFFF"/>
        </w:rPr>
        <w:t>direct</w:t>
      </w:r>
      <w:r>
        <w:rPr>
          <w:rFonts w:ascii="Times New Roman" w:hAnsi="Times New Roman" w:cs="Times New Roman"/>
          <w:shd w:val="clear" w:color="auto" w:fill="FFFFFF"/>
        </w:rPr>
        <w:t xml:space="preserve"> the</w:t>
      </w:r>
      <w:r w:rsidR="00454031">
        <w:rPr>
          <w:rFonts w:ascii="Times New Roman" w:hAnsi="Times New Roman" w:cs="Times New Roman"/>
          <w:shd w:val="clear" w:color="auto" w:fill="FFFFFF"/>
        </w:rPr>
        <w:t xml:space="preserve"> use of the</w:t>
      </w:r>
      <w:r>
        <w:rPr>
          <w:rFonts w:ascii="Times New Roman" w:hAnsi="Times New Roman" w:cs="Times New Roman"/>
          <w:shd w:val="clear" w:color="auto" w:fill="FFFFFF"/>
        </w:rPr>
        <w:t xml:space="preserve"> appropriate CHESS contract</w:t>
      </w:r>
      <w:r w:rsidRPr="00580636">
        <w:rPr>
          <w:rFonts w:ascii="Times New Roman" w:hAnsi="Times New Roman" w:cs="Times New Roman"/>
          <w:shd w:val="clear" w:color="auto" w:fill="FFFFFF"/>
        </w:rPr>
        <w:t>.</w:t>
      </w:r>
    </w:p>
    <w:p w14:paraId="68C23A09" w14:textId="77777777" w:rsidR="00B7400A" w:rsidRPr="00580636" w:rsidRDefault="00B7400A" w:rsidP="00B7400A">
      <w:pPr>
        <w:pStyle w:val="Default"/>
        <w:ind w:firstLine="2160"/>
        <w:rPr>
          <w:rFonts w:ascii="Times New Roman" w:hAnsi="Times New Roman" w:cs="Times New Roman"/>
        </w:rPr>
      </w:pPr>
    </w:p>
    <w:p w14:paraId="65B65DFB" w14:textId="77777777" w:rsidR="00B7400A" w:rsidRDefault="00B7400A" w:rsidP="00B7400A">
      <w:pPr>
        <w:pStyle w:val="Default"/>
        <w:ind w:firstLine="2160"/>
        <w:rPr>
          <w:rFonts w:ascii="Times New Roman" w:hAnsi="Times New Roman" w:cs="Times New Roman"/>
        </w:rPr>
      </w:pPr>
      <w:r>
        <w:rPr>
          <w:rFonts w:ascii="Times New Roman" w:hAnsi="Times New Roman" w:cs="Times New Roman"/>
        </w:rPr>
        <w:t>(E)  Printing Services, specifically, m</w:t>
      </w:r>
      <w:r w:rsidRPr="00B54900">
        <w:rPr>
          <w:rFonts w:ascii="Times New Roman" w:hAnsi="Times New Roman" w:cs="Times New Roman"/>
        </w:rPr>
        <w:t>aintenance of installed Government</w:t>
      </w:r>
      <w:r>
        <w:rPr>
          <w:rFonts w:ascii="Times New Roman" w:hAnsi="Times New Roman" w:cs="Times New Roman"/>
        </w:rPr>
        <w:t>-</w:t>
      </w:r>
      <w:r w:rsidRPr="00B54900">
        <w:rPr>
          <w:rFonts w:ascii="Times New Roman" w:hAnsi="Times New Roman" w:cs="Times New Roman"/>
        </w:rPr>
        <w:t>owned or DLA leased printing devices</w:t>
      </w:r>
      <w:r>
        <w:rPr>
          <w:rFonts w:ascii="Times New Roman" w:hAnsi="Times New Roman" w:cs="Times New Roman"/>
        </w:rPr>
        <w:t xml:space="preserve"> t</w:t>
      </w:r>
      <w:r w:rsidRPr="00B54900">
        <w:rPr>
          <w:rFonts w:ascii="Times New Roman" w:hAnsi="Times New Roman" w:cs="Times New Roman"/>
        </w:rPr>
        <w:t>o include repairs</w:t>
      </w:r>
      <w:r>
        <w:rPr>
          <w:rFonts w:ascii="Times New Roman" w:hAnsi="Times New Roman" w:cs="Times New Roman"/>
        </w:rPr>
        <w:t>; and p</w:t>
      </w:r>
      <w:r w:rsidRPr="00B54900">
        <w:rPr>
          <w:rFonts w:ascii="Times New Roman" w:hAnsi="Times New Roman" w:cs="Times New Roman"/>
        </w:rPr>
        <w:t xml:space="preserve">rinting, scanning, and document conversion, </w:t>
      </w:r>
      <w:r>
        <w:rPr>
          <w:rFonts w:ascii="Times New Roman" w:hAnsi="Times New Roman" w:cs="Times New Roman"/>
        </w:rPr>
        <w:t>shall be procured through DLA Document Services using its</w:t>
      </w:r>
      <w:r w:rsidRPr="00E90794">
        <w:t xml:space="preserve"> </w:t>
      </w:r>
      <w:r w:rsidRPr="00E90794">
        <w:rPr>
          <w:rFonts w:ascii="Times New Roman" w:hAnsi="Times New Roman" w:cs="Times New Roman"/>
        </w:rPr>
        <w:t>Equipment Management Solutions Portal (</w:t>
      </w:r>
      <w:hyperlink r:id="rId23" w:history="1">
        <w:r w:rsidRPr="000C4464">
          <w:rPr>
            <w:rStyle w:val="Hyperlink"/>
            <w:rFonts w:ascii="Times New Roman" w:hAnsi="Times New Roman" w:cs="Times New Roman"/>
          </w:rPr>
          <w:t>https://www.public.dacs.dla.mil/ems/ext/</w:t>
        </w:r>
      </w:hyperlink>
      <w:r w:rsidRPr="00E90794">
        <w:rPr>
          <w:rFonts w:ascii="Times New Roman" w:hAnsi="Times New Roman" w:cs="Times New Roman"/>
        </w:rPr>
        <w:t>)</w:t>
      </w:r>
      <w:r>
        <w:rPr>
          <w:rFonts w:ascii="Times New Roman" w:hAnsi="Times New Roman" w:cs="Times New Roman"/>
        </w:rPr>
        <w:t>. If the required service is not available through DLA, an Exception to Policy (ETP) must be issued and the second mandatory source is Army CHESS. If using CHESS, the ITAS submission must include the DLA ETP.</w:t>
      </w:r>
    </w:p>
    <w:p w14:paraId="20405D2D" w14:textId="1D459385" w:rsidR="00B7400A" w:rsidRDefault="00B7400A" w:rsidP="00B7400A">
      <w:pPr>
        <w:pStyle w:val="Default"/>
        <w:numPr>
          <w:ilvl w:val="0"/>
          <w:numId w:val="13"/>
        </w:numPr>
        <w:tabs>
          <w:tab w:val="left" w:pos="3150"/>
          <w:tab w:val="left" w:pos="3240"/>
        </w:tabs>
        <w:ind w:left="0" w:firstLine="2880"/>
        <w:rPr>
          <w:rFonts w:ascii="Times New Roman" w:hAnsi="Times New Roman" w:cs="Times New Roman"/>
        </w:rPr>
      </w:pPr>
      <w:r>
        <w:rPr>
          <w:rFonts w:ascii="Times New Roman" w:hAnsi="Times New Roman" w:cs="Times New Roman"/>
        </w:rPr>
        <w:t xml:space="preserve"> </w:t>
      </w:r>
      <w:r w:rsidRPr="00667ED1">
        <w:rPr>
          <w:rFonts w:ascii="Times New Roman" w:hAnsi="Times New Roman" w:cs="Times New Roman"/>
        </w:rPr>
        <w:t>U</w:t>
      </w:r>
      <w:r>
        <w:rPr>
          <w:rFonts w:ascii="Times New Roman" w:hAnsi="Times New Roman" w:cs="Times New Roman"/>
        </w:rPr>
        <w:t>.</w:t>
      </w:r>
      <w:r w:rsidRPr="00667ED1">
        <w:rPr>
          <w:rFonts w:ascii="Times New Roman" w:hAnsi="Times New Roman" w:cs="Times New Roman"/>
        </w:rPr>
        <w:t>S</w:t>
      </w:r>
      <w:r>
        <w:rPr>
          <w:rFonts w:ascii="Times New Roman" w:hAnsi="Times New Roman" w:cs="Times New Roman"/>
        </w:rPr>
        <w:t>.</w:t>
      </w:r>
      <w:r w:rsidRPr="00667ED1">
        <w:rPr>
          <w:rFonts w:ascii="Times New Roman" w:hAnsi="Times New Roman" w:cs="Times New Roman"/>
        </w:rPr>
        <w:t xml:space="preserve"> Army National Guard (ARNG), U</w:t>
      </w:r>
      <w:r w:rsidR="00FB76C2">
        <w:rPr>
          <w:rFonts w:ascii="Times New Roman" w:hAnsi="Times New Roman" w:cs="Times New Roman"/>
        </w:rPr>
        <w:t>.</w:t>
      </w:r>
      <w:r w:rsidRPr="00667ED1">
        <w:rPr>
          <w:rFonts w:ascii="Times New Roman" w:hAnsi="Times New Roman" w:cs="Times New Roman"/>
        </w:rPr>
        <w:t>S</w:t>
      </w:r>
      <w:r w:rsidR="00FB76C2">
        <w:rPr>
          <w:rFonts w:ascii="Times New Roman" w:hAnsi="Times New Roman" w:cs="Times New Roman"/>
        </w:rPr>
        <w:t>.</w:t>
      </w:r>
      <w:r w:rsidRPr="00667ED1">
        <w:rPr>
          <w:rFonts w:ascii="Times New Roman" w:hAnsi="Times New Roman" w:cs="Times New Roman"/>
        </w:rPr>
        <w:t xml:space="preserve"> Army Reserve (USAR), Army-wide departmental printing and Army Headquarters printing services</w:t>
      </w:r>
      <w:r>
        <w:rPr>
          <w:rFonts w:ascii="Times New Roman" w:hAnsi="Times New Roman" w:cs="Times New Roman"/>
        </w:rPr>
        <w:t xml:space="preserve"> </w:t>
      </w:r>
      <w:r w:rsidRPr="00667ED1">
        <w:rPr>
          <w:rFonts w:ascii="Times New Roman" w:hAnsi="Times New Roman" w:cs="Times New Roman"/>
        </w:rPr>
        <w:t xml:space="preserve">provided by the U.S. Army Print and Media Distribution Center (APMDC), and Army intelligence printers </w:t>
      </w:r>
      <w:r w:rsidRPr="00667ED1">
        <w:rPr>
          <w:rFonts w:ascii="Times New Roman" w:hAnsi="Times New Roman" w:cs="Times New Roman"/>
        </w:rPr>
        <w:lastRenderedPageBreak/>
        <w:t xml:space="preserve">and services acquired under the National Intelligence Program (NIP) or the Military Intelligence Program (MIP) are exempt from the mandatory use of DLA Document Services for printing </w:t>
      </w:r>
      <w:r>
        <w:rPr>
          <w:rFonts w:ascii="Times New Roman" w:hAnsi="Times New Roman" w:cs="Times New Roman"/>
        </w:rPr>
        <w:t>services</w:t>
      </w:r>
      <w:r w:rsidRPr="00667ED1">
        <w:rPr>
          <w:rFonts w:ascii="Times New Roman" w:hAnsi="Times New Roman" w:cs="Times New Roman"/>
        </w:rPr>
        <w:t xml:space="preserve">, however CHESS is still the mandatory source for printing </w:t>
      </w:r>
      <w:r>
        <w:rPr>
          <w:rFonts w:ascii="Times New Roman" w:hAnsi="Times New Roman" w:cs="Times New Roman"/>
        </w:rPr>
        <w:t>services</w:t>
      </w:r>
      <w:r w:rsidRPr="00667ED1">
        <w:rPr>
          <w:rFonts w:ascii="Times New Roman" w:hAnsi="Times New Roman" w:cs="Times New Roman"/>
        </w:rPr>
        <w:t>.</w:t>
      </w:r>
    </w:p>
    <w:p w14:paraId="406AC084" w14:textId="77777777" w:rsidR="00B7400A" w:rsidRDefault="00B7400A" w:rsidP="00B7400A">
      <w:pPr>
        <w:pStyle w:val="Default"/>
        <w:tabs>
          <w:tab w:val="left" w:pos="3150"/>
          <w:tab w:val="left" w:pos="3240"/>
        </w:tabs>
        <w:ind w:left="2880"/>
        <w:rPr>
          <w:rFonts w:ascii="Times New Roman" w:hAnsi="Times New Roman" w:cs="Times New Roman"/>
        </w:rPr>
      </w:pPr>
    </w:p>
    <w:p w14:paraId="3D747C02" w14:textId="5F66D81E" w:rsidR="00617D17" w:rsidRPr="00617D17" w:rsidRDefault="00B7400A" w:rsidP="00617D17">
      <w:pPr>
        <w:pStyle w:val="Default"/>
        <w:numPr>
          <w:ilvl w:val="0"/>
          <w:numId w:val="13"/>
        </w:numPr>
        <w:tabs>
          <w:tab w:val="left" w:pos="3330"/>
        </w:tabs>
        <w:ind w:left="0" w:firstLine="2880"/>
        <w:rPr>
          <w:rFonts w:ascii="Times New Roman" w:hAnsi="Times New Roman" w:cs="Times New Roman"/>
        </w:rPr>
      </w:pPr>
      <w:r>
        <w:rPr>
          <w:rFonts w:ascii="Times New Roman" w:hAnsi="Times New Roman" w:cs="Times New Roman"/>
        </w:rPr>
        <w:t>Printing services exempt from this policy include p</w:t>
      </w:r>
      <w:r w:rsidRPr="00EC2AD3">
        <w:rPr>
          <w:rFonts w:ascii="Times New Roman" w:hAnsi="Times New Roman" w:cs="Times New Roman"/>
        </w:rPr>
        <w:t>roducts</w:t>
      </w:r>
      <w:r w:rsidRPr="00EC2AD3">
        <w:t xml:space="preserve"> </w:t>
      </w:r>
      <w:r w:rsidRPr="00EC2AD3">
        <w:rPr>
          <w:rFonts w:ascii="Times New Roman" w:hAnsi="Times New Roman" w:cs="Times New Roman"/>
        </w:rPr>
        <w:t xml:space="preserve">managed by the Army Print and Media Distribution Center (APMDC) such as </w:t>
      </w:r>
      <w:proofErr w:type="spellStart"/>
      <w:r w:rsidRPr="00EC2AD3">
        <w:rPr>
          <w:rFonts w:ascii="Times New Roman" w:hAnsi="Times New Roman" w:cs="Times New Roman"/>
        </w:rPr>
        <w:t>Armywide</w:t>
      </w:r>
      <w:proofErr w:type="spellEnd"/>
      <w:r w:rsidRPr="00EC2AD3">
        <w:rPr>
          <w:rFonts w:ascii="Times New Roman" w:hAnsi="Times New Roman" w:cs="Times New Roman"/>
        </w:rPr>
        <w:t xml:space="preserve"> publications (books, flyers, posters, and so forth).</w:t>
      </w:r>
    </w:p>
    <w:p w14:paraId="5E8F257D" w14:textId="77777777" w:rsidR="002A1897" w:rsidRDefault="002A1897" w:rsidP="00B7400A">
      <w:pPr>
        <w:pStyle w:val="Default"/>
        <w:tabs>
          <w:tab w:val="left" w:pos="1080"/>
        </w:tabs>
        <w:rPr>
          <w:ins w:id="14" w:author="Corbin, Jennifer J CIV USARMY HQDA ASA ALT (USA)" w:date="2025-02-07T15:41:00Z"/>
          <w:sz w:val="23"/>
          <w:szCs w:val="23"/>
        </w:rPr>
      </w:pPr>
    </w:p>
    <w:p w14:paraId="04E2649D" w14:textId="65ED02A6" w:rsidR="00617D17" w:rsidRPr="007C315B" w:rsidRDefault="00617D17" w:rsidP="00617D17">
      <w:pPr>
        <w:pStyle w:val="Default"/>
        <w:tabs>
          <w:tab w:val="left" w:pos="720"/>
          <w:tab w:val="left" w:pos="1080"/>
        </w:tabs>
        <w:rPr>
          <w:ins w:id="15" w:author="Corbin, Jennifer J CIV USARMY HQDA ASA ALT (USA)" w:date="2025-02-07T15:42:00Z"/>
          <w:rFonts w:ascii="Times New Roman" w:hAnsi="Times New Roman" w:cs="Times New Roman"/>
        </w:rPr>
      </w:pPr>
      <w:ins w:id="16" w:author="Corbin, Jennifer J CIV USARMY HQDA ASA ALT (USA)" w:date="2025-02-07T15:42:00Z">
        <w:r>
          <w:rPr>
            <w:sz w:val="23"/>
            <w:szCs w:val="23"/>
          </w:rPr>
          <w:tab/>
        </w:r>
        <w:r w:rsidRPr="007C315B">
          <w:rPr>
            <w:rFonts w:ascii="Times New Roman" w:hAnsi="Times New Roman" w:cs="Times New Roman"/>
          </w:rPr>
          <w:t xml:space="preserve">(5) </w:t>
        </w:r>
        <w:r w:rsidRPr="007C315B">
          <w:rPr>
            <w:rFonts w:ascii="Times New Roman" w:hAnsi="Times New Roman" w:cs="Times New Roman"/>
            <w:i/>
            <w:iCs/>
          </w:rPr>
          <w:t>Performance Work Statement (PWS) Language</w:t>
        </w:r>
      </w:ins>
      <w:ins w:id="17" w:author="Corbin, Jennifer J CIV USARMY HQDA ASA ALT (USA)" w:date="2025-02-07T15:57:00Z">
        <w:r w:rsidR="007C315B" w:rsidRPr="007C315B">
          <w:rPr>
            <w:rFonts w:ascii="Times New Roman" w:hAnsi="Times New Roman" w:cs="Times New Roman"/>
            <w:i/>
            <w:iCs/>
          </w:rPr>
          <w:t xml:space="preserve"> for </w:t>
        </w:r>
        <w:r w:rsidR="007C315B" w:rsidRPr="007C315B">
          <w:rPr>
            <w:rFonts w:ascii="Times New Roman" w:eastAsia="Times New Roman" w:hAnsi="Times New Roman" w:cs="Times New Roman"/>
            <w:i/>
            <w:iCs/>
          </w:rPr>
          <w:t>Army capabilities on the Department of Defense Information Network (DoDIN)</w:t>
        </w:r>
      </w:ins>
      <w:ins w:id="18" w:author="Corbin, Jennifer J CIV USARMY HQDA ASA ALT (USA)" w:date="2025-02-07T15:42:00Z">
        <w:r w:rsidRPr="007C315B">
          <w:rPr>
            <w:rFonts w:ascii="Times New Roman" w:hAnsi="Times New Roman" w:cs="Times New Roman"/>
            <w:i/>
            <w:iCs/>
          </w:rPr>
          <w:t xml:space="preserve">. </w:t>
        </w:r>
      </w:ins>
    </w:p>
    <w:p w14:paraId="0EDCFF99" w14:textId="77777777" w:rsidR="00617D17" w:rsidRPr="007C315B" w:rsidRDefault="00617D17" w:rsidP="00617D17">
      <w:pPr>
        <w:pStyle w:val="Default"/>
        <w:tabs>
          <w:tab w:val="left" w:pos="720"/>
          <w:tab w:val="left" w:pos="1080"/>
        </w:tabs>
        <w:rPr>
          <w:ins w:id="19" w:author="Corbin, Jennifer J CIV USARMY HQDA ASA ALT (USA)" w:date="2025-02-07T15:43:00Z"/>
          <w:rFonts w:ascii="Times New Roman" w:hAnsi="Times New Roman" w:cs="Times New Roman"/>
        </w:rPr>
      </w:pPr>
    </w:p>
    <w:p w14:paraId="1D8803AA" w14:textId="695C13FA" w:rsidR="00617D17" w:rsidRPr="007C315B" w:rsidRDefault="007C315B" w:rsidP="00617D17">
      <w:pPr>
        <w:pStyle w:val="Default"/>
        <w:tabs>
          <w:tab w:val="left" w:pos="720"/>
          <w:tab w:val="left" w:pos="1080"/>
        </w:tabs>
        <w:rPr>
          <w:ins w:id="20" w:author="Corbin, Jennifer J CIV USARMY HQDA ASA ALT (USA)" w:date="2025-02-07T15:41:00Z"/>
          <w:rFonts w:ascii="Times New Roman" w:hAnsi="Times New Roman" w:cs="Times New Roman"/>
        </w:rPr>
      </w:pPr>
      <w:ins w:id="21" w:author="Corbin, Jennifer J CIV USARMY HQDA ASA ALT (USA)" w:date="2025-02-07T15:58:00Z">
        <w:r w:rsidRPr="5D9F1722">
          <w:rPr>
            <w:rFonts w:ascii="Times New Roman" w:eastAsia="Times New Roman" w:hAnsi="Times New Roman" w:cs="Times New Roman"/>
          </w:rPr>
          <w:t xml:space="preserve">Army Chief Information Officer memorandum: Army Information Technology Solutions and Services Mandatory Performance Work Statement Language, dated 6 February 2025, </w:t>
        </w:r>
      </w:ins>
      <w:ins w:id="22" w:author="Moye, Rachel J CIV USARMY HQDA ASA ALT (USA)" w:date="2025-02-12T03:16:00Z">
        <w:r w:rsidR="73A15BC5" w:rsidRPr="5D9F1722">
          <w:rPr>
            <w:rFonts w:ascii="Times New Roman" w:eastAsia="Times New Roman" w:hAnsi="Times New Roman" w:cs="Times New Roman"/>
          </w:rPr>
          <w:t>provides</w:t>
        </w:r>
      </w:ins>
      <w:ins w:id="23" w:author="Corbin, Jennifer J CIV USARMY HQDA ASA ALT (USA)" w:date="2025-02-07T15:58:00Z">
        <w:r w:rsidRPr="5D9F1722">
          <w:rPr>
            <w:rFonts w:ascii="Times New Roman" w:eastAsia="Times New Roman" w:hAnsi="Times New Roman" w:cs="Times New Roman"/>
          </w:rPr>
          <w:t xml:space="preserve"> that </w:t>
        </w:r>
      </w:ins>
      <w:ins w:id="24" w:author="Corbin, Jennifer J CIV USARMY HQDA ASA ALT (USA)" w:date="2025-02-07T15:44:00Z">
        <w:r w:rsidR="00617D17" w:rsidRPr="5D9F1722">
          <w:rPr>
            <w:rFonts w:ascii="Times New Roman" w:eastAsia="Times New Roman" w:hAnsi="Times New Roman" w:cs="Times New Roman"/>
          </w:rPr>
          <w:t xml:space="preserve">requirements and contracts related to Army capabilities on the Department of Defense Information Network (DoDIN) should implement </w:t>
        </w:r>
      </w:ins>
      <w:ins w:id="25" w:author="Corbin, Jennifer J CIV USARMY HQDA ASA ALT (USA)" w:date="2025-02-07T15:59:00Z">
        <w:r w:rsidRPr="5D9F1722">
          <w:rPr>
            <w:rFonts w:ascii="Times New Roman" w:eastAsia="Times New Roman" w:hAnsi="Times New Roman" w:cs="Times New Roman"/>
          </w:rPr>
          <w:t xml:space="preserve">the memorandum’s enclosed </w:t>
        </w:r>
      </w:ins>
      <w:ins w:id="26" w:author="Corbin, Jennifer J CIV USARMY HQDA ASA ALT (USA)" w:date="2025-02-07T15:44:00Z">
        <w:r w:rsidR="00617D17" w:rsidRPr="5D9F1722">
          <w:rPr>
            <w:rFonts w:ascii="Times New Roman" w:eastAsia="Times New Roman" w:hAnsi="Times New Roman" w:cs="Times New Roman"/>
          </w:rPr>
          <w:t>PWS language</w:t>
        </w:r>
      </w:ins>
      <w:ins w:id="27" w:author="Corbin, Jennifer J CIV USARMY HQDA ASA ALT (USA)" w:date="2025-02-07T15:59:00Z">
        <w:r w:rsidRPr="5D9F1722">
          <w:rPr>
            <w:rFonts w:ascii="Times New Roman" w:eastAsia="Times New Roman" w:hAnsi="Times New Roman" w:cs="Times New Roman"/>
          </w:rPr>
          <w:t>.</w:t>
        </w:r>
      </w:ins>
      <w:ins w:id="28" w:author="Corbin, Jennifer J CIV USARMY HQDA ASA ALT (USA)" w:date="2025-02-07T15:44:00Z">
        <w:r w:rsidR="00617D17" w:rsidRPr="5D9F1722">
          <w:rPr>
            <w:rFonts w:ascii="Times New Roman" w:eastAsia="Times New Roman" w:hAnsi="Times New Roman" w:cs="Times New Roman"/>
          </w:rPr>
          <w:t xml:space="preserve"> </w:t>
        </w:r>
      </w:ins>
      <w:ins w:id="29" w:author="Corbin, Jennifer J CIV USARMY HQDA ASA ALT (USA)" w:date="2025-02-07T15:45:00Z">
        <w:r w:rsidR="00617D17" w:rsidRPr="5D9F1722">
          <w:rPr>
            <w:rFonts w:ascii="Times New Roman" w:eastAsia="Times New Roman" w:hAnsi="Times New Roman" w:cs="Times New Roman"/>
          </w:rPr>
          <w:t xml:space="preserve">The referenced PWS language is available </w:t>
        </w:r>
      </w:ins>
      <w:ins w:id="30" w:author="Moye, Rachel J CIV USARMY HQDA ASA ALT (USA)" w:date="2025-02-12T03:17:00Z">
        <w:r w:rsidR="584F00E5" w:rsidRPr="5D9F1722">
          <w:rPr>
            <w:rFonts w:ascii="Times New Roman" w:eastAsia="Times New Roman" w:hAnsi="Times New Roman" w:cs="Times New Roman"/>
          </w:rPr>
          <w:t>at</w:t>
        </w:r>
      </w:ins>
      <w:ins w:id="31" w:author="Corbin, Jennifer J CIV USARMY HQDA ASA ALT (USA)" w:date="2025-02-07T15:45:00Z">
        <w:r w:rsidR="00617D17" w:rsidRPr="5D9F1722">
          <w:rPr>
            <w:rFonts w:ascii="Times New Roman" w:eastAsia="Times New Roman" w:hAnsi="Times New Roman" w:cs="Times New Roman"/>
          </w:rPr>
          <w:t xml:space="preserve"> </w:t>
        </w:r>
        <w:r w:rsidRPr="5D9F1722">
          <w:rPr>
            <w:rFonts w:ascii="Times New Roman" w:hAnsi="Times New Roman" w:cs="Times New Roman"/>
          </w:rPr>
          <w:fldChar w:fldCharType="begin"/>
        </w:r>
        <w:r w:rsidRPr="5D9F1722">
          <w:rPr>
            <w:rFonts w:ascii="Times New Roman" w:hAnsi="Times New Roman" w:cs="Times New Roman"/>
          </w:rPr>
          <w:instrText>HYPERLINK "https://armyeitaas.sharepoint-mil.us/teams/HQDAOfficeoftheChiefInformationOfficer/Shared%20Documents/Forms/AllItems.aspx?ga=1&amp;id=%2Fteams%2FHQDAOfficeoftheChiefInformationOfficer%2FShared%20Documents%2FGeneral%2FDissemination%2FAFARS%20Appendix%20HH%2FArmy%20Technology%20Solutions%20PWS%20language%2FArmy%20Technology%20Solutions%20PWS%20Language%20%2D%2020250122%2Epdf&amp;parent=%2Fteams%2FHQDAOfficeoftheChiefInformationOfficer%2FShared%20Documents%2FGeneral%2FDissemination%2FAFARS%20Appendix%20HH%2FArmy%20Technology%20Solutions%20PWS%20language"</w:instrText>
        </w:r>
        <w:r w:rsidRPr="5D9F1722">
          <w:rPr>
            <w:rFonts w:ascii="Times New Roman" w:hAnsi="Times New Roman" w:cs="Times New Roman"/>
          </w:rPr>
        </w:r>
        <w:r w:rsidRPr="5D9F1722">
          <w:rPr>
            <w:rFonts w:ascii="Times New Roman" w:hAnsi="Times New Roman" w:cs="Times New Roman"/>
          </w:rPr>
          <w:fldChar w:fldCharType="separate"/>
        </w:r>
        <w:r w:rsidR="00617D17" w:rsidRPr="5D9F1722">
          <w:rPr>
            <w:rStyle w:val="Hyperlink"/>
            <w:rFonts w:ascii="Times New Roman" w:hAnsi="Times New Roman" w:cs="Times New Roman"/>
          </w:rPr>
          <w:t>HQDA, Office of the Chief Information Officer - Army Technology Solutions PWS Language - 20250122.pdf - All Documents</w:t>
        </w:r>
        <w:r w:rsidRPr="5D9F1722">
          <w:rPr>
            <w:rFonts w:ascii="Times New Roman" w:hAnsi="Times New Roman" w:cs="Times New Roman"/>
          </w:rPr>
          <w:fldChar w:fldCharType="end"/>
        </w:r>
        <w:r w:rsidR="00617D17" w:rsidRPr="5D9F1722">
          <w:rPr>
            <w:rFonts w:ascii="Times New Roman" w:hAnsi="Times New Roman" w:cs="Times New Roman"/>
          </w:rPr>
          <w:t xml:space="preserve">. </w:t>
        </w:r>
      </w:ins>
    </w:p>
    <w:p w14:paraId="68D3E642" w14:textId="77777777" w:rsidR="00617D17" w:rsidRPr="007C315B" w:rsidRDefault="00617D17" w:rsidP="00B7400A">
      <w:pPr>
        <w:pStyle w:val="Default"/>
        <w:tabs>
          <w:tab w:val="left" w:pos="1080"/>
        </w:tabs>
        <w:rPr>
          <w:rFonts w:ascii="Times New Roman" w:hAnsi="Times New Roman" w:cs="Times New Roman"/>
        </w:rPr>
      </w:pPr>
    </w:p>
    <w:p w14:paraId="1792CE25" w14:textId="6C50CDEF"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(c)  </w:t>
      </w:r>
      <w:r w:rsidRPr="00470E1A">
        <w:rPr>
          <w:rFonts w:ascii="Times New Roman" w:eastAsia="Times New Roman" w:hAnsi="Times New Roman" w:cs="Times New Roman"/>
          <w:i/>
          <w:iCs/>
          <w:color w:val="000000"/>
          <w:sz w:val="24"/>
          <w:szCs w:val="24"/>
        </w:rPr>
        <w:t>Training.</w:t>
      </w:r>
      <w:r w:rsidRPr="00470E1A">
        <w:rPr>
          <w:rFonts w:ascii="Times New Roman" w:eastAsia="Times New Roman" w:hAnsi="Times New Roman" w:cs="Times New Roman"/>
          <w:color w:val="000000"/>
          <w:sz w:val="24"/>
          <w:szCs w:val="24"/>
        </w:rPr>
        <w:t>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Id24" w:history="1">
        <w:r w:rsidRPr="00470E1A">
          <w:rPr>
            <w:rFonts w:ascii="Times New Roman" w:eastAsia="Times New Roman" w:hAnsi="Times New Roman" w:cs="Times New Roman"/>
            <w:color w:val="0072C6"/>
            <w:sz w:val="24"/>
            <w:szCs w:val="24"/>
          </w:rPr>
          <w:t>https://chess.army.mil/UserTrainingRequest</w:t>
        </w:r>
      </w:hyperlink>
      <w:r w:rsidRPr="00470E1A">
        <w:rPr>
          <w:rFonts w:ascii="Times New Roman" w:eastAsia="Times New Roman" w:hAnsi="Times New Roman" w:cs="Times New Roman"/>
          <w:color w:val="000000"/>
          <w:sz w:val="24"/>
          <w:szCs w:val="24"/>
        </w:rPr>
        <w:t>.</w:t>
      </w:r>
    </w:p>
    <w:p w14:paraId="526AE27F" w14:textId="1F1D9976" w:rsidR="006C23CE"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(d) </w:t>
      </w:r>
      <w:r w:rsidRPr="00470E1A">
        <w:rPr>
          <w:rFonts w:ascii="Times New Roman" w:eastAsia="Times New Roman" w:hAnsi="Times New Roman" w:cs="Times New Roman"/>
          <w:i/>
          <w:iCs/>
          <w:color w:val="000000"/>
          <w:sz w:val="24"/>
          <w:szCs w:val="24"/>
        </w:rPr>
        <w:t>Cloud Computing</w:t>
      </w:r>
      <w:r w:rsidRPr="00470E1A">
        <w:rPr>
          <w:rFonts w:ascii="Times New Roman" w:eastAsia="Times New Roman" w:hAnsi="Times New Roman" w:cs="Times New Roman"/>
          <w:color w:val="000000"/>
          <w:sz w:val="24"/>
          <w:szCs w:val="24"/>
        </w:rPr>
        <w:t xml:space="preserve">.  The Army Enterprise Cloud Management </w:t>
      </w:r>
      <w:r w:rsidR="00BD38A2">
        <w:rPr>
          <w:rFonts w:ascii="Times New Roman" w:eastAsia="Times New Roman" w:hAnsi="Times New Roman" w:cs="Times New Roman"/>
          <w:color w:val="000000"/>
          <w:sz w:val="24"/>
          <w:szCs w:val="24"/>
        </w:rPr>
        <w:t>Agency</w:t>
      </w:r>
      <w:r w:rsidR="00BD38A2"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is the central point for all efforts and processes related to cloud adoption across the Army.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establish</w:t>
      </w:r>
      <w:r w:rsidR="00333903">
        <w:rPr>
          <w:rFonts w:ascii="Times New Roman" w:eastAsia="Times New Roman" w:hAnsi="Times New Roman" w:cs="Times New Roman"/>
          <w:color w:val="000000"/>
          <w:sz w:val="24"/>
          <w:szCs w:val="24"/>
        </w:rPr>
        <w:t>ed</w:t>
      </w:r>
      <w:r w:rsidRPr="00470E1A">
        <w:rPr>
          <w:rFonts w:ascii="Times New Roman" w:eastAsia="Times New Roman" w:hAnsi="Times New Roman" w:cs="Times New Roman"/>
          <w:color w:val="000000"/>
          <w:sz w:val="24"/>
          <w:szCs w:val="24"/>
        </w:rPr>
        <w:t xml:space="preserve"> a standardized cloud architecture which is intended for use by all Army mission areas.</w:t>
      </w:r>
      <w:r w:rsidR="00BD38A2">
        <w:rPr>
          <w:rFonts w:ascii="Times New Roman" w:eastAsia="Times New Roman" w:hAnsi="Times New Roman" w:cs="Times New Roman"/>
          <w:color w:val="000000"/>
          <w:sz w:val="24"/>
          <w:szCs w:val="24"/>
        </w:rPr>
        <w:t xml:space="preserv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provide</w:t>
      </w:r>
      <w:r w:rsidR="00495B47">
        <w:rPr>
          <w:rFonts w:ascii="Times New Roman" w:eastAsia="Times New Roman" w:hAnsi="Times New Roman" w:cs="Times New Roman"/>
          <w:color w:val="000000"/>
          <w:sz w:val="24"/>
          <w:szCs w:val="24"/>
        </w:rPr>
        <w:t>s</w:t>
      </w:r>
      <w:r w:rsidRPr="00470E1A">
        <w:rPr>
          <w:rFonts w:ascii="Times New Roman" w:eastAsia="Times New Roman" w:hAnsi="Times New Roman" w:cs="Times New Roman"/>
          <w:color w:val="000000"/>
          <w:sz w:val="24"/>
          <w:szCs w:val="24"/>
        </w:rPr>
        <w:t xml:space="preserve"> enterprise-level contracts for commercial C</w:t>
      </w:r>
      <w:r w:rsidR="00BD38A2">
        <w:rPr>
          <w:rFonts w:ascii="Times New Roman" w:eastAsia="Times New Roman" w:hAnsi="Times New Roman" w:cs="Times New Roman"/>
          <w:color w:val="000000"/>
          <w:sz w:val="24"/>
          <w:szCs w:val="24"/>
        </w:rPr>
        <w:t xml:space="preserve">loud </w:t>
      </w:r>
      <w:r w:rsidRPr="00470E1A">
        <w:rPr>
          <w:rFonts w:ascii="Times New Roman" w:eastAsia="Times New Roman" w:hAnsi="Times New Roman" w:cs="Times New Roman"/>
          <w:color w:val="000000"/>
          <w:sz w:val="24"/>
          <w:szCs w:val="24"/>
        </w:rPr>
        <w:t>S</w:t>
      </w:r>
      <w:r w:rsidR="00BD38A2">
        <w:rPr>
          <w:rFonts w:ascii="Times New Roman" w:eastAsia="Times New Roman" w:hAnsi="Times New Roman" w:cs="Times New Roman"/>
          <w:color w:val="000000"/>
          <w:sz w:val="24"/>
          <w:szCs w:val="24"/>
        </w:rPr>
        <w:t xml:space="preserve">ervice </w:t>
      </w:r>
      <w:r w:rsidRPr="00470E1A">
        <w:rPr>
          <w:rFonts w:ascii="Times New Roman" w:eastAsia="Times New Roman" w:hAnsi="Times New Roman" w:cs="Times New Roman"/>
          <w:color w:val="000000"/>
          <w:sz w:val="24"/>
          <w:szCs w:val="24"/>
        </w:rPr>
        <w:t>P</w:t>
      </w:r>
      <w:r w:rsidR="00BD38A2">
        <w:rPr>
          <w:rFonts w:ascii="Times New Roman" w:eastAsia="Times New Roman" w:hAnsi="Times New Roman" w:cs="Times New Roman"/>
          <w:color w:val="000000"/>
          <w:sz w:val="24"/>
          <w:szCs w:val="24"/>
        </w:rPr>
        <w:t>rovider (CSP)</w:t>
      </w:r>
      <w:r w:rsidRPr="00470E1A">
        <w:rPr>
          <w:rFonts w:ascii="Times New Roman" w:eastAsia="Times New Roman" w:hAnsi="Times New Roman" w:cs="Times New Roman"/>
          <w:color w:val="000000"/>
          <w:sz w:val="24"/>
          <w:szCs w:val="24"/>
        </w:rPr>
        <w:t xml:space="preserve"> offerings, common services, and application migration support.  </w:t>
      </w:r>
      <w:r w:rsidR="00FA125C">
        <w:rPr>
          <w:rFonts w:ascii="Times New Roman" w:eastAsia="Times New Roman" w:hAnsi="Times New Roman" w:cs="Times New Roman"/>
          <w:color w:val="000000"/>
          <w:sz w:val="24"/>
          <w:szCs w:val="24"/>
        </w:rPr>
        <w:t xml:space="preserve">   </w:t>
      </w:r>
    </w:p>
    <w:p w14:paraId="5721440C" w14:textId="77777777" w:rsidR="00470E1A" w:rsidRPr="00470E1A" w:rsidRDefault="00470E1A" w:rsidP="005C23D9">
      <w:pPr>
        <w:pStyle w:val="Heading3"/>
        <w:jc w:val="center"/>
        <w:rPr>
          <w:color w:val="262626"/>
        </w:rPr>
      </w:pPr>
      <w:bookmarkStart w:id="32" w:name="_Toc512855365"/>
      <w:bookmarkStart w:id="33" w:name="_Subpart_5139.74_–"/>
      <w:bookmarkStart w:id="34" w:name="_Toc48136702"/>
      <w:bookmarkEnd w:id="32"/>
      <w:bookmarkEnd w:id="33"/>
      <w:r w:rsidRPr="00470E1A">
        <w:t>Subpart 5139.74 – Telecommunications Services</w:t>
      </w:r>
      <w:bookmarkEnd w:id="34"/>
    </w:p>
    <w:p w14:paraId="323C55A1" w14:textId="77777777" w:rsidR="00470E1A" w:rsidRPr="005C23D9" w:rsidRDefault="00470E1A" w:rsidP="005C23D9">
      <w:pPr>
        <w:pStyle w:val="Heading4"/>
      </w:pPr>
      <w:bookmarkStart w:id="35" w:name="_Toc512855366"/>
      <w:bookmarkStart w:id="36" w:name="_5139.7402__Policy."/>
      <w:bookmarkStart w:id="37" w:name="_Toc48136703"/>
      <w:bookmarkEnd w:id="35"/>
      <w:bookmarkEnd w:id="36"/>
      <w:proofErr w:type="gramStart"/>
      <w:r w:rsidRPr="005C23D9">
        <w:rPr>
          <w:rStyle w:val="Heading4Char"/>
          <w:b/>
          <w:bCs/>
        </w:rPr>
        <w:t>5139.7402  Policy</w:t>
      </w:r>
      <w:proofErr w:type="gramEnd"/>
      <w:r w:rsidRPr="005C23D9">
        <w:t>.</w:t>
      </w:r>
      <w:bookmarkEnd w:id="37"/>
    </w:p>
    <w:p w14:paraId="1D08FC14" w14:textId="717FCC8A" w:rsidR="00A970A3" w:rsidRPr="001E65C8" w:rsidRDefault="00470E1A" w:rsidP="00CC5D5B">
      <w:pPr>
        <w:spacing w:after="240" w:line="276" w:lineRule="atLeast"/>
      </w:pPr>
      <w:r w:rsidRPr="00470E1A">
        <w:rPr>
          <w:rFonts w:ascii="Times New Roman" w:eastAsia="Times New Roman" w:hAnsi="Times New Roman" w:cs="Times New Roman"/>
          <w:color w:val="000000"/>
          <w:sz w:val="24"/>
          <w:szCs w:val="24"/>
        </w:rPr>
        <w:t>(b)(4) The Assistant Secretary of the Army (Acquisition, Logistics and Technology) may authorize actions as described in DFARS 239.7402(b)(4).  See </w:t>
      </w:r>
      <w:hyperlink r:id="rId2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5832D24E" w14:textId="37D79DEB" w:rsidR="00514A20" w:rsidRPr="001E65C8" w:rsidRDefault="00E5627A" w:rsidP="00551D02">
      <w:pPr>
        <w:spacing w:after="0" w:line="240" w:lineRule="auto"/>
        <w:rPr>
          <w:rFonts w:ascii="Times New Roman" w:hAnsi="Times New Roman" w:cs="Times New Roman"/>
          <w:color w:val="C00000"/>
          <w:sz w:val="24"/>
          <w:szCs w:val="24"/>
        </w:rPr>
      </w:pPr>
      <w:r w:rsidRPr="001E65C8">
        <w:rPr>
          <w:rFonts w:ascii="Times New Roman" w:eastAsia="Times New Roman" w:hAnsi="Times New Roman" w:cs="Times New Roman"/>
          <w:sz w:val="24"/>
          <w:szCs w:val="24"/>
        </w:rPr>
        <w:t xml:space="preserve">(e) </w:t>
      </w:r>
      <w:r w:rsidR="00432AAE" w:rsidRPr="001E65C8">
        <w:rPr>
          <w:rFonts w:ascii="Times New Roman" w:hAnsi="Times New Roman" w:cs="Times New Roman"/>
          <w:i/>
          <w:iCs/>
          <w:sz w:val="24"/>
          <w:szCs w:val="24"/>
        </w:rPr>
        <w:t>Commercial Satellite Communications.</w:t>
      </w:r>
      <w:r w:rsidR="00432AAE" w:rsidRPr="001E65C8">
        <w:rPr>
          <w:rFonts w:ascii="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Pursuant to Public Law 116-283 Section 1605 and DoD policy, </w:t>
      </w:r>
      <w:r w:rsidR="00A970A3" w:rsidRPr="001E65C8">
        <w:rPr>
          <w:rFonts w:ascii="Times New Roman" w:hAnsi="Times New Roman" w:cs="Times New Roman"/>
          <w:sz w:val="24"/>
          <w:szCs w:val="24"/>
        </w:rPr>
        <w:t>DoD organizations, Services, and Combatant Commands must procure</w:t>
      </w:r>
      <w:r w:rsidR="00C022C9" w:rsidRPr="001E65C8">
        <w:rPr>
          <w:rFonts w:ascii="Times New Roman" w:hAnsi="Times New Roman" w:cs="Times New Roman"/>
          <w:sz w:val="24"/>
          <w:szCs w:val="24"/>
        </w:rPr>
        <w:t xml:space="preserve"> all</w:t>
      </w:r>
      <w:r w:rsidR="00A970A3" w:rsidRPr="001E65C8">
        <w:rPr>
          <w:rFonts w:ascii="Times New Roman" w:hAnsi="Times New Roman" w:cs="Times New Roman"/>
          <w:sz w:val="24"/>
          <w:szCs w:val="24"/>
        </w:rPr>
        <w:t xml:space="preserve"> </w:t>
      </w:r>
      <w:r w:rsidR="00C022C9" w:rsidRPr="001E65C8">
        <w:rPr>
          <w:rFonts w:ascii="Times New Roman" w:hAnsi="Times New Roman" w:cs="Times New Roman"/>
          <w:sz w:val="24"/>
          <w:szCs w:val="24"/>
        </w:rPr>
        <w:t>Commercial Satellite Communications (</w:t>
      </w:r>
      <w:r w:rsidR="00A970A3" w:rsidRPr="001E65C8">
        <w:rPr>
          <w:rFonts w:ascii="Times New Roman" w:hAnsi="Times New Roman" w:cs="Times New Roman"/>
          <w:sz w:val="24"/>
          <w:szCs w:val="24"/>
        </w:rPr>
        <w:t>COMSATCOM</w:t>
      </w:r>
      <w:r w:rsidR="00C022C9" w:rsidRPr="001E65C8">
        <w:rPr>
          <w:rFonts w:ascii="Times New Roman" w:hAnsi="Times New Roman" w:cs="Times New Roman"/>
          <w:sz w:val="24"/>
          <w:szCs w:val="24"/>
        </w:rPr>
        <w:t>)</w:t>
      </w:r>
      <w:r w:rsidR="00A970A3" w:rsidRPr="001E65C8">
        <w:rPr>
          <w:rFonts w:ascii="Times New Roman" w:hAnsi="Times New Roman" w:cs="Times New Roman"/>
          <w:sz w:val="24"/>
          <w:szCs w:val="24"/>
        </w:rPr>
        <w:t xml:space="preserve"> services through the United States Space Force’s (USSF’s) Commercial SATCOM Communications Office (CSCO</w:t>
      </w:r>
      <w:r w:rsidR="001E65C8">
        <w:rPr>
          <w:rFonts w:ascii="Times New Roman" w:hAnsi="Times New Roman" w:cs="Times New Roman"/>
          <w:sz w:val="24"/>
          <w:szCs w:val="24"/>
        </w:rPr>
        <w:t>)</w:t>
      </w:r>
      <w:r w:rsidR="00A970A3" w:rsidRPr="001E65C8">
        <w:rPr>
          <w:rFonts w:ascii="Times New Roman" w:hAnsi="Times New Roman" w:cs="Times New Roman"/>
          <w:sz w:val="24"/>
          <w:szCs w:val="24"/>
        </w:rPr>
        <w:t>. Commercial managed services or internet through satellites are considered Commercial SATCOM and represent the SATCOM Segment of the DoD Information Network (DoDIN)</w:t>
      </w:r>
      <w:r w:rsidR="00F26A39" w:rsidRPr="001E65C8">
        <w:rPr>
          <w:rFonts w:ascii="Times New Roman" w:hAnsi="Times New Roman" w:cs="Times New Roman"/>
          <w:sz w:val="24"/>
          <w:szCs w:val="24"/>
        </w:rPr>
        <w:t>.  See</w:t>
      </w:r>
      <w:r w:rsidR="00A970A3" w:rsidRPr="001E65C8">
        <w:rPr>
          <w:rFonts w:ascii="Times New Roman" w:hAnsi="Times New Roman" w:cs="Times New Roman"/>
          <w:sz w:val="24"/>
          <w:szCs w:val="24"/>
        </w:rPr>
        <w:t xml:space="preserve"> paragraph (d) of Enclosure (E) to </w:t>
      </w:r>
      <w:hyperlink r:id="rId26" w:history="1">
        <w:r w:rsidR="00A970A3" w:rsidRPr="001E65C8">
          <w:rPr>
            <w:rStyle w:val="Hyperlink"/>
            <w:rFonts w:ascii="Times New Roman" w:hAnsi="Times New Roman" w:cs="Times New Roman"/>
            <w:color w:val="0070C0"/>
            <w:sz w:val="24"/>
            <w:szCs w:val="24"/>
            <w:u w:val="single"/>
          </w:rPr>
          <w:t>Chairman Joint Chiefs of Staff Instruction (CJCSI) 6250.01G</w:t>
        </w:r>
      </w:hyperlink>
      <w:r w:rsidR="001E65C8" w:rsidRPr="001E65C8">
        <w:rPr>
          <w:rFonts w:ascii="Times New Roman" w:hAnsi="Times New Roman" w:cs="Times New Roman"/>
          <w:sz w:val="24"/>
          <w:szCs w:val="24"/>
        </w:rPr>
        <w:t xml:space="preserve"> </w:t>
      </w:r>
      <w:r w:rsidR="00A970A3" w:rsidRPr="001E65C8">
        <w:rPr>
          <w:rFonts w:ascii="Times New Roman" w:hAnsi="Times New Roman" w:cs="Times New Roman"/>
          <w:sz w:val="24"/>
          <w:szCs w:val="24"/>
        </w:rPr>
        <w:t xml:space="preserve">and paragraph 1.2 of </w:t>
      </w:r>
      <w:hyperlink r:id="rId27" w:history="1">
        <w:r w:rsidR="00A970A3" w:rsidRPr="001E65C8">
          <w:rPr>
            <w:rStyle w:val="Hyperlink"/>
            <w:rFonts w:ascii="Times New Roman" w:hAnsi="Times New Roman" w:cs="Times New Roman"/>
            <w:sz w:val="24"/>
            <w:szCs w:val="24"/>
          </w:rPr>
          <w:t>DoD Instruction (DoDI) 8420.0</w:t>
        </w:r>
        <w:r w:rsidR="00432AAE" w:rsidRPr="001E65C8">
          <w:rPr>
            <w:rStyle w:val="Hyperlink"/>
            <w:rFonts w:ascii="Times New Roman" w:hAnsi="Times New Roman" w:cs="Times New Roman"/>
            <w:sz w:val="24"/>
            <w:szCs w:val="24"/>
          </w:rPr>
          <w:t>2</w:t>
        </w:r>
      </w:hyperlink>
      <w:r w:rsidR="000C29BB" w:rsidRPr="001E65C8">
        <w:rPr>
          <w:rFonts w:ascii="Times New Roman" w:hAnsi="Times New Roman" w:cs="Times New Roman"/>
          <w:color w:val="C00000"/>
          <w:sz w:val="24"/>
          <w:szCs w:val="24"/>
        </w:rPr>
        <w:t>.</w:t>
      </w:r>
    </w:p>
    <w:p w14:paraId="3714961D" w14:textId="32FF8941" w:rsidR="00061ED6" w:rsidRDefault="00061ED6" w:rsidP="00061ED6">
      <w:pPr>
        <w:pStyle w:val="ListParagraph"/>
        <w:numPr>
          <w:ilvl w:val="0"/>
          <w:numId w:val="11"/>
        </w:numPr>
        <w:shd w:val="clear" w:color="auto" w:fill="FFFFFF"/>
        <w:spacing w:before="100" w:beforeAutospacing="1" w:after="100" w:afterAutospacing="1" w:line="240" w:lineRule="auto"/>
        <w:ind w:left="0" w:firstLine="360"/>
        <w:textAlignment w:val="baseline"/>
        <w:rPr>
          <w:rFonts w:ascii="Times New Roman" w:eastAsia="Times New Roman" w:hAnsi="Times New Roman" w:cs="Times New Roman"/>
          <w:sz w:val="24"/>
          <w:szCs w:val="24"/>
        </w:rPr>
      </w:pPr>
      <w:r w:rsidRPr="001E65C8">
        <w:rPr>
          <w:rFonts w:ascii="Times New Roman" w:eastAsia="Times New Roman" w:hAnsi="Times New Roman" w:cs="Times New Roman"/>
          <w:sz w:val="24"/>
          <w:szCs w:val="24"/>
        </w:rPr>
        <w:lastRenderedPageBreak/>
        <w:t xml:space="preserve">Contracting </w:t>
      </w:r>
      <w:r w:rsidR="00BC3DD0">
        <w:rPr>
          <w:rFonts w:ascii="Times New Roman" w:eastAsia="Times New Roman" w:hAnsi="Times New Roman" w:cs="Times New Roman"/>
          <w:sz w:val="24"/>
          <w:szCs w:val="24"/>
        </w:rPr>
        <w:t>o</w:t>
      </w:r>
      <w:r w:rsidRPr="001E65C8">
        <w:rPr>
          <w:rFonts w:ascii="Times New Roman" w:eastAsia="Times New Roman" w:hAnsi="Times New Roman" w:cs="Times New Roman"/>
          <w:sz w:val="24"/>
          <w:szCs w:val="24"/>
        </w:rPr>
        <w:t>fficer</w:t>
      </w:r>
      <w:r w:rsidR="00BA466D" w:rsidRPr="001E65C8">
        <w:rPr>
          <w:rFonts w:ascii="Times New Roman" w:eastAsia="Times New Roman" w:hAnsi="Times New Roman" w:cs="Times New Roman"/>
          <w:sz w:val="24"/>
          <w:szCs w:val="24"/>
        </w:rPr>
        <w:t>s</w:t>
      </w:r>
      <w:r w:rsidRPr="001E65C8">
        <w:rPr>
          <w:rFonts w:ascii="Times New Roman" w:eastAsia="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are </w:t>
      </w:r>
      <w:r w:rsidRPr="001E65C8">
        <w:rPr>
          <w:rFonts w:ascii="Times New Roman" w:eastAsia="Times New Roman" w:hAnsi="Times New Roman" w:cs="Times New Roman"/>
          <w:sz w:val="24"/>
          <w:szCs w:val="24"/>
        </w:rPr>
        <w:t>not authori</w:t>
      </w:r>
      <w:r w:rsidR="00443D19" w:rsidRPr="001E65C8">
        <w:rPr>
          <w:rFonts w:ascii="Times New Roman" w:eastAsia="Times New Roman" w:hAnsi="Times New Roman" w:cs="Times New Roman"/>
          <w:sz w:val="24"/>
          <w:szCs w:val="24"/>
        </w:rPr>
        <w:t>zed</w:t>
      </w:r>
      <w:r w:rsidRPr="001E65C8">
        <w:rPr>
          <w:rFonts w:ascii="Times New Roman" w:eastAsia="Times New Roman" w:hAnsi="Times New Roman" w:cs="Times New Roman"/>
          <w:sz w:val="24"/>
          <w:szCs w:val="24"/>
        </w:rPr>
        <w:t xml:space="preserve"> to procure any COMSATCOM services</w:t>
      </w:r>
      <w:r w:rsidR="00CC08EE">
        <w:rPr>
          <w:rFonts w:ascii="Times New Roman" w:eastAsia="Times New Roman" w:hAnsi="Times New Roman" w:cs="Times New Roman"/>
          <w:sz w:val="24"/>
          <w:szCs w:val="24"/>
        </w:rPr>
        <w:t xml:space="preserve">, unless a waiver is provided by program offices or requiring activities that authorizes procurement </w:t>
      </w:r>
      <w:r w:rsidR="00CC08EE" w:rsidRPr="00B265BA">
        <w:rPr>
          <w:rFonts w:ascii="Times New Roman" w:eastAsia="Times New Roman" w:hAnsi="Times New Roman" w:cs="Times New Roman"/>
          <w:sz w:val="24"/>
          <w:szCs w:val="24"/>
        </w:rPr>
        <w:t>of COMSAT products</w:t>
      </w:r>
      <w:r w:rsidR="00CC08EE">
        <w:rPr>
          <w:rFonts w:ascii="Times New Roman" w:eastAsia="Times New Roman" w:hAnsi="Times New Roman" w:cs="Times New Roman"/>
          <w:sz w:val="24"/>
          <w:szCs w:val="24"/>
        </w:rPr>
        <w:t xml:space="preserve"> or </w:t>
      </w:r>
      <w:r w:rsidR="00CC08EE" w:rsidRPr="00B265BA">
        <w:rPr>
          <w:rFonts w:ascii="Times New Roman" w:eastAsia="Times New Roman" w:hAnsi="Times New Roman" w:cs="Times New Roman"/>
          <w:sz w:val="24"/>
          <w:szCs w:val="24"/>
        </w:rPr>
        <w:t>s</w:t>
      </w:r>
      <w:r w:rsidR="00CC08EE">
        <w:rPr>
          <w:rFonts w:ascii="Times New Roman" w:eastAsia="Times New Roman" w:hAnsi="Times New Roman" w:cs="Times New Roman"/>
          <w:sz w:val="24"/>
          <w:szCs w:val="24"/>
        </w:rPr>
        <w:t>er</w:t>
      </w:r>
      <w:r w:rsidR="00CC08EE" w:rsidRPr="00B265BA">
        <w:rPr>
          <w:rFonts w:ascii="Times New Roman" w:eastAsia="Times New Roman" w:hAnsi="Times New Roman" w:cs="Times New Roman"/>
          <w:sz w:val="24"/>
          <w:szCs w:val="24"/>
        </w:rPr>
        <w:t>v</w:t>
      </w:r>
      <w:r w:rsidR="00CC08EE">
        <w:rPr>
          <w:rFonts w:ascii="Times New Roman" w:eastAsia="Times New Roman" w:hAnsi="Times New Roman" w:cs="Times New Roman"/>
          <w:sz w:val="24"/>
          <w:szCs w:val="24"/>
        </w:rPr>
        <w:t>i</w:t>
      </w:r>
      <w:r w:rsidR="00CC08EE" w:rsidRPr="00B265BA">
        <w:rPr>
          <w:rFonts w:ascii="Times New Roman" w:eastAsia="Times New Roman" w:hAnsi="Times New Roman" w:cs="Times New Roman"/>
          <w:sz w:val="24"/>
          <w:szCs w:val="24"/>
        </w:rPr>
        <w:t xml:space="preserve">ces that are not available through </w:t>
      </w:r>
      <w:r w:rsidR="00CC08EE">
        <w:rPr>
          <w:rFonts w:ascii="Times New Roman" w:eastAsia="Times New Roman" w:hAnsi="Times New Roman" w:cs="Times New Roman"/>
          <w:sz w:val="24"/>
          <w:szCs w:val="24"/>
        </w:rPr>
        <w:t xml:space="preserve">the USSF’s </w:t>
      </w:r>
      <w:r w:rsidR="00CC08EE" w:rsidRPr="00B265BA">
        <w:rPr>
          <w:rFonts w:ascii="Times New Roman" w:eastAsia="Times New Roman" w:hAnsi="Times New Roman" w:cs="Times New Roman"/>
          <w:sz w:val="24"/>
          <w:szCs w:val="24"/>
        </w:rPr>
        <w:t>CSCO</w:t>
      </w:r>
      <w:r w:rsidR="001E65C8">
        <w:rPr>
          <w:rFonts w:ascii="Times New Roman" w:eastAsia="Times New Roman" w:hAnsi="Times New Roman" w:cs="Times New Roman"/>
          <w:sz w:val="24"/>
          <w:szCs w:val="24"/>
        </w:rPr>
        <w:t>.</w:t>
      </w:r>
    </w:p>
    <w:p w14:paraId="4FD3522C" w14:textId="77777777" w:rsidR="00CC5D5B" w:rsidRPr="001E65C8" w:rsidRDefault="00CC5D5B" w:rsidP="00CC5D5B">
      <w:pPr>
        <w:pStyle w:val="ListParagraph"/>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4"/>
          <w:szCs w:val="24"/>
        </w:rPr>
      </w:pPr>
    </w:p>
    <w:p w14:paraId="6BD833F8" w14:textId="2BBAC2F8" w:rsidR="00061ED6" w:rsidRPr="00CC5D5B" w:rsidRDefault="00F26A39" w:rsidP="00CC5D5B">
      <w:pPr>
        <w:pStyle w:val="ListParagraph"/>
        <w:numPr>
          <w:ilvl w:val="0"/>
          <w:numId w:val="11"/>
        </w:numPr>
        <w:shd w:val="clear" w:color="auto" w:fill="FFFFFF"/>
        <w:spacing w:before="100" w:beforeAutospacing="1" w:after="100" w:afterAutospacing="1" w:line="240" w:lineRule="auto"/>
        <w:ind w:left="0" w:firstLine="360"/>
        <w:textAlignment w:val="baseline"/>
        <w:rPr>
          <w:rFonts w:ascii="Times New Roman" w:eastAsia="Times New Roman" w:hAnsi="Times New Roman" w:cs="Times New Roman"/>
          <w:sz w:val="24"/>
          <w:szCs w:val="24"/>
        </w:rPr>
      </w:pPr>
      <w:r w:rsidRPr="00CC5D5B">
        <w:rPr>
          <w:rFonts w:ascii="Times New Roman" w:eastAsia="Times New Roman" w:hAnsi="Times New Roman" w:cs="Times New Roman"/>
          <w:sz w:val="24"/>
          <w:szCs w:val="24"/>
        </w:rPr>
        <w:t>Program office</w:t>
      </w:r>
      <w:r w:rsidR="000437D1" w:rsidRPr="00CC5D5B">
        <w:rPr>
          <w:rFonts w:ascii="Times New Roman" w:eastAsia="Times New Roman" w:hAnsi="Times New Roman" w:cs="Times New Roman"/>
          <w:sz w:val="24"/>
          <w:szCs w:val="24"/>
        </w:rPr>
        <w:t>s</w:t>
      </w:r>
      <w:r w:rsidRPr="00CC5D5B">
        <w:rPr>
          <w:rFonts w:ascii="Times New Roman" w:eastAsia="Times New Roman" w:hAnsi="Times New Roman" w:cs="Times New Roman"/>
          <w:sz w:val="24"/>
          <w:szCs w:val="24"/>
        </w:rPr>
        <w:t xml:space="preserve"> or requiring activities shall contact one of the USS</w:t>
      </w:r>
      <w:r w:rsidR="00FF6EAE" w:rsidRPr="00CC5D5B">
        <w:rPr>
          <w:rFonts w:ascii="Times New Roman" w:eastAsia="Times New Roman" w:hAnsi="Times New Roman" w:cs="Times New Roman"/>
          <w:sz w:val="24"/>
          <w:szCs w:val="24"/>
        </w:rPr>
        <w:t xml:space="preserve"> </w:t>
      </w:r>
      <w:r w:rsidRPr="00CC5D5B">
        <w:rPr>
          <w:rFonts w:ascii="Times New Roman" w:eastAsia="Times New Roman" w:hAnsi="Times New Roman" w:cs="Times New Roman"/>
          <w:sz w:val="24"/>
          <w:szCs w:val="24"/>
        </w:rPr>
        <w:t>Force CSCO,</w:t>
      </w:r>
      <w:r w:rsidR="00F173ED" w:rsidRPr="00CC5D5B">
        <w:rPr>
          <w:rFonts w:ascii="Times New Roman" w:eastAsia="Times New Roman" w:hAnsi="Times New Roman" w:cs="Times New Roman"/>
          <w:sz w:val="24"/>
          <w:szCs w:val="24"/>
        </w:rPr>
        <w:t xml:space="preserve"> </w:t>
      </w:r>
      <w:r w:rsidR="00061ED6" w:rsidRPr="00CC5D5B">
        <w:rPr>
          <w:rFonts w:ascii="Times New Roman" w:hAnsi="Times New Roman" w:cs="Times New Roman"/>
          <w:sz w:val="24"/>
          <w:szCs w:val="24"/>
        </w:rPr>
        <w:t>local Regional SATCOM Support Center</w:t>
      </w:r>
      <w:r w:rsidR="000437D1" w:rsidRPr="00CC5D5B">
        <w:rPr>
          <w:rFonts w:ascii="Times New Roman" w:hAnsi="Times New Roman" w:cs="Times New Roman"/>
          <w:sz w:val="24"/>
          <w:szCs w:val="24"/>
        </w:rPr>
        <w:t>s</w:t>
      </w:r>
      <w:r w:rsidR="00061ED6" w:rsidRPr="00CC5D5B">
        <w:rPr>
          <w:rFonts w:ascii="Times New Roman" w:hAnsi="Times New Roman" w:cs="Times New Roman"/>
          <w:sz w:val="24"/>
          <w:szCs w:val="24"/>
        </w:rPr>
        <w:t xml:space="preserve"> (RSSC</w:t>
      </w:r>
      <w:r w:rsidR="000437D1" w:rsidRPr="00CC5D5B">
        <w:rPr>
          <w:rFonts w:ascii="Times New Roman" w:hAnsi="Times New Roman" w:cs="Times New Roman"/>
          <w:sz w:val="24"/>
          <w:szCs w:val="24"/>
        </w:rPr>
        <w:t>s</w:t>
      </w:r>
      <w:r w:rsidR="00061ED6" w:rsidRPr="00CC5D5B">
        <w:rPr>
          <w:rFonts w:ascii="Times New Roman" w:hAnsi="Times New Roman" w:cs="Times New Roman"/>
          <w:sz w:val="24"/>
          <w:szCs w:val="24"/>
        </w:rPr>
        <w:t>)</w:t>
      </w:r>
      <w:r w:rsidRPr="00CC5D5B">
        <w:rPr>
          <w:rFonts w:ascii="Times New Roman" w:hAnsi="Times New Roman" w:cs="Times New Roman"/>
          <w:sz w:val="24"/>
          <w:szCs w:val="24"/>
        </w:rPr>
        <w:t xml:space="preserve"> for </w:t>
      </w:r>
      <w:r w:rsidR="00CC08EE" w:rsidRPr="00CC5D5B">
        <w:rPr>
          <w:rFonts w:ascii="Times New Roman" w:hAnsi="Times New Roman" w:cs="Times New Roman"/>
          <w:sz w:val="24"/>
          <w:szCs w:val="24"/>
        </w:rPr>
        <w:t xml:space="preserve">a waiver and all </w:t>
      </w:r>
      <w:r w:rsidRPr="00CC5D5B">
        <w:rPr>
          <w:rFonts w:ascii="Times New Roman" w:hAnsi="Times New Roman" w:cs="Times New Roman"/>
          <w:sz w:val="24"/>
          <w:szCs w:val="24"/>
        </w:rPr>
        <w:t>procurement assistance.</w:t>
      </w:r>
      <w:r w:rsidR="00061ED6" w:rsidRPr="00CC5D5B">
        <w:rPr>
          <w:rFonts w:ascii="Times New Roman" w:hAnsi="Times New Roman" w:cs="Times New Roman"/>
          <w:sz w:val="24"/>
          <w:szCs w:val="24"/>
        </w:rPr>
        <w:t xml:space="preserve"> </w:t>
      </w:r>
    </w:p>
    <w:p w14:paraId="604E9785" w14:textId="49E67670"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West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Pr="001E65C8">
        <w:rPr>
          <w:rFonts w:ascii="Times New Roman" w:hAnsi="Times New Roman" w:cs="Times New Roman"/>
          <w:sz w:val="24"/>
          <w:szCs w:val="24"/>
        </w:rPr>
        <w:t>719-554-4304 DSN 312-692-4304</w:t>
      </w:r>
    </w:p>
    <w:p w14:paraId="4217AED8" w14:textId="3A9C5EE3"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East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Pr="001E65C8">
        <w:rPr>
          <w:rFonts w:ascii="Times New Roman" w:hAnsi="Times New Roman" w:cs="Times New Roman"/>
          <w:sz w:val="24"/>
          <w:szCs w:val="24"/>
        </w:rPr>
        <w:t>813-828-6836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 DSN 312-968-6836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w:t>
      </w:r>
    </w:p>
    <w:p w14:paraId="219B7308" w14:textId="703B2EB7"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Europe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Pr="001E65C8">
        <w:rPr>
          <w:rFonts w:ascii="Times New Roman" w:hAnsi="Times New Roman" w:cs="Times New Roman"/>
          <w:sz w:val="24"/>
          <w:szCs w:val="24"/>
        </w:rPr>
        <w:t>49 (0)711 907120 5265 DSN 324-434-5230</w:t>
      </w:r>
    </w:p>
    <w:p w14:paraId="6398B639" w14:textId="1A3F6D5A"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Pacific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Pr="001E65C8">
        <w:rPr>
          <w:rFonts w:ascii="Times New Roman" w:hAnsi="Times New Roman" w:cs="Times New Roman"/>
          <w:sz w:val="24"/>
          <w:szCs w:val="24"/>
        </w:rPr>
        <w:t>808-656-0683 DSN 315-456-656-0683</w:t>
      </w:r>
    </w:p>
    <w:p w14:paraId="5A14CA96" w14:textId="402C71C1" w:rsidR="00470E1A" w:rsidRPr="00A55D63" w:rsidRDefault="002D0989"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w:t>
      </w:r>
      <w:r w:rsidR="00061ED6" w:rsidRPr="001E65C8">
        <w:rPr>
          <w:rFonts w:ascii="Times New Roman" w:hAnsi="Times New Roman" w:cs="Times New Roman"/>
          <w:sz w:val="24"/>
          <w:szCs w:val="24"/>
        </w:rPr>
        <w:t>mail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00CC5D5B">
        <w:rPr>
          <w:rFonts w:ascii="Times New Roman" w:hAnsi="Times New Roman" w:cs="Times New Roman"/>
          <w:sz w:val="24"/>
          <w:szCs w:val="24"/>
        </w:rPr>
        <w:tab/>
      </w:r>
      <w:hyperlink r:id="rId28" w:history="1">
        <w:r w:rsidR="003F0EAC" w:rsidRPr="006A6BD9">
          <w:rPr>
            <w:rStyle w:val="Hyperlink"/>
            <w:rFonts w:ascii="Times New Roman" w:hAnsi="Times New Roman" w:cs="Times New Roman"/>
            <w:sz w:val="24"/>
            <w:szCs w:val="24"/>
          </w:rPr>
          <w:t>rsscwest.commercial@us.af.mil</w:t>
        </w:r>
      </w:hyperlink>
      <w:r w:rsidR="003F0EAC">
        <w:rPr>
          <w:rFonts w:ascii="Times New Roman" w:hAnsi="Times New Roman" w:cs="Times New Roman"/>
          <w:sz w:val="24"/>
          <w:szCs w:val="24"/>
        </w:rPr>
        <w:t xml:space="preserve"> </w:t>
      </w:r>
    </w:p>
    <w:p w14:paraId="6AACBA3A" w14:textId="77777777" w:rsidR="00470E1A" w:rsidRPr="00470E1A" w:rsidRDefault="00470E1A" w:rsidP="005C23D9">
      <w:pPr>
        <w:pStyle w:val="Heading3"/>
        <w:jc w:val="center"/>
        <w:rPr>
          <w:color w:val="262626"/>
        </w:rPr>
      </w:pPr>
      <w:bookmarkStart w:id="38" w:name="_Subpart_5139.76_–"/>
      <w:bookmarkStart w:id="39" w:name="_Toc48136704"/>
      <w:bookmarkEnd w:id="38"/>
      <w:r w:rsidRPr="00470E1A">
        <w:t>Subpart 5139.76 – Cloud Computing</w:t>
      </w:r>
      <w:bookmarkEnd w:id="39"/>
    </w:p>
    <w:p w14:paraId="7F7125D2" w14:textId="77777777" w:rsidR="00470E1A" w:rsidRPr="00470E1A" w:rsidRDefault="00470E1A" w:rsidP="005C23D9">
      <w:pPr>
        <w:pStyle w:val="Heading4"/>
      </w:pPr>
      <w:bookmarkStart w:id="40" w:name="_5139.7602_Policy_and"/>
      <w:bookmarkStart w:id="41" w:name="_Toc48136705"/>
      <w:bookmarkEnd w:id="40"/>
      <w:r w:rsidRPr="00470E1A">
        <w:t>5139.7602 Policy and Responsibilities.</w:t>
      </w:r>
      <w:bookmarkEnd w:id="41"/>
    </w:p>
    <w:p w14:paraId="07A3BD50" w14:textId="2810A07B" w:rsidR="00432920" w:rsidRDefault="00470E1A" w:rsidP="00A55D63">
      <w:pPr>
        <w:spacing w:after="240" w:line="276" w:lineRule="atLeast"/>
        <w:ind w:firstLine="720"/>
        <w:rPr>
          <w:ins w:id="42" w:author="Corbin, Jennifer J CIV USARMY HQDA ASA ALT (USA)" w:date="2025-02-07T15:32:00Z"/>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w:t>
      </w:r>
      <w:del w:id="43" w:author="Corbin, Jennifer J CIV USARMY HQDA ASA ALT (USA)" w:date="2025-03-13T15:16:00Z">
        <w:r w:rsidRPr="00470E1A" w:rsidDel="00C9112A">
          <w:rPr>
            <w:rFonts w:ascii="Times New Roman" w:eastAsia="Times New Roman" w:hAnsi="Times New Roman" w:cs="Times New Roman"/>
            <w:color w:val="000000"/>
            <w:sz w:val="24"/>
            <w:szCs w:val="24"/>
          </w:rPr>
          <w:delText>1</w:delText>
        </w:r>
      </w:del>
      <w:ins w:id="44" w:author="Corbin, Jennifer J CIV USARMY HQDA ASA ALT (USA)" w:date="2025-03-13T15:16:00Z">
        <w:r w:rsidR="00C9112A">
          <w:rPr>
            <w:rFonts w:ascii="Times New Roman" w:eastAsia="Times New Roman" w:hAnsi="Times New Roman" w:cs="Times New Roman"/>
            <w:color w:val="000000"/>
            <w:sz w:val="24"/>
            <w:szCs w:val="24"/>
          </w:rPr>
          <w:t>a</w:t>
        </w:r>
      </w:ins>
      <w:r w:rsidRPr="00470E1A">
        <w:rPr>
          <w:rFonts w:ascii="Times New Roman" w:eastAsia="Times New Roman" w:hAnsi="Times New Roman" w:cs="Times New Roman"/>
          <w:color w:val="000000"/>
          <w:sz w:val="24"/>
          <w:szCs w:val="24"/>
        </w:rPr>
        <w:t xml:space="preserve">)  Contracting </w:t>
      </w:r>
      <w:r w:rsidR="00BC3DD0">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 xml:space="preserve">fficers </w:t>
      </w:r>
      <w:ins w:id="45" w:author="Corbin, Jennifer J CIV USARMY HQDA ASA ALT (USA)" w:date="2025-02-07T14:51:00Z">
        <w:r w:rsidR="00E572F1">
          <w:rPr>
            <w:rFonts w:ascii="Times New Roman" w:eastAsia="Times New Roman" w:hAnsi="Times New Roman" w:cs="Times New Roman"/>
            <w:color w:val="000000"/>
            <w:sz w:val="24"/>
            <w:szCs w:val="24"/>
          </w:rPr>
          <w:t>shall</w:t>
        </w:r>
      </w:ins>
      <w:del w:id="46" w:author="Corbin, Jennifer J CIV USARMY HQDA ASA ALT (USA)" w:date="2025-02-07T14:51:00Z">
        <w:r w:rsidR="006C297A" w:rsidDel="00E572F1">
          <w:rPr>
            <w:rFonts w:ascii="Times New Roman" w:eastAsia="Times New Roman" w:hAnsi="Times New Roman" w:cs="Times New Roman"/>
            <w:color w:val="000000"/>
            <w:sz w:val="24"/>
            <w:szCs w:val="24"/>
          </w:rPr>
          <w:delText xml:space="preserve">have a </w:delText>
        </w:r>
        <w:r w:rsidRPr="00470E1A" w:rsidDel="00E572F1">
          <w:rPr>
            <w:rFonts w:ascii="Times New Roman" w:eastAsia="Times New Roman" w:hAnsi="Times New Roman" w:cs="Times New Roman"/>
            <w:color w:val="000000"/>
            <w:sz w:val="24"/>
            <w:szCs w:val="24"/>
          </w:rPr>
          <w:delText>responsib</w:delText>
        </w:r>
        <w:r w:rsidR="006C297A" w:rsidDel="00E572F1">
          <w:rPr>
            <w:rFonts w:ascii="Times New Roman" w:eastAsia="Times New Roman" w:hAnsi="Times New Roman" w:cs="Times New Roman"/>
            <w:color w:val="000000"/>
            <w:sz w:val="24"/>
            <w:szCs w:val="24"/>
          </w:rPr>
          <w:delText>ility</w:delText>
        </w:r>
        <w:r w:rsidRPr="00470E1A" w:rsidDel="00E572F1">
          <w:rPr>
            <w:rFonts w:ascii="Times New Roman" w:eastAsia="Times New Roman" w:hAnsi="Times New Roman" w:cs="Times New Roman"/>
            <w:color w:val="000000"/>
            <w:sz w:val="24"/>
            <w:szCs w:val="24"/>
          </w:rPr>
          <w:delText xml:space="preserve"> to</w:delText>
        </w:r>
      </w:del>
      <w:r w:rsidRPr="00470E1A">
        <w:rPr>
          <w:rFonts w:ascii="Times New Roman" w:eastAsia="Times New Roman" w:hAnsi="Times New Roman" w:cs="Times New Roman"/>
          <w:color w:val="000000"/>
          <w:sz w:val="24"/>
          <w:szCs w:val="24"/>
        </w:rPr>
        <w:t xml:space="preserve"> ensure </w:t>
      </w:r>
      <w:del w:id="47" w:author="Corbin, Jennifer J CIV USARMY HQDA ASA ALT (USA)" w:date="2025-02-07T14:51:00Z">
        <w:r w:rsidRPr="00470E1A" w:rsidDel="00E572F1">
          <w:rPr>
            <w:rFonts w:ascii="Times New Roman" w:eastAsia="Times New Roman" w:hAnsi="Times New Roman" w:cs="Times New Roman"/>
            <w:color w:val="000000"/>
            <w:sz w:val="24"/>
            <w:szCs w:val="24"/>
          </w:rPr>
          <w:delText xml:space="preserve">that </w:delText>
        </w:r>
      </w:del>
      <w:del w:id="48" w:author="Corbin, Jennifer J CIV USARMY HQDA ASA ALT (USA)" w:date="2025-02-07T14:50:00Z">
        <w:r w:rsidR="00D4165D" w:rsidDel="00E572F1">
          <w:rPr>
            <w:rFonts w:ascii="Times New Roman" w:eastAsia="Times New Roman" w:hAnsi="Times New Roman" w:cs="Times New Roman"/>
            <w:color w:val="000000"/>
            <w:sz w:val="24"/>
            <w:szCs w:val="24"/>
          </w:rPr>
          <w:delText>contract requ</w:delText>
        </w:r>
        <w:r w:rsidR="00884597" w:rsidDel="00E572F1">
          <w:rPr>
            <w:rFonts w:ascii="Times New Roman" w:eastAsia="Times New Roman" w:hAnsi="Times New Roman" w:cs="Times New Roman"/>
            <w:color w:val="000000"/>
            <w:sz w:val="24"/>
            <w:szCs w:val="24"/>
          </w:rPr>
          <w:delText xml:space="preserve">irements packages </w:delText>
        </w:r>
        <w:r w:rsidR="00D354F6" w:rsidDel="00E572F1">
          <w:rPr>
            <w:rFonts w:ascii="Times New Roman" w:eastAsia="Times New Roman" w:hAnsi="Times New Roman" w:cs="Times New Roman"/>
            <w:color w:val="000000"/>
            <w:sz w:val="24"/>
            <w:szCs w:val="24"/>
          </w:rPr>
          <w:delText xml:space="preserve">and </w:delText>
        </w:r>
        <w:r w:rsidR="001A7D1D" w:rsidDel="00E572F1">
          <w:rPr>
            <w:rFonts w:ascii="Times New Roman" w:eastAsia="Times New Roman" w:hAnsi="Times New Roman" w:cs="Times New Roman"/>
            <w:color w:val="000000"/>
            <w:sz w:val="24"/>
            <w:szCs w:val="24"/>
          </w:rPr>
          <w:delText>subseq</w:delText>
        </w:r>
        <w:r w:rsidR="00D354F6" w:rsidDel="00E572F1">
          <w:rPr>
            <w:rFonts w:ascii="Times New Roman" w:eastAsia="Times New Roman" w:hAnsi="Times New Roman" w:cs="Times New Roman"/>
            <w:color w:val="000000"/>
            <w:sz w:val="24"/>
            <w:szCs w:val="24"/>
          </w:rPr>
          <w:delText xml:space="preserve">uent </w:delText>
        </w:r>
      </w:del>
      <w:r w:rsidR="00D354F6">
        <w:rPr>
          <w:rFonts w:ascii="Times New Roman" w:eastAsia="Times New Roman" w:hAnsi="Times New Roman" w:cs="Times New Roman"/>
          <w:color w:val="000000"/>
          <w:sz w:val="24"/>
          <w:szCs w:val="24"/>
        </w:rPr>
        <w:t>contract actions</w:t>
      </w:r>
      <w:r w:rsidRPr="00470E1A">
        <w:rPr>
          <w:rFonts w:ascii="Times New Roman" w:eastAsia="Times New Roman" w:hAnsi="Times New Roman" w:cs="Times New Roman"/>
          <w:color w:val="000000"/>
          <w:sz w:val="24"/>
          <w:szCs w:val="24"/>
        </w:rPr>
        <w:t xml:space="preserve"> for </w:t>
      </w:r>
      <w:r w:rsidR="00884597">
        <w:rPr>
          <w:rFonts w:ascii="Times New Roman" w:eastAsia="Times New Roman" w:hAnsi="Times New Roman" w:cs="Times New Roman"/>
          <w:color w:val="000000"/>
          <w:sz w:val="24"/>
          <w:szCs w:val="24"/>
        </w:rPr>
        <w:t>cloud-related</w:t>
      </w:r>
      <w:r w:rsidR="00E72E01">
        <w:rPr>
          <w:rFonts w:ascii="Times New Roman" w:eastAsia="Times New Roman" w:hAnsi="Times New Roman" w:cs="Times New Roman"/>
          <w:color w:val="000000"/>
          <w:sz w:val="24"/>
          <w:szCs w:val="24"/>
        </w:rPr>
        <w:t xml:space="preserve"> requirements</w:t>
      </w:r>
      <w:r w:rsidR="00884597">
        <w:rPr>
          <w:rFonts w:ascii="Times New Roman" w:eastAsia="Times New Roman" w:hAnsi="Times New Roman" w:cs="Times New Roman"/>
          <w:color w:val="000000"/>
          <w:sz w:val="24"/>
          <w:szCs w:val="24"/>
        </w:rPr>
        <w:t xml:space="preserve"> </w:t>
      </w:r>
      <w:r w:rsidR="00AC4DEA">
        <w:rPr>
          <w:rFonts w:ascii="Times New Roman" w:eastAsia="Times New Roman" w:hAnsi="Times New Roman" w:cs="Times New Roman"/>
          <w:color w:val="000000"/>
          <w:sz w:val="24"/>
          <w:szCs w:val="24"/>
        </w:rPr>
        <w:t xml:space="preserve">reflect the </w:t>
      </w:r>
      <w:r w:rsidR="00154D2F">
        <w:rPr>
          <w:rFonts w:ascii="Times New Roman" w:eastAsia="Times New Roman" w:hAnsi="Times New Roman" w:cs="Times New Roman"/>
          <w:color w:val="000000"/>
          <w:sz w:val="24"/>
          <w:szCs w:val="24"/>
        </w:rPr>
        <w:t>Technology Business Management taxonomy</w:t>
      </w:r>
      <w:r w:rsidR="00863CB0">
        <w:rPr>
          <w:rFonts w:ascii="Times New Roman" w:eastAsia="Times New Roman" w:hAnsi="Times New Roman" w:cs="Times New Roman"/>
          <w:color w:val="000000"/>
          <w:sz w:val="24"/>
          <w:szCs w:val="24"/>
        </w:rPr>
        <w:t xml:space="preserve"> </w:t>
      </w:r>
      <w:ins w:id="49" w:author="Corbin, Jennifer J CIV USARMY HQDA ASA ALT (USA)" w:date="2025-02-07T14:48:00Z">
        <w:r w:rsidR="00E572F1">
          <w:rPr>
            <w:rFonts w:ascii="Times New Roman" w:eastAsia="Times New Roman" w:hAnsi="Times New Roman" w:cs="Times New Roman"/>
            <w:color w:val="000000"/>
            <w:sz w:val="24"/>
            <w:szCs w:val="24"/>
          </w:rPr>
          <w:t xml:space="preserve">at </w:t>
        </w:r>
      </w:ins>
      <w:del w:id="50" w:author="Corbin, Jennifer J CIV USARMY HQDA ASA ALT (USA)" w:date="2025-02-07T14:49:00Z">
        <w:r w:rsidR="002D78DA" w:rsidDel="00E572F1">
          <w:rPr>
            <w:rFonts w:ascii="Times New Roman" w:eastAsia="Times New Roman" w:hAnsi="Times New Roman" w:cs="Times New Roman"/>
            <w:color w:val="000000"/>
            <w:sz w:val="24"/>
            <w:szCs w:val="24"/>
          </w:rPr>
          <w:delText xml:space="preserve">and the Army’s Common Cloud Contracting Language </w:delText>
        </w:r>
        <w:r w:rsidRPr="00470E1A" w:rsidDel="00E572F1">
          <w:rPr>
            <w:rFonts w:ascii="Times New Roman" w:eastAsia="Times New Roman" w:hAnsi="Times New Roman" w:cs="Times New Roman"/>
            <w:color w:val="000000"/>
            <w:sz w:val="24"/>
            <w:szCs w:val="24"/>
          </w:rPr>
          <w:delText xml:space="preserve"> in accordance with </w:delText>
        </w:r>
        <w:r w:rsidR="003F0EAC" w:rsidDel="00E572F1">
          <w:rPr>
            <w:rFonts w:ascii="Times New Roman" w:eastAsia="Times New Roman" w:hAnsi="Times New Roman" w:cs="Times New Roman"/>
            <w:color w:val="000000"/>
            <w:sz w:val="24"/>
            <w:szCs w:val="24"/>
          </w:rPr>
          <w:delText xml:space="preserve">AFARS </w:delText>
        </w:r>
        <w:r w:rsidRPr="00470E1A" w:rsidDel="00E572F1">
          <w:rPr>
            <w:rFonts w:ascii="Times New Roman" w:eastAsia="Times New Roman" w:hAnsi="Times New Roman" w:cs="Times New Roman"/>
            <w:color w:val="000000"/>
            <w:sz w:val="24"/>
            <w:szCs w:val="24"/>
          </w:rPr>
          <w:delText xml:space="preserve">5111.106 </w:delText>
        </w:r>
        <w:r w:rsidR="00D04F91" w:rsidDel="00E572F1">
          <w:rPr>
            <w:rFonts w:ascii="Times New Roman" w:eastAsia="Times New Roman" w:hAnsi="Times New Roman" w:cs="Times New Roman"/>
            <w:color w:val="000000"/>
            <w:sz w:val="24"/>
            <w:szCs w:val="24"/>
          </w:rPr>
          <w:delText xml:space="preserve">and </w:delText>
        </w:r>
      </w:del>
      <w:ins w:id="51" w:author="Corbin, Jennifer J CIV USARMY HQDA ASA ALT (USA)" w:date="2025-03-13T15:12:00Z">
        <w:r w:rsidR="00D01BE5">
          <w:rPr>
            <w:rFonts w:ascii="Times New Roman" w:eastAsia="Times New Roman" w:hAnsi="Times New Roman" w:cs="Times New Roman"/>
            <w:color w:val="000000"/>
            <w:sz w:val="24"/>
            <w:szCs w:val="24"/>
          </w:rPr>
          <w:t xml:space="preserve">AFARS </w:t>
        </w:r>
      </w:ins>
      <w:r w:rsidR="00D04F91">
        <w:rPr>
          <w:rFonts w:ascii="Times New Roman" w:eastAsia="Times New Roman" w:hAnsi="Times New Roman" w:cs="Times New Roman"/>
          <w:color w:val="000000"/>
          <w:sz w:val="24"/>
          <w:szCs w:val="24"/>
        </w:rPr>
        <w:t>Appendix HH – Cloud Computing</w:t>
      </w:r>
      <w:del w:id="52" w:author="Corbin, Jennifer J CIV USARMY HQDA ASA ALT (USA)" w:date="2025-03-13T15:12:00Z">
        <w:r w:rsidR="00D04F91" w:rsidDel="00D01BE5">
          <w:rPr>
            <w:rFonts w:ascii="Times New Roman" w:eastAsia="Times New Roman" w:hAnsi="Times New Roman" w:cs="Times New Roman"/>
            <w:color w:val="000000"/>
            <w:sz w:val="24"/>
            <w:szCs w:val="24"/>
          </w:rPr>
          <w:delText>,</w:delText>
        </w:r>
      </w:del>
      <w:r w:rsidR="00D04F91">
        <w:rPr>
          <w:rFonts w:ascii="Times New Roman" w:eastAsia="Times New Roman" w:hAnsi="Times New Roman" w:cs="Times New Roman"/>
          <w:color w:val="000000"/>
          <w:sz w:val="24"/>
          <w:szCs w:val="24"/>
        </w:rPr>
        <w:t xml:space="preserve"> </w:t>
      </w:r>
      <w:ins w:id="53" w:author="Corbin, Jennifer J CIV USARMY HQDA ASA ALT (USA)" w:date="2025-02-07T14:50:00Z">
        <w:r w:rsidR="00E572F1">
          <w:rPr>
            <w:rFonts w:ascii="Times New Roman" w:eastAsia="Times New Roman" w:hAnsi="Times New Roman" w:cs="Times New Roman"/>
            <w:color w:val="000000"/>
            <w:sz w:val="24"/>
            <w:szCs w:val="24"/>
          </w:rPr>
          <w:t xml:space="preserve">and </w:t>
        </w:r>
      </w:ins>
      <w:ins w:id="54" w:author="Corbin, Jennifer J CIV USARMY HQDA ASA ALT (USA)" w:date="2025-02-07T14:51:00Z">
        <w:r w:rsidR="00E572F1">
          <w:rPr>
            <w:rFonts w:ascii="Times New Roman" w:eastAsia="Times New Roman" w:hAnsi="Times New Roman" w:cs="Times New Roman"/>
            <w:color w:val="000000"/>
            <w:sz w:val="24"/>
            <w:szCs w:val="24"/>
          </w:rPr>
          <w:t xml:space="preserve">follow </w:t>
        </w:r>
      </w:ins>
      <w:ins w:id="55" w:author="Corbin, Jennifer J CIV USARMY HQDA ASA ALT (USA)" w:date="2025-02-07T14:50:00Z">
        <w:r w:rsidR="00E572F1">
          <w:rPr>
            <w:rFonts w:ascii="Times New Roman" w:eastAsia="Times New Roman" w:hAnsi="Times New Roman" w:cs="Times New Roman"/>
            <w:color w:val="000000"/>
            <w:sz w:val="24"/>
            <w:szCs w:val="24"/>
          </w:rPr>
          <w:t xml:space="preserve">the guidance provided at AFARS 5111.106 </w:t>
        </w:r>
      </w:ins>
      <w:r w:rsidRPr="00470E1A">
        <w:rPr>
          <w:rFonts w:ascii="Times New Roman" w:eastAsia="Times New Roman" w:hAnsi="Times New Roman" w:cs="Times New Roman"/>
          <w:color w:val="000000"/>
          <w:sz w:val="24"/>
          <w:szCs w:val="24"/>
        </w:rPr>
        <w:t xml:space="preserve">unless </w:t>
      </w:r>
      <w:r w:rsidR="00DC04B7">
        <w:rPr>
          <w:rFonts w:ascii="Times New Roman" w:eastAsia="Times New Roman" w:hAnsi="Times New Roman" w:cs="Times New Roman"/>
          <w:color w:val="000000"/>
          <w:sz w:val="24"/>
          <w:szCs w:val="24"/>
        </w:rPr>
        <w:t xml:space="preserve">the </w:t>
      </w:r>
      <w:r w:rsidR="001F197D">
        <w:rPr>
          <w:rFonts w:ascii="Times New Roman" w:eastAsia="Times New Roman" w:hAnsi="Times New Roman" w:cs="Times New Roman"/>
          <w:color w:val="000000"/>
          <w:sz w:val="24"/>
          <w:szCs w:val="24"/>
        </w:rPr>
        <w:t xml:space="preserve">requiring activity </w:t>
      </w:r>
      <w:r w:rsidR="0001742F">
        <w:rPr>
          <w:rFonts w:ascii="Times New Roman" w:eastAsia="Times New Roman" w:hAnsi="Times New Roman" w:cs="Times New Roman"/>
          <w:color w:val="000000"/>
          <w:sz w:val="24"/>
          <w:szCs w:val="24"/>
        </w:rPr>
        <w:t xml:space="preserve">provides </w:t>
      </w:r>
      <w:r w:rsidRPr="00470E1A">
        <w:rPr>
          <w:rFonts w:ascii="Times New Roman" w:eastAsia="Times New Roman" w:hAnsi="Times New Roman" w:cs="Times New Roman"/>
          <w:color w:val="000000"/>
          <w:sz w:val="24"/>
          <w:szCs w:val="24"/>
        </w:rPr>
        <w:t xml:space="preserve">a waiver approved by </w:t>
      </w:r>
      <w:r w:rsidR="00D41DE9">
        <w:rPr>
          <w:rFonts w:ascii="Times New Roman" w:eastAsia="Times New Roman" w:hAnsi="Times New Roman" w:cs="Times New Roman"/>
          <w:color w:val="000000"/>
          <w:sz w:val="24"/>
          <w:szCs w:val="24"/>
        </w:rPr>
        <w:t>ECMA</w:t>
      </w:r>
      <w:r w:rsidR="007C25B7">
        <w:rPr>
          <w:rFonts w:ascii="Times New Roman" w:eastAsia="Times New Roman" w:hAnsi="Times New Roman" w:cs="Times New Roman"/>
          <w:color w:val="000000"/>
          <w:sz w:val="24"/>
          <w:szCs w:val="24"/>
        </w:rPr>
        <w:t xml:space="preserve"> </w:t>
      </w:r>
      <w:del w:id="56" w:author="Corbin, Jennifer J CIV USARMY HQDA ASA ALT (USA)" w:date="2025-03-13T15:14:00Z">
        <w:r w:rsidR="007C25B7" w:rsidDel="00D01BE5">
          <w:rPr>
            <w:rFonts w:ascii="Times New Roman" w:eastAsia="Times New Roman" w:hAnsi="Times New Roman" w:cs="Times New Roman"/>
            <w:color w:val="000000"/>
            <w:sz w:val="24"/>
            <w:szCs w:val="24"/>
          </w:rPr>
          <w:delText xml:space="preserve">at </w:delText>
        </w:r>
      </w:del>
      <w:ins w:id="57" w:author="Corbin, Jennifer J CIV USARMY HQDA ASA ALT (USA)" w:date="2025-03-13T15:14:00Z">
        <w:r w:rsidR="00D01BE5">
          <w:rPr>
            <w:rFonts w:ascii="Times New Roman" w:eastAsia="Times New Roman" w:hAnsi="Times New Roman" w:cs="Times New Roman"/>
            <w:color w:val="000000"/>
            <w:sz w:val="24"/>
            <w:szCs w:val="24"/>
          </w:rPr>
          <w:t>(</w:t>
        </w:r>
      </w:ins>
      <w:hyperlink r:id="rId29" w:history="1">
        <w:r w:rsidR="00A55D63" w:rsidRPr="00C56F01">
          <w:rPr>
            <w:rStyle w:val="Hyperlink"/>
            <w:rFonts w:ascii="Times New Roman" w:eastAsia="Times New Roman" w:hAnsi="Times New Roman" w:cs="Times New Roman"/>
            <w:sz w:val="24"/>
            <w:szCs w:val="24"/>
          </w:rPr>
          <w:t>armycloud@army.mil</w:t>
        </w:r>
      </w:hyperlink>
      <w:ins w:id="58" w:author="Corbin, Jennifer J CIV USARMY HQDA ASA ALT (USA)" w:date="2025-03-13T15:14:00Z">
        <w:r w:rsidR="00D01BE5">
          <w:rPr>
            <w:rStyle w:val="Hyperlink"/>
            <w:rFonts w:ascii="Times New Roman" w:eastAsia="Times New Roman" w:hAnsi="Times New Roman" w:cs="Times New Roman"/>
            <w:sz w:val="24"/>
            <w:szCs w:val="24"/>
          </w:rPr>
          <w:t>)</w:t>
        </w:r>
      </w:ins>
      <w:r w:rsidR="000C2021">
        <w:rPr>
          <w:rFonts w:ascii="Times New Roman" w:eastAsia="Times New Roman" w:hAnsi="Times New Roman" w:cs="Times New Roman"/>
          <w:color w:val="000000"/>
          <w:sz w:val="24"/>
          <w:szCs w:val="24"/>
        </w:rPr>
        <w:t>.</w:t>
      </w:r>
      <w:r w:rsidR="00076223">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The waiver must be filed in the official contract file. </w:t>
      </w:r>
    </w:p>
    <w:p w14:paraId="3A165C15" w14:textId="34360DBC" w:rsidR="00AA40D6" w:rsidRPr="006C23CE" w:rsidRDefault="00432920" w:rsidP="00A55D63">
      <w:pPr>
        <w:spacing w:after="240" w:line="276" w:lineRule="atLeast"/>
        <w:ind w:firstLine="720"/>
        <w:rPr>
          <w:rFonts w:ascii="Times New Roman" w:eastAsia="Times New Roman" w:hAnsi="Times New Roman" w:cs="Times New Roman"/>
          <w:color w:val="000000"/>
          <w:sz w:val="24"/>
          <w:szCs w:val="24"/>
        </w:rPr>
      </w:pPr>
      <w:ins w:id="59" w:author="Corbin, Jennifer J CIV USARMY HQDA ASA ALT (USA)" w:date="2025-02-07T15:32:00Z">
        <w:r w:rsidRPr="5D9F1722">
          <w:rPr>
            <w:rFonts w:ascii="Times New Roman" w:eastAsia="Times New Roman" w:hAnsi="Times New Roman" w:cs="Times New Roman"/>
            <w:color w:val="000000" w:themeColor="text1"/>
            <w:sz w:val="24"/>
            <w:szCs w:val="24"/>
          </w:rPr>
          <w:t>(</w:t>
        </w:r>
      </w:ins>
      <w:ins w:id="60" w:author="Corbin, Jennifer J CIV USARMY HQDA ASA ALT (USA)" w:date="2025-03-13T15:16:00Z">
        <w:r w:rsidR="00C9112A">
          <w:rPr>
            <w:rFonts w:ascii="Times New Roman" w:eastAsia="Times New Roman" w:hAnsi="Times New Roman" w:cs="Times New Roman"/>
            <w:color w:val="000000" w:themeColor="text1"/>
            <w:sz w:val="24"/>
            <w:szCs w:val="24"/>
          </w:rPr>
          <w:t>b</w:t>
        </w:r>
      </w:ins>
      <w:ins w:id="61" w:author="Corbin, Jennifer J CIV USARMY HQDA ASA ALT (USA)" w:date="2025-02-07T15:32:00Z">
        <w:r w:rsidRPr="5D9F1722">
          <w:rPr>
            <w:rFonts w:ascii="Times New Roman" w:eastAsia="Times New Roman" w:hAnsi="Times New Roman" w:cs="Times New Roman"/>
            <w:color w:val="000000" w:themeColor="text1"/>
            <w:sz w:val="24"/>
            <w:szCs w:val="24"/>
          </w:rPr>
          <w:t xml:space="preserve">) Contracting officers should </w:t>
        </w:r>
      </w:ins>
      <w:ins w:id="62" w:author="Corbin, Jennifer J CIV USARMY HQDA ASA ALT (USA)" w:date="2025-02-07T15:33:00Z">
        <w:r w:rsidRPr="5D9F1722">
          <w:rPr>
            <w:rFonts w:ascii="Times New Roman" w:eastAsia="Times New Roman" w:hAnsi="Times New Roman" w:cs="Times New Roman"/>
            <w:color w:val="000000" w:themeColor="text1"/>
            <w:sz w:val="24"/>
            <w:szCs w:val="24"/>
          </w:rPr>
          <w:t xml:space="preserve">review cloud computing </w:t>
        </w:r>
      </w:ins>
      <w:ins w:id="63" w:author="Corbin, Jennifer J CIV USARMY HQDA ASA ALT (USA)" w:date="2025-02-07T15:32:00Z">
        <w:r w:rsidRPr="5D9F1722">
          <w:rPr>
            <w:rFonts w:ascii="Times New Roman" w:eastAsia="Times New Roman" w:hAnsi="Times New Roman" w:cs="Times New Roman"/>
            <w:color w:val="000000" w:themeColor="text1"/>
            <w:sz w:val="24"/>
            <w:szCs w:val="24"/>
          </w:rPr>
          <w:t xml:space="preserve">requirement packages to </w:t>
        </w:r>
      </w:ins>
      <w:ins w:id="64" w:author="Corbin, Jennifer J CIV USARMY HQDA ASA ALT (USA)" w:date="2025-02-07T15:33:00Z">
        <w:r w:rsidRPr="5D9F1722">
          <w:rPr>
            <w:rFonts w:ascii="Times New Roman" w:eastAsia="Times New Roman" w:hAnsi="Times New Roman" w:cs="Times New Roman"/>
            <w:color w:val="000000" w:themeColor="text1"/>
            <w:sz w:val="24"/>
            <w:szCs w:val="24"/>
          </w:rPr>
          <w:t xml:space="preserve">ensure they are compliant with the </w:t>
        </w:r>
      </w:ins>
      <w:ins w:id="65" w:author="Corbin, Jennifer J CIV USARMY HQDA ASA ALT (USA)" w:date="2025-02-07T14:53:00Z">
        <w:r w:rsidR="00E572F1" w:rsidRPr="5D9F1722">
          <w:rPr>
            <w:rFonts w:ascii="Times New Roman" w:eastAsia="Times New Roman" w:hAnsi="Times New Roman" w:cs="Times New Roman"/>
            <w:color w:val="000000" w:themeColor="text1"/>
            <w:sz w:val="24"/>
            <w:szCs w:val="24"/>
          </w:rPr>
          <w:t xml:space="preserve">Army Chief Information Officer </w:t>
        </w:r>
      </w:ins>
      <w:ins w:id="66" w:author="Corbin, Jennifer J CIV USARMY HQDA ASA ALT (USA)" w:date="2025-02-07T14:55:00Z">
        <w:r w:rsidR="00E572F1" w:rsidRPr="5D9F1722">
          <w:rPr>
            <w:rFonts w:ascii="Times New Roman" w:eastAsia="Times New Roman" w:hAnsi="Times New Roman" w:cs="Times New Roman"/>
            <w:color w:val="000000" w:themeColor="text1"/>
            <w:sz w:val="24"/>
            <w:szCs w:val="24"/>
          </w:rPr>
          <w:t>memorandum</w:t>
        </w:r>
      </w:ins>
      <w:ins w:id="67" w:author="Corbin, Jennifer J CIV USARMY HQDA ASA ALT (USA)" w:date="2025-02-07T14:56:00Z">
        <w:r w:rsidR="00E572F1" w:rsidRPr="5D9F1722">
          <w:rPr>
            <w:rFonts w:ascii="Times New Roman" w:eastAsia="Times New Roman" w:hAnsi="Times New Roman" w:cs="Times New Roman"/>
            <w:color w:val="000000" w:themeColor="text1"/>
            <w:sz w:val="24"/>
            <w:szCs w:val="24"/>
          </w:rPr>
          <w:t>: Army Information Technology Solutions and Services Mandatory Performance Work Statement Language, dated 6 February 2025</w:t>
        </w:r>
      </w:ins>
      <w:ins w:id="68" w:author="Corbin, Jennifer J CIV USARMY HQDA ASA ALT (USA)" w:date="2025-02-07T15:33:00Z">
        <w:r w:rsidRPr="5D9F1722">
          <w:rPr>
            <w:rFonts w:ascii="Times New Roman" w:eastAsia="Times New Roman" w:hAnsi="Times New Roman" w:cs="Times New Roman"/>
            <w:color w:val="000000" w:themeColor="text1"/>
            <w:sz w:val="24"/>
            <w:szCs w:val="24"/>
          </w:rPr>
          <w:t xml:space="preserve">. </w:t>
        </w:r>
      </w:ins>
      <w:ins w:id="69" w:author="Corbin, Jennifer J CIV USARMY HQDA ASA ALT (USA)" w:date="2025-02-07T14:56:00Z">
        <w:r w:rsidR="00E572F1" w:rsidRPr="5D9F1722">
          <w:rPr>
            <w:rFonts w:ascii="Times New Roman" w:eastAsia="Times New Roman" w:hAnsi="Times New Roman" w:cs="Times New Roman"/>
            <w:color w:val="000000" w:themeColor="text1"/>
            <w:sz w:val="24"/>
            <w:szCs w:val="24"/>
          </w:rPr>
          <w:t>The</w:t>
        </w:r>
      </w:ins>
      <w:ins w:id="70" w:author="Corbin, Jennifer J CIV USARMY HQDA ASA ALT (USA)" w:date="2025-02-07T15:34:00Z">
        <w:r w:rsidRPr="5D9F1722">
          <w:rPr>
            <w:rFonts w:ascii="Times New Roman" w:eastAsia="Times New Roman" w:hAnsi="Times New Roman" w:cs="Times New Roman"/>
            <w:color w:val="000000" w:themeColor="text1"/>
            <w:sz w:val="24"/>
            <w:szCs w:val="24"/>
          </w:rPr>
          <w:t xml:space="preserve"> referenced</w:t>
        </w:r>
      </w:ins>
      <w:ins w:id="71" w:author="Corbin, Jennifer J CIV USARMY HQDA ASA ALT (USA)" w:date="2025-02-07T14:56:00Z">
        <w:r w:rsidR="00E572F1" w:rsidRPr="5D9F1722">
          <w:rPr>
            <w:rFonts w:ascii="Times New Roman" w:eastAsia="Times New Roman" w:hAnsi="Times New Roman" w:cs="Times New Roman"/>
            <w:color w:val="000000" w:themeColor="text1"/>
            <w:sz w:val="24"/>
            <w:szCs w:val="24"/>
          </w:rPr>
          <w:t xml:space="preserve"> PWS language is available </w:t>
        </w:r>
      </w:ins>
      <w:ins w:id="72" w:author="Corbin, Jennifer J CIV USARMY HQDA ASA ALT (USA)" w:date="2025-02-07T14:57:00Z">
        <w:del w:id="73" w:author="Moye, Rachel J CIV USARMY HQDA ASA ALT (USA)" w:date="2025-02-12T03:19:00Z">
          <w:r w:rsidRPr="5D9F1722" w:rsidDel="00910536">
            <w:rPr>
              <w:rFonts w:ascii="Times New Roman" w:eastAsia="Times New Roman" w:hAnsi="Times New Roman" w:cs="Times New Roman"/>
              <w:color w:val="000000" w:themeColor="text1"/>
              <w:sz w:val="24"/>
              <w:szCs w:val="24"/>
            </w:rPr>
            <w:delText xml:space="preserve">here: </w:delText>
          </w:r>
        </w:del>
      </w:ins>
      <w:ins w:id="74" w:author="Moye, Rachel J CIV USARMY HQDA ASA ALT (USA)" w:date="2025-02-12T03:19:00Z">
        <w:r w:rsidR="6AD9F9A5" w:rsidRPr="5D9F1722">
          <w:rPr>
            <w:rFonts w:ascii="Times New Roman" w:eastAsia="Times New Roman" w:hAnsi="Times New Roman" w:cs="Times New Roman"/>
            <w:color w:val="000000" w:themeColor="text1"/>
            <w:sz w:val="24"/>
            <w:szCs w:val="24"/>
          </w:rPr>
          <w:t>at</w:t>
        </w:r>
      </w:ins>
      <w:ins w:id="75" w:author="Moye, Rachel J CIV USARMY HQDA ASA ALT (USA)" w:date="2025-02-12T03:20:00Z">
        <w:r w:rsidR="6AD9F9A5" w:rsidRPr="5D9F1722">
          <w:rPr>
            <w:rFonts w:ascii="Times New Roman" w:eastAsia="Times New Roman" w:hAnsi="Times New Roman" w:cs="Times New Roman"/>
            <w:color w:val="000000" w:themeColor="text1"/>
            <w:sz w:val="24"/>
            <w:szCs w:val="24"/>
          </w:rPr>
          <w:t xml:space="preserve"> </w:t>
        </w:r>
      </w:ins>
      <w:r w:rsidRPr="5D9F1722">
        <w:rPr>
          <w:rFonts w:ascii="Times New Roman" w:hAnsi="Times New Roman" w:cs="Times New Roman"/>
          <w:sz w:val="24"/>
          <w:szCs w:val="24"/>
        </w:rPr>
        <w:fldChar w:fldCharType="begin"/>
      </w:r>
      <w:r w:rsidR="00910536" w:rsidRPr="00910536">
        <w:rPr>
          <w:rFonts w:ascii="Times New Roman" w:hAnsi="Times New Roman" w:cs="Times New Roman"/>
          <w:sz w:val="24"/>
          <w:szCs w:val="24"/>
        </w:rPr>
        <w:instrText>HYPERLINK "https://armyeitaas.sharepoint-mil.us/teams/HQDAOfficeoftheChiefInformationOfficer/Shared%20Documents/Forms/AllItems.aspx?ga=1&amp;id=%2Fteams%2FHQDAOfficeoftheChiefInformationOfficer%2FShared%20Documents%2FGeneral%2FDissemination%2FAFARS%20Appendix%20HH%2FArmy%20Technology%20Solutions%20PWS%20language%2FArmy%20Technology%20Solutions%20PWS%20Language%20%2D%2020250122%2Epdf&amp;parent=%2Fteams%2FHQDAOfficeoftheChiefInformationOfficer%2FShared%20Documents%2FGeneral%2FDissemination%2FAFARS%20Appendix%20HH%2FArmy%20Technology%20Solutions%20PWS%20language"</w:instrText>
      </w:r>
      <w:r w:rsidRPr="5D9F1722">
        <w:rPr>
          <w:rFonts w:ascii="Times New Roman" w:hAnsi="Times New Roman" w:cs="Times New Roman"/>
          <w:sz w:val="24"/>
          <w:szCs w:val="24"/>
        </w:rPr>
      </w:r>
      <w:r w:rsidRPr="5D9F1722">
        <w:rPr>
          <w:rFonts w:ascii="Times New Roman" w:hAnsi="Times New Roman" w:cs="Times New Roman"/>
          <w:sz w:val="24"/>
          <w:szCs w:val="24"/>
        </w:rPr>
        <w:fldChar w:fldCharType="separate"/>
      </w:r>
      <w:ins w:id="76" w:author="Corbin, Jennifer J CIV USARMY HQDA ASA ALT (USA)" w:date="2025-02-07T14:57:00Z">
        <w:r w:rsidR="00910536" w:rsidRPr="5D9F1722">
          <w:rPr>
            <w:rStyle w:val="Hyperlink"/>
            <w:rFonts w:ascii="Times New Roman" w:hAnsi="Times New Roman" w:cs="Times New Roman"/>
            <w:sz w:val="24"/>
            <w:szCs w:val="24"/>
          </w:rPr>
          <w:t>HQDA, Office of the Chief Information Officer - Army Technology Solutions PWS Language - 20250122.pdf - All Documents</w:t>
        </w:r>
        <w:r w:rsidRPr="5D9F1722">
          <w:rPr>
            <w:rFonts w:ascii="Times New Roman" w:hAnsi="Times New Roman" w:cs="Times New Roman"/>
            <w:sz w:val="24"/>
            <w:szCs w:val="24"/>
          </w:rPr>
          <w:fldChar w:fldCharType="end"/>
        </w:r>
        <w:r w:rsidR="00910536" w:rsidRPr="5D9F1722">
          <w:rPr>
            <w:sz w:val="24"/>
            <w:szCs w:val="24"/>
          </w:rPr>
          <w:t xml:space="preserve">. </w:t>
        </w:r>
      </w:ins>
      <w:del w:id="77" w:author="Corbin, Jennifer J CIV USARMY HQDA ASA ALT (USA)" w:date="2025-02-07T14:57:00Z">
        <w:r w:rsidRPr="5D9F1722" w:rsidDel="00470E1A">
          <w:rPr>
            <w:rFonts w:ascii="Times New Roman" w:eastAsia="Times New Roman" w:hAnsi="Times New Roman" w:cs="Times New Roman"/>
            <w:color w:val="000000" w:themeColor="text1"/>
            <w:sz w:val="24"/>
            <w:szCs w:val="24"/>
          </w:rPr>
          <w:delText xml:space="preserve"> </w:delText>
        </w:r>
      </w:del>
    </w:p>
    <w:sectPr w:rsidR="00AA40D6" w:rsidRPr="006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A1884E06"/>
    <w:lvl w:ilvl="0" w:tplc="B9580D20">
      <w:start w:val="1"/>
      <w:numFmt w:val="upp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24E62"/>
    <w:multiLevelType w:val="hybridMultilevel"/>
    <w:tmpl w:val="7C58CE7E"/>
    <w:lvl w:ilvl="0" w:tplc="1B8669F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FF6A79"/>
    <w:multiLevelType w:val="hybridMultilevel"/>
    <w:tmpl w:val="6A40984E"/>
    <w:lvl w:ilvl="0" w:tplc="6BAC3446">
      <w:start w:val="1"/>
      <w:numFmt w:val="lowerRoman"/>
      <w:lvlText w:val="(%1)"/>
      <w:lvlJc w:val="right"/>
      <w:pPr>
        <w:ind w:left="2160" w:hanging="360"/>
      </w:pPr>
      <w:rPr>
        <w:rFonts w:ascii="Times New Roman" w:eastAsiaTheme="minorHAnsi"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AE76FD"/>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D67EC4"/>
    <w:multiLevelType w:val="hybridMultilevel"/>
    <w:tmpl w:val="AAA89B0C"/>
    <w:lvl w:ilvl="0" w:tplc="EA02042E">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7849C1"/>
    <w:multiLevelType w:val="hybridMultilevel"/>
    <w:tmpl w:val="0BDEA2A0"/>
    <w:lvl w:ilvl="0" w:tplc="8612CF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D0E37"/>
    <w:multiLevelType w:val="hybridMultilevel"/>
    <w:tmpl w:val="2BA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87D"/>
    <w:multiLevelType w:val="hybridMultilevel"/>
    <w:tmpl w:val="93FA6C1E"/>
    <w:lvl w:ilvl="0" w:tplc="91B8D2B2">
      <w:start w:val="1"/>
      <w:numFmt w:val="upperLetter"/>
      <w:lvlText w:val="(%1)"/>
      <w:lvlJc w:val="left"/>
      <w:pPr>
        <w:ind w:left="2610" w:hanging="4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DD260F0"/>
    <w:multiLevelType w:val="hybridMultilevel"/>
    <w:tmpl w:val="F3FE18DC"/>
    <w:lvl w:ilvl="0" w:tplc="B55E6B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464BC"/>
    <w:multiLevelType w:val="hybridMultilevel"/>
    <w:tmpl w:val="39221F94"/>
    <w:lvl w:ilvl="0" w:tplc="BA5035B8">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97F4845"/>
    <w:multiLevelType w:val="hybridMultilevel"/>
    <w:tmpl w:val="801076A0"/>
    <w:lvl w:ilvl="0" w:tplc="C0841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6701AF"/>
    <w:multiLevelType w:val="hybridMultilevel"/>
    <w:tmpl w:val="B3F69094"/>
    <w:lvl w:ilvl="0" w:tplc="C08414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48176ED"/>
    <w:multiLevelType w:val="hybridMultilevel"/>
    <w:tmpl w:val="EE8286EC"/>
    <w:lvl w:ilvl="0" w:tplc="791CCDB6">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438309">
    <w:abstractNumId w:val="5"/>
  </w:num>
  <w:num w:numId="2" w16cid:durableId="1786535819">
    <w:abstractNumId w:val="6"/>
  </w:num>
  <w:num w:numId="3" w16cid:durableId="613247908">
    <w:abstractNumId w:val="2"/>
  </w:num>
  <w:num w:numId="4" w16cid:durableId="1704286047">
    <w:abstractNumId w:val="3"/>
  </w:num>
  <w:num w:numId="5" w16cid:durableId="1871991141">
    <w:abstractNumId w:val="0"/>
  </w:num>
  <w:num w:numId="6" w16cid:durableId="18550371">
    <w:abstractNumId w:val="12"/>
  </w:num>
  <w:num w:numId="7" w16cid:durableId="1909613042">
    <w:abstractNumId w:val="4"/>
  </w:num>
  <w:num w:numId="8" w16cid:durableId="50810592">
    <w:abstractNumId w:val="7"/>
  </w:num>
  <w:num w:numId="9" w16cid:durableId="319238645">
    <w:abstractNumId w:val="1"/>
  </w:num>
  <w:num w:numId="10" w16cid:durableId="2123963000">
    <w:abstractNumId w:val="8"/>
  </w:num>
  <w:num w:numId="11" w16cid:durableId="795027021">
    <w:abstractNumId w:val="11"/>
  </w:num>
  <w:num w:numId="12" w16cid:durableId="731777454">
    <w:abstractNumId w:val="10"/>
  </w:num>
  <w:num w:numId="13" w16cid:durableId="6762301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w15:presenceInfo w15:providerId="AD" w15:userId="S::amanda.c.jordan14.civ@cvr.mil::870b8c5a-b52a-4e72-93f6-a41229d4002f"/>
  </w15:person>
  <w15:person w15:author="Corbin, Jennifer J CIV USARMY HQDA ASA ALT (USA)">
    <w15:presenceInfo w15:providerId="AD" w15:userId="S::jennifer.j.corbin.civ@army.mil::2fc4bfcf-737d-4227-a0d4-d944bba47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1A"/>
    <w:rsid w:val="0001742F"/>
    <w:rsid w:val="00020F87"/>
    <w:rsid w:val="000437D1"/>
    <w:rsid w:val="00051719"/>
    <w:rsid w:val="00061ED6"/>
    <w:rsid w:val="00076223"/>
    <w:rsid w:val="00082984"/>
    <w:rsid w:val="000A3880"/>
    <w:rsid w:val="000B2173"/>
    <w:rsid w:val="000C2021"/>
    <w:rsid w:val="000C29BB"/>
    <w:rsid w:val="000D245F"/>
    <w:rsid w:val="0010039C"/>
    <w:rsid w:val="00154D2F"/>
    <w:rsid w:val="00161921"/>
    <w:rsid w:val="00171E85"/>
    <w:rsid w:val="001A7D1D"/>
    <w:rsid w:val="001E65C8"/>
    <w:rsid w:val="001F197D"/>
    <w:rsid w:val="002170B6"/>
    <w:rsid w:val="00236E90"/>
    <w:rsid w:val="00286D2D"/>
    <w:rsid w:val="002A16AE"/>
    <w:rsid w:val="002A1897"/>
    <w:rsid w:val="002A2B52"/>
    <w:rsid w:val="002C1628"/>
    <w:rsid w:val="002D0989"/>
    <w:rsid w:val="002D78DA"/>
    <w:rsid w:val="002E2B30"/>
    <w:rsid w:val="00327765"/>
    <w:rsid w:val="00333903"/>
    <w:rsid w:val="00340C58"/>
    <w:rsid w:val="003834F9"/>
    <w:rsid w:val="003A0623"/>
    <w:rsid w:val="003A5C31"/>
    <w:rsid w:val="003C50BE"/>
    <w:rsid w:val="003C6483"/>
    <w:rsid w:val="003D657C"/>
    <w:rsid w:val="003F0EAC"/>
    <w:rsid w:val="003F24D6"/>
    <w:rsid w:val="00400016"/>
    <w:rsid w:val="00405818"/>
    <w:rsid w:val="00432920"/>
    <w:rsid w:val="00432AAE"/>
    <w:rsid w:val="00437C92"/>
    <w:rsid w:val="00443D19"/>
    <w:rsid w:val="00452DA8"/>
    <w:rsid w:val="00454031"/>
    <w:rsid w:val="00470E1A"/>
    <w:rsid w:val="00495B47"/>
    <w:rsid w:val="004A40C4"/>
    <w:rsid w:val="004B390D"/>
    <w:rsid w:val="004E391C"/>
    <w:rsid w:val="00514A20"/>
    <w:rsid w:val="00544766"/>
    <w:rsid w:val="00544990"/>
    <w:rsid w:val="00551D02"/>
    <w:rsid w:val="0059308D"/>
    <w:rsid w:val="005A0366"/>
    <w:rsid w:val="005C23D9"/>
    <w:rsid w:val="005D579D"/>
    <w:rsid w:val="005F7778"/>
    <w:rsid w:val="00602737"/>
    <w:rsid w:val="006128A5"/>
    <w:rsid w:val="00617D17"/>
    <w:rsid w:val="00631BD2"/>
    <w:rsid w:val="00644A5B"/>
    <w:rsid w:val="00671C08"/>
    <w:rsid w:val="006748D5"/>
    <w:rsid w:val="00680F73"/>
    <w:rsid w:val="006C23CE"/>
    <w:rsid w:val="006C297A"/>
    <w:rsid w:val="006E08DF"/>
    <w:rsid w:val="006F330F"/>
    <w:rsid w:val="00706032"/>
    <w:rsid w:val="00710083"/>
    <w:rsid w:val="007255CD"/>
    <w:rsid w:val="0072643D"/>
    <w:rsid w:val="00775015"/>
    <w:rsid w:val="00792FB6"/>
    <w:rsid w:val="007C25B7"/>
    <w:rsid w:val="007C315B"/>
    <w:rsid w:val="007F3B96"/>
    <w:rsid w:val="00841230"/>
    <w:rsid w:val="00850370"/>
    <w:rsid w:val="00850CBE"/>
    <w:rsid w:val="00857622"/>
    <w:rsid w:val="00863CB0"/>
    <w:rsid w:val="0087033C"/>
    <w:rsid w:val="00884597"/>
    <w:rsid w:val="008A2D49"/>
    <w:rsid w:val="008C70B8"/>
    <w:rsid w:val="008D7A25"/>
    <w:rsid w:val="00910536"/>
    <w:rsid w:val="009344A0"/>
    <w:rsid w:val="00937DC9"/>
    <w:rsid w:val="0098634C"/>
    <w:rsid w:val="009B14D7"/>
    <w:rsid w:val="009B1725"/>
    <w:rsid w:val="009B28D6"/>
    <w:rsid w:val="009C0036"/>
    <w:rsid w:val="009C0159"/>
    <w:rsid w:val="009C101D"/>
    <w:rsid w:val="009F4F0B"/>
    <w:rsid w:val="00A04524"/>
    <w:rsid w:val="00A24A5B"/>
    <w:rsid w:val="00A53A53"/>
    <w:rsid w:val="00A55D63"/>
    <w:rsid w:val="00A970A3"/>
    <w:rsid w:val="00AA40D6"/>
    <w:rsid w:val="00AA686B"/>
    <w:rsid w:val="00AC4DEA"/>
    <w:rsid w:val="00B106DD"/>
    <w:rsid w:val="00B145B4"/>
    <w:rsid w:val="00B362D5"/>
    <w:rsid w:val="00B7400A"/>
    <w:rsid w:val="00B86A8A"/>
    <w:rsid w:val="00BA1497"/>
    <w:rsid w:val="00BA466D"/>
    <w:rsid w:val="00BC3DD0"/>
    <w:rsid w:val="00BD38A2"/>
    <w:rsid w:val="00BD58E0"/>
    <w:rsid w:val="00C022C9"/>
    <w:rsid w:val="00C04769"/>
    <w:rsid w:val="00C27429"/>
    <w:rsid w:val="00C305BA"/>
    <w:rsid w:val="00C42011"/>
    <w:rsid w:val="00C63992"/>
    <w:rsid w:val="00C713C1"/>
    <w:rsid w:val="00C80BA9"/>
    <w:rsid w:val="00C87374"/>
    <w:rsid w:val="00C9112A"/>
    <w:rsid w:val="00CB3A2E"/>
    <w:rsid w:val="00CC08EE"/>
    <w:rsid w:val="00CC5D5B"/>
    <w:rsid w:val="00CD1CCD"/>
    <w:rsid w:val="00D01BE5"/>
    <w:rsid w:val="00D04F91"/>
    <w:rsid w:val="00D06F7C"/>
    <w:rsid w:val="00D354F6"/>
    <w:rsid w:val="00D4165D"/>
    <w:rsid w:val="00D41DE9"/>
    <w:rsid w:val="00D930EF"/>
    <w:rsid w:val="00DA7430"/>
    <w:rsid w:val="00DB0AC0"/>
    <w:rsid w:val="00DC04B7"/>
    <w:rsid w:val="00E15E5D"/>
    <w:rsid w:val="00E46E3D"/>
    <w:rsid w:val="00E47CF2"/>
    <w:rsid w:val="00E5627A"/>
    <w:rsid w:val="00E572F1"/>
    <w:rsid w:val="00E72E01"/>
    <w:rsid w:val="00E866AB"/>
    <w:rsid w:val="00E917F0"/>
    <w:rsid w:val="00EB3DD6"/>
    <w:rsid w:val="00ED46B4"/>
    <w:rsid w:val="00EE5C2A"/>
    <w:rsid w:val="00EF3B07"/>
    <w:rsid w:val="00EF631D"/>
    <w:rsid w:val="00EF74A6"/>
    <w:rsid w:val="00F173ED"/>
    <w:rsid w:val="00F26A39"/>
    <w:rsid w:val="00F30B8F"/>
    <w:rsid w:val="00F33F4E"/>
    <w:rsid w:val="00F34267"/>
    <w:rsid w:val="00F578B9"/>
    <w:rsid w:val="00F800A7"/>
    <w:rsid w:val="00F81F99"/>
    <w:rsid w:val="00FA125C"/>
    <w:rsid w:val="00FA13A0"/>
    <w:rsid w:val="00FA608D"/>
    <w:rsid w:val="00FB3C37"/>
    <w:rsid w:val="00FB76C2"/>
    <w:rsid w:val="00FC1CC0"/>
    <w:rsid w:val="00FF6536"/>
    <w:rsid w:val="00FF6EAE"/>
    <w:rsid w:val="584F00E5"/>
    <w:rsid w:val="5CAD6EE6"/>
    <w:rsid w:val="5D9F1722"/>
    <w:rsid w:val="6AD9F9A5"/>
    <w:rsid w:val="73A1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F77"/>
  <w15:chartTrackingRefBased/>
  <w15:docId w15:val="{DC42B12F-E142-4EAD-8684-0B3C4905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E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1A"/>
    <w:rPr>
      <w:rFonts w:ascii="Times New Roman" w:eastAsia="Times New Roman" w:hAnsi="Times New Roman" w:cs="Times New Roman"/>
      <w:b/>
      <w:bCs/>
      <w:sz w:val="24"/>
      <w:szCs w:val="24"/>
    </w:rPr>
  </w:style>
  <w:style w:type="paragraph" w:styleId="TOC3">
    <w:name w:val="toc 3"/>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0E1A"/>
  </w:style>
  <w:style w:type="paragraph" w:styleId="TOC4">
    <w:name w:val="toc 4"/>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0E1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0E1A"/>
    <w:rPr>
      <w:sz w:val="16"/>
      <w:szCs w:val="16"/>
    </w:rPr>
  </w:style>
  <w:style w:type="paragraph" w:styleId="CommentText">
    <w:name w:val="annotation text"/>
    <w:basedOn w:val="Normal"/>
    <w:link w:val="CommentTextChar"/>
    <w:uiPriority w:val="99"/>
    <w:semiHidden/>
    <w:unhideWhenUsed/>
    <w:rsid w:val="00470E1A"/>
    <w:pPr>
      <w:spacing w:line="240" w:lineRule="auto"/>
    </w:pPr>
    <w:rPr>
      <w:sz w:val="20"/>
      <w:szCs w:val="20"/>
    </w:rPr>
  </w:style>
  <w:style w:type="character" w:customStyle="1" w:styleId="CommentTextChar">
    <w:name w:val="Comment Text Char"/>
    <w:basedOn w:val="DefaultParagraphFont"/>
    <w:link w:val="CommentText"/>
    <w:uiPriority w:val="99"/>
    <w:semiHidden/>
    <w:rsid w:val="00470E1A"/>
    <w:rPr>
      <w:sz w:val="20"/>
      <w:szCs w:val="20"/>
    </w:rPr>
  </w:style>
  <w:style w:type="paragraph" w:styleId="CommentSubject">
    <w:name w:val="annotation subject"/>
    <w:basedOn w:val="CommentText"/>
    <w:next w:val="CommentText"/>
    <w:link w:val="CommentSubjectChar"/>
    <w:uiPriority w:val="99"/>
    <w:semiHidden/>
    <w:unhideWhenUsed/>
    <w:rsid w:val="00470E1A"/>
    <w:rPr>
      <w:b/>
      <w:bCs/>
    </w:rPr>
  </w:style>
  <w:style w:type="character" w:customStyle="1" w:styleId="CommentSubjectChar">
    <w:name w:val="Comment Subject Char"/>
    <w:basedOn w:val="CommentTextChar"/>
    <w:link w:val="CommentSubject"/>
    <w:uiPriority w:val="99"/>
    <w:semiHidden/>
    <w:rsid w:val="00470E1A"/>
    <w:rPr>
      <w:b/>
      <w:bCs/>
      <w:sz w:val="20"/>
      <w:szCs w:val="20"/>
    </w:rPr>
  </w:style>
  <w:style w:type="paragraph" w:styleId="ListParagraph">
    <w:name w:val="List Paragraph"/>
    <w:basedOn w:val="Normal"/>
    <w:uiPriority w:val="34"/>
    <w:qFormat/>
    <w:rsid w:val="00B86A8A"/>
    <w:pPr>
      <w:ind w:left="720"/>
      <w:contextualSpacing/>
    </w:pPr>
  </w:style>
  <w:style w:type="paragraph" w:customStyle="1" w:styleId="Default">
    <w:name w:val="Default"/>
    <w:rsid w:val="003F24D6"/>
    <w:pPr>
      <w:autoSpaceDE w:val="0"/>
      <w:autoSpaceDN w:val="0"/>
      <w:adjustRightInd w:val="0"/>
      <w:spacing w:after="0" w:line="240" w:lineRule="auto"/>
    </w:pPr>
    <w:rPr>
      <w:rFonts w:ascii="Arial" w:hAnsi="Arial" w:cs="Arial"/>
      <w:color w:val="000000"/>
      <w:sz w:val="24"/>
      <w:szCs w:val="24"/>
    </w:rPr>
  </w:style>
  <w:style w:type="paragraph" w:customStyle="1" w:styleId="p">
    <w:name w:val="p"/>
    <w:basedOn w:val="Normal"/>
    <w:rsid w:val="002A16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1ED6"/>
    <w:pPr>
      <w:spacing w:before="100" w:beforeAutospacing="1" w:after="100" w:afterAutospacing="1" w:line="240" w:lineRule="auto"/>
    </w:pPr>
    <w:rPr>
      <w:rFonts w:ascii="Calibri" w:hAnsi="Calibri" w:cs="Calibri"/>
    </w:rPr>
  </w:style>
  <w:style w:type="character" w:customStyle="1" w:styleId="css-0">
    <w:name w:val="css-0"/>
    <w:basedOn w:val="DefaultParagraphFont"/>
    <w:rsid w:val="00F26A39"/>
  </w:style>
  <w:style w:type="character" w:customStyle="1" w:styleId="css-1ber87j">
    <w:name w:val="css-1ber87j"/>
    <w:basedOn w:val="DefaultParagraphFont"/>
    <w:rsid w:val="00F26A39"/>
  </w:style>
  <w:style w:type="character" w:customStyle="1" w:styleId="css-15iwe0d">
    <w:name w:val="css-15iwe0d"/>
    <w:basedOn w:val="DefaultParagraphFont"/>
    <w:rsid w:val="00F26A39"/>
  </w:style>
  <w:style w:type="character" w:customStyle="1" w:styleId="css-2yp7ui">
    <w:name w:val="css-2yp7ui"/>
    <w:basedOn w:val="DefaultParagraphFont"/>
    <w:rsid w:val="00F26A39"/>
  </w:style>
  <w:style w:type="character" w:styleId="UnresolvedMention">
    <w:name w:val="Unresolved Mention"/>
    <w:basedOn w:val="DefaultParagraphFont"/>
    <w:uiPriority w:val="99"/>
    <w:semiHidden/>
    <w:unhideWhenUsed/>
    <w:rsid w:val="00E866AB"/>
    <w:rPr>
      <w:color w:val="605E5C"/>
      <w:shd w:val="clear" w:color="auto" w:fill="E1DFDD"/>
    </w:rPr>
  </w:style>
  <w:style w:type="paragraph" w:styleId="Revision">
    <w:name w:val="Revision"/>
    <w:hidden/>
    <w:uiPriority w:val="99"/>
    <w:semiHidden/>
    <w:rsid w:val="004A40C4"/>
    <w:pPr>
      <w:spacing w:after="0" w:line="240" w:lineRule="auto"/>
    </w:pPr>
  </w:style>
  <w:style w:type="character" w:styleId="FollowedHyperlink">
    <w:name w:val="FollowedHyperlink"/>
    <w:basedOn w:val="DefaultParagraphFont"/>
    <w:uiPriority w:val="99"/>
    <w:semiHidden/>
    <w:unhideWhenUsed/>
    <w:rsid w:val="00432A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0910">
      <w:bodyDiv w:val="1"/>
      <w:marLeft w:val="0"/>
      <w:marRight w:val="0"/>
      <w:marTop w:val="0"/>
      <w:marBottom w:val="0"/>
      <w:divBdr>
        <w:top w:val="none" w:sz="0" w:space="0" w:color="auto"/>
        <w:left w:val="none" w:sz="0" w:space="0" w:color="auto"/>
        <w:bottom w:val="none" w:sz="0" w:space="0" w:color="auto"/>
        <w:right w:val="none" w:sz="0" w:space="0" w:color="auto"/>
      </w:divBdr>
    </w:div>
    <w:div w:id="1103526995">
      <w:bodyDiv w:val="1"/>
      <w:marLeft w:val="0"/>
      <w:marRight w:val="0"/>
      <w:marTop w:val="0"/>
      <w:marBottom w:val="0"/>
      <w:divBdr>
        <w:top w:val="none" w:sz="0" w:space="0" w:color="auto"/>
        <w:left w:val="none" w:sz="0" w:space="0" w:color="auto"/>
        <w:bottom w:val="none" w:sz="0" w:space="0" w:color="auto"/>
        <w:right w:val="none" w:sz="0" w:space="0" w:color="auto"/>
      </w:divBdr>
    </w:div>
    <w:div w:id="1214586110">
      <w:bodyDiv w:val="1"/>
      <w:marLeft w:val="0"/>
      <w:marRight w:val="0"/>
      <w:marTop w:val="0"/>
      <w:marBottom w:val="0"/>
      <w:divBdr>
        <w:top w:val="none" w:sz="0" w:space="0" w:color="auto"/>
        <w:left w:val="none" w:sz="0" w:space="0" w:color="auto"/>
        <w:bottom w:val="none" w:sz="0" w:space="0" w:color="auto"/>
        <w:right w:val="none" w:sz="0" w:space="0" w:color="auto"/>
      </w:divBdr>
    </w:div>
    <w:div w:id="1242761439">
      <w:bodyDiv w:val="1"/>
      <w:marLeft w:val="0"/>
      <w:marRight w:val="0"/>
      <w:marTop w:val="0"/>
      <w:marBottom w:val="0"/>
      <w:divBdr>
        <w:top w:val="none" w:sz="0" w:space="0" w:color="auto"/>
        <w:left w:val="none" w:sz="0" w:space="0" w:color="auto"/>
        <w:bottom w:val="none" w:sz="0" w:space="0" w:color="auto"/>
        <w:right w:val="none" w:sz="0" w:space="0" w:color="auto"/>
      </w:divBdr>
    </w:div>
    <w:div w:id="152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myeitaas.sharepoint-mil.us/sites/ASA-ALT-PAM-PP/PGIPDF/Forms/AllItems.aspx?id=%2Fsites%2FASA%2DALT%2DPAM%2DPP%2FPGIPDF%2FPGI5139%2Epdf&amp;parent=%2Fsites%2FASA%2DALT%2DPAM%2DPP%2FPGIPDF" TargetMode="External"/><Relationship Id="rId18" Type="http://schemas.openxmlformats.org/officeDocument/2006/relationships/hyperlink" Target="https://www.public.dacs.dla.mil/ems/ext/" TargetMode="External"/><Relationship Id="rId26" Type="http://schemas.openxmlformats.org/officeDocument/2006/relationships/hyperlink" Target="https://www.jcs.mil/Portals/36/Documents/Library/Instructions/CJCSI%206250.01G.pdf?ver=3N8yCLlcj48MIc2Dyqy_rA%3d%3d" TargetMode="External"/><Relationship Id="rId3" Type="http://schemas.openxmlformats.org/officeDocument/2006/relationships/customXml" Target="../customXml/item3.xml"/><Relationship Id="rId21" Type="http://schemas.openxmlformats.org/officeDocument/2006/relationships/hyperlink" Target="https://cprobe.army.mil/enterprise-portal/web/itas/home" TargetMode="External"/><Relationship Id="rId7" Type="http://schemas.openxmlformats.org/officeDocument/2006/relationships/settings" Target="settings.xml"/><Relationship Id="rId12" Type="http://schemas.openxmlformats.org/officeDocument/2006/relationships/hyperlink" Target="https://armyeitaas.sharepoint-mil.us/sites/ASA-ALT-PAM-PP/PGIPDF/Forms/AllItems.aspx?id=%2Fsites%2FASA%2DALT%2DPAM%2DPP%2FPGIPDF%2FPGI5139%2Epdf&amp;parent=%2Fsites%2FASA%2DALT%2DPAM%2DPP%2FPGIPDF" TargetMode="External"/><Relationship Id="rId17" Type="http://schemas.openxmlformats.org/officeDocument/2006/relationships/hyperlink" Target="https://www.esi.mil/" TargetMode="External"/><Relationship Id="rId25" Type="http://schemas.openxmlformats.org/officeDocument/2006/relationships/hyperlink" Target="https://armyeitaas.sharepoint-mil.us/:x:/r/sites/ASA-ALT-PAM-PP/AFARSPDF/AFARSGG.xlsx?d=w5cd5fba948e94467be69dbb717e123ce&amp;csf=1&amp;web=1&amp;e=YF8PPD" TargetMode="External"/><Relationship Id="rId2" Type="http://schemas.openxmlformats.org/officeDocument/2006/relationships/customXml" Target="../customXml/item2.xml"/><Relationship Id="rId16" Type="http://schemas.openxmlformats.org/officeDocument/2006/relationships/hyperlink" Target="https://cprobe.army.mil/enterprise-portal/web/itas/home" TargetMode="External"/><Relationship Id="rId20" Type="http://schemas.openxmlformats.org/officeDocument/2006/relationships/hyperlink" Target="https://www.esd.whs.mil/Portals/54/Documents/DD/issuances/dodi/533003p.pdf?ver=DcDP0eFDrrJ7bglEkjGZAg%3D%3D" TargetMode="External"/><Relationship Id="rId29" Type="http://schemas.openxmlformats.org/officeDocument/2006/relationships/hyperlink" Target="mailto:armycloud@arm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sites/ASA-ALT-PAM-PP/PGIPDF/Forms/AllItems.aspx?id=%2Fsites%2FASA%2DALT%2DPAM%2DPP%2FPGIPDF%2FPGI5139%2Epdf&amp;parent=%2Fsites%2FASA%2DALT%2DPAM%2DPP%2FPGIPDF" TargetMode="External"/><Relationship Id="rId24" Type="http://schemas.openxmlformats.org/officeDocument/2006/relationships/hyperlink" Target="https://chess.army.mil/UserTrainingReques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probe.army.mil/enterprise-portal/web/itas/home" TargetMode="External"/><Relationship Id="rId23" Type="http://schemas.openxmlformats.org/officeDocument/2006/relationships/hyperlink" Target="https://www.public.dacs.dla.mil/ems/ext/" TargetMode="External"/><Relationship Id="rId28" Type="http://schemas.openxmlformats.org/officeDocument/2006/relationships/hyperlink" Target="mailto:rsscwest.commercial@us.af.mil" TargetMode="External"/><Relationship Id="rId10" Type="http://schemas.openxmlformats.org/officeDocument/2006/relationships/hyperlink" Target="https://armyeitaas.sharepoint-mil.us/sites/ASA-ALT-PAM-PP/PGIPDF/Forms/AllItems.aspx?id=%2Fsites%2FASA%2DALT%2DPAM%2DPP%2FPGIPDF%2FPGI5139%2Epdf&amp;parent=%2Fsites%2FASA%2DALT%2DPAM%2DPP%2FPGIPDF" TargetMode="External"/><Relationship Id="rId19" Type="http://schemas.openxmlformats.org/officeDocument/2006/relationships/hyperlink" Target="https://armyeitaas.sharepoint-mil.us/sites/HQDA-CIO-SAIS-PRP/Policy%20Library/Forms/Policies%20By%20Signatory%20and%20Date.aspx?id=%2Fsites%2FHQDA%2DCIO%2DSAIS%2DPRP%2FPolicy%20Library%2FPrinting%20Dev%20and%20Serv%20Memo%20and%20Encl%5F17Nov2023%2Epdf&amp;parent=%2Fsites%2FHQDA%2DCIO%2DSAIS%2DPRP%2FPolicy%20Library"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armyeitaas.sharepoint-mil.us/sites/ASA-ALT-PAM-PP/PGIPDF/Forms/AllItems.aspx?id=%2Fsites%2FASA%2DALT%2DPAM%2DPP%2FPGIPDF%2FPGI5139%2Epdf&amp;parent=%2Fsites%2FASA%2DALT%2DPAM%2DPP%2FPGIPDF" TargetMode="External"/><Relationship Id="rId14" Type="http://schemas.openxmlformats.org/officeDocument/2006/relationships/hyperlink" Target="https://armyeitaas.sharepoint-mil.us/:x:/r/sites/ASA-ALT-PAM-PP/AFARSPDF/AFARSGG.xlsx?d=w5cd5fba948e94467be69dbb717e123ce&amp;csf=1&amp;web=1&amp;e=MYzbRS" TargetMode="External"/><Relationship Id="rId22" Type="http://schemas.openxmlformats.org/officeDocument/2006/relationships/hyperlink" Target="https://www.esi.mil/" TargetMode="External"/><Relationship Id="rId27" Type="http://schemas.openxmlformats.org/officeDocument/2006/relationships/hyperlink" Target="https://www.esd.whs.mil/Portals/54/Documents/DD/issuances/dodi/842002p.pdf?ver=Yn9vTMmEmry8GZbCpCUgPA%3D%3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Cloud Computing are revised to implement the following Army Chief Information Officer’s memoranda on Army Cloud Computing</Related_x0020_Words_x002f_Description>
    <AFARSRevisionNo xmlns="4d2834f2-6e62-48ef-822a-880d84868a39">28.09</AFARSRevisionNo>
    <Posted_x0020_By_x002f_Author xmlns="4d2834f2-6e62-48ef-822a-880d84868a39">
      <UserInfo>
        <DisplayName>jordan, amanda</DisplayName>
        <AccountId>6767</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DASAP-90-869</_dlc_DocId>
    <_dlc_DocIdUrl xmlns="4d2834f2-6e62-48ef-822a-880d84868a39">
      <Url>https://spcs3.kc.army.mil/asaalt/ZPTeam/PPS/_layouts/15/DocIdRedir.aspx?ID=DASAP-90-869</Url>
      <Description>DASAP-90-869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D75B5F-48B1-472D-AF58-36F76A75D6FF}">
  <ds:schemaRefs>
    <ds:schemaRef ds:uri="http://schemas.microsoft.com/sharepoint/events"/>
  </ds:schemaRefs>
</ds:datastoreItem>
</file>

<file path=customXml/itemProps2.xml><?xml version="1.0" encoding="utf-8"?>
<ds:datastoreItem xmlns:ds="http://schemas.openxmlformats.org/officeDocument/2006/customXml" ds:itemID="{ACCC512F-7E7E-47D5-A168-EA15CBCB0755}">
  <ds:schemaRefs>
    <ds:schemaRef ds:uri="http://schemas.microsoft.com/sharepoint/v3/contenttype/forms"/>
  </ds:schemaRefs>
</ds:datastoreItem>
</file>

<file path=customXml/itemProps3.xml><?xml version="1.0" encoding="utf-8"?>
<ds:datastoreItem xmlns:ds="http://schemas.openxmlformats.org/officeDocument/2006/customXml" ds:itemID="{E1387495-83D5-4901-A1EA-022E39F79F65}">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1EF45355-DD8A-41E5-856B-8395B0F6A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54eecc5-e26c-4620-b240-5a8bb326c33d}" enabled="1" method="Privileged" siteId="{fae6d70f-954b-4811-92b6-0530d6f84c43}"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7</Pages>
  <Words>3432</Words>
  <Characters>19564</Characters>
  <Application>Microsoft Office Word</Application>
  <DocSecurity>0</DocSecurity>
  <Lines>163</Lines>
  <Paragraphs>45</Paragraphs>
  <ScaleCrop>false</ScaleCrop>
  <Company>Defense Information Systems Agency</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5139_Revision_28_09</dc:title>
  <dc:subject/>
  <dc:creator>Nazneen, Fakera CIV USARMY HQDA ASA ALT (USA)</dc:creator>
  <cp:keywords/>
  <dc:description/>
  <cp:lastModifiedBy>AMANDA</cp:lastModifiedBy>
  <cp:revision>2</cp:revision>
  <dcterms:created xsi:type="dcterms:W3CDTF">2025-03-17T14:49:00Z</dcterms:created>
  <dcterms:modified xsi:type="dcterms:W3CDTF">2025-03-17T14:49:00Z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93fb7e6f-8fa4-48b3-a632-dc8b30990c71</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 Category">
    <vt:lpwstr/>
  </property>
  <property fmtid="{D5CDD505-2E9C-101B-9397-08002B2CF9AE}" pid="11" name="PARC Contracting Area">
    <vt:lpwstr/>
  </property>
  <property fmtid="{D5CDD505-2E9C-101B-9397-08002B2CF9AE}" pid="12" name="Frequency">
    <vt:lpwstr/>
  </property>
  <property fmtid="{D5CDD505-2E9C-101B-9397-08002B2CF9AE}" pid="13" name="i985fb4ba1b74433aef9ca5eaedaab6a">
    <vt:lpwstr/>
  </property>
  <property fmtid="{D5CDD505-2E9C-101B-9397-08002B2CF9AE}" pid="14" name="Fiscal Year">
    <vt:lpwstr>606;#FY 2018|170bf503-2fb9-4ab6-ac75-3d7ce3445f45</vt:lpwstr>
  </property>
  <property fmtid="{D5CDD505-2E9C-101B-9397-08002B2CF9AE}" pid="15" name="Organization">
    <vt:lpwstr>487;#DASA(P) Procurement Policy (SAAL-PP)|baec6d0f-085c-46bf-a19f-61084e9a69d8</vt:lpwstr>
  </property>
  <property fmtid="{D5CDD505-2E9C-101B-9397-08002B2CF9AE}" pid="16" name="Report Document Type">
    <vt:lpwstr/>
  </property>
  <property fmtid="{D5CDD505-2E9C-101B-9397-08002B2CF9AE}" pid="17" name="Document Status">
    <vt:lpwstr>8;#Final|260ff4ba-7e6d-4f69-b2f8-5d9b6aa5bf2e</vt:lpwstr>
  </property>
  <property fmtid="{D5CDD505-2E9C-101B-9397-08002B2CF9AE}" pid="18" name="Document Subject">
    <vt:lpwstr/>
  </property>
  <property fmtid="{D5CDD505-2E9C-101B-9397-08002B2CF9AE}" pid="19" name="PARC Notifications">
    <vt:lpwstr/>
  </property>
  <property fmtid="{D5CDD505-2E9C-101B-9397-08002B2CF9AE}" pid="20" name="Briefing Document Types">
    <vt:lpwstr/>
  </property>
  <property fmtid="{D5CDD505-2E9C-101B-9397-08002B2CF9AE}" pid="21" name="af5654017337474fa7a98d92cf7ebe92">
    <vt:lpwstr/>
  </property>
  <property fmtid="{D5CDD505-2E9C-101B-9397-08002B2CF9AE}" pid="22" name="ceb9413c6ca94765b17a7c77e496dffc">
    <vt:lpwstr/>
  </property>
  <property fmtid="{D5CDD505-2E9C-101B-9397-08002B2CF9AE}" pid="23" name="Business System">
    <vt:lpwstr/>
  </property>
  <property fmtid="{D5CDD505-2E9C-101B-9397-08002B2CF9AE}" pid="24" name="b89601af4f7f42688b61458ba111cf99">
    <vt:lpwstr/>
  </property>
  <property fmtid="{D5CDD505-2E9C-101B-9397-08002B2CF9AE}" pid="25" name="Presented To">
    <vt:lpwstr/>
  </property>
  <property fmtid="{D5CDD505-2E9C-101B-9397-08002B2CF9AE}" pid="26" name="n1f53f438c0b451c9f12744c2d53faea">
    <vt:lpwstr/>
  </property>
  <property fmtid="{D5CDD505-2E9C-101B-9397-08002B2CF9AE}" pid="27" name="Organization Reviewed">
    <vt:lpwstr/>
  </property>
</Properties>
</file>