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BA52" w14:textId="4CFF760B" w:rsidR="00E56C63" w:rsidRPr="00E56C63" w:rsidRDefault="00E56C63" w:rsidP="0020656B">
      <w:pPr>
        <w:jc w:val="center"/>
        <w:rPr>
          <w:rFonts w:ascii="Arial" w:hAnsi="Arial" w:cs="Arial"/>
          <w:b/>
          <w:sz w:val="28"/>
          <w:szCs w:val="28"/>
        </w:rPr>
      </w:pPr>
      <w:r w:rsidRPr="00E56C63">
        <w:rPr>
          <w:rFonts w:ascii="Arial" w:hAnsi="Arial" w:cs="Arial"/>
          <w:b/>
          <w:sz w:val="28"/>
          <w:szCs w:val="28"/>
        </w:rPr>
        <w:t>Summary of Changes</w:t>
      </w:r>
    </w:p>
    <w:p w14:paraId="5BB6C6F7" w14:textId="6AB88AA3" w:rsidR="00534772" w:rsidRPr="0020656B" w:rsidRDefault="00534772" w:rsidP="0020656B">
      <w:pPr>
        <w:jc w:val="center"/>
        <w:rPr>
          <w:rFonts w:ascii="Arial" w:hAnsi="Arial" w:cs="Arial"/>
          <w:b/>
          <w:sz w:val="24"/>
          <w:szCs w:val="24"/>
        </w:rPr>
      </w:pPr>
      <w:r w:rsidRPr="0020656B">
        <w:rPr>
          <w:rFonts w:ascii="Arial" w:hAnsi="Arial" w:cs="Arial"/>
          <w:b/>
          <w:sz w:val="24"/>
          <w:szCs w:val="24"/>
        </w:rPr>
        <w:t>AFARS Appendix EE Revision</w:t>
      </w:r>
      <w:r w:rsidR="0020656B">
        <w:rPr>
          <w:rFonts w:ascii="Arial" w:hAnsi="Arial" w:cs="Arial"/>
          <w:b/>
          <w:sz w:val="24"/>
          <w:szCs w:val="24"/>
        </w:rPr>
        <w:t xml:space="preserve"> – </w:t>
      </w:r>
      <w:r w:rsidR="006F3473">
        <w:rPr>
          <w:rFonts w:ascii="Arial" w:hAnsi="Arial" w:cs="Arial"/>
          <w:b/>
          <w:sz w:val="24"/>
          <w:szCs w:val="24"/>
        </w:rPr>
        <w:t>October</w:t>
      </w:r>
      <w:r w:rsidR="00E56C63">
        <w:rPr>
          <w:rFonts w:ascii="Arial" w:hAnsi="Arial" w:cs="Arial"/>
          <w:b/>
          <w:sz w:val="24"/>
          <w:szCs w:val="24"/>
        </w:rPr>
        <w:t xml:space="preserve"> 2024</w:t>
      </w:r>
    </w:p>
    <w:p w14:paraId="7F8CDD61" w14:textId="78E6641D" w:rsidR="00534772" w:rsidRPr="00D754E8" w:rsidRDefault="00534772" w:rsidP="00534772">
      <w:pPr>
        <w:rPr>
          <w:rFonts w:ascii="Arial" w:hAnsi="Arial" w:cs="Arial"/>
        </w:rPr>
      </w:pPr>
      <w:r w:rsidRPr="00D754E8">
        <w:rPr>
          <w:rFonts w:ascii="Arial" w:hAnsi="Arial" w:cs="Arial"/>
        </w:rPr>
        <w:t>This revision incorporates and supersedes changes to policy and processes. Specific changes include</w:t>
      </w:r>
      <w:r w:rsidR="00C51717" w:rsidRPr="00D754E8">
        <w:rPr>
          <w:rFonts w:ascii="Arial" w:hAnsi="Arial" w:cs="Arial"/>
        </w:rPr>
        <w:t xml:space="preserve"> the following</w:t>
      </w:r>
      <w:r w:rsidRPr="00D754E8">
        <w:rPr>
          <w:rFonts w:ascii="Arial" w:hAnsi="Arial" w:cs="Arial"/>
        </w:rPr>
        <w:t xml:space="preserve">: </w:t>
      </w:r>
    </w:p>
    <w:p w14:paraId="0186FE52" w14:textId="69BFFCDC" w:rsidR="00680C9D" w:rsidRPr="00E171A6" w:rsidRDefault="00680C9D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 xml:space="preserve">Changes made throughout the </w:t>
      </w:r>
      <w:r w:rsidR="00D221B7" w:rsidRPr="00E171A6">
        <w:rPr>
          <w:rFonts w:ascii="Arial" w:hAnsi="Arial" w:cs="Arial"/>
          <w:b/>
          <w:bCs/>
        </w:rPr>
        <w:t>A</w:t>
      </w:r>
      <w:r w:rsidRPr="00E171A6">
        <w:rPr>
          <w:rFonts w:ascii="Arial" w:hAnsi="Arial" w:cs="Arial"/>
          <w:b/>
          <w:bCs/>
        </w:rPr>
        <w:t>ppendix</w:t>
      </w:r>
      <w:r w:rsidR="00D221B7" w:rsidRPr="00E171A6">
        <w:rPr>
          <w:rFonts w:ascii="Arial" w:hAnsi="Arial" w:cs="Arial"/>
          <w:b/>
          <w:bCs/>
        </w:rPr>
        <w:t xml:space="preserve"> EE</w:t>
      </w:r>
      <w:r w:rsidRPr="00E171A6">
        <w:rPr>
          <w:rFonts w:ascii="Arial" w:hAnsi="Arial" w:cs="Arial"/>
          <w:b/>
          <w:bCs/>
        </w:rPr>
        <w:t>:</w:t>
      </w:r>
    </w:p>
    <w:p w14:paraId="1B052A98" w14:textId="115CF741" w:rsidR="00680C9D" w:rsidRPr="00D754E8" w:rsidRDefault="00680C9D" w:rsidP="00E171A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Updated references to Defense Pricing and Contracting (DPC) to </w:t>
      </w:r>
      <w:r w:rsidRPr="00D754E8">
        <w:rPr>
          <w:rFonts w:ascii="Arial" w:hAnsi="Arial" w:cs="Arial"/>
          <w:spacing w:val="-2"/>
        </w:rPr>
        <w:t>Defense Pricing, Contracting, and Acquisition Policy</w:t>
      </w:r>
      <w:r w:rsidRPr="00D754E8">
        <w:rPr>
          <w:rFonts w:ascii="Arial" w:hAnsi="Arial" w:cs="Arial"/>
        </w:rPr>
        <w:t xml:space="preserve"> (DPCAP).</w:t>
      </w:r>
    </w:p>
    <w:p w14:paraId="166AC61C" w14:textId="77777777" w:rsidR="00443656" w:rsidRDefault="00D221B7" w:rsidP="0044365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Updated </w:t>
      </w:r>
      <w:r w:rsidR="00B97BFC">
        <w:rPr>
          <w:rFonts w:ascii="Arial" w:hAnsi="Arial" w:cs="Arial"/>
        </w:rPr>
        <w:t>hyper</w:t>
      </w:r>
      <w:r w:rsidRPr="00D754E8">
        <w:rPr>
          <w:rFonts w:ascii="Arial" w:hAnsi="Arial" w:cs="Arial"/>
        </w:rPr>
        <w:t>links.</w:t>
      </w:r>
    </w:p>
    <w:p w14:paraId="19580504" w14:textId="785956FB" w:rsidR="00443656" w:rsidRPr="00443656" w:rsidRDefault="00443656" w:rsidP="0044365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43656">
        <w:rPr>
          <w:rFonts w:ascii="Arial" w:hAnsi="Arial" w:cs="Arial"/>
        </w:rPr>
        <w:t>Removed references to National Interest Action (NIA) codes.</w:t>
      </w:r>
    </w:p>
    <w:p w14:paraId="492BC263" w14:textId="3AB8F9F1" w:rsidR="007B7C11" w:rsidRPr="00E171A6" w:rsidRDefault="007B7C11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 – The Government Purchase Card Program</w:t>
      </w:r>
    </w:p>
    <w:p w14:paraId="6CE9047A" w14:textId="0E8085F5" w:rsidR="007B7C11" w:rsidRPr="00D754E8" w:rsidRDefault="007B7C11" w:rsidP="00E171A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reference in 1-8.e. to the Army Ordering Officer Guide.</w:t>
      </w:r>
    </w:p>
    <w:p w14:paraId="3653CA5D" w14:textId="27B0822B" w:rsidR="007B7C11" w:rsidRPr="00D754E8" w:rsidRDefault="007B7C11" w:rsidP="00E171A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special requirements in 1-8.i. on the Inter/Intra-Governmental Payment Official authority.</w:t>
      </w:r>
    </w:p>
    <w:p w14:paraId="1081AB3E" w14:textId="74FA36C3" w:rsidR="009A348E" w:rsidRPr="00E171A6" w:rsidRDefault="009A348E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2 – Program Organization, Roles, and Responsibilities</w:t>
      </w:r>
    </w:p>
    <w:p w14:paraId="19A398F4" w14:textId="2CBADB50" w:rsidR="009A348E" w:rsidRPr="00D754E8" w:rsidRDefault="00304062" w:rsidP="00E171A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examples in 2-10 related to Separation of Duties.</w:t>
      </w:r>
    </w:p>
    <w:p w14:paraId="0ECE7637" w14:textId="11DA5913" w:rsidR="00304062" w:rsidRPr="00D754E8" w:rsidRDefault="00304062" w:rsidP="00E171A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list of internal controls in 2-11 </w:t>
      </w:r>
      <w:r w:rsidR="00B66302">
        <w:rPr>
          <w:rFonts w:ascii="Arial" w:hAnsi="Arial" w:cs="Arial"/>
        </w:rPr>
        <w:t>for</w:t>
      </w:r>
      <w:r w:rsidRPr="00D754E8">
        <w:rPr>
          <w:rFonts w:ascii="Arial" w:hAnsi="Arial" w:cs="Arial"/>
        </w:rPr>
        <w:t xml:space="preserve"> Span of Control.</w:t>
      </w:r>
    </w:p>
    <w:p w14:paraId="52AF02DD" w14:textId="6202624A" w:rsidR="00BF1981" w:rsidRPr="00E171A6" w:rsidRDefault="00BF1981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3 – GPC Electronic Systems</w:t>
      </w:r>
    </w:p>
    <w:p w14:paraId="45C6C85D" w14:textId="58496DE4" w:rsidR="003753F8" w:rsidRPr="00D754E8" w:rsidRDefault="003753F8" w:rsidP="00E171A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section 3-1 on System Requirements.</w:t>
      </w:r>
    </w:p>
    <w:p w14:paraId="6F640B0F" w14:textId="0549B7F3" w:rsidR="00A632B1" w:rsidRPr="00D754E8" w:rsidRDefault="00A632B1" w:rsidP="00E171A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paragraph 3-3.d. on tracking training in JAM.</w:t>
      </w:r>
    </w:p>
    <w:p w14:paraId="62095B5E" w14:textId="1BADEAF3" w:rsidR="00BF1981" w:rsidRPr="00D754E8" w:rsidRDefault="00BF1981" w:rsidP="00E171A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detailed </w:t>
      </w:r>
      <w:r w:rsidR="00A632B1" w:rsidRPr="00D754E8">
        <w:rPr>
          <w:rFonts w:ascii="Arial" w:hAnsi="Arial" w:cs="Arial"/>
        </w:rPr>
        <w:t>guidance</w:t>
      </w:r>
      <w:r w:rsidRPr="00D754E8">
        <w:rPr>
          <w:rFonts w:ascii="Arial" w:hAnsi="Arial" w:cs="Arial"/>
        </w:rPr>
        <w:t xml:space="preserve"> in 3-9 on FPDS-NG.</w:t>
      </w:r>
    </w:p>
    <w:p w14:paraId="1F00FCC7" w14:textId="33C7AFDE" w:rsidR="00A64F06" w:rsidRPr="00E171A6" w:rsidRDefault="00A64F06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4</w:t>
      </w:r>
      <w:r w:rsidR="00384C57" w:rsidRPr="00E171A6">
        <w:rPr>
          <w:rFonts w:ascii="Arial" w:hAnsi="Arial" w:cs="Arial"/>
          <w:b/>
          <w:bCs/>
        </w:rPr>
        <w:t xml:space="preserve"> – GPC Training Requirements</w:t>
      </w:r>
    </w:p>
    <w:p w14:paraId="6365539C" w14:textId="1E8E9A88" w:rsidR="00A64F06" w:rsidRPr="00D754E8" w:rsidRDefault="00A64F06" w:rsidP="00E171A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Clarified that users are not required to manually load training certificates for courses that </w:t>
      </w:r>
      <w:r w:rsidR="00B66302" w:rsidRPr="00D754E8">
        <w:rPr>
          <w:rFonts w:ascii="Arial" w:hAnsi="Arial" w:cs="Arial"/>
        </w:rPr>
        <w:t xml:space="preserve">were </w:t>
      </w:r>
      <w:r w:rsidRPr="00D754E8">
        <w:rPr>
          <w:rFonts w:ascii="Arial" w:hAnsi="Arial" w:cs="Arial"/>
        </w:rPr>
        <w:t>automatically recorded by the DAU/PIEE system interface.</w:t>
      </w:r>
    </w:p>
    <w:p w14:paraId="25592E68" w14:textId="47365A6D" w:rsidR="00A64F06" w:rsidRPr="00D754E8" w:rsidRDefault="00A64F06" w:rsidP="00E171A6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Removed the requirement to take Simplified Acquisition Procedures (CLC 005</w:t>
      </w:r>
      <w:r w:rsidR="00A70C3C" w:rsidRPr="00D754E8">
        <w:rPr>
          <w:rFonts w:ascii="Arial" w:hAnsi="Arial" w:cs="Arial"/>
        </w:rPr>
        <w:t xml:space="preserve"> or CON 237) for A/OPCs, BOs, and CHs spending over the </w:t>
      </w:r>
      <w:r w:rsidR="00B66302">
        <w:rPr>
          <w:rFonts w:ascii="Arial" w:hAnsi="Arial" w:cs="Arial"/>
        </w:rPr>
        <w:t>micro-purchase threshold</w:t>
      </w:r>
      <w:r w:rsidR="00A70C3C" w:rsidRPr="00D754E8">
        <w:rPr>
          <w:rFonts w:ascii="Arial" w:hAnsi="Arial" w:cs="Arial"/>
        </w:rPr>
        <w:t>.</w:t>
      </w:r>
    </w:p>
    <w:p w14:paraId="7838DB1D" w14:textId="10F8E178" w:rsidR="00384C57" w:rsidRPr="00E171A6" w:rsidRDefault="00384C57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5 – Establishing and Maintaining a GPC Account</w:t>
      </w:r>
    </w:p>
    <w:p w14:paraId="756C5E6F" w14:textId="30B550BE" w:rsidR="00384C57" w:rsidRPr="00D754E8" w:rsidRDefault="00384C57" w:rsidP="00E171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Removed the former restriction </w:t>
      </w:r>
      <w:r w:rsidR="00B66302">
        <w:rPr>
          <w:rFonts w:ascii="Arial" w:hAnsi="Arial" w:cs="Arial"/>
        </w:rPr>
        <w:t xml:space="preserve">in 5-1.a. </w:t>
      </w:r>
      <w:r w:rsidRPr="00D754E8">
        <w:rPr>
          <w:rFonts w:ascii="Arial" w:hAnsi="Arial" w:cs="Arial"/>
        </w:rPr>
        <w:t>that billing officials will not be subordinate in grade or rank to their cardholders.</w:t>
      </w:r>
    </w:p>
    <w:p w14:paraId="5138F315" w14:textId="165897C4" w:rsidR="00DB57A8" w:rsidRPr="00D754E8" w:rsidRDefault="00DB57A8" w:rsidP="00E171A6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Lodging in Kind/Subsistence in Kind </w:t>
      </w:r>
      <w:r w:rsidR="00B66302">
        <w:rPr>
          <w:rFonts w:ascii="Arial" w:hAnsi="Arial" w:cs="Arial"/>
        </w:rPr>
        <w:t xml:space="preserve">in 5-2 </w:t>
      </w:r>
      <w:r w:rsidRPr="00D754E8">
        <w:rPr>
          <w:rFonts w:ascii="Arial" w:hAnsi="Arial" w:cs="Arial"/>
        </w:rPr>
        <w:t xml:space="preserve">to </w:t>
      </w:r>
      <w:r w:rsidR="00B66302">
        <w:rPr>
          <w:rFonts w:ascii="Arial" w:hAnsi="Arial" w:cs="Arial"/>
        </w:rPr>
        <w:t xml:space="preserve">the </w:t>
      </w:r>
      <w:r w:rsidRPr="00D754E8">
        <w:rPr>
          <w:rFonts w:ascii="Arial" w:hAnsi="Arial" w:cs="Arial"/>
        </w:rPr>
        <w:t>list of purchase types needing a dedicated card account.</w:t>
      </w:r>
    </w:p>
    <w:p w14:paraId="69E8684B" w14:textId="2A3C2F28" w:rsidR="00646697" w:rsidRPr="00E171A6" w:rsidRDefault="00646697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 xml:space="preserve">Chapter 6 – </w:t>
      </w:r>
      <w:r w:rsidR="00830322" w:rsidRPr="00E171A6">
        <w:rPr>
          <w:rFonts w:ascii="Arial" w:hAnsi="Arial" w:cs="Arial"/>
          <w:b/>
          <w:bCs/>
        </w:rPr>
        <w:t>Operational Guidance and Procedures</w:t>
      </w:r>
    </w:p>
    <w:p w14:paraId="59CD2228" w14:textId="6DD083E2" w:rsidR="00646697" w:rsidRPr="00D754E8" w:rsidRDefault="00646697" w:rsidP="00E171A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instructions in 6-2.d. and e. regarding OCONUS shipping and how to avoid frustrated freight.</w:t>
      </w:r>
    </w:p>
    <w:p w14:paraId="4B8F55C8" w14:textId="7E1AE4D8" w:rsidR="00646697" w:rsidRPr="00D754E8" w:rsidRDefault="00646697" w:rsidP="00E171A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Simplified the list of required file documentation in 6-2.g.</w:t>
      </w:r>
    </w:p>
    <w:p w14:paraId="2E7CF406" w14:textId="42C53AB1" w:rsidR="00646697" w:rsidRPr="00D754E8" w:rsidRDefault="00646697" w:rsidP="00E171A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examples </w:t>
      </w:r>
      <w:r w:rsidR="00B66302">
        <w:rPr>
          <w:rFonts w:ascii="Arial" w:hAnsi="Arial" w:cs="Arial"/>
        </w:rPr>
        <w:t xml:space="preserve">in 6-2.i. </w:t>
      </w:r>
      <w:r w:rsidRPr="00D754E8">
        <w:rPr>
          <w:rFonts w:ascii="Arial" w:hAnsi="Arial" w:cs="Arial"/>
        </w:rPr>
        <w:t xml:space="preserve">of acceptable documentation </w:t>
      </w:r>
      <w:r w:rsidR="00F97332" w:rsidRPr="00D754E8">
        <w:rPr>
          <w:rFonts w:ascii="Arial" w:hAnsi="Arial" w:cs="Arial"/>
        </w:rPr>
        <w:t>for</w:t>
      </w:r>
      <w:r w:rsidRPr="00D754E8">
        <w:rPr>
          <w:rFonts w:ascii="Arial" w:hAnsi="Arial" w:cs="Arial"/>
        </w:rPr>
        <w:t xml:space="preserve"> Independent Receipt and Acceptance.</w:t>
      </w:r>
    </w:p>
    <w:p w14:paraId="4DD2DF37" w14:textId="64997A01" w:rsidR="00626A4C" w:rsidRDefault="00303831" w:rsidP="00E171A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Revised 6-7 to allow </w:t>
      </w:r>
      <w:r w:rsidR="00626A4C" w:rsidRPr="00D754E8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 xml:space="preserve">of </w:t>
      </w:r>
      <w:r w:rsidR="00626A4C" w:rsidRPr="00D754E8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“</w:t>
      </w:r>
      <w:r w:rsidR="00626A4C" w:rsidRPr="00D754E8">
        <w:rPr>
          <w:rFonts w:ascii="Arial" w:hAnsi="Arial" w:cs="Arial"/>
        </w:rPr>
        <w:t>substantially similar document</w:t>
      </w:r>
      <w:r>
        <w:rPr>
          <w:rFonts w:ascii="Arial" w:hAnsi="Arial" w:cs="Arial"/>
        </w:rPr>
        <w:t>”</w:t>
      </w:r>
      <w:r w:rsidR="00626A4C" w:rsidRPr="00D754E8">
        <w:rPr>
          <w:rFonts w:ascii="Arial" w:hAnsi="Arial" w:cs="Arial"/>
        </w:rPr>
        <w:t xml:space="preserve"> to the </w:t>
      </w:r>
      <w:r>
        <w:rPr>
          <w:rFonts w:ascii="Arial" w:hAnsi="Arial" w:cs="Arial"/>
        </w:rPr>
        <w:t xml:space="preserve">Army standard </w:t>
      </w:r>
      <w:r w:rsidR="00626A4C" w:rsidRPr="00D754E8">
        <w:rPr>
          <w:rFonts w:ascii="Arial" w:hAnsi="Arial" w:cs="Arial"/>
        </w:rPr>
        <w:t>Purchase Request and Approval sample template.</w:t>
      </w:r>
    </w:p>
    <w:p w14:paraId="1F716168" w14:textId="719F15EB" w:rsidR="00F1010B" w:rsidRDefault="00F1010B" w:rsidP="00E171A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Added information in 6-9.g. on processing credits.</w:t>
      </w:r>
    </w:p>
    <w:p w14:paraId="307B7B0F" w14:textId="0650A23B" w:rsidR="006D0FF4" w:rsidRPr="00D754E8" w:rsidRDefault="006D0FF4" w:rsidP="00E171A6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Updated guidance in 6-15 on cardholders deploying to an OCONUS area of responsibility.</w:t>
      </w:r>
    </w:p>
    <w:p w14:paraId="3B3C0487" w14:textId="58578195" w:rsidR="00ED7796" w:rsidRPr="00E171A6" w:rsidRDefault="00ED7796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8 - Education, Training and Tuition Assistance</w:t>
      </w:r>
    </w:p>
    <w:p w14:paraId="0F343EAD" w14:textId="57EEEFC5" w:rsidR="00ED7796" w:rsidRPr="00D754E8" w:rsidRDefault="00ED7796" w:rsidP="00E171A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lastRenderedPageBreak/>
        <w:t xml:space="preserve">Restructured the chapter and clarified </w:t>
      </w:r>
      <w:r w:rsidR="009E4822" w:rsidRPr="00D754E8">
        <w:rPr>
          <w:rFonts w:ascii="Arial" w:hAnsi="Arial" w:cs="Arial"/>
        </w:rPr>
        <w:t xml:space="preserve">the </w:t>
      </w:r>
      <w:r w:rsidRPr="00D754E8">
        <w:rPr>
          <w:rFonts w:ascii="Arial" w:hAnsi="Arial" w:cs="Arial"/>
        </w:rPr>
        <w:t>th</w:t>
      </w:r>
      <w:r w:rsidR="009E4822" w:rsidRPr="00D754E8">
        <w:rPr>
          <w:rFonts w:ascii="Arial" w:hAnsi="Arial" w:cs="Arial"/>
        </w:rPr>
        <w:t>re</w:t>
      </w:r>
      <w:r w:rsidRPr="00D754E8">
        <w:rPr>
          <w:rFonts w:ascii="Arial" w:hAnsi="Arial" w:cs="Arial"/>
        </w:rPr>
        <w:t xml:space="preserve">e </w:t>
      </w:r>
      <w:r w:rsidR="009E4822" w:rsidRPr="00D754E8">
        <w:rPr>
          <w:rFonts w:ascii="Arial" w:hAnsi="Arial" w:cs="Arial"/>
        </w:rPr>
        <w:t xml:space="preserve">categories of </w:t>
      </w:r>
      <w:r w:rsidRPr="00D754E8">
        <w:rPr>
          <w:rFonts w:ascii="Arial" w:hAnsi="Arial" w:cs="Arial"/>
        </w:rPr>
        <w:t xml:space="preserve">training </w:t>
      </w:r>
      <w:r w:rsidR="009E4822" w:rsidRPr="00D754E8">
        <w:rPr>
          <w:rFonts w:ascii="Arial" w:hAnsi="Arial" w:cs="Arial"/>
        </w:rPr>
        <w:t>purchases</w:t>
      </w:r>
      <w:r w:rsidRPr="00D754E8">
        <w:rPr>
          <w:rFonts w:ascii="Arial" w:hAnsi="Arial" w:cs="Arial"/>
        </w:rPr>
        <w:t xml:space="preserve">. </w:t>
      </w:r>
    </w:p>
    <w:p w14:paraId="508E6288" w14:textId="1834B8EA" w:rsidR="00ED7796" w:rsidRPr="00D754E8" w:rsidRDefault="00ED7796" w:rsidP="00E171A6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Affirmed </w:t>
      </w:r>
      <w:r w:rsidR="005D14F6">
        <w:rPr>
          <w:rFonts w:ascii="Arial" w:hAnsi="Arial" w:cs="Arial"/>
        </w:rPr>
        <w:t xml:space="preserve">in 8-1.d. </w:t>
      </w:r>
      <w:r w:rsidRPr="00D754E8">
        <w:rPr>
          <w:rFonts w:ascii="Arial" w:hAnsi="Arial" w:cs="Arial"/>
        </w:rPr>
        <w:t xml:space="preserve">that the Total Employee Development (TED) system is an approved electronic equivalent to the SF 182. </w:t>
      </w:r>
    </w:p>
    <w:p w14:paraId="4A87FE6B" w14:textId="024E829C" w:rsidR="00ED7796" w:rsidRPr="00E171A6" w:rsidRDefault="00ED7796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9 – Required Sources of Supplies and Services</w:t>
      </w:r>
    </w:p>
    <w:p w14:paraId="15E937CD" w14:textId="15E1B3A4" w:rsidR="00ED7796" w:rsidRPr="00D754E8" w:rsidRDefault="00ED7796" w:rsidP="00E171A6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Incorporated guidance </w:t>
      </w:r>
      <w:r w:rsidR="005D14F6">
        <w:rPr>
          <w:rFonts w:ascii="Arial" w:hAnsi="Arial" w:cs="Arial"/>
        </w:rPr>
        <w:t xml:space="preserve">in 9-6 </w:t>
      </w:r>
      <w:r w:rsidRPr="00D754E8">
        <w:rPr>
          <w:rFonts w:ascii="Arial" w:hAnsi="Arial" w:cs="Arial"/>
        </w:rPr>
        <w:t>from Army CIO memorandum dated Nov</w:t>
      </w:r>
      <w:r w:rsidR="00A244A1" w:rsidRPr="00D754E8">
        <w:rPr>
          <w:rFonts w:ascii="Arial" w:hAnsi="Arial" w:cs="Arial"/>
        </w:rPr>
        <w:t>ember</w:t>
      </w:r>
      <w:r w:rsidRPr="00D754E8">
        <w:rPr>
          <w:rFonts w:ascii="Arial" w:hAnsi="Arial" w:cs="Arial"/>
        </w:rPr>
        <w:t xml:space="preserve"> 17, 2023, regarding DLA Document Services as mandatory source for print devices and services.</w:t>
      </w:r>
    </w:p>
    <w:p w14:paraId="22FCF536" w14:textId="37E15C08" w:rsidR="00ED7796" w:rsidRPr="00D754E8" w:rsidRDefault="00C239EF" w:rsidP="00E171A6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paragraph 9-7 on Clothing &amp; Heraldry.</w:t>
      </w:r>
    </w:p>
    <w:p w14:paraId="485095E0" w14:textId="39A6AF5E" w:rsidR="00333A47" w:rsidRPr="00E171A6" w:rsidRDefault="00333A47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10 – Convenience Checks</w:t>
      </w:r>
    </w:p>
    <w:p w14:paraId="5AC8B285" w14:textId="78E3C04B" w:rsidR="00333A47" w:rsidRPr="00D754E8" w:rsidRDefault="00333A47" w:rsidP="00E171A6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Removed the limitation </w:t>
      </w:r>
      <w:r w:rsidR="00673C81">
        <w:rPr>
          <w:rFonts w:ascii="Arial" w:hAnsi="Arial" w:cs="Arial"/>
        </w:rPr>
        <w:t xml:space="preserve">in 10-4 </w:t>
      </w:r>
      <w:r w:rsidRPr="00D754E8">
        <w:rPr>
          <w:rFonts w:ascii="Arial" w:hAnsi="Arial" w:cs="Arial"/>
        </w:rPr>
        <w:t xml:space="preserve">on who can complete the annual convenience check review.  Reviewers </w:t>
      </w:r>
      <w:r w:rsidR="005D14F6">
        <w:rPr>
          <w:rFonts w:ascii="Arial" w:hAnsi="Arial" w:cs="Arial"/>
        </w:rPr>
        <w:t xml:space="preserve">are </w:t>
      </w:r>
      <w:r w:rsidRPr="00D754E8">
        <w:rPr>
          <w:rFonts w:ascii="Arial" w:hAnsi="Arial" w:cs="Arial"/>
        </w:rPr>
        <w:t xml:space="preserve">no longer </w:t>
      </w:r>
      <w:r w:rsidR="005D14F6">
        <w:rPr>
          <w:rFonts w:ascii="Arial" w:hAnsi="Arial" w:cs="Arial"/>
        </w:rPr>
        <w:t>required</w:t>
      </w:r>
      <w:r w:rsidRPr="00D754E8">
        <w:rPr>
          <w:rFonts w:ascii="Arial" w:hAnsi="Arial" w:cs="Arial"/>
        </w:rPr>
        <w:t xml:space="preserve"> to be a disinterested party.</w:t>
      </w:r>
    </w:p>
    <w:p w14:paraId="244F467B" w14:textId="4AA27221" w:rsidR="004C1DB1" w:rsidRPr="00E171A6" w:rsidRDefault="004C1DB1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11 – Management Controls and Program Oversight</w:t>
      </w:r>
    </w:p>
    <w:p w14:paraId="23E97EEA" w14:textId="54493CD5" w:rsidR="004C1DB1" w:rsidRPr="00D754E8" w:rsidRDefault="004C1DB1" w:rsidP="00E171A6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requirement in 11-6.a. for Level 4 A/OPCs to generate a Monthly A/OPC Review Report.</w:t>
      </w:r>
    </w:p>
    <w:p w14:paraId="58767CF0" w14:textId="196987D6" w:rsidR="00C0063E" w:rsidRPr="00D754E8" w:rsidRDefault="00C0063E" w:rsidP="00E171A6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Revised the timeframe </w:t>
      </w:r>
      <w:r w:rsidR="00673C81">
        <w:rPr>
          <w:rFonts w:ascii="Arial" w:hAnsi="Arial" w:cs="Arial"/>
        </w:rPr>
        <w:t xml:space="preserve">in Table 11-5 </w:t>
      </w:r>
      <w:r w:rsidRPr="00D754E8">
        <w:rPr>
          <w:rFonts w:ascii="Arial" w:hAnsi="Arial" w:cs="Arial"/>
        </w:rPr>
        <w:t>for A/OPC and OA</w:t>
      </w:r>
      <w:r w:rsidR="00673C81">
        <w:rPr>
          <w:rFonts w:ascii="Arial" w:hAnsi="Arial" w:cs="Arial"/>
        </w:rPr>
        <w:t>/</w:t>
      </w:r>
      <w:r w:rsidRPr="00D754E8">
        <w:rPr>
          <w:rFonts w:ascii="Arial" w:hAnsi="Arial" w:cs="Arial"/>
        </w:rPr>
        <w:t xml:space="preserve">OPC completion of the </w:t>
      </w:r>
      <w:r w:rsidR="00673C81" w:rsidRPr="00D754E8">
        <w:rPr>
          <w:rFonts w:ascii="Arial" w:hAnsi="Arial" w:cs="Arial"/>
        </w:rPr>
        <w:t>Semi-annual Head of Activity Review (SAHAR)</w:t>
      </w:r>
      <w:r w:rsidRPr="00D754E8">
        <w:rPr>
          <w:rFonts w:ascii="Arial" w:hAnsi="Arial" w:cs="Arial"/>
        </w:rPr>
        <w:t>.</w:t>
      </w:r>
    </w:p>
    <w:p w14:paraId="76187BBF" w14:textId="559BF9B0" w:rsidR="00AF5C99" w:rsidRPr="00D754E8" w:rsidRDefault="00AF5C99" w:rsidP="00E171A6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detailed instructions </w:t>
      </w:r>
      <w:r w:rsidR="00DD752B" w:rsidRPr="00D754E8">
        <w:rPr>
          <w:rFonts w:ascii="Arial" w:hAnsi="Arial" w:cs="Arial"/>
        </w:rPr>
        <w:t xml:space="preserve">in 11-7 </w:t>
      </w:r>
      <w:r w:rsidRPr="00D754E8">
        <w:rPr>
          <w:rFonts w:ascii="Arial" w:hAnsi="Arial" w:cs="Arial"/>
        </w:rPr>
        <w:t>on how to complete the SAHAR report.</w:t>
      </w:r>
    </w:p>
    <w:p w14:paraId="5B8221DB" w14:textId="29829A8E" w:rsidR="002F2063" w:rsidRPr="00D754E8" w:rsidRDefault="002F2063" w:rsidP="00E171A6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Removed the table of Disciplinary Categories and defined the terms in </w:t>
      </w:r>
      <w:r w:rsidR="00673C81">
        <w:rPr>
          <w:rFonts w:ascii="Arial" w:hAnsi="Arial" w:cs="Arial"/>
        </w:rPr>
        <w:t>A</w:t>
      </w:r>
      <w:r w:rsidRPr="00D754E8">
        <w:rPr>
          <w:rFonts w:ascii="Arial" w:hAnsi="Arial" w:cs="Arial"/>
        </w:rPr>
        <w:t>ppendix</w:t>
      </w:r>
      <w:r w:rsidR="00673C81">
        <w:rPr>
          <w:rFonts w:ascii="Arial" w:hAnsi="Arial" w:cs="Arial"/>
        </w:rPr>
        <w:t xml:space="preserve"> B: Definitions</w:t>
      </w:r>
      <w:r w:rsidRPr="00D754E8">
        <w:rPr>
          <w:rFonts w:ascii="Arial" w:hAnsi="Arial" w:cs="Arial"/>
        </w:rPr>
        <w:t>.</w:t>
      </w:r>
    </w:p>
    <w:p w14:paraId="7A7BF738" w14:textId="126FF947" w:rsidR="00967746" w:rsidRPr="00E171A6" w:rsidRDefault="00967746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12 – Emergency Type Operations</w:t>
      </w:r>
    </w:p>
    <w:p w14:paraId="6C3190E0" w14:textId="2CFBD74E" w:rsidR="00B85B9C" w:rsidRPr="00D754E8" w:rsidRDefault="00B85B9C" w:rsidP="00E171A6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requirement </w:t>
      </w:r>
      <w:r w:rsidR="00673C81">
        <w:rPr>
          <w:rFonts w:ascii="Arial" w:hAnsi="Arial" w:cs="Arial"/>
        </w:rPr>
        <w:t xml:space="preserve">in 12-3.d. </w:t>
      </w:r>
      <w:r w:rsidRPr="00D754E8">
        <w:rPr>
          <w:rFonts w:ascii="Arial" w:hAnsi="Arial" w:cs="Arial"/>
        </w:rPr>
        <w:t>for A/OPCs to conduct follow-up reviews of ETO transactions within 60 days.</w:t>
      </w:r>
    </w:p>
    <w:p w14:paraId="6FE712F8" w14:textId="0450398C" w:rsidR="00ED7796" w:rsidRPr="00E171A6" w:rsidRDefault="00ED7796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14</w:t>
      </w:r>
      <w:r w:rsidR="009E2C85" w:rsidRPr="00E171A6">
        <w:rPr>
          <w:rFonts w:ascii="Arial" w:hAnsi="Arial" w:cs="Arial"/>
          <w:b/>
          <w:bCs/>
        </w:rPr>
        <w:t xml:space="preserve"> – Prohibited and Restricted Purchases</w:t>
      </w:r>
    </w:p>
    <w:p w14:paraId="2408F0CB" w14:textId="46E1EA03" w:rsidR="00A76996" w:rsidRPr="00D754E8" w:rsidRDefault="00A76996" w:rsidP="00E171A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the following </w:t>
      </w:r>
      <w:r w:rsidR="00443656">
        <w:rPr>
          <w:rFonts w:ascii="Arial" w:hAnsi="Arial" w:cs="Arial"/>
        </w:rPr>
        <w:t xml:space="preserve">under 14-3 </w:t>
      </w:r>
      <w:r w:rsidRPr="00D754E8">
        <w:rPr>
          <w:rFonts w:ascii="Arial" w:hAnsi="Arial" w:cs="Arial"/>
        </w:rPr>
        <w:t xml:space="preserve">Prohibited </w:t>
      </w:r>
      <w:r w:rsidR="00443656">
        <w:rPr>
          <w:rFonts w:ascii="Arial" w:hAnsi="Arial" w:cs="Arial"/>
        </w:rPr>
        <w:t>Transactions</w:t>
      </w:r>
      <w:r w:rsidRPr="00D754E8">
        <w:rPr>
          <w:rFonts w:ascii="Arial" w:hAnsi="Arial" w:cs="Arial"/>
        </w:rPr>
        <w:t>: Items containing Perfluorooctane Sulfonate (PFOS) or Perfluorooctanoic Acid (PFOA), Taxes on Certain Foreign Procurements, and TikTok.</w:t>
      </w:r>
    </w:p>
    <w:p w14:paraId="5383880C" w14:textId="2F47BF3E" w:rsidR="00EC71E6" w:rsidRPr="00D754E8" w:rsidRDefault="00EC71E6" w:rsidP="00E171A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</w:t>
      </w:r>
      <w:r w:rsidR="000A2DE7" w:rsidRPr="00D754E8">
        <w:rPr>
          <w:rFonts w:ascii="Arial" w:hAnsi="Arial" w:cs="Arial"/>
        </w:rPr>
        <w:t xml:space="preserve"> the following food-related exemptions</w:t>
      </w:r>
      <w:r w:rsidR="00140FBB">
        <w:rPr>
          <w:rFonts w:ascii="Arial" w:hAnsi="Arial" w:cs="Arial"/>
        </w:rPr>
        <w:t xml:space="preserve"> under 14-4.g</w:t>
      </w:r>
      <w:r w:rsidR="000A2DE7" w:rsidRPr="00D754E8">
        <w:rPr>
          <w:rFonts w:ascii="Arial" w:hAnsi="Arial" w:cs="Arial"/>
        </w:rPr>
        <w:t>: Yellow Ribbon Reintegration Program, Recruiting Activities, Field Studies Program, and Emergency Requirements.</w:t>
      </w:r>
    </w:p>
    <w:p w14:paraId="719AA025" w14:textId="61C7E1D4" w:rsidR="00ED7796" w:rsidRPr="00D754E8" w:rsidRDefault="00E56C63" w:rsidP="00E171A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Added guidance on Gift Fund programs</w:t>
      </w:r>
      <w:r w:rsidR="00140FBB">
        <w:rPr>
          <w:rFonts w:ascii="Arial" w:hAnsi="Arial" w:cs="Arial"/>
        </w:rPr>
        <w:t xml:space="preserve"> (14-4.i.)</w:t>
      </w:r>
      <w:r w:rsidR="00E578B9" w:rsidRPr="00D754E8">
        <w:rPr>
          <w:rFonts w:ascii="Arial" w:hAnsi="Arial" w:cs="Arial"/>
        </w:rPr>
        <w:t xml:space="preserve"> and vehicle rental</w:t>
      </w:r>
      <w:r w:rsidR="00740A30">
        <w:rPr>
          <w:rFonts w:ascii="Arial" w:hAnsi="Arial" w:cs="Arial"/>
        </w:rPr>
        <w:t xml:space="preserve"> (14-4.r.)</w:t>
      </w:r>
      <w:r w:rsidRPr="00D754E8">
        <w:rPr>
          <w:rFonts w:ascii="Arial" w:hAnsi="Arial" w:cs="Arial"/>
        </w:rPr>
        <w:t>.</w:t>
      </w:r>
    </w:p>
    <w:p w14:paraId="3CDB11A6" w14:textId="68889BF0" w:rsidR="00E56C63" w:rsidRDefault="005350A7" w:rsidP="00E171A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Incorporated guidance </w:t>
      </w:r>
      <w:r w:rsidR="00140FBB">
        <w:rPr>
          <w:rFonts w:ascii="Arial" w:hAnsi="Arial" w:cs="Arial"/>
        </w:rPr>
        <w:t xml:space="preserve">in 14-4.j. </w:t>
      </w:r>
      <w:r w:rsidRPr="00D754E8">
        <w:rPr>
          <w:rFonts w:ascii="Arial" w:hAnsi="Arial" w:cs="Arial"/>
        </w:rPr>
        <w:t xml:space="preserve">on DoD’s exception to policy regarding use of GPC for </w:t>
      </w:r>
      <w:r w:rsidR="00E56C63" w:rsidRPr="00D754E8">
        <w:rPr>
          <w:rFonts w:ascii="Arial" w:hAnsi="Arial" w:cs="Arial"/>
        </w:rPr>
        <w:t>Lodging</w:t>
      </w:r>
      <w:r w:rsidR="00140FBB">
        <w:rPr>
          <w:rFonts w:ascii="Arial" w:hAnsi="Arial" w:cs="Arial"/>
        </w:rPr>
        <w:t xml:space="preserve"> </w:t>
      </w:r>
      <w:r w:rsidR="00E56C63" w:rsidRPr="00D754E8">
        <w:rPr>
          <w:rFonts w:ascii="Arial" w:hAnsi="Arial" w:cs="Arial"/>
        </w:rPr>
        <w:t>in</w:t>
      </w:r>
      <w:r w:rsidR="00140FBB">
        <w:rPr>
          <w:rFonts w:ascii="Arial" w:hAnsi="Arial" w:cs="Arial"/>
        </w:rPr>
        <w:t xml:space="preserve"> </w:t>
      </w:r>
      <w:r w:rsidR="00E56C63" w:rsidRPr="00D754E8">
        <w:rPr>
          <w:rFonts w:ascii="Arial" w:hAnsi="Arial" w:cs="Arial"/>
        </w:rPr>
        <w:t>Kind and Subsistence</w:t>
      </w:r>
      <w:r w:rsidR="00140FBB">
        <w:rPr>
          <w:rFonts w:ascii="Arial" w:hAnsi="Arial" w:cs="Arial"/>
        </w:rPr>
        <w:t xml:space="preserve"> </w:t>
      </w:r>
      <w:r w:rsidR="00E56C63" w:rsidRPr="00D754E8">
        <w:rPr>
          <w:rFonts w:ascii="Arial" w:hAnsi="Arial" w:cs="Arial"/>
        </w:rPr>
        <w:t>in</w:t>
      </w:r>
      <w:r w:rsidR="00140FBB">
        <w:rPr>
          <w:rFonts w:ascii="Arial" w:hAnsi="Arial" w:cs="Arial"/>
        </w:rPr>
        <w:t xml:space="preserve"> </w:t>
      </w:r>
      <w:r w:rsidR="00E56C63" w:rsidRPr="00D754E8">
        <w:rPr>
          <w:rFonts w:ascii="Arial" w:hAnsi="Arial" w:cs="Arial"/>
        </w:rPr>
        <w:t>Kind.</w:t>
      </w:r>
    </w:p>
    <w:p w14:paraId="7D25618E" w14:textId="421A340E" w:rsidR="00740A30" w:rsidRPr="00D754E8" w:rsidRDefault="00740A30" w:rsidP="00E171A6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Added conditions in 14-4.s. for purchasing ceremonial knives and swords.</w:t>
      </w:r>
    </w:p>
    <w:p w14:paraId="53FEA413" w14:textId="286BBB51" w:rsidR="00ED7796" w:rsidRPr="00E171A6" w:rsidRDefault="00064511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15 – Contract Payments</w:t>
      </w:r>
    </w:p>
    <w:p w14:paraId="5029C32D" w14:textId="0B34553B" w:rsidR="005F104B" w:rsidRPr="00D754E8" w:rsidRDefault="005F104B" w:rsidP="00E171A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 xml:space="preserve">Added instructions </w:t>
      </w:r>
      <w:r w:rsidR="00140FBB" w:rsidRPr="00D754E8">
        <w:rPr>
          <w:rFonts w:ascii="Arial" w:hAnsi="Arial" w:cs="Arial"/>
        </w:rPr>
        <w:t>in 15-1.d</w:t>
      </w:r>
      <w:r w:rsidR="00140FBB">
        <w:rPr>
          <w:rFonts w:ascii="Arial" w:hAnsi="Arial" w:cs="Arial"/>
        </w:rPr>
        <w:t>.</w:t>
      </w:r>
      <w:r w:rsidR="00140FBB" w:rsidRPr="00D754E8">
        <w:rPr>
          <w:rFonts w:ascii="Arial" w:hAnsi="Arial" w:cs="Arial"/>
        </w:rPr>
        <w:t xml:space="preserve"> </w:t>
      </w:r>
      <w:r w:rsidRPr="00D754E8">
        <w:rPr>
          <w:rFonts w:ascii="Arial" w:hAnsi="Arial" w:cs="Arial"/>
        </w:rPr>
        <w:t>on FPDS-NG.</w:t>
      </w:r>
    </w:p>
    <w:p w14:paraId="7707DD30" w14:textId="0BC0D98C" w:rsidR="005F104B" w:rsidRPr="00D754E8" w:rsidRDefault="00064511" w:rsidP="00E171A6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Noted in 15-6.</w:t>
      </w:r>
      <w:r w:rsidR="005F104B" w:rsidRPr="00D754E8">
        <w:rPr>
          <w:rFonts w:ascii="Arial" w:hAnsi="Arial" w:cs="Arial"/>
        </w:rPr>
        <w:t>b</w:t>
      </w:r>
      <w:r w:rsidRPr="00D754E8">
        <w:rPr>
          <w:rFonts w:ascii="Arial" w:hAnsi="Arial" w:cs="Arial"/>
        </w:rPr>
        <w:t>. that the GPC cannot be used as payment method for contracts administered outside the contracting office (e.g., assigned to DCMA).</w:t>
      </w:r>
    </w:p>
    <w:p w14:paraId="7761D091" w14:textId="59192A11" w:rsidR="005F104B" w:rsidRPr="00E171A6" w:rsidRDefault="000E7A1F" w:rsidP="00E171A6">
      <w:pPr>
        <w:rPr>
          <w:rFonts w:ascii="Arial" w:hAnsi="Arial" w:cs="Arial"/>
          <w:b/>
          <w:bCs/>
        </w:rPr>
      </w:pPr>
      <w:r w:rsidRPr="00E171A6">
        <w:rPr>
          <w:rFonts w:ascii="Arial" w:hAnsi="Arial" w:cs="Arial"/>
          <w:b/>
          <w:bCs/>
        </w:rPr>
        <w:t>Chapter 16 – Ammunition and Weapons</w:t>
      </w:r>
    </w:p>
    <w:p w14:paraId="092B90D1" w14:textId="0724CBF2" w:rsidR="000E7A1F" w:rsidRPr="00D754E8" w:rsidRDefault="000E7A1F" w:rsidP="00E171A6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D754E8">
        <w:rPr>
          <w:rFonts w:ascii="Arial" w:hAnsi="Arial" w:cs="Arial"/>
        </w:rPr>
        <w:t>Removed the table of Approved Organization NSA Exceptions.  This information is now posted in the PAM website.</w:t>
      </w:r>
    </w:p>
    <w:sectPr w:rsidR="000E7A1F" w:rsidRPr="00D754E8" w:rsidSect="0006451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D68"/>
    <w:multiLevelType w:val="hybridMultilevel"/>
    <w:tmpl w:val="BCA0F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649E"/>
    <w:multiLevelType w:val="hybridMultilevel"/>
    <w:tmpl w:val="92DEE3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3237"/>
    <w:multiLevelType w:val="hybridMultilevel"/>
    <w:tmpl w:val="24A0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16F28"/>
    <w:multiLevelType w:val="hybridMultilevel"/>
    <w:tmpl w:val="F6385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2B9"/>
    <w:multiLevelType w:val="hybridMultilevel"/>
    <w:tmpl w:val="DEDE6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B6027"/>
    <w:multiLevelType w:val="hybridMultilevel"/>
    <w:tmpl w:val="13DA16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D179E"/>
    <w:multiLevelType w:val="hybridMultilevel"/>
    <w:tmpl w:val="617C5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22EA5"/>
    <w:multiLevelType w:val="hybridMultilevel"/>
    <w:tmpl w:val="9AE23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A442B"/>
    <w:multiLevelType w:val="hybridMultilevel"/>
    <w:tmpl w:val="6BA87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57C41"/>
    <w:multiLevelType w:val="hybridMultilevel"/>
    <w:tmpl w:val="7CB6ED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7700B"/>
    <w:multiLevelType w:val="hybridMultilevel"/>
    <w:tmpl w:val="45B24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C0DA6"/>
    <w:multiLevelType w:val="hybridMultilevel"/>
    <w:tmpl w:val="8C1A5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6293F"/>
    <w:multiLevelType w:val="hybridMultilevel"/>
    <w:tmpl w:val="CAD4CC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17CEE"/>
    <w:multiLevelType w:val="hybridMultilevel"/>
    <w:tmpl w:val="952C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E50E5"/>
    <w:multiLevelType w:val="hybridMultilevel"/>
    <w:tmpl w:val="E7263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2707"/>
    <w:multiLevelType w:val="hybridMultilevel"/>
    <w:tmpl w:val="9FFC20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417E9"/>
    <w:multiLevelType w:val="hybridMultilevel"/>
    <w:tmpl w:val="8C1A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F3825"/>
    <w:multiLevelType w:val="hybridMultilevel"/>
    <w:tmpl w:val="8912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98225">
    <w:abstractNumId w:val="17"/>
  </w:num>
  <w:num w:numId="2" w16cid:durableId="386684113">
    <w:abstractNumId w:val="16"/>
  </w:num>
  <w:num w:numId="3" w16cid:durableId="1109930790">
    <w:abstractNumId w:val="11"/>
  </w:num>
  <w:num w:numId="4" w16cid:durableId="795679482">
    <w:abstractNumId w:val="2"/>
  </w:num>
  <w:num w:numId="5" w16cid:durableId="172963601">
    <w:abstractNumId w:val="13"/>
  </w:num>
  <w:num w:numId="6" w16cid:durableId="1086221791">
    <w:abstractNumId w:val="1"/>
  </w:num>
  <w:num w:numId="7" w16cid:durableId="2114595468">
    <w:abstractNumId w:val="5"/>
  </w:num>
  <w:num w:numId="8" w16cid:durableId="514997537">
    <w:abstractNumId w:val="12"/>
  </w:num>
  <w:num w:numId="9" w16cid:durableId="1778989384">
    <w:abstractNumId w:val="15"/>
  </w:num>
  <w:num w:numId="10" w16cid:durableId="984897139">
    <w:abstractNumId w:val="6"/>
  </w:num>
  <w:num w:numId="11" w16cid:durableId="816340604">
    <w:abstractNumId w:val="3"/>
  </w:num>
  <w:num w:numId="12" w16cid:durableId="618293706">
    <w:abstractNumId w:val="9"/>
  </w:num>
  <w:num w:numId="13" w16cid:durableId="575630602">
    <w:abstractNumId w:val="14"/>
  </w:num>
  <w:num w:numId="14" w16cid:durableId="1921324731">
    <w:abstractNumId w:val="8"/>
  </w:num>
  <w:num w:numId="15" w16cid:durableId="1799101984">
    <w:abstractNumId w:val="4"/>
  </w:num>
  <w:num w:numId="16" w16cid:durableId="544223757">
    <w:abstractNumId w:val="7"/>
  </w:num>
  <w:num w:numId="17" w16cid:durableId="431824181">
    <w:abstractNumId w:val="10"/>
  </w:num>
  <w:num w:numId="18" w16cid:durableId="62203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772"/>
    <w:rsid w:val="00064511"/>
    <w:rsid w:val="000A2DE7"/>
    <w:rsid w:val="000C3DC7"/>
    <w:rsid w:val="000E7A1F"/>
    <w:rsid w:val="00140FBB"/>
    <w:rsid w:val="0020656B"/>
    <w:rsid w:val="00251385"/>
    <w:rsid w:val="002F2063"/>
    <w:rsid w:val="00303831"/>
    <w:rsid w:val="00304062"/>
    <w:rsid w:val="00333A47"/>
    <w:rsid w:val="003753F8"/>
    <w:rsid w:val="00384C57"/>
    <w:rsid w:val="00387F76"/>
    <w:rsid w:val="00443656"/>
    <w:rsid w:val="004A69F1"/>
    <w:rsid w:val="004B2D92"/>
    <w:rsid w:val="004C1DB1"/>
    <w:rsid w:val="00534772"/>
    <w:rsid w:val="005350A7"/>
    <w:rsid w:val="005D14F6"/>
    <w:rsid w:val="005F104B"/>
    <w:rsid w:val="006007CB"/>
    <w:rsid w:val="00626A4C"/>
    <w:rsid w:val="00646697"/>
    <w:rsid w:val="00673C81"/>
    <w:rsid w:val="00680C9D"/>
    <w:rsid w:val="00693A83"/>
    <w:rsid w:val="006D0FF4"/>
    <w:rsid w:val="006E3EAB"/>
    <w:rsid w:val="006F3473"/>
    <w:rsid w:val="00740A30"/>
    <w:rsid w:val="00792E89"/>
    <w:rsid w:val="007B7C11"/>
    <w:rsid w:val="00830322"/>
    <w:rsid w:val="008730FA"/>
    <w:rsid w:val="008C1514"/>
    <w:rsid w:val="00914EB5"/>
    <w:rsid w:val="00967746"/>
    <w:rsid w:val="009A12B2"/>
    <w:rsid w:val="009A348E"/>
    <w:rsid w:val="009E2C85"/>
    <w:rsid w:val="009E4822"/>
    <w:rsid w:val="00A01953"/>
    <w:rsid w:val="00A244A1"/>
    <w:rsid w:val="00A632B1"/>
    <w:rsid w:val="00A64F06"/>
    <w:rsid w:val="00A70C3C"/>
    <w:rsid w:val="00A76996"/>
    <w:rsid w:val="00AF5C99"/>
    <w:rsid w:val="00B13787"/>
    <w:rsid w:val="00B656DE"/>
    <w:rsid w:val="00B66302"/>
    <w:rsid w:val="00B85B9C"/>
    <w:rsid w:val="00B97BFC"/>
    <w:rsid w:val="00BF1981"/>
    <w:rsid w:val="00C0063E"/>
    <w:rsid w:val="00C239EF"/>
    <w:rsid w:val="00C51717"/>
    <w:rsid w:val="00D221B7"/>
    <w:rsid w:val="00D754E8"/>
    <w:rsid w:val="00DB57A8"/>
    <w:rsid w:val="00DD752B"/>
    <w:rsid w:val="00E171A6"/>
    <w:rsid w:val="00E56C63"/>
    <w:rsid w:val="00E578B9"/>
    <w:rsid w:val="00E87BFB"/>
    <w:rsid w:val="00EC71E6"/>
    <w:rsid w:val="00ED7796"/>
    <w:rsid w:val="00F1010B"/>
    <w:rsid w:val="00F32DEC"/>
    <w:rsid w:val="00F7441B"/>
    <w:rsid w:val="00F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2AD8"/>
  <w15:chartTrackingRefBased/>
  <w15:docId w15:val="{FF350052-716B-4EFA-80F9-73AD739D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C6857420F2B4B9CF707D00B9601DF" ma:contentTypeVersion="0" ma:contentTypeDescription="Create a new document." ma:contentTypeScope="" ma:versionID="337a03325145660ba3b802c98ce937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24fd2d4348e31d7b7bcc391e9da95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A6EE0A-4809-4FEA-ACEC-D106F4E1A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DBA300-E084-4CCB-BCE2-1E60015B3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4CAAF-81CC-4573-8137-57707A6A18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3864</Characters>
  <Application>Microsoft Office Word</Application>
  <DocSecurity>0</DocSecurity>
  <Lines>87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McIllwain, Morris A CIV USARMY HQDA ASA ALT (USA)</dc:creator>
  <cp:keywords/>
  <dc:description/>
  <cp:lastModifiedBy>Jordan, Amanda C CIV USARMY HQDA ASA ALT (USA)</cp:lastModifiedBy>
  <cp:revision>2</cp:revision>
  <dcterms:created xsi:type="dcterms:W3CDTF">2024-09-22T22:25:00Z</dcterms:created>
  <dcterms:modified xsi:type="dcterms:W3CDTF">2024-09-22T22:25:00Z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0x010100491C6857420F2B4B9CF707D00B9601DF</vt:lpwstr>
  </property>
</Properties>
</file>