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**ID__AFARS_5111.501__ID**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5111.501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Assistant Secretary of the Army (Acquisition, Logistics and Technology) may reduce or waive the amount of liquidated damages under a contract, as described at FAR 11.501(d).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