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**ID__AFARS_Subpart_5112.70__ID**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5112.70</w:t>
      </w:r>
      <w:r>
        <w:rPr>
          <w:rFonts w:ascii="Times New Roman" w:hAnsi="Times New Roman"/>
          <w:color w:val="000000"/>
          <w:sz w:val="36"/>
        </w:rPr>
        <w:t xml:space="preserve"> – Limitation on Conversion of Procurement from Commercial Acquisition Procedures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