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**ID__AFARS_5114.201__ID**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5114.201</w:t>
      </w:r>
      <w:r>
        <w:rPr>
          <w:rFonts w:ascii="Times New Roman" w:hAnsi="Times New Roman"/>
          <w:color w:val="000000"/>
          <w:sz w:val="31"/>
        </w:rPr>
        <w:t xml:space="preserve"> Preparation of invitations for bids.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