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**ID__AFARS_Subpart_5127.6__ID**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5127.6</w:t>
      </w:r>
      <w:r>
        <w:rPr>
          <w:rFonts w:ascii="Times New Roman" w:hAnsi="Times New Roman"/>
          <w:color w:val="000000"/>
          <w:sz w:val="36"/>
        </w:rPr>
        <w:t xml:space="preserve"> – Foreign License and Technical Assistance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