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5128.203</w:t>
      </w:r>
      <w:r>
        <w:rPr>
          <w:rFonts w:ascii="Times New Roman" w:hAnsi="Times New Roman"/>
          <w:color w:val="000000"/>
          <w:sz w:val="31"/>
        </w:rPr>
        <w:t xml:space="preserve"> Acceptability of individual sureties.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Refer evidence to the local contracting office’s procurement fraud advisor. See Army Regulation 27-40 Litigation.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