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**ID__AFARS_5136.290__ID**</w:t>
      </w:r>
    </w:p>
    <w:p>
      <w:pPr>
        <w:pStyle w:val="Heading4"/>
        <w:spacing w:after="269"/>
        <w:ind w:left="120"/>
        <w:jc w:val="left"/>
      </w:pPr>
      <w:r>
        <w:rPr>
          <w:rFonts w:ascii="Times New Roman" w:hAnsi="Times New Roman"/>
          <w:i w:val="false"/>
          <w:color w:val="000000"/>
          <w:sz w:val="24"/>
        </w:rPr>
        <w:t>5136.2-90</w:t>
      </w:r>
      <w:r>
        <w:rPr>
          <w:rFonts w:ascii="Times New Roman" w:hAnsi="Times New Roman"/>
          <w:i w:val="false"/>
          <w:color w:val="000000"/>
          <w:sz w:val="24"/>
        </w:rPr>
        <w:t xml:space="preserve"> Special procedures for job order contracts.</w:t>
      </w:r>
    </w:p>
    <w:p>
      <w:pPr>
        <w:pStyle w:val="Normal"/>
        <w:pBdr>
          <w:top w:space="5"/>
          <w:left w:space="5"/>
          <w:bottom w:space="5"/>
          <w:right w:space="5"/>
        </w:pBdr>
        <w:spacing w:after="0"/>
        <w:ind w:left="225"/>
        <w:jc w:val="left"/>
      </w:pPr>
      <w:r>
        <w:rPr>
          <w:rFonts w:ascii="Times New Roman" w:hAnsi="Times New Roman"/>
          <w:color w:val="000000"/>
        </w:rPr>
        <w:t>Before awarding a job order contract, contracting officers must review all performance evaluations in the Contractor Performance Assessment Rating System on those offerors in range for award. Contracting officers may rely solely on the Contractor Performance Assessment Rating System database information in assessing past performance.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