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**ID__AFARS__PART_5149__ID**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5149</w:t>
      </w:r>
      <w:r>
        <w:rPr>
          <w:rFonts w:ascii="Times New Roman" w:hAnsi="Times New Roman"/>
          <w:color w:val="000000"/>
          <w:sz w:val="48"/>
        </w:rPr>
        <w:t xml:space="preserve"> Termination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5149.1 – General Principles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5149.101 Authorities and responsibilities.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5149.101-90 Contracts resulting from military interdepartmental purchase requests.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5149.102 Notice of termination.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5149.107 Audit of prime contract settlement proposals and subcontract settlements.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5149.4 – Termination for Default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5149.401 General.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5149.402 Termination of fixed–price contracts for default.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5149.402-3 Procedure for default.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5149.5 – Contract Termination Clauses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5149.501 General.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5149.501-70 Special termination costs.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5149.70 – Special Termination Requirements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5149.7001 Congressional notification on significant contract terminations.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5149.7003 Notification of anticipated contract terminations or reductions.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49.1.dita#AFARS_Subpart_5149.1" Type="http://schemas.openxmlformats.org/officeDocument/2006/relationships/hyperlink" Id="rId4"/>
    <Relationship TargetMode="External" Target="5149.101.dita#AFARS_5149.101" Type="http://schemas.openxmlformats.org/officeDocument/2006/relationships/hyperlink" Id="rId5"/>
    <Relationship TargetMode="External" Target="5149.10190.dita#AFARS_5149.10190" Type="http://schemas.openxmlformats.org/officeDocument/2006/relationships/hyperlink" Id="rId6"/>
    <Relationship TargetMode="External" Target="5149.102.dita#AFARS_5149.102" Type="http://schemas.openxmlformats.org/officeDocument/2006/relationships/hyperlink" Id="rId7"/>
    <Relationship TargetMode="External" Target="5149.107.dita#AFARS_5149.107" Type="http://schemas.openxmlformats.org/officeDocument/2006/relationships/hyperlink" Id="rId8"/>
    <Relationship TargetMode="External" Target="Subpart_5149.4.dita#AFARS_Subpart_5149.4" Type="http://schemas.openxmlformats.org/officeDocument/2006/relationships/hyperlink" Id="rId9"/>
    <Relationship TargetMode="External" Target="5149.401.dita#AFARS_5149.401" Type="http://schemas.openxmlformats.org/officeDocument/2006/relationships/hyperlink" Id="rId10"/>
    <Relationship TargetMode="External" Target="5149.402.dita#AFARS_5149.402" Type="http://schemas.openxmlformats.org/officeDocument/2006/relationships/hyperlink" Id="rId11"/>
    <Relationship TargetMode="External" Target="5149.4023.dita#AFARS_5149.4023" Type="http://schemas.openxmlformats.org/officeDocument/2006/relationships/hyperlink" Id="rId12"/>
    <Relationship TargetMode="External" Target="Subpart_5149.5.dita#AFARS_Subpart_5149.5" Type="http://schemas.openxmlformats.org/officeDocument/2006/relationships/hyperlink" Id="rId13"/>
    <Relationship TargetMode="External" Target="5149.501.dita#AFARS_5149.501" Type="http://schemas.openxmlformats.org/officeDocument/2006/relationships/hyperlink" Id="rId14"/>
    <Relationship TargetMode="External" Target="5149.50170.dita#AFARS_5149.50170" Type="http://schemas.openxmlformats.org/officeDocument/2006/relationships/hyperlink" Id="rId15"/>
    <Relationship TargetMode="External" Target="Subpart_5149.70.dita#AFARS_Subpart_5149.70" Type="http://schemas.openxmlformats.org/officeDocument/2006/relationships/hyperlink" Id="rId16"/>
    <Relationship TargetMode="External" Target="5149.7001.dita#AFARS_5149.7001" Type="http://schemas.openxmlformats.org/officeDocument/2006/relationships/hyperlink" Id="rId17"/>
    <Relationship TargetMode="External" Target="5149.7003.dita#AFARS_5149.7003" Type="http://schemas.openxmlformats.org/officeDocument/2006/relationships/hyperlink" Id="rId1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