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**ID__AFARS_Subpart_5149.5__ID**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5149.5</w:t>
      </w:r>
      <w:r>
        <w:rPr>
          <w:rFonts w:ascii="Times New Roman" w:hAnsi="Times New Roman"/>
          <w:color w:val="000000"/>
          <w:sz w:val="36"/>
        </w:rPr>
        <w:t xml:space="preserve"> – Contract Termination Clauses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