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**ID__AFARS_Appendix-EE_3-9__ID**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3-9.</w:t>
      </w:r>
      <w:r>
        <w:rPr>
          <w:rFonts w:ascii="Times New Roman" w:hAnsi="Times New Roman"/>
          <w:color w:val="000000"/>
          <w:sz w:val="36"/>
        </w:rPr>
        <w:t xml:space="preserve"> Surcharges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Surcharges are fees that a retailer adds to the cost of a purchase when a customer uses a charge/credit card. As a result of the settlement between a class of retailers and the brands, on January 27, 2013, merchants in the United States and U.S. Territories are permitted to impose a surcharge on cardholders when a charge/credit card is used.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Not all merchants impose a surcharge, and some states (California, Colorado, Connecticut, Florida, Kansas, Maine, Massachusetts, New York, Oklahoma and Texas) have laws which do not allow or limit surcharges. Cardholders who receive a surcharge or a check out fee in any of the above mentioned states should report the merchant to the state Attorney General’s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Surcharges may not be added to debit, prepaid or cash purchases and cardholders are required to be notified in advance of making the purchase if a merchant will impose a surcharge. Merchants must also include the surcharge fee on any receipt(s) provided to the cardholder.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Per Visa and MasterCard guidance, there is a limit to the allowable surcharge amounts. These limits vary by brand and by merchant discount rate. Information on surcharge limitations for Visa and MasterCard is available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http://www.mastercard.us/merchants/support/surcharge-rules.html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http://usa.visa.com/personal/using_visa/checkout_fees/index.html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A/OPCs should ensure cardholders and other charge card management personnel are aware of the possibility of surcharges when making purchases using credit/charge cards. If a merchant is imposing a surcharge, the cardholder should consider choosing another merchant that offers the same or similar item(s) to avoid paying the surcharge.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mastercard.us/merchants/support/surcharge-rules.html" Type="http://schemas.openxmlformats.org/officeDocument/2006/relationships/hyperlink" Id="rId4"/>
    <Relationship TargetMode="External" Target="http://usa.visa.com/personal/using_visa/checkout_fees/index.htm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