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**ID__AFARS_Appendix-HH_CSD__ID**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</w:rPr>
        <w:t>CLIN SLIN Descriptions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13574"/>
      </w:tblGrid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Cloud Migration, Hosting, and Managed Services Work Breakdown Structure Potential CLIN/SLIN) Descriptions (separately identified &amp; priced) (aligned with PWS)</w:t>
            </w:r>
          </w:p>
        </w:tc>
      </w:tr>
      <w:tr>
        <w:trPr>
          <w:trHeight w:val="27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54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2.6.1 Cloud Migration Support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2.6.1.1 Migration Analysis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 for assessment/detailed analysis of the required effort to migrate to cloud environment</w:t>
            </w:r>
          </w:p>
        </w:tc>
      </w:tr>
      <w:tr>
        <w:trPr>
          <w:trHeight w:val="135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2.6.1.2 Reengineering: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Price for adjusting code or configuration to ensure Operating Systems and Applications can be supported in target Cloud environment. Includes effort to convert OS to target platform, re-establish interface capabilities, user portal connectivity and access, as well as effort virtualize application or data storage</w:t>
            </w:r>
          </w:p>
        </w:tc>
      </w:tr>
      <w:tr>
        <w:trPr>
          <w:trHeight w:val="108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2.6.1.2.1 Refactoring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 for re-architecting and recoding portions of the application to be compatible with cloud native frameworks/functionality. Includes, for instance, virtualization and conversion to x86 (Optional Detail)</w:t>
            </w:r>
          </w:p>
        </w:tc>
      </w:tr>
      <w:tr>
        <w:trPr>
          <w:trHeight w:val="108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2.6.1.2.2 Re-platforming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 for efforts associated with changes to system software and middleware to adhere to the cloud environment target platform without changing applications core functionality (Optional Detail)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2.6.1.2.3 Re-hosting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 for moving from one hosted environment to another. Includes effort to adjust system API/interfaces (Optional Detail)</w:t>
            </w:r>
          </w:p>
        </w:tc>
      </w:tr>
      <w:tr>
        <w:trPr>
          <w:trHeight w:val="54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2.6.1.3 Cybersecurity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 for security/RMF to achieve cybersecurity compliance and ATO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2.6.1.4 Application or System Migration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Priced effort to move or install applications, systems or other components</w:t>
            </w:r>
          </w:p>
        </w:tc>
      </w:tr>
      <w:tr>
        <w:trPr>
          <w:trHeight w:val="54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2.6.1.5 Data Migration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Priced Effort to migrate/converge data/databases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2.6.1.6 Initial Provisioning/Configuration: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Priced Effort to provision operating environments and configure platform management software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2.6.1.7 Cloud Access Point Fee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Priced Effort to establish Cloud Access Point connection to DISA Network (DoD Network Connectivity)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2.6.1.8 Test and Evaluation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Priced Effort to complete testing to ensure performance criteria can be met</w:t>
            </w:r>
          </w:p>
        </w:tc>
      </w:tr>
      <w:tr>
        <w:trPr>
          <w:trHeight w:val="27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54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 Recurring Hosting</w:t>
            </w:r>
          </w:p>
        </w:tc>
      </w:tr>
      <w:tr>
        <w:trPr>
          <w:trHeight w:val="54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2.6.2.1 Hosting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Infrastructure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2.6.2.1.1 Compute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 for computing resources (vCPU/core, RAM) consumed by operating environments</w:t>
            </w:r>
          </w:p>
        </w:tc>
      </w:tr>
      <w:tr>
        <w:trPr>
          <w:trHeight w:val="615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2.6.2.1.2 Database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 for database operating environments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2.6.2.1.3 Data Transfer (In/Out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): Price data transfer in/out of the of the network or sent to the systems</w:t>
            </w:r>
          </w:p>
        </w:tc>
      </w:tr>
      <w:tr>
        <w:trPr>
          <w:trHeight w:val="54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2.6.2.1.4 Storage/Backup Storage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 for cloud storage or back up storage</w:t>
            </w:r>
          </w:p>
        </w:tc>
      </w:tr>
      <w:tr>
        <w:trPr>
          <w:trHeight w:val="135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2.6.2.2 Software Licenses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 for software licenses that are provided by the cloud provider. This can include, for example, Oracle licenses provided as a part of the cloud operating environment. This does not include, for example, application licenses provided by other vendors that are not part of the cloud offering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2.6.2.3 Cloud Management Licenses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 for software products including middleware that monitor and manage cloud environment</w:t>
            </w:r>
          </w:p>
        </w:tc>
      </w:tr>
      <w:tr>
        <w:trPr>
          <w:trHeight w:val="54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2.6.2.4 Cloud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Services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2.6.2.4.1 Application Management Services (AMS)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 for functional application support (SAP/Oracle applications)</w:t>
            </w:r>
          </w:p>
        </w:tc>
      </w:tr>
      <w:tr>
        <w:trPr>
          <w:trHeight w:val="54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2.6.2.4.2 Cloud Managed Support Services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2.6.2.4.2.1 Monitoring/Server Administration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Priced Effort to monitor and manage servers and operating system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2.6.2.4.2.2 Database Management/Administration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Priced Effort to monitor and manage application databases, database administration, and SAP HANA support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2.6.2.4.2.3 Security/Information Assurance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Priced Effort associated with ongoing information assurance, security compliance, and Risk Management Framework</w:t>
            </w:r>
          </w:p>
        </w:tc>
      </w:tr>
      <w:tr>
        <w:trPr>
          <w:trHeight w:val="108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2.6.2.4.2.4 Software Patching and Deployment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Priced Effort associated with implementing operating system software patches as well as database, middleware, and application patches; generally applicable under PaaS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2.6.2.4.2.5 Program Management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 for project management and oversight. Also includes the preparation of management CDRLs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2.6.2.4.2.6 Training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 to develop education/training materials or conduct training on cloud related principals and techniques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2.6.2.4.2.7 Transition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: Price to develop a transition plan, support a transition to another MSP provider, or support a transition to another cloud or an on-premise solution</w:t>
            </w:r>
          </w:p>
        </w:tc>
      </w:tr>
      <w:tr>
        <w:trPr>
          <w:trHeight w:val="54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2.6.2.4.2.8 Continuous Improvement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2.6.2.4.2.8.1 Process Automation: Effort to develop and maintain tools and scripts used to improve deployment, elasticity, and cloud management</w:t>
            </w:r>
          </w:p>
        </w:tc>
      </w:tr>
      <w:tr>
        <w:trPr>
          <w:trHeight w:val="810" w:hRule="atLeast"/>
        </w:trPr>
        <w:tc>
          <w:tcPr>
            <w:tcW w:w="1357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2.6.2.4.2.8.2 Architecture Reengineering: Effort, usually provided under managed services, to optimize cloud infrastructure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