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**ID__AFFARS_5308_404__ID**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5308.404</w:t>
      </w:r>
      <w:r>
        <w:rPr>
          <w:rFonts w:ascii="Times New Roman" w:hAnsi="Times New Roman"/>
          <w:color w:val="000000"/>
          <w:sz w:val="31"/>
        </w:rPr>
        <w:t xml:space="preserve"> Use of Federal Supply Schedules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(h)(3)(ii)(C)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5308.404-90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AF_PGI_5308_404_90.dita#AFFARS_AF_PGI_5308_404_90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