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the designee referenced in FAR 9.202(a),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5309.202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09_202.dita#AFFARS_AFMC_PGI_5309_2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