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**ID__AFFARS_5313_500__ID**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5313.500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5313.500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AFICC_PGI_5313_500.dita#AFFARS_AFICC_PGI_5313_500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