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5317.7504</w:t>
      </w:r>
      <w:r>
        <w:rPr>
          <w:rFonts w:ascii="Times New Roman" w:hAnsi="Times New Roman"/>
          <w:color w:val="000000"/>
          <w:sz w:val="31"/>
        </w:rPr>
        <w:t xml:space="preserve"> Acquisition of Parts When Data is Not Available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