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**ID__AFFARS_5317_topic_31__ID**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5317.90</w:t>
      </w:r>
      <w:r>
        <w:rPr>
          <w:rFonts w:ascii="Times New Roman" w:hAnsi="Times New Roman"/>
          <w:color w:val="000000"/>
          <w:sz w:val="36"/>
        </w:rPr>
        <w:t xml:space="preserve"> — ASSOCIATE CONTRACTOR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