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**ID__AFFARS_5319_1305__ID**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5319.1305</w:t>
      </w:r>
      <w:r>
        <w:rPr>
          <w:rFonts w:ascii="Times New Roman" w:hAnsi="Times New Roman"/>
          <w:color w:val="000000"/>
          <w:sz w:val="31"/>
        </w:rPr>
        <w:t xml:space="preserve"> HUBZone Set-Aside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