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**ID__AFFARS_5322_103_4__ID**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5322.103-4</w:t>
      </w:r>
      <w:r>
        <w:rPr>
          <w:rFonts w:ascii="Times New Roman" w:hAnsi="Times New Roman"/>
          <w:color w:val="000000"/>
          <w:sz w:val="31"/>
        </w:rPr>
        <w:t xml:space="preserve"> Approvals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designated the agency approving official.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