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5336.2</w:t>
      </w:r>
      <w:r>
        <w:rPr>
          <w:rFonts w:ascii="Times New Roman" w:hAnsi="Times New Roman"/>
          <w:color w:val="000000"/>
          <w:sz w:val="36"/>
        </w:rPr>
        <w:t xml:space="preserve"> — SPECIAL ASPECTS OF CONTRACTING FOR CONSTRUCTION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