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5343.2</w:t>
      </w:r>
      <w:r>
        <w:rPr>
          <w:rFonts w:ascii="Times New Roman" w:hAnsi="Times New Roman"/>
          <w:color w:val="000000"/>
          <w:sz w:val="36"/>
        </w:rPr>
        <w:t xml:space="preserve"> — CHANGE ORDERS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