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**ID__AFFARS_5352_topic_10__ID**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hyperlink r:id="rId4">
        <w:r>
          <w:rPr>
            <w:rStyle w:val="Hyperlink"/>
            <w:rFonts w:ascii="Times New Roman" w:hAnsi="Times New Roman"/>
            <w:b w:val="false"/>
            <w:i w:val="false"/>
            <w:color w:val="0000ff"/>
            <w:sz w:val="22"/>
            <w:u w:val="single"/>
          </w:rPr>
          <w:t>AFFARS 5328.310-90</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Bdr>
          <w:top w:space="5"/>
          <w:left w:space="5"/>
          <w:bottom w:space="5"/>
          <w:right w:space="5"/>
        </w:pBdr>
        <w:spacing w:after="0"/>
        <w:ind w:left="225"/>
        <w:jc w:val="left"/>
      </w:pPr>
      <w:r>
        <w:rPr>
          <w:rFonts w:ascii="Times New Roman" w:hAnsi="Times New Roman"/>
          <w:b/>
          <w:i w:val="false"/>
          <w:color w:val="000000"/>
          <w:sz w:val="22"/>
        </w:rPr>
        <w:t>CERTIFICATE OF INSURANCE COVERAGE OF THE CIVIL LIABILITY REFERRED TO UNDER ARTICLE 5 OF ANNEX 6 TO THE AGREEMENT BETWEEN THE KINGDOM OF SPAIN AND THE UNITED STATES OF AMERICA ON COOPERATION FOR THE DEFENSE.</w:t>
      </w:r>
    </w:p>
    <w:p>
      <w:pPr>
        <w:pBdr>
          <w:top w:space="5"/>
          <w:left w:space="5"/>
          <w:bottom w:space="5"/>
          <w:right w:space="5"/>
        </w:pBdr>
        <w:spacing w:after="0"/>
        <w:ind w:left="225"/>
        <w:jc w:val="left"/>
      </w:pPr>
      <w:r>
        <w:rPr>
          <w:rFonts w:ascii="Times New Roman" w:hAnsi="Times New Roman"/>
          <w:b w:val="false"/>
          <w:i w:val="false"/>
          <w:color w:val="000000"/>
          <w:sz w:val="22"/>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Bdr>
          <w:top w:space="5"/>
          <w:left w:space="5"/>
          <w:bottom w:space="5"/>
          <w:right w:space="5"/>
        </w:pBdr>
        <w:spacing w:after="0"/>
        <w:ind w:left="225"/>
        <w:jc w:val="left"/>
      </w:pPr>
      <w:r>
        <w:rPr>
          <w:rFonts w:ascii="Times New Roman" w:hAnsi="Times New Roman"/>
          <w:b/>
          <w:i w:val="false"/>
          <w:color w:val="000000"/>
          <w:sz w:val="22"/>
          <w:u w:val="single"/>
        </w:rPr>
        <w:t>INDEMNITY LIMITS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For casualty: --------------------------601,012.10 Euros</w:t>
      </w:r>
    </w:p>
    <w:p>
      <w:pPr>
        <w:pBdr>
          <w:top w:space="5"/>
          <w:left w:space="5"/>
          <w:bottom w:space="5"/>
          <w:right w:space="5"/>
        </w:pBdr>
        <w:spacing w:after="0"/>
        <w:ind w:left="225"/>
        <w:jc w:val="left"/>
      </w:pPr>
      <w:r>
        <w:rPr>
          <w:rFonts w:ascii="Times New Roman" w:hAnsi="Times New Roman"/>
          <w:b w:val="false"/>
          <w:i w:val="false"/>
          <w:color w:val="000000"/>
          <w:sz w:val="22"/>
        </w:rPr>
        <w:t>With the following sub-limits for each injured person:</w:t>
      </w:r>
    </w:p>
    <w:p>
      <w:pPr>
        <w:pBdr>
          <w:top w:space="5"/>
          <w:left w:space="5"/>
          <w:bottom w:space="5"/>
          <w:right w:space="5"/>
        </w:pBdr>
        <w:spacing w:after="0"/>
        <w:ind w:left="225"/>
        <w:jc w:val="left"/>
      </w:pPr>
      <w:r>
        <w:rPr>
          <w:rFonts w:ascii="Times New Roman" w:hAnsi="Times New Roman"/>
          <w:b w:val="false"/>
          <w:i w:val="false"/>
          <w:color w:val="000000"/>
          <w:sz w:val="22"/>
        </w:rPr>
        <w:t>- For personal liability: ----------------90,151.82 Euros</w:t>
      </w:r>
    </w:p>
    <w:p>
      <w:pPr>
        <w:pBdr>
          <w:top w:space="5"/>
          <w:left w:space="5"/>
          <w:bottom w:space="5"/>
          <w:right w:space="5"/>
        </w:pBdr>
        <w:spacing w:after="0"/>
        <w:ind w:left="225"/>
        <w:jc w:val="left"/>
      </w:pPr>
      <w:r>
        <w:rPr>
          <w:rFonts w:ascii="Times New Roman" w:hAnsi="Times New Roman"/>
          <w:b w:val="false"/>
          <w:i w:val="false"/>
          <w:color w:val="000000"/>
          <w:sz w:val="22"/>
        </w:rPr>
        <w:t>- For property damage: ---------------- 60,101.21 Euros</w:t>
      </w:r>
    </w:p>
    <w:p>
      <w:pPr>
        <w:pBdr>
          <w:top w:space="5"/>
          <w:left w:space="5"/>
          <w:bottom w:space="5"/>
          <w:right w:space="5"/>
        </w:pBdr>
        <w:spacing w:after="0"/>
        <w:ind w:left="225"/>
        <w:jc w:val="left"/>
      </w:pPr>
      <w:r>
        <w:rPr>
          <w:rFonts w:ascii="Times New Roman" w:hAnsi="Times New Roman"/>
          <w:b w:val="false"/>
          <w:i w:val="false"/>
          <w:color w:val="000000"/>
          <w:sz w:val="22"/>
        </w:rPr>
        <w:t>- For Judiciary Bond: -------------------- 6,010.12 Euros</w:t>
      </w:r>
    </w:p>
    <w:p>
      <w:pPr>
        <w:pBdr>
          <w:top w:space="5"/>
          <w:left w:space="5"/>
          <w:bottom w:space="5"/>
          <w:right w:space="5"/>
        </w:pBdr>
        <w:spacing w:after="0"/>
        <w:ind w:left="225"/>
        <w:jc w:val="left"/>
      </w:pPr>
      <w:r>
        <w:rPr>
          <w:rFonts w:ascii="Times New Roman" w:hAnsi="Times New Roman"/>
          <w:b w:val="false"/>
          <w:i w:val="false"/>
          <w:color w:val="000000"/>
          <w:sz w:val="22"/>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Bdr>
          <w:top w:space="5"/>
          <w:left w:space="5"/>
          <w:bottom w:space="5"/>
          <w:right w:space="5"/>
        </w:pBdr>
        <w:spacing w:after="0"/>
        <w:ind w:left="225"/>
        <w:jc w:val="left"/>
      </w:pPr>
      <w:r>
        <w:rPr>
          <w:rFonts w:ascii="Times New Roman" w:hAnsi="Times New Roman"/>
          <w:b w:val="false"/>
          <w:i w:val="false"/>
          <w:color w:val="000000"/>
          <w:sz w:val="22"/>
        </w:rPr>
        <w:t>The policy sets forth the following clauses:</w:t>
      </w:r>
    </w:p>
    <w:p>
      <w:pPr>
        <w:pBdr>
          <w:top w:space="5"/>
          <w:left w:space="5"/>
          <w:bottom w:space="5"/>
          <w:right w:space="5"/>
        </w:pBdr>
        <w:spacing w:after="0"/>
        <w:ind w:left="225"/>
        <w:jc w:val="left"/>
      </w:pPr>
      <w:r>
        <w:rPr>
          <w:rFonts w:ascii="Times New Roman" w:hAnsi="Times New Roman"/>
          <w:b w:val="false"/>
          <w:i w:val="false"/>
          <w:color w:val="000000"/>
          <w:sz w:val="22"/>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Bdr>
          <w:top w:space="5"/>
          <w:left w:space="5"/>
          <w:bottom w:space="5"/>
          <w:right w:space="5"/>
        </w:pBdr>
        <w:spacing w:after="0"/>
        <w:ind w:left="225"/>
        <w:jc w:val="left"/>
      </w:pPr>
      <w:r>
        <w:rPr>
          <w:rFonts w:ascii="Times New Roman" w:hAnsi="Times New Roman"/>
          <w:b w:val="false"/>
          <w:i w:val="false"/>
          <w:color w:val="000000"/>
          <w:sz w:val="22"/>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Insured Company </w:t>
            </w:r>
            <w:r>
              <w:rPr>
                <w:rFonts w:ascii="Times New Roman" w:hAnsi="Times New Roman"/>
                <w:b w:val="false"/>
                <w:i/>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Insurance </w:t>
            </w:r>
            <w:r>
              <w:rPr>
                <w:rFonts w:ascii="Times New Roman" w:hAnsi="Times New Roman"/>
                <w:b w:val="false"/>
                <w:i/>
                <w:color w:val="000000"/>
                <w:sz w:val="22"/>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Bdr>
          <w:top w:space="5"/>
          <w:left w:space="5"/>
          <w:bottom w:space="5"/>
          <w:right w:space="5"/>
        </w:pBdr>
        <w:spacing w:after="0"/>
        <w:ind w:left="225"/>
        <w:jc w:val="left"/>
      </w:pPr>
      <w:r>
        <w:rPr>
          <w:rFonts w:ascii="Times New Roman" w:hAnsi="Times New Roman"/>
          <w:b/>
          <w:i w:val="false"/>
          <w:color w:val="000000"/>
          <w:sz w:val="22"/>
        </w:rPr>
        <w:t>CERTIFICADO DE COBERTURA DE SEGURO DE LA RESPONSABILIDAD CIVIL A QUE SE REFIERE EL ARTICULO 5 DEL ANEXO 6 AL CONVENIO ENTRE EL</w:t>
      </w:r>
      <w:r>
        <w:rPr>
          <w:rFonts w:ascii="Times New Roman" w:hAnsi="Times New Roman"/>
          <w:b w:val="false"/>
          <w:i w:val="false"/>
          <w:color w:val="000000"/>
          <w:sz w:val="22"/>
        </w:rPr>
        <w:t xml:space="preserve"> </w:t>
      </w:r>
      <w:r>
        <w:rPr>
          <w:rFonts w:ascii="Times New Roman" w:hAnsi="Times New Roman"/>
          <w:b/>
          <w:i w:val="false"/>
          <w:color w:val="000000"/>
          <w:sz w:val="22"/>
        </w:rPr>
        <w:t>REINO DE ESPAÑA Y LOS ESTADOS UNIDOS DE AMERICA SOBRE COOPERACION PARA LA DEFENSA.</w:t>
      </w:r>
    </w:p>
    <w:p>
      <w:pPr>
        <w:pBdr>
          <w:top w:space="5"/>
          <w:left w:space="5"/>
          <w:bottom w:space="5"/>
          <w:right w:space="5"/>
        </w:pBdr>
        <w:spacing w:after="0"/>
        <w:ind w:left="225"/>
        <w:jc w:val="left"/>
      </w:pPr>
      <w:r>
        <w:rPr>
          <w:rFonts w:ascii="Times New Roman" w:hAnsi="Times New Roman"/>
          <w:b w:val="false"/>
          <w:i w:val="false"/>
          <w:color w:val="000000"/>
          <w:sz w:val="22"/>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Bdr>
          <w:top w:space="5"/>
          <w:left w:space="5"/>
          <w:bottom w:space="5"/>
          <w:right w:space="5"/>
        </w:pBdr>
        <w:spacing w:after="0"/>
        <w:ind w:left="225"/>
        <w:jc w:val="left"/>
      </w:pPr>
      <w:r>
        <w:rPr>
          <w:rFonts w:ascii="Times New Roman" w:hAnsi="Times New Roman"/>
          <w:b w:val="false"/>
          <w:i w:val="false"/>
          <w:color w:val="000000"/>
          <w:sz w:val="22"/>
        </w:rPr>
        <w:t>La Póliza establece como cobertura de los riesgos mencionados las siguientes cuantías:</w:t>
      </w:r>
    </w:p>
    <w:p>
      <w:pPr>
        <w:pBdr>
          <w:top w:space="5"/>
          <w:left w:space="5"/>
          <w:bottom w:space="5"/>
          <w:right w:space="5"/>
        </w:pBdr>
        <w:spacing w:after="0"/>
        <w:ind w:left="225"/>
        <w:jc w:val="left"/>
      </w:pPr>
      <w:r>
        <w:rPr>
          <w:rFonts w:ascii="Times New Roman" w:hAnsi="Times New Roman"/>
          <w:b/>
          <w:i w:val="false"/>
          <w:color w:val="000000"/>
          <w:sz w:val="22"/>
          <w:u w:val="single"/>
        </w:rPr>
        <w:t>LIMITES DE INDEMNIZACION:</w:t>
      </w:r>
    </w:p>
    <w:p>
      <w:pPr>
        <w:pBdr>
          <w:top w:space="5"/>
          <w:left w:space="5"/>
          <w:bottom w:space="5"/>
          <w:right w:space="5"/>
        </w:pBdr>
        <w:spacing w:after="0"/>
        <w:ind w:left="225"/>
        <w:jc w:val="left"/>
      </w:pPr>
      <w:r>
        <w:rPr>
          <w:rFonts w:ascii="Times New Roman" w:hAnsi="Times New Roman"/>
          <w:b w:val="false"/>
          <w:i w:val="false"/>
          <w:color w:val="000000"/>
          <w:sz w:val="22"/>
        </w:rPr>
        <w:t>- Por siniestro: -------------------------- 601.012,10 Euros</w:t>
      </w:r>
    </w:p>
    <w:p>
      <w:pPr>
        <w:pBdr>
          <w:top w:space="5"/>
          <w:left w:space="5"/>
          <w:bottom w:space="5"/>
          <w:right w:space="5"/>
        </w:pBdr>
        <w:spacing w:after="0"/>
        <w:ind w:left="225"/>
        <w:jc w:val="left"/>
      </w:pPr>
      <w:r>
        <w:rPr>
          <w:rFonts w:ascii="Times New Roman" w:hAnsi="Times New Roman"/>
          <w:b w:val="false"/>
          <w:i w:val="false"/>
          <w:color w:val="000000"/>
          <w:sz w:val="22"/>
        </w:rPr>
        <w:t>Con los siguientes sublímites por perjudicado:</w:t>
      </w:r>
    </w:p>
    <w:p>
      <w:pPr>
        <w:pBdr>
          <w:top w:space="5"/>
          <w:left w:space="5"/>
          <w:bottom w:space="5"/>
          <w:right w:space="5"/>
        </w:pBdr>
        <w:spacing w:after="0"/>
        <w:ind w:left="225"/>
        <w:jc w:val="left"/>
      </w:pPr>
      <w:r>
        <w:rPr>
          <w:rFonts w:ascii="Times New Roman" w:hAnsi="Times New Roman"/>
          <w:b w:val="false"/>
          <w:i w:val="false"/>
          <w:color w:val="000000"/>
          <w:sz w:val="22"/>
        </w:rPr>
        <w:t>- Por daños personales: ---------------- 90.151,82 Euros</w:t>
      </w:r>
    </w:p>
    <w:p>
      <w:pPr>
        <w:pBdr>
          <w:top w:space="5"/>
          <w:left w:space="5"/>
          <w:bottom w:space="5"/>
          <w:right w:space="5"/>
        </w:pBdr>
        <w:spacing w:after="0"/>
        <w:ind w:left="225"/>
        <w:jc w:val="left"/>
      </w:pPr>
      <w:r>
        <w:rPr>
          <w:rFonts w:ascii="Times New Roman" w:hAnsi="Times New Roman"/>
          <w:b w:val="false"/>
          <w:i w:val="false"/>
          <w:color w:val="000000"/>
          <w:sz w:val="22"/>
        </w:rPr>
        <w:t>- Por daños materiales: ---------------- 60.101,21 Euros</w:t>
      </w:r>
    </w:p>
    <w:p>
      <w:pPr>
        <w:pBdr>
          <w:top w:space="5"/>
          <w:left w:space="5"/>
          <w:bottom w:space="5"/>
          <w:right w:space="5"/>
        </w:pBdr>
        <w:spacing w:after="0"/>
        <w:ind w:left="225"/>
        <w:jc w:val="left"/>
      </w:pPr>
      <w:r>
        <w:rPr>
          <w:rFonts w:ascii="Times New Roman" w:hAnsi="Times New Roman"/>
          <w:b w:val="false"/>
          <w:i w:val="false"/>
          <w:color w:val="000000"/>
          <w:sz w:val="22"/>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Bdr>
          <w:top w:space="5"/>
          <w:left w:space="5"/>
          <w:bottom w:space="5"/>
          <w:right w:space="5"/>
        </w:pBdr>
        <w:spacing w:after="0"/>
        <w:ind w:left="225"/>
        <w:jc w:val="left"/>
      </w:pPr>
      <w:r>
        <w:rPr>
          <w:rFonts w:ascii="Times New Roman" w:hAnsi="Times New Roman"/>
          <w:b w:val="false"/>
          <w:i w:val="false"/>
          <w:color w:val="000000"/>
          <w:sz w:val="22"/>
        </w:rPr>
        <w:t>La Póliza establece las siguientes cláusulas:</w:t>
      </w:r>
    </w:p>
    <w:p>
      <w:pPr>
        <w:pBdr>
          <w:top w:space="5"/>
          <w:left w:space="5"/>
          <w:bottom w:space="5"/>
          <w:right w:space="5"/>
        </w:pBdr>
        <w:spacing w:after="0"/>
        <w:ind w:left="225"/>
        <w:jc w:val="left"/>
      </w:pPr>
      <w:r>
        <w:rPr>
          <w:rFonts w:ascii="Times New Roman" w:hAnsi="Times New Roman"/>
          <w:b w:val="false"/>
          <w:i w:val="false"/>
          <w:color w:val="000000"/>
          <w:sz w:val="22"/>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Bdr>
          <w:top w:space="5"/>
          <w:left w:space="5"/>
          <w:bottom w:space="5"/>
          <w:right w:space="5"/>
        </w:pBdr>
        <w:spacing w:after="0"/>
        <w:ind w:left="225"/>
        <w:jc w:val="left"/>
      </w:pPr>
      <w:r>
        <w:rPr>
          <w:rFonts w:ascii="Times New Roman" w:hAnsi="Times New Roman"/>
          <w:b w:val="false"/>
          <w:i w:val="false"/>
          <w:color w:val="000000"/>
          <w:sz w:val="22"/>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28_310_90.dita#AFFARS_5328_topic_10" Type="http://schemas.openxmlformats.org/officeDocument/2006/relationships/hyperlink" Id="rId4"/>
    <Relationship TargetMode="External" Target="https://www.fcg.pentagon.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