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Air Force Federal Acquisition Regulation Supplement - PGI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