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09</w:t>
      </w:r>
      <w:r>
        <w:rPr>
          <w:rFonts w:ascii="Times New Roman" w:hAnsi="Times New Roman"/>
          <w:color w:val="000000"/>
          <w:sz w:val="36"/>
        </w:rPr>
        <w:t xml:space="preserve"> Contractor Qualific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