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**ID__AFFARS_AFICC_PGI_5315_403_1__ID**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AFICC PGI 5315.403-1</w:t>
      </w:r>
      <w:r>
        <w:rPr>
          <w:rFonts w:ascii="Times New Roman" w:hAnsi="Times New Roman"/>
          <w:color w:val="000000"/>
          <w:sz w:val="31"/>
        </w:rPr>
        <w:t xml:space="preserve"> Prohibition on Obtaining Certified Cost or Pricing Data (10 U.S.C. 2306a and 41 U.S.C. Chapter 35)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(c)(3)(B)</w:t>
      </w:r>
      <w:r>
        <w:rPr>
          <w:rFonts w:ascii="Times New Roman" w:hAnsi="Times New Roman"/>
          <w:b w:val="false"/>
          <w:i/>
          <w:color w:val="000000"/>
          <w:sz w:val="22"/>
        </w:rPr>
        <w:t>(1)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Commercial Item Exceptions to TINA Requirements Report. The COCO will consolidate and submit the information as outlined in DFARS PGI 215.403-1(c)(3)(B)</w:t>
      </w:r>
      <w:r>
        <w:rPr>
          <w:rFonts w:ascii="Times New Roman" w:hAnsi="Times New Roman"/>
          <w:b w:val="false"/>
          <w:i/>
          <w:color w:val="000000"/>
          <w:sz w:val="22"/>
        </w:rPr>
        <w:t>(1)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or submit a negative report for the organization, to the SCO for review and submission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AFICC/KPF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no later than 7 October each year.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(c)(4)(B) Waiver of TINA Requirements Report. The COCO will consolidate and submit the information as outlined in DFARS PGI 215.403-1(c)(4)(B), or submit a negative report for their organization to the SCO for review and submission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AFICC/KPF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no later than 7 October each year.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aficc.kpf.aficckpfworkflow@us.af.mil" Type="http://schemas.openxmlformats.org/officeDocument/2006/relationships/hyperlink" Id="rId4"/>
    <Relationship TargetMode="External" Target="mailto:aficc.kpf.aficckpfworkflow@us.af.mil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