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**ID__AFFARS_AFMC_PGI_5315_402_90__ID**</w:t>
      </w:r>
    </w:p>
    <w:p>
      <w:pPr>
        <w:pStyle w:val="Heading3"/>
        <w:spacing w:after="199"/>
        <w:ind w:left="120"/>
        <w:jc w:val="left"/>
      </w:pPr>
      <w:r>
        <w:rPr>
          <w:rFonts w:ascii="Times New Roman" w:hAnsi="Times New Roman"/>
          <w:color w:val="000000"/>
          <w:sz w:val="31"/>
        </w:rPr>
        <w:t>AFMC PGI 5315.402-90</w:t>
      </w:r>
      <w:r>
        <w:rPr>
          <w:rFonts w:ascii="Times New Roman" w:hAnsi="Times New Roman"/>
          <w:color w:val="000000"/>
          <w:sz w:val="31"/>
        </w:rPr>
        <w:t xml:space="preserve"> Pricing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To facilitate timely award of sole source contract actions, contracting officers are strongly encouraged to conduct proposal kickoff and proposal walk through meetings (see </w:t>
      </w:r>
      <w:hyperlink r:id="rId4">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Kickoff Meeting Checklist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Walk-Through Meeting Checklist</w:t>
        </w:r>
      </w:hyperlink>
    </w:p>
    <w:p>
      <w:pPr>
        <w:pBdr>
          <w:top w:space="5"/>
          <w:left w:space="5"/>
          <w:bottom w:space="5"/>
          <w:right w:space="5"/>
        </w:pBdr>
        <w:spacing w:after="0"/>
        <w:ind w:left="225"/>
        <w:jc w:val="left"/>
      </w:pPr>
      <w:r>
        <w:rPr>
          <w:rFonts w:ascii="Times New Roman" w:hAnsi="Times New Roman"/>
          <w:b w:val="false"/>
          <w:i w:val="false"/>
          <w:color w:val="000000"/>
          <w:sz w:val="22"/>
        </w:rPr>
        <w:t>(b) To foster both a timely and effective proposal evaluation and a quality business deal for the government, price analysts, contracting officers and contract negotiators for major acquisitions subject to Peer Review in accordance with DFARS 201.170 should consider employing selected techniques from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Toolbox</w:t>
        </w:r>
      </w:hyperlink>
      <w:r>
        <w:rPr>
          <w:rFonts w:ascii="Times New Roman" w:hAnsi="Times New Roman"/>
          <w:b w:val="false"/>
          <w:i w:val="false"/>
          <w:color w:val="000000"/>
          <w:sz w:val="22"/>
        </w:rP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_PGI_5315_402_90.dita#AFFARS_AF_PGI_5315_402_90" Type="http://schemas.openxmlformats.org/officeDocument/2006/relationships/hyperlink" Id="rId4"/>
    <Relationship TargetMode="External" Target="https://cs2.eis.af.mil/sites/10059/afcc/knowledge_center/affars_pgi_related_documents/proposal_kickoff_meeting_checklist.docx" Type="http://schemas.openxmlformats.org/officeDocument/2006/relationships/hyperlink" Id="rId5"/>
    <Relationship TargetMode="External" Target="https://cs2.eis.af.mil/sites/10059/afcc/knowledge_center/affars_pgi_related_documents/proposal_walk-through_meeting_checklist.docx" Type="http://schemas.openxmlformats.org/officeDocument/2006/relationships/hyperlink" Id="rId6"/>
    <Relationship TargetMode="External" Target="https://www.dau.mil/tools/t/DoD-Sole-Source-Streamlining-Toolbo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