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**ID__AFFARS_pgi_5317_topic_9__ID**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5317.7404-3-90</w:t>
      </w:r>
      <w:r>
        <w:rPr>
          <w:rFonts w:ascii="Times New Roman" w:hAnsi="Times New Roman"/>
          <w:color w:val="000000"/>
          <w:sz w:val="31"/>
        </w:rPr>
        <w:t xml:space="preserve"> Definitization Schedule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Requests for field pricing support should clearly indicate whether the action is undefinitized, so the field office can plan accordingly based on the definitization schedule.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