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**ID__AFFARS_5305_topic_3__ID**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5305.102</w:t>
      </w:r>
      <w:r>
        <w:rPr>
          <w:rFonts w:ascii="Times New Roman" w:hAnsi="Times New Roman"/>
          <w:color w:val="000000"/>
          <w:sz w:val="31"/>
        </w:rPr>
        <w:t xml:space="preserve"> Availability of Solicitations.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(a)(5)(iii) See MP5301.601-90. Submit determinations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