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**ID__AFFARS_MP_5315_3_6_8__ID**</w:t>
      </w:r>
    </w:p>
    <w:p>
      <w:pPr>
        <w:pStyle w:val="Heading4"/>
        <w:spacing w:after="269"/>
        <w:ind w:left="120"/>
        <w:jc w:val="left"/>
      </w:pPr>
      <w:r>
        <w:rPr>
          <w:rFonts w:ascii="Times New Roman" w:hAnsi="Times New Roman"/>
          <w:i w:val="false"/>
          <w:color w:val="000000"/>
          <w:sz w:val="31"/>
        </w:rPr>
        <w:t>6.8</w:t>
      </w:r>
      <w:r>
        <w:rPr>
          <w:rFonts w:ascii="Times New Roman" w:hAnsi="Times New Roman"/>
          <w:i w:val="false"/>
          <w:color w:val="000000"/>
          <w:sz w:val="31"/>
        </w:rPr>
        <w:t xml:space="preserve"> Continuous Learning Points (CLP).</w:t>
      </w:r>
    </w:p>
    <w:p>
      <w:pPr>
        <w:pBdr>
          <w:top w:space="5"/>
          <w:left w:space="5"/>
          <w:bottom w:space="5"/>
          <w:right w:space="5"/>
        </w:pBdr>
        <w:spacing w:after="0"/>
        <w:ind w:left="225"/>
        <w:jc w:val="left"/>
      </w:pPr>
      <w:r>
        <w:rPr>
          <w:rFonts w:ascii="Times New Roman" w:hAnsi="Times New Roman"/>
          <w:b w:val="false"/>
          <w:i w:val="false"/>
          <w:color w:val="000000"/>
          <w:sz w:val="22"/>
        </w:rPr>
        <w:t>Designated Source Selection trainers may grant CLPs to source selection attendees. As a general rule, CLPs must be given based on the length and intensity of the training provided. Trainers may grant six (6) CLPs for each full day of instruction, three (3) CLPs for half-day, and one (1) CLP for a two-hour session.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