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8" w:id="0"/>
      <w:r>
        <w:rPr>
          <w:rFonts w:ascii="Times New Roman" w:hAnsi="Times New Roman"/>
          <w:color w:val="000000"/>
          <w:sz w:val="48"/>
        </w:rPr>
        <w:t>Part 5348</w:t>
      </w:r>
      <w:r>
        <w:rPr>
          <w:rFonts w:ascii="Times New Roman" w:hAnsi="Times New Roman"/>
          <w:color w:val="000000"/>
          <w:sz w:val="48"/>
        </w:rPr>
        <w:t xml:space="preserve"> - Value Engineering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acc69cabdbad42c6">
        <w:r>
          <w:rPr>
            <w:rStyle w:val="Hyperlink"/>
            <w:rFonts w:ascii="Times New Roman" w:hAnsi="Times New Roman"/>
            <w:color w:val="0000ff"/>
            <w:u w:val="single"/>
          </w:rPr>
          <w:t>AFFARS PART 5348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p>
      <w:pPr>
        <w:spacing w:after="0"/>
        <w:jc w:val="left"/>
        <w:ind w:left="720" w:hanging="360"/>
      </w:pPr>
      <w:hyperlink w:anchor="AFFARS_SUBPART_5348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5348.1 - POLICIES AND PROCEDURES</w:t>
        </w:r>
      </w:hyperlink>
    </w:p>
    <w:p>
      <w:pPr>
        <w:spacing w:after="0"/>
        <w:jc w:val="left"/>
        <w:ind w:left="1440" w:hanging="360"/>
      </w:pPr>
      <w:hyperlink w:anchor="AFFARS_5348_104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5348.104-3 Sharing Collateral Savings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8_1" w:id="1"/>
      <w:r>
        <w:rPr>
          <w:rFonts w:ascii="Times New Roman" w:hAnsi="Times New Roman"/>
          <w:color w:val="000000"/>
          <w:sz w:val="36"/>
        </w:rPr>
        <w:t>Subpart 5348.1</w:t>
      </w:r>
      <w:r>
        <w:rPr>
          <w:rFonts w:ascii="Times New Roman" w:hAnsi="Times New Roman"/>
          <w:color w:val="000000"/>
          <w:sz w:val="36"/>
        </w:rPr>
        <w:t xml:space="preserve"> - POLICIES AND PROCEDURES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8_104_3" w:id="2"/>
      <w:r>
        <w:rPr>
          <w:rFonts w:ascii="Times New Roman" w:hAnsi="Times New Roman"/>
          <w:color w:val="000000"/>
          <w:sz w:val="31"/>
        </w:rPr>
        <w:t>5348.104-3</w:t>
      </w:r>
      <w:r>
        <w:rPr>
          <w:rFonts w:ascii="Times New Roman" w:hAnsi="Times New Roman"/>
          <w:color w:val="000000"/>
          <w:sz w:val="31"/>
        </w:rPr>
        <w:t xml:space="preserve"> Sharing Collateral Savings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03b089d392f34b4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3b089d392f34b46" /><Relationship Type="http://schemas.openxmlformats.org/officeDocument/2006/relationships/hyperlink" Target="https://usaf.dps.mil/sites/AFCC/KnowledgeCenter/Pages/5348.aspx" TargetMode="External" Id="Racc69cabdbad42c6" /><Relationship Type="http://schemas.openxmlformats.org/officeDocument/2006/relationships/hyperlink" Target="SUBPART_5348_1.dita#AFFARS_SUBPART_5348_1" TargetMode="External" Id="R8f0e16b02cb144a1" /><Relationship Type="http://schemas.openxmlformats.org/officeDocument/2006/relationships/hyperlink" Target="5348_104_3.dita#AFFARS_5348_104_3" TargetMode="External" Id="R9e676d089cad497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