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3DC69FD8" w:rsidR="00C53C8E" w:rsidRDefault="50466027" w:rsidP="00227344">
      <w:pPr>
        <w:pStyle w:val="Heading1"/>
        <w:widowControl/>
        <w:rPr>
          <w:color w:val="auto"/>
          <w:sz w:val="28"/>
          <w:szCs w:val="28"/>
        </w:rPr>
      </w:pPr>
      <w:bookmarkStart w:id="0" w:name="_Toc76027626"/>
      <w:bookmarkStart w:id="1" w:name="_Toc76029825"/>
      <w:bookmarkStart w:id="2" w:name="_Toc162882966"/>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257EF">
        <w:rPr>
          <w:color w:val="auto"/>
          <w:sz w:val="28"/>
          <w:szCs w:val="28"/>
        </w:rPr>
        <w:t>4</w:t>
      </w:r>
      <w:r w:rsidR="00803138">
        <w:rPr>
          <w:color w:val="auto"/>
          <w:sz w:val="28"/>
          <w:szCs w:val="28"/>
        </w:rPr>
        <w:t>9</w:t>
      </w:r>
      <w:r w:rsidRPr="28298539">
        <w:rPr>
          <w:color w:val="auto"/>
          <w:sz w:val="28"/>
          <w:szCs w:val="28"/>
        </w:rPr>
        <w:t xml:space="preserve"> - </w:t>
      </w:r>
      <w:r w:rsidR="3FEB16EC">
        <w:br/>
      </w:r>
      <w:bookmarkEnd w:id="0"/>
      <w:bookmarkEnd w:id="1"/>
      <w:r w:rsidR="00803138" w:rsidRPr="00803138">
        <w:t>TERMINATION OF CONTRACTS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39E98048" w14:textId="504E2428" w:rsidR="00AA59CD"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882966" w:history="1">
            <w:r w:rsidR="00AA59CD" w:rsidRPr="00A6494E">
              <w:rPr>
                <w:rStyle w:val="Hyperlink"/>
                <w:noProof/>
              </w:rPr>
              <w:t>PART 5849 -  TERMINATION OF CONTRACTS</w:t>
            </w:r>
            <w:r w:rsidR="00AA59CD">
              <w:rPr>
                <w:noProof/>
                <w:webHidden/>
              </w:rPr>
              <w:tab/>
            </w:r>
            <w:r w:rsidR="00AA59CD">
              <w:rPr>
                <w:noProof/>
                <w:webHidden/>
              </w:rPr>
              <w:fldChar w:fldCharType="begin"/>
            </w:r>
            <w:r w:rsidR="00AA59CD">
              <w:rPr>
                <w:noProof/>
                <w:webHidden/>
              </w:rPr>
              <w:instrText xml:space="preserve"> PAGEREF _Toc162882966 \h </w:instrText>
            </w:r>
            <w:r w:rsidR="00AA59CD">
              <w:rPr>
                <w:noProof/>
                <w:webHidden/>
              </w:rPr>
            </w:r>
            <w:r w:rsidR="00AA59CD">
              <w:rPr>
                <w:noProof/>
                <w:webHidden/>
              </w:rPr>
              <w:fldChar w:fldCharType="separate"/>
            </w:r>
            <w:r w:rsidR="00AA59CD">
              <w:rPr>
                <w:noProof/>
                <w:webHidden/>
              </w:rPr>
              <w:t>1</w:t>
            </w:r>
            <w:r w:rsidR="00AA59CD">
              <w:rPr>
                <w:noProof/>
                <w:webHidden/>
              </w:rPr>
              <w:fldChar w:fldCharType="end"/>
            </w:r>
          </w:hyperlink>
        </w:p>
        <w:p w14:paraId="4DEB1E00" w14:textId="43A3ADF5" w:rsidR="00AA59CD" w:rsidRDefault="00C5635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2967" w:history="1">
            <w:r w:rsidR="00AA59CD" w:rsidRPr="00A6494E">
              <w:rPr>
                <w:rStyle w:val="Hyperlink"/>
                <w:caps/>
                <w:noProof/>
              </w:rPr>
              <w:t xml:space="preserve">SUBPART 5849.1 – </w:t>
            </w:r>
            <w:r w:rsidR="00AA59CD" w:rsidRPr="00A6494E">
              <w:rPr>
                <w:rStyle w:val="Hyperlink"/>
                <w:noProof/>
              </w:rPr>
              <w:t>GENERAL PRINCIPLES</w:t>
            </w:r>
            <w:r w:rsidR="00AA59CD">
              <w:rPr>
                <w:noProof/>
                <w:webHidden/>
              </w:rPr>
              <w:tab/>
            </w:r>
            <w:r w:rsidR="00AA59CD">
              <w:rPr>
                <w:noProof/>
                <w:webHidden/>
              </w:rPr>
              <w:fldChar w:fldCharType="begin"/>
            </w:r>
            <w:r w:rsidR="00AA59CD">
              <w:rPr>
                <w:noProof/>
                <w:webHidden/>
              </w:rPr>
              <w:instrText xml:space="preserve"> PAGEREF _Toc162882967 \h </w:instrText>
            </w:r>
            <w:r w:rsidR="00AA59CD">
              <w:rPr>
                <w:noProof/>
                <w:webHidden/>
              </w:rPr>
            </w:r>
            <w:r w:rsidR="00AA59CD">
              <w:rPr>
                <w:noProof/>
                <w:webHidden/>
              </w:rPr>
              <w:fldChar w:fldCharType="separate"/>
            </w:r>
            <w:r w:rsidR="00AA59CD">
              <w:rPr>
                <w:noProof/>
                <w:webHidden/>
              </w:rPr>
              <w:t>1</w:t>
            </w:r>
            <w:r w:rsidR="00AA59CD">
              <w:rPr>
                <w:noProof/>
                <w:webHidden/>
              </w:rPr>
              <w:fldChar w:fldCharType="end"/>
            </w:r>
          </w:hyperlink>
        </w:p>
        <w:p w14:paraId="4FEAC9A7" w14:textId="649A7800"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68" w:history="1">
            <w:r w:rsidR="00AA59CD" w:rsidRPr="00A6494E">
              <w:rPr>
                <w:rStyle w:val="Hyperlink"/>
                <w:noProof/>
              </w:rPr>
              <w:t>5849.101   Authorities and Responsibilities</w:t>
            </w:r>
            <w:r w:rsidR="00AA59CD">
              <w:rPr>
                <w:noProof/>
                <w:webHidden/>
              </w:rPr>
              <w:tab/>
            </w:r>
            <w:r w:rsidR="00AA59CD">
              <w:rPr>
                <w:noProof/>
                <w:webHidden/>
              </w:rPr>
              <w:fldChar w:fldCharType="begin"/>
            </w:r>
            <w:r w:rsidR="00AA59CD">
              <w:rPr>
                <w:noProof/>
                <w:webHidden/>
              </w:rPr>
              <w:instrText xml:space="preserve"> PAGEREF _Toc162882968 \h </w:instrText>
            </w:r>
            <w:r w:rsidR="00AA59CD">
              <w:rPr>
                <w:noProof/>
                <w:webHidden/>
              </w:rPr>
            </w:r>
            <w:r w:rsidR="00AA59CD">
              <w:rPr>
                <w:noProof/>
                <w:webHidden/>
              </w:rPr>
              <w:fldChar w:fldCharType="separate"/>
            </w:r>
            <w:r w:rsidR="00AA59CD">
              <w:rPr>
                <w:noProof/>
                <w:webHidden/>
              </w:rPr>
              <w:t>1</w:t>
            </w:r>
            <w:r w:rsidR="00AA59CD">
              <w:rPr>
                <w:noProof/>
                <w:webHidden/>
              </w:rPr>
              <w:fldChar w:fldCharType="end"/>
            </w:r>
          </w:hyperlink>
        </w:p>
        <w:p w14:paraId="7D46FBD5" w14:textId="50DAA62B"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69" w:history="1">
            <w:r w:rsidR="00AA59CD" w:rsidRPr="00A6494E">
              <w:rPr>
                <w:rStyle w:val="Hyperlink"/>
                <w:noProof/>
              </w:rPr>
              <w:t>5849.102   Notice of Termination</w:t>
            </w:r>
            <w:r w:rsidR="00AA59CD">
              <w:rPr>
                <w:noProof/>
                <w:webHidden/>
              </w:rPr>
              <w:tab/>
            </w:r>
            <w:r w:rsidR="00AA59CD">
              <w:rPr>
                <w:noProof/>
                <w:webHidden/>
              </w:rPr>
              <w:fldChar w:fldCharType="begin"/>
            </w:r>
            <w:r w:rsidR="00AA59CD">
              <w:rPr>
                <w:noProof/>
                <w:webHidden/>
              </w:rPr>
              <w:instrText xml:space="preserve"> PAGEREF _Toc162882969 \h </w:instrText>
            </w:r>
            <w:r w:rsidR="00AA59CD">
              <w:rPr>
                <w:noProof/>
                <w:webHidden/>
              </w:rPr>
            </w:r>
            <w:r w:rsidR="00AA59CD">
              <w:rPr>
                <w:noProof/>
                <w:webHidden/>
              </w:rPr>
              <w:fldChar w:fldCharType="separate"/>
            </w:r>
            <w:r w:rsidR="00AA59CD">
              <w:rPr>
                <w:noProof/>
                <w:webHidden/>
              </w:rPr>
              <w:t>2</w:t>
            </w:r>
            <w:r w:rsidR="00AA59CD">
              <w:rPr>
                <w:noProof/>
                <w:webHidden/>
              </w:rPr>
              <w:fldChar w:fldCharType="end"/>
            </w:r>
          </w:hyperlink>
        </w:p>
        <w:p w14:paraId="2738175C" w14:textId="46B3FA0F"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0" w:history="1">
            <w:r w:rsidR="00AA59CD" w:rsidRPr="00A6494E">
              <w:rPr>
                <w:rStyle w:val="Hyperlink"/>
                <w:noProof/>
              </w:rPr>
              <w:t>5849.107   Audit of Prime Contract Settlement Proposals and Subcontract Settlements</w:t>
            </w:r>
            <w:r w:rsidR="00AA59CD">
              <w:rPr>
                <w:noProof/>
                <w:webHidden/>
              </w:rPr>
              <w:tab/>
            </w:r>
            <w:r w:rsidR="00AA59CD">
              <w:rPr>
                <w:noProof/>
                <w:webHidden/>
              </w:rPr>
              <w:fldChar w:fldCharType="begin"/>
            </w:r>
            <w:r w:rsidR="00AA59CD">
              <w:rPr>
                <w:noProof/>
                <w:webHidden/>
              </w:rPr>
              <w:instrText xml:space="preserve"> PAGEREF _Toc162882970 \h </w:instrText>
            </w:r>
            <w:r w:rsidR="00AA59CD">
              <w:rPr>
                <w:noProof/>
                <w:webHidden/>
              </w:rPr>
            </w:r>
            <w:r w:rsidR="00AA59CD">
              <w:rPr>
                <w:noProof/>
                <w:webHidden/>
              </w:rPr>
              <w:fldChar w:fldCharType="separate"/>
            </w:r>
            <w:r w:rsidR="00AA59CD">
              <w:rPr>
                <w:noProof/>
                <w:webHidden/>
              </w:rPr>
              <w:t>2</w:t>
            </w:r>
            <w:r w:rsidR="00AA59CD">
              <w:rPr>
                <w:noProof/>
                <w:webHidden/>
              </w:rPr>
              <w:fldChar w:fldCharType="end"/>
            </w:r>
          </w:hyperlink>
        </w:p>
        <w:p w14:paraId="2DE4FD5D" w14:textId="5A837D75"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1" w:history="1">
            <w:r w:rsidR="00AA59CD" w:rsidRPr="00A6494E">
              <w:rPr>
                <w:rStyle w:val="Hyperlink"/>
                <w:noProof/>
              </w:rPr>
              <w:t>5849.108-8   Assignment of Rights Under Subcontracts</w:t>
            </w:r>
            <w:r w:rsidR="00AA59CD">
              <w:rPr>
                <w:noProof/>
                <w:webHidden/>
              </w:rPr>
              <w:tab/>
            </w:r>
            <w:r w:rsidR="00AA59CD">
              <w:rPr>
                <w:noProof/>
                <w:webHidden/>
              </w:rPr>
              <w:fldChar w:fldCharType="begin"/>
            </w:r>
            <w:r w:rsidR="00AA59CD">
              <w:rPr>
                <w:noProof/>
                <w:webHidden/>
              </w:rPr>
              <w:instrText xml:space="preserve"> PAGEREF _Toc162882971 \h </w:instrText>
            </w:r>
            <w:r w:rsidR="00AA59CD">
              <w:rPr>
                <w:noProof/>
                <w:webHidden/>
              </w:rPr>
            </w:r>
            <w:r w:rsidR="00AA59CD">
              <w:rPr>
                <w:noProof/>
                <w:webHidden/>
              </w:rPr>
              <w:fldChar w:fldCharType="separate"/>
            </w:r>
            <w:r w:rsidR="00AA59CD">
              <w:rPr>
                <w:noProof/>
                <w:webHidden/>
              </w:rPr>
              <w:t>2</w:t>
            </w:r>
            <w:r w:rsidR="00AA59CD">
              <w:rPr>
                <w:noProof/>
                <w:webHidden/>
              </w:rPr>
              <w:fldChar w:fldCharType="end"/>
            </w:r>
          </w:hyperlink>
        </w:p>
        <w:p w14:paraId="44D8A390" w14:textId="6D309D7D"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2" w:history="1">
            <w:r w:rsidR="00AA59CD" w:rsidRPr="00A6494E">
              <w:rPr>
                <w:rStyle w:val="Hyperlink"/>
                <w:noProof/>
              </w:rPr>
              <w:t>5849.109-1   General</w:t>
            </w:r>
            <w:r w:rsidR="00AA59CD">
              <w:rPr>
                <w:noProof/>
                <w:webHidden/>
              </w:rPr>
              <w:tab/>
            </w:r>
            <w:r w:rsidR="00AA59CD">
              <w:rPr>
                <w:noProof/>
                <w:webHidden/>
              </w:rPr>
              <w:fldChar w:fldCharType="begin"/>
            </w:r>
            <w:r w:rsidR="00AA59CD">
              <w:rPr>
                <w:noProof/>
                <w:webHidden/>
              </w:rPr>
              <w:instrText xml:space="preserve"> PAGEREF _Toc162882972 \h </w:instrText>
            </w:r>
            <w:r w:rsidR="00AA59CD">
              <w:rPr>
                <w:noProof/>
                <w:webHidden/>
              </w:rPr>
            </w:r>
            <w:r w:rsidR="00AA59CD">
              <w:rPr>
                <w:noProof/>
                <w:webHidden/>
              </w:rPr>
              <w:fldChar w:fldCharType="separate"/>
            </w:r>
            <w:r w:rsidR="00AA59CD">
              <w:rPr>
                <w:noProof/>
                <w:webHidden/>
              </w:rPr>
              <w:t>2</w:t>
            </w:r>
            <w:r w:rsidR="00AA59CD">
              <w:rPr>
                <w:noProof/>
                <w:webHidden/>
              </w:rPr>
              <w:fldChar w:fldCharType="end"/>
            </w:r>
          </w:hyperlink>
        </w:p>
        <w:p w14:paraId="4607AFCB" w14:textId="678AA03B" w:rsidR="00AA59CD" w:rsidRDefault="00C5635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2973" w:history="1">
            <w:r w:rsidR="00AA59CD" w:rsidRPr="00A6494E">
              <w:rPr>
                <w:rStyle w:val="Hyperlink"/>
                <w:caps/>
                <w:noProof/>
              </w:rPr>
              <w:t xml:space="preserve">SUBPART 5849.2 – </w:t>
            </w:r>
            <w:r w:rsidR="00AA59CD" w:rsidRPr="00A6494E">
              <w:rPr>
                <w:rStyle w:val="Hyperlink"/>
                <w:noProof/>
              </w:rPr>
              <w:t>ADDITIONAL PRINCIPLES FOR FIXED-PRICE CONTRACTS TERMINATED FOR CONVENIENCE</w:t>
            </w:r>
            <w:r w:rsidR="00AA59CD">
              <w:rPr>
                <w:noProof/>
                <w:webHidden/>
              </w:rPr>
              <w:tab/>
            </w:r>
            <w:r w:rsidR="00AA59CD">
              <w:rPr>
                <w:noProof/>
                <w:webHidden/>
              </w:rPr>
              <w:fldChar w:fldCharType="begin"/>
            </w:r>
            <w:r w:rsidR="00AA59CD">
              <w:rPr>
                <w:noProof/>
                <w:webHidden/>
              </w:rPr>
              <w:instrText xml:space="preserve"> PAGEREF _Toc162882973 \h </w:instrText>
            </w:r>
            <w:r w:rsidR="00AA59CD">
              <w:rPr>
                <w:noProof/>
                <w:webHidden/>
              </w:rPr>
            </w:r>
            <w:r w:rsidR="00AA59CD">
              <w:rPr>
                <w:noProof/>
                <w:webHidden/>
              </w:rPr>
              <w:fldChar w:fldCharType="separate"/>
            </w:r>
            <w:r w:rsidR="00AA59CD">
              <w:rPr>
                <w:noProof/>
                <w:webHidden/>
              </w:rPr>
              <w:t>2</w:t>
            </w:r>
            <w:r w:rsidR="00AA59CD">
              <w:rPr>
                <w:noProof/>
                <w:webHidden/>
              </w:rPr>
              <w:fldChar w:fldCharType="end"/>
            </w:r>
          </w:hyperlink>
        </w:p>
        <w:p w14:paraId="2FEFC87A" w14:textId="2E74DD6B"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4" w:history="1">
            <w:r w:rsidR="00AA59CD" w:rsidRPr="00A6494E">
              <w:rPr>
                <w:rStyle w:val="Hyperlink"/>
                <w:noProof/>
              </w:rPr>
              <w:t>5849.202   Profit</w:t>
            </w:r>
            <w:r w:rsidR="00AA59CD">
              <w:rPr>
                <w:noProof/>
                <w:webHidden/>
              </w:rPr>
              <w:tab/>
            </w:r>
            <w:r w:rsidR="00AA59CD">
              <w:rPr>
                <w:noProof/>
                <w:webHidden/>
              </w:rPr>
              <w:fldChar w:fldCharType="begin"/>
            </w:r>
            <w:r w:rsidR="00AA59CD">
              <w:rPr>
                <w:noProof/>
                <w:webHidden/>
              </w:rPr>
              <w:instrText xml:space="preserve"> PAGEREF _Toc162882974 \h </w:instrText>
            </w:r>
            <w:r w:rsidR="00AA59CD">
              <w:rPr>
                <w:noProof/>
                <w:webHidden/>
              </w:rPr>
            </w:r>
            <w:r w:rsidR="00AA59CD">
              <w:rPr>
                <w:noProof/>
                <w:webHidden/>
              </w:rPr>
              <w:fldChar w:fldCharType="separate"/>
            </w:r>
            <w:r w:rsidR="00AA59CD">
              <w:rPr>
                <w:noProof/>
                <w:webHidden/>
              </w:rPr>
              <w:t>2</w:t>
            </w:r>
            <w:r w:rsidR="00AA59CD">
              <w:rPr>
                <w:noProof/>
                <w:webHidden/>
              </w:rPr>
              <w:fldChar w:fldCharType="end"/>
            </w:r>
          </w:hyperlink>
        </w:p>
        <w:p w14:paraId="1CEABFF9" w14:textId="6110F49E"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5" w:history="1">
            <w:r w:rsidR="00AA59CD" w:rsidRPr="00A6494E">
              <w:rPr>
                <w:rStyle w:val="Hyperlink"/>
                <w:noProof/>
              </w:rPr>
              <w:t>5849.206-1   Submission of Settlement Proposals</w:t>
            </w:r>
            <w:r w:rsidR="00AA59CD">
              <w:rPr>
                <w:noProof/>
                <w:webHidden/>
              </w:rPr>
              <w:tab/>
            </w:r>
            <w:r w:rsidR="00AA59CD">
              <w:rPr>
                <w:noProof/>
                <w:webHidden/>
              </w:rPr>
              <w:fldChar w:fldCharType="begin"/>
            </w:r>
            <w:r w:rsidR="00AA59CD">
              <w:rPr>
                <w:noProof/>
                <w:webHidden/>
              </w:rPr>
              <w:instrText xml:space="preserve"> PAGEREF _Toc162882975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74D36A27" w14:textId="087302F2" w:rsidR="00AA59CD" w:rsidRDefault="00C5635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2976" w:history="1">
            <w:r w:rsidR="00AA59CD" w:rsidRPr="00A6494E">
              <w:rPr>
                <w:rStyle w:val="Hyperlink"/>
                <w:caps/>
                <w:noProof/>
              </w:rPr>
              <w:t xml:space="preserve">SUBPART 5849.3 – </w:t>
            </w:r>
            <w:r w:rsidR="00AA59CD" w:rsidRPr="00A6494E">
              <w:rPr>
                <w:rStyle w:val="Hyperlink"/>
                <w:noProof/>
              </w:rPr>
              <w:t>ADDITIONAL PRINCIPLES FOR COST-REIMBURSEMENT CONTRACTS TERMINATED FOR CONVENIENCE</w:t>
            </w:r>
            <w:r w:rsidR="00AA59CD">
              <w:rPr>
                <w:noProof/>
                <w:webHidden/>
              </w:rPr>
              <w:tab/>
            </w:r>
            <w:r w:rsidR="00AA59CD">
              <w:rPr>
                <w:noProof/>
                <w:webHidden/>
              </w:rPr>
              <w:fldChar w:fldCharType="begin"/>
            </w:r>
            <w:r w:rsidR="00AA59CD">
              <w:rPr>
                <w:noProof/>
                <w:webHidden/>
              </w:rPr>
              <w:instrText xml:space="preserve"> PAGEREF _Toc162882976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6D9C4AEF" w14:textId="24D6EE34"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7" w:history="1">
            <w:r w:rsidR="00AA59CD" w:rsidRPr="00A6494E">
              <w:rPr>
                <w:rStyle w:val="Hyperlink"/>
                <w:noProof/>
              </w:rPr>
              <w:t>5849.303-4   Adjustment of Indirect Costs</w:t>
            </w:r>
            <w:r w:rsidR="00AA59CD">
              <w:rPr>
                <w:noProof/>
                <w:webHidden/>
              </w:rPr>
              <w:tab/>
            </w:r>
            <w:r w:rsidR="00AA59CD">
              <w:rPr>
                <w:noProof/>
                <w:webHidden/>
              </w:rPr>
              <w:fldChar w:fldCharType="begin"/>
            </w:r>
            <w:r w:rsidR="00AA59CD">
              <w:rPr>
                <w:noProof/>
                <w:webHidden/>
              </w:rPr>
              <w:instrText xml:space="preserve"> PAGEREF _Toc162882977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1FF39AE7" w14:textId="002ED8B7"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8" w:history="1">
            <w:r w:rsidR="00AA59CD" w:rsidRPr="00A6494E">
              <w:rPr>
                <w:rStyle w:val="Hyperlink"/>
                <w:noProof/>
              </w:rPr>
              <w:t>5849.303-5   Final Settlement</w:t>
            </w:r>
            <w:r w:rsidR="00AA59CD">
              <w:rPr>
                <w:noProof/>
                <w:webHidden/>
              </w:rPr>
              <w:tab/>
            </w:r>
            <w:r w:rsidR="00AA59CD">
              <w:rPr>
                <w:noProof/>
                <w:webHidden/>
              </w:rPr>
              <w:fldChar w:fldCharType="begin"/>
            </w:r>
            <w:r w:rsidR="00AA59CD">
              <w:rPr>
                <w:noProof/>
                <w:webHidden/>
              </w:rPr>
              <w:instrText xml:space="preserve"> PAGEREF _Toc162882978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5F8A4EEE" w14:textId="5CF0B6A8"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79" w:history="1">
            <w:r w:rsidR="00AA59CD" w:rsidRPr="00A6494E">
              <w:rPr>
                <w:rStyle w:val="Hyperlink"/>
                <w:noProof/>
              </w:rPr>
              <w:t>5849.305-1   General</w:t>
            </w:r>
            <w:r w:rsidR="00AA59CD">
              <w:rPr>
                <w:noProof/>
                <w:webHidden/>
              </w:rPr>
              <w:tab/>
            </w:r>
            <w:r w:rsidR="00AA59CD">
              <w:rPr>
                <w:noProof/>
                <w:webHidden/>
              </w:rPr>
              <w:fldChar w:fldCharType="begin"/>
            </w:r>
            <w:r w:rsidR="00AA59CD">
              <w:rPr>
                <w:noProof/>
                <w:webHidden/>
              </w:rPr>
              <w:instrText xml:space="preserve"> PAGEREF _Toc162882979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5802F772" w14:textId="5C902414" w:rsidR="00AA59CD" w:rsidRDefault="00C5635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2980" w:history="1">
            <w:r w:rsidR="00AA59CD" w:rsidRPr="00A6494E">
              <w:rPr>
                <w:rStyle w:val="Hyperlink"/>
                <w:caps/>
                <w:noProof/>
              </w:rPr>
              <w:t xml:space="preserve">SUBPART 5849.4 – </w:t>
            </w:r>
            <w:r w:rsidR="00AA59CD" w:rsidRPr="00A6494E">
              <w:rPr>
                <w:rStyle w:val="Hyperlink"/>
                <w:noProof/>
              </w:rPr>
              <w:t>TERMINATION FOR DEFAULT</w:t>
            </w:r>
            <w:r w:rsidR="00AA59CD">
              <w:rPr>
                <w:noProof/>
                <w:webHidden/>
              </w:rPr>
              <w:tab/>
            </w:r>
            <w:r w:rsidR="00AA59CD">
              <w:rPr>
                <w:noProof/>
                <w:webHidden/>
              </w:rPr>
              <w:fldChar w:fldCharType="begin"/>
            </w:r>
            <w:r w:rsidR="00AA59CD">
              <w:rPr>
                <w:noProof/>
                <w:webHidden/>
              </w:rPr>
              <w:instrText xml:space="preserve"> PAGEREF _Toc162882980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04DBBB57" w14:textId="70DBC695"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81" w:history="1">
            <w:r w:rsidR="00AA59CD" w:rsidRPr="00A6494E">
              <w:rPr>
                <w:rStyle w:val="Hyperlink"/>
                <w:noProof/>
              </w:rPr>
              <w:t>5849.402-3   Procedure for Default</w:t>
            </w:r>
            <w:r w:rsidR="00AA59CD">
              <w:rPr>
                <w:noProof/>
                <w:webHidden/>
              </w:rPr>
              <w:tab/>
            </w:r>
            <w:r w:rsidR="00AA59CD">
              <w:rPr>
                <w:noProof/>
                <w:webHidden/>
              </w:rPr>
              <w:fldChar w:fldCharType="begin"/>
            </w:r>
            <w:r w:rsidR="00AA59CD">
              <w:rPr>
                <w:noProof/>
                <w:webHidden/>
              </w:rPr>
              <w:instrText xml:space="preserve"> PAGEREF _Toc162882981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7CAEB3CC" w14:textId="4830900E" w:rsidR="00AA59CD" w:rsidRDefault="00C5635C">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882982" w:history="1">
            <w:r w:rsidR="00AA59CD" w:rsidRPr="00A6494E">
              <w:rPr>
                <w:rStyle w:val="Hyperlink"/>
                <w:caps/>
                <w:noProof/>
              </w:rPr>
              <w:t xml:space="preserve">SUBPART 5849.70 – </w:t>
            </w:r>
            <w:r w:rsidR="00AA59CD" w:rsidRPr="00A6494E">
              <w:rPr>
                <w:rStyle w:val="Hyperlink"/>
                <w:noProof/>
              </w:rPr>
              <w:t>SPECIAL TERMINATION REQUIREMENTS</w:t>
            </w:r>
            <w:r w:rsidR="00AA59CD">
              <w:rPr>
                <w:noProof/>
                <w:webHidden/>
              </w:rPr>
              <w:tab/>
            </w:r>
            <w:r w:rsidR="00AA59CD">
              <w:rPr>
                <w:noProof/>
                <w:webHidden/>
              </w:rPr>
              <w:fldChar w:fldCharType="begin"/>
            </w:r>
            <w:r w:rsidR="00AA59CD">
              <w:rPr>
                <w:noProof/>
                <w:webHidden/>
              </w:rPr>
              <w:instrText xml:space="preserve"> PAGEREF _Toc162882982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553485FB" w14:textId="4DD8302E" w:rsidR="00AA59CD" w:rsidRDefault="00C5635C">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882983" w:history="1">
            <w:r w:rsidR="00AA59CD" w:rsidRPr="00A6494E">
              <w:rPr>
                <w:rStyle w:val="Hyperlink"/>
                <w:noProof/>
              </w:rPr>
              <w:t>5849.7001   Congressional Notification on Significant Contract Terminations</w:t>
            </w:r>
            <w:r w:rsidR="00AA59CD">
              <w:rPr>
                <w:noProof/>
                <w:webHidden/>
              </w:rPr>
              <w:tab/>
            </w:r>
            <w:r w:rsidR="00AA59CD">
              <w:rPr>
                <w:noProof/>
                <w:webHidden/>
              </w:rPr>
              <w:fldChar w:fldCharType="begin"/>
            </w:r>
            <w:r w:rsidR="00AA59CD">
              <w:rPr>
                <w:noProof/>
                <w:webHidden/>
              </w:rPr>
              <w:instrText xml:space="preserve"> PAGEREF _Toc162882983 \h </w:instrText>
            </w:r>
            <w:r w:rsidR="00AA59CD">
              <w:rPr>
                <w:noProof/>
                <w:webHidden/>
              </w:rPr>
            </w:r>
            <w:r w:rsidR="00AA59CD">
              <w:rPr>
                <w:noProof/>
                <w:webHidden/>
              </w:rPr>
              <w:fldChar w:fldCharType="separate"/>
            </w:r>
            <w:r w:rsidR="00AA59CD">
              <w:rPr>
                <w:noProof/>
                <w:webHidden/>
              </w:rPr>
              <w:t>3</w:t>
            </w:r>
            <w:r w:rsidR="00AA59CD">
              <w:rPr>
                <w:noProof/>
                <w:webHidden/>
              </w:rPr>
              <w:fldChar w:fldCharType="end"/>
            </w:r>
          </w:hyperlink>
        </w:p>
        <w:p w14:paraId="56AF196C" w14:textId="5B04C52D"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B12ECB9" w14:textId="5DD4CB80" w:rsidR="0005669A" w:rsidRDefault="0005669A" w:rsidP="0005669A">
      <w:pPr>
        <w:pStyle w:val="Heading2"/>
        <w:keepNext w:val="0"/>
        <w:keepLines w:val="0"/>
      </w:pPr>
      <w:bookmarkStart w:id="7" w:name="_Toc162882967"/>
      <w:bookmarkEnd w:id="3"/>
      <w:bookmarkEnd w:id="4"/>
      <w:bookmarkEnd w:id="5"/>
      <w:bookmarkEnd w:id="6"/>
      <w:r>
        <w:rPr>
          <w:caps/>
        </w:rPr>
        <w:t>SUBPART 584</w:t>
      </w:r>
      <w:r w:rsidR="00EC2B39">
        <w:rPr>
          <w:caps/>
        </w:rPr>
        <w:t>9</w:t>
      </w:r>
      <w:r>
        <w:rPr>
          <w:caps/>
        </w:rPr>
        <w:t xml:space="preserve">.1 – </w:t>
      </w:r>
      <w:r w:rsidR="00D26641" w:rsidRPr="00A544D3">
        <w:t>GENERAL PRINCIPLES</w:t>
      </w:r>
      <w:bookmarkEnd w:id="7"/>
    </w:p>
    <w:p w14:paraId="0CF54435" w14:textId="3C706A7F" w:rsidR="0005669A" w:rsidRDefault="0005669A" w:rsidP="0005669A">
      <w:pPr>
        <w:pStyle w:val="Heading3"/>
        <w:keepNext w:val="0"/>
        <w:keepLines w:val="0"/>
      </w:pPr>
      <w:bookmarkStart w:id="8" w:name="_Toc162882968"/>
      <w:r w:rsidRPr="008D37C0">
        <w:t>5</w:t>
      </w:r>
      <w:r>
        <w:t>84</w:t>
      </w:r>
      <w:r w:rsidR="00D26641">
        <w:t>9</w:t>
      </w:r>
      <w:r>
        <w:t xml:space="preserve">.101   </w:t>
      </w:r>
      <w:r w:rsidR="00297FB1" w:rsidRPr="000C2E28">
        <w:t xml:space="preserve">Authorities and </w:t>
      </w:r>
      <w:r w:rsidR="00297FB1">
        <w:t>R</w:t>
      </w:r>
      <w:r w:rsidR="00297FB1" w:rsidRPr="000C2E28">
        <w:t>esponsibilities</w:t>
      </w:r>
      <w:bookmarkEnd w:id="8"/>
    </w:p>
    <w:p w14:paraId="66F95370" w14:textId="0BB4A2E2" w:rsidR="0062297F" w:rsidRPr="0062297F" w:rsidRDefault="0062297F" w:rsidP="0062297F">
      <w:pPr>
        <w:widowControl w:val="0"/>
        <w:autoSpaceDE w:val="0"/>
        <w:autoSpaceDN w:val="0"/>
        <w:spacing w:before="0" w:after="0"/>
        <w:ind w:left="450"/>
        <w:rPr>
          <w:szCs w:val="24"/>
        </w:rPr>
      </w:pPr>
      <w:r w:rsidRPr="0062297F">
        <w:rPr>
          <w:szCs w:val="24"/>
        </w:rPr>
        <w:t xml:space="preserve">(a) A contracting officer (KO) may terminate contracts for convenience or default to the extent of the authority provided on the Contracting Officer’s Certificate of Appointment (SF </w:t>
      </w:r>
      <w:r w:rsidRPr="0062297F">
        <w:rPr>
          <w:szCs w:val="24"/>
        </w:rPr>
        <w:lastRenderedPageBreak/>
        <w:t>1402). All proposed terminations shall be coordinated through legal counsel, the respective Chief of the Contracting Office (</w:t>
      </w:r>
      <w:proofErr w:type="spellStart"/>
      <w:r w:rsidRPr="0062297F">
        <w:rPr>
          <w:szCs w:val="24"/>
        </w:rPr>
        <w:t>CoCO</w:t>
      </w:r>
      <w:proofErr w:type="spellEnd"/>
      <w:r w:rsidRPr="0062297F">
        <w:rPr>
          <w:szCs w:val="24"/>
        </w:rPr>
        <w:t xml:space="preserve">), and the Head of the Contracting Office (HCO). The proposed termination shall be coordinated with the DISA Office of Small Business Programs (OSBP) if the contractor is a small business. Termination letter templates are located at </w:t>
      </w:r>
      <w:hyperlink r:id="rId11" w:history="1">
        <w:r w:rsidRPr="0062297F">
          <w:rPr>
            <w:szCs w:val="24"/>
          </w:rPr>
          <w:t>DARS PGI</w:t>
        </w:r>
      </w:hyperlink>
      <w:r w:rsidRPr="0062297F">
        <w:rPr>
          <w:szCs w:val="24"/>
        </w:rPr>
        <w:t xml:space="preserve"> </w:t>
      </w:r>
      <w:r w:rsidR="00C5635C">
        <w:rPr>
          <w:szCs w:val="24"/>
        </w:rPr>
        <w:t>58</w:t>
      </w:r>
      <w:r w:rsidRPr="0062297F">
        <w:rPr>
          <w:szCs w:val="24"/>
        </w:rPr>
        <w:t>49.101.</w:t>
      </w:r>
    </w:p>
    <w:p w14:paraId="3FD73F54" w14:textId="1D027A75" w:rsidR="00125621" w:rsidRDefault="00125621" w:rsidP="00125621">
      <w:pPr>
        <w:pStyle w:val="Heading3"/>
        <w:keepNext w:val="0"/>
        <w:keepLines w:val="0"/>
      </w:pPr>
      <w:bookmarkStart w:id="9" w:name="_Toc162882969"/>
      <w:r w:rsidRPr="008D37C0">
        <w:t>5</w:t>
      </w:r>
      <w:r>
        <w:t xml:space="preserve">849.102   </w:t>
      </w:r>
      <w:r w:rsidRPr="00A544D3">
        <w:t xml:space="preserve">Notice of </w:t>
      </w:r>
      <w:r>
        <w:t>T</w:t>
      </w:r>
      <w:r w:rsidRPr="00A544D3">
        <w:t>ermination</w:t>
      </w:r>
      <w:bookmarkEnd w:id="9"/>
    </w:p>
    <w:p w14:paraId="4FAA563E" w14:textId="77777777" w:rsidR="00125621" w:rsidRPr="00125621" w:rsidRDefault="00125621" w:rsidP="00125621">
      <w:pPr>
        <w:widowControl w:val="0"/>
        <w:autoSpaceDE w:val="0"/>
        <w:autoSpaceDN w:val="0"/>
        <w:spacing w:before="0" w:after="0"/>
        <w:ind w:left="450"/>
        <w:rPr>
          <w:szCs w:val="24"/>
        </w:rPr>
      </w:pPr>
      <w:r w:rsidRPr="00125621">
        <w:rPr>
          <w:szCs w:val="24"/>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w:p w14:paraId="38D398AF" w14:textId="5571E8B5" w:rsidR="00125621" w:rsidRDefault="00125621" w:rsidP="00125621">
      <w:pPr>
        <w:pStyle w:val="Heading3"/>
        <w:keepNext w:val="0"/>
        <w:keepLines w:val="0"/>
      </w:pPr>
      <w:bookmarkStart w:id="10" w:name="_Toc162882970"/>
      <w:r w:rsidRPr="008D37C0">
        <w:t>5</w:t>
      </w:r>
      <w:r>
        <w:t xml:space="preserve">849.107   </w:t>
      </w:r>
      <w:r w:rsidRPr="00A544D3">
        <w:t xml:space="preserve">Audit of Prime Contract Settlement Proposals </w:t>
      </w:r>
      <w:r>
        <w:t>a</w:t>
      </w:r>
      <w:r w:rsidRPr="00A544D3">
        <w:t>nd Subcontract Settlements</w:t>
      </w:r>
      <w:bookmarkEnd w:id="10"/>
    </w:p>
    <w:p w14:paraId="585B6DCA" w14:textId="77777777" w:rsidR="00125621" w:rsidRPr="00125621" w:rsidRDefault="00125621" w:rsidP="00125621">
      <w:pPr>
        <w:widowControl w:val="0"/>
        <w:autoSpaceDE w:val="0"/>
        <w:autoSpaceDN w:val="0"/>
        <w:spacing w:before="0" w:after="0"/>
        <w:ind w:left="450"/>
        <w:rPr>
          <w:szCs w:val="24"/>
        </w:rPr>
      </w:pPr>
      <w:r w:rsidRPr="00125621">
        <w:rPr>
          <w:szCs w:val="24"/>
        </w:rPr>
        <w:t xml:space="preserve">(a)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w:t>
      </w:r>
      <w:proofErr w:type="gramStart"/>
      <w:r w:rsidRPr="00125621">
        <w:rPr>
          <w:szCs w:val="24"/>
        </w:rPr>
        <w:t>necessary</w:t>
      </w:r>
      <w:proofErr w:type="gramEnd"/>
      <w:r w:rsidRPr="00125621">
        <w:rPr>
          <w:szCs w:val="24"/>
        </w:rPr>
        <w:t xml:space="preserve"> </w:t>
      </w:r>
    </w:p>
    <w:p w14:paraId="468FBCB8" w14:textId="77777777" w:rsidR="00125621" w:rsidRPr="00125621" w:rsidRDefault="00125621" w:rsidP="00125621">
      <w:pPr>
        <w:widowControl w:val="0"/>
        <w:autoSpaceDE w:val="0"/>
        <w:autoSpaceDN w:val="0"/>
        <w:spacing w:before="0" w:after="0"/>
        <w:ind w:left="450"/>
        <w:rPr>
          <w:szCs w:val="24"/>
        </w:rPr>
      </w:pPr>
    </w:p>
    <w:p w14:paraId="1347AC9F" w14:textId="77777777" w:rsidR="00125621" w:rsidRPr="00125621" w:rsidRDefault="00125621" w:rsidP="00125621">
      <w:pPr>
        <w:widowControl w:val="0"/>
        <w:autoSpaceDE w:val="0"/>
        <w:autoSpaceDN w:val="0"/>
        <w:spacing w:before="0" w:after="0"/>
        <w:ind w:left="450"/>
        <w:rPr>
          <w:szCs w:val="24"/>
        </w:rPr>
      </w:pPr>
      <w:r w:rsidRPr="00125621">
        <w:rPr>
          <w:szCs w:val="24"/>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w:p w14:paraId="6F85E518" w14:textId="2955EB15" w:rsidR="00125621" w:rsidRDefault="00125621" w:rsidP="00125621">
      <w:pPr>
        <w:pStyle w:val="Heading3"/>
        <w:keepNext w:val="0"/>
        <w:keepLines w:val="0"/>
      </w:pPr>
      <w:bookmarkStart w:id="11" w:name="_Toc162882971"/>
      <w:r w:rsidRPr="008D37C0">
        <w:t>5</w:t>
      </w:r>
      <w:r>
        <w:t xml:space="preserve">849.108-8   </w:t>
      </w:r>
      <w:r w:rsidRPr="00716570">
        <w:t>Assignment of Rights Under Subcontracts</w:t>
      </w:r>
      <w:bookmarkEnd w:id="11"/>
    </w:p>
    <w:p w14:paraId="59CB2914" w14:textId="77777777" w:rsidR="00125621" w:rsidRPr="00125621" w:rsidRDefault="00125621" w:rsidP="00125621">
      <w:pPr>
        <w:widowControl w:val="0"/>
        <w:numPr>
          <w:ilvl w:val="0"/>
          <w:numId w:val="26"/>
        </w:numPr>
        <w:tabs>
          <w:tab w:val="left" w:pos="360"/>
        </w:tabs>
        <w:autoSpaceDE w:val="0"/>
        <w:autoSpaceDN w:val="0"/>
        <w:spacing w:before="0" w:after="0"/>
        <w:ind w:left="450" w:firstLine="0"/>
        <w:rPr>
          <w:szCs w:val="22"/>
        </w:rPr>
      </w:pPr>
      <w:r w:rsidRPr="00125621">
        <w:rPr>
          <w:szCs w:val="22"/>
        </w:rPr>
        <w:t>The KO shall submit a D&amp;F recommending the assignment to the HCO for approval. The D&amp;F shall be coordinated with a DITCO Cost/Price Analyst and legal</w:t>
      </w:r>
      <w:r w:rsidRPr="00125621">
        <w:rPr>
          <w:spacing w:val="-10"/>
          <w:szCs w:val="22"/>
        </w:rPr>
        <w:t xml:space="preserve"> </w:t>
      </w:r>
      <w:r w:rsidRPr="00125621">
        <w:rPr>
          <w:szCs w:val="22"/>
        </w:rPr>
        <w:t>counsel.</w:t>
      </w:r>
    </w:p>
    <w:p w14:paraId="61F3D21C" w14:textId="77777777" w:rsidR="00125621" w:rsidRPr="00125621" w:rsidRDefault="00125621" w:rsidP="00125621">
      <w:pPr>
        <w:widowControl w:val="0"/>
        <w:tabs>
          <w:tab w:val="left" w:pos="360"/>
        </w:tabs>
        <w:autoSpaceDE w:val="0"/>
        <w:autoSpaceDN w:val="0"/>
        <w:spacing w:before="0" w:after="0"/>
        <w:ind w:left="450"/>
        <w:rPr>
          <w:color w:val="2F5496"/>
          <w:szCs w:val="24"/>
        </w:rPr>
      </w:pPr>
    </w:p>
    <w:p w14:paraId="61D060F3" w14:textId="77777777" w:rsidR="00125621" w:rsidRPr="00125621" w:rsidRDefault="00125621" w:rsidP="00125621">
      <w:pPr>
        <w:widowControl w:val="0"/>
        <w:numPr>
          <w:ilvl w:val="0"/>
          <w:numId w:val="26"/>
        </w:numPr>
        <w:tabs>
          <w:tab w:val="left" w:pos="360"/>
        </w:tabs>
        <w:autoSpaceDE w:val="0"/>
        <w:autoSpaceDN w:val="0"/>
        <w:spacing w:before="0" w:after="0"/>
        <w:ind w:left="450" w:firstLine="0"/>
        <w:rPr>
          <w:szCs w:val="22"/>
        </w:rPr>
      </w:pPr>
      <w:r w:rsidRPr="00125621">
        <w:rPr>
          <w:szCs w:val="22"/>
        </w:rPr>
        <w:t>The KO shall not finalize any settlement proposal arising out of the termination of subcontracts until the D&amp;F is approved by the HCO. A D&amp;F shall be coordinated with a DITCO Cost/Price Analyst and legal</w:t>
      </w:r>
      <w:r w:rsidRPr="00125621">
        <w:rPr>
          <w:spacing w:val="-3"/>
          <w:szCs w:val="22"/>
        </w:rPr>
        <w:t xml:space="preserve"> </w:t>
      </w:r>
      <w:r w:rsidRPr="00125621">
        <w:rPr>
          <w:szCs w:val="22"/>
        </w:rPr>
        <w:t>counsel.</w:t>
      </w:r>
    </w:p>
    <w:p w14:paraId="2F6DA9BF" w14:textId="4C5833D5" w:rsidR="00125621" w:rsidRDefault="00125621" w:rsidP="00125621">
      <w:pPr>
        <w:pStyle w:val="Heading3"/>
        <w:keepNext w:val="0"/>
        <w:keepLines w:val="0"/>
      </w:pPr>
      <w:bookmarkStart w:id="12" w:name="_Toc162882972"/>
      <w:r w:rsidRPr="008D37C0">
        <w:t>5</w:t>
      </w:r>
      <w:r>
        <w:t>849.109-1   General</w:t>
      </w:r>
      <w:bookmarkEnd w:id="12"/>
    </w:p>
    <w:p w14:paraId="143F7DF6" w14:textId="77777777" w:rsidR="00125621" w:rsidRPr="00125621" w:rsidRDefault="00125621" w:rsidP="00125621">
      <w:pPr>
        <w:widowControl w:val="0"/>
        <w:autoSpaceDE w:val="0"/>
        <w:autoSpaceDN w:val="0"/>
        <w:spacing w:before="0" w:after="0"/>
        <w:ind w:left="450"/>
        <w:rPr>
          <w:szCs w:val="24"/>
        </w:rPr>
      </w:pPr>
      <w:r w:rsidRPr="00125621">
        <w:rPr>
          <w:szCs w:val="24"/>
        </w:rPr>
        <w:t>(S-90) The settlement agreement and SF30 shall be coordinated with the Cost/Price Analyst, legal counsel, and the HCO.</w:t>
      </w:r>
    </w:p>
    <w:p w14:paraId="1647A3D1" w14:textId="7539D5BD" w:rsidR="00125621" w:rsidRDefault="00125621" w:rsidP="00125621">
      <w:pPr>
        <w:pStyle w:val="Heading2"/>
        <w:keepNext w:val="0"/>
        <w:keepLines w:val="0"/>
      </w:pPr>
      <w:bookmarkStart w:id="13" w:name="_Toc162882973"/>
      <w:r>
        <w:rPr>
          <w:caps/>
        </w:rPr>
        <w:t xml:space="preserve">SUBPART 5849.2 – </w:t>
      </w:r>
      <w:r w:rsidRPr="00716570">
        <w:t>ADDITIONAL PRINCIPLES FOR FIXED-PRICE CONTRACTS TERMINATED FOR CONVENIENCE</w:t>
      </w:r>
      <w:bookmarkEnd w:id="13"/>
    </w:p>
    <w:p w14:paraId="55644132" w14:textId="576B1F56" w:rsidR="00125621" w:rsidRDefault="00125621" w:rsidP="00125621">
      <w:pPr>
        <w:pStyle w:val="Heading3"/>
        <w:keepNext w:val="0"/>
        <w:keepLines w:val="0"/>
      </w:pPr>
      <w:bookmarkStart w:id="14" w:name="_Toc162882974"/>
      <w:r w:rsidRPr="008D37C0">
        <w:t>5</w:t>
      </w:r>
      <w:r>
        <w:t>849.202   Profit</w:t>
      </w:r>
      <w:bookmarkEnd w:id="14"/>
    </w:p>
    <w:p w14:paraId="0FF55944" w14:textId="77777777" w:rsidR="00125621" w:rsidRDefault="00125621" w:rsidP="00125621">
      <w:pPr>
        <w:widowControl w:val="0"/>
        <w:autoSpaceDE w:val="0"/>
        <w:autoSpaceDN w:val="0"/>
        <w:spacing w:before="0" w:after="0"/>
        <w:ind w:left="450"/>
        <w:rPr>
          <w:szCs w:val="24"/>
        </w:rPr>
      </w:pPr>
      <w:r w:rsidRPr="00125621">
        <w:rPr>
          <w:szCs w:val="24"/>
        </w:rPr>
        <w:lastRenderedPageBreak/>
        <w:t>(a) The KO shall coordinate the Government's proposed profit position with a DITCO Cost/Price Analyst to ensure that it is fair and reasonable.</w:t>
      </w:r>
    </w:p>
    <w:p w14:paraId="20598E68" w14:textId="5A0B517D" w:rsidR="00125621" w:rsidRDefault="00125621" w:rsidP="00125621">
      <w:pPr>
        <w:pStyle w:val="Heading3"/>
        <w:keepNext w:val="0"/>
        <w:keepLines w:val="0"/>
      </w:pPr>
      <w:bookmarkStart w:id="15" w:name="_Toc162882975"/>
      <w:r w:rsidRPr="008D37C0">
        <w:t>5</w:t>
      </w:r>
      <w:r>
        <w:t xml:space="preserve">849.206-1   </w:t>
      </w:r>
      <w:r w:rsidRPr="00716570">
        <w:t>Submission of Settlement Proposals</w:t>
      </w:r>
      <w:bookmarkEnd w:id="15"/>
    </w:p>
    <w:p w14:paraId="4D69DA21" w14:textId="77777777" w:rsidR="00125621" w:rsidRPr="00125621" w:rsidRDefault="00125621" w:rsidP="00125621">
      <w:pPr>
        <w:widowControl w:val="0"/>
        <w:autoSpaceDE w:val="0"/>
        <w:autoSpaceDN w:val="0"/>
        <w:spacing w:before="0" w:after="0"/>
        <w:ind w:left="450"/>
        <w:rPr>
          <w:szCs w:val="24"/>
        </w:rPr>
      </w:pPr>
      <w:r w:rsidRPr="00125621">
        <w:rPr>
          <w:szCs w:val="24"/>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w:p w14:paraId="5B946B40" w14:textId="50FD5726" w:rsidR="00125621" w:rsidRDefault="00125621" w:rsidP="00125621">
      <w:pPr>
        <w:pStyle w:val="Heading2"/>
        <w:keepNext w:val="0"/>
        <w:keepLines w:val="0"/>
      </w:pPr>
      <w:bookmarkStart w:id="16" w:name="_Toc162882976"/>
      <w:r>
        <w:rPr>
          <w:caps/>
        </w:rPr>
        <w:t xml:space="preserve">SUBPART 5849.3 – </w:t>
      </w:r>
      <w:r w:rsidRPr="00A544D3">
        <w:t>ADDITIONAL PRINCIPLES FOR COST-REIMBURSEMENT CONTRACTS TERMINATED FOR CONVENIENCE</w:t>
      </w:r>
      <w:bookmarkEnd w:id="16"/>
    </w:p>
    <w:p w14:paraId="67E36751" w14:textId="3001DB69" w:rsidR="00125621" w:rsidRDefault="00125621" w:rsidP="00125621">
      <w:pPr>
        <w:pStyle w:val="Heading3"/>
        <w:keepNext w:val="0"/>
        <w:keepLines w:val="0"/>
      </w:pPr>
      <w:bookmarkStart w:id="17" w:name="_Toc162882977"/>
      <w:r w:rsidRPr="008D37C0">
        <w:t>5</w:t>
      </w:r>
      <w:r>
        <w:t xml:space="preserve">849.303-4   </w:t>
      </w:r>
      <w:r w:rsidRPr="00716570">
        <w:t>Adjustment of Indirect Costs</w:t>
      </w:r>
      <w:bookmarkEnd w:id="17"/>
    </w:p>
    <w:p w14:paraId="25F896AD" w14:textId="77777777" w:rsidR="00125621" w:rsidRDefault="00125621" w:rsidP="00125621">
      <w:pPr>
        <w:widowControl w:val="0"/>
        <w:autoSpaceDE w:val="0"/>
        <w:autoSpaceDN w:val="0"/>
        <w:spacing w:before="0" w:after="0"/>
        <w:ind w:left="450"/>
        <w:rPr>
          <w:szCs w:val="24"/>
        </w:rPr>
      </w:pPr>
      <w:r w:rsidRPr="00125621">
        <w:rPr>
          <w:szCs w:val="24"/>
        </w:rPr>
        <w:t xml:space="preserve">(a) The KO shall coordinate with a DITCO Cost/Price Analyst and the audit agency before determining </w:t>
      </w:r>
      <w:proofErr w:type="gramStart"/>
      <w:r w:rsidRPr="00125621">
        <w:rPr>
          <w:szCs w:val="24"/>
        </w:rPr>
        <w:t>whether or not</w:t>
      </w:r>
      <w:proofErr w:type="gramEnd"/>
      <w:r w:rsidRPr="00125621">
        <w:rPr>
          <w:szCs w:val="24"/>
        </w:rPr>
        <w:t xml:space="preserve"> to negotiate indirect costs into the settlement.</w:t>
      </w:r>
    </w:p>
    <w:p w14:paraId="01720ED3" w14:textId="1B706AE4" w:rsidR="00125621" w:rsidRDefault="00125621" w:rsidP="00125621">
      <w:pPr>
        <w:pStyle w:val="Heading3"/>
        <w:keepNext w:val="0"/>
        <w:keepLines w:val="0"/>
      </w:pPr>
      <w:bookmarkStart w:id="18" w:name="_Toc162882978"/>
      <w:r w:rsidRPr="008D37C0">
        <w:t>5</w:t>
      </w:r>
      <w:r>
        <w:t xml:space="preserve">849.303-5   </w:t>
      </w:r>
      <w:r w:rsidRPr="00A544D3">
        <w:t xml:space="preserve">Final </w:t>
      </w:r>
      <w:r>
        <w:t>S</w:t>
      </w:r>
      <w:r w:rsidRPr="00A544D3">
        <w:t>ettlement</w:t>
      </w:r>
      <w:bookmarkEnd w:id="18"/>
    </w:p>
    <w:p w14:paraId="78F3B0CC" w14:textId="77777777" w:rsidR="00125621" w:rsidRPr="00125621" w:rsidRDefault="00125621" w:rsidP="00125621">
      <w:pPr>
        <w:widowControl w:val="0"/>
        <w:autoSpaceDE w:val="0"/>
        <w:autoSpaceDN w:val="0"/>
        <w:spacing w:before="0" w:after="0"/>
        <w:ind w:left="450"/>
        <w:rPr>
          <w:szCs w:val="24"/>
        </w:rPr>
      </w:pPr>
      <w:r w:rsidRPr="00125621">
        <w:rPr>
          <w:szCs w:val="24"/>
        </w:rPr>
        <w:t>(a) The settlement agreement shall be approved by the cognizant HCO. It shall be coordinated with a DITCO Cost/Price Analyst and legal counsel.</w:t>
      </w:r>
    </w:p>
    <w:p w14:paraId="49727B6F" w14:textId="05A0EDA2" w:rsidR="00125621" w:rsidRDefault="00125621" w:rsidP="00125621">
      <w:pPr>
        <w:pStyle w:val="Heading3"/>
        <w:keepNext w:val="0"/>
        <w:keepLines w:val="0"/>
      </w:pPr>
      <w:bookmarkStart w:id="19" w:name="_Toc162882979"/>
      <w:r w:rsidRPr="008D37C0">
        <w:t>5</w:t>
      </w:r>
      <w:r>
        <w:t>849.305-1   General</w:t>
      </w:r>
      <w:bookmarkEnd w:id="19"/>
    </w:p>
    <w:p w14:paraId="5700018B" w14:textId="77777777" w:rsidR="00125621" w:rsidRPr="00125621" w:rsidRDefault="00125621" w:rsidP="00125621">
      <w:pPr>
        <w:widowControl w:val="0"/>
        <w:autoSpaceDE w:val="0"/>
        <w:autoSpaceDN w:val="0"/>
        <w:spacing w:before="0" w:after="0"/>
        <w:ind w:left="450"/>
        <w:rPr>
          <w:szCs w:val="24"/>
        </w:rPr>
      </w:pPr>
      <w:r w:rsidRPr="00125621">
        <w:rPr>
          <w:szCs w:val="24"/>
        </w:rPr>
        <w:t>(a) The KO shall coordinate adjustments in fee with the Cost/Price Analyst.</w:t>
      </w:r>
    </w:p>
    <w:p w14:paraId="1B19DB77" w14:textId="38A79762" w:rsidR="00125621" w:rsidRDefault="00125621" w:rsidP="00125621">
      <w:pPr>
        <w:pStyle w:val="Heading2"/>
        <w:keepNext w:val="0"/>
        <w:keepLines w:val="0"/>
      </w:pPr>
      <w:bookmarkStart w:id="20" w:name="_Toc162882980"/>
      <w:r>
        <w:rPr>
          <w:caps/>
        </w:rPr>
        <w:t xml:space="preserve">SUBPART 5849.4 – </w:t>
      </w:r>
      <w:r w:rsidRPr="00A544D3">
        <w:t>TERMINATION FOR DEFAULT</w:t>
      </w:r>
      <w:bookmarkEnd w:id="20"/>
    </w:p>
    <w:p w14:paraId="4A05298A" w14:textId="78ABF67A" w:rsidR="00125621" w:rsidRDefault="00125621" w:rsidP="00125621">
      <w:pPr>
        <w:pStyle w:val="Heading3"/>
        <w:keepNext w:val="0"/>
        <w:keepLines w:val="0"/>
      </w:pPr>
      <w:bookmarkStart w:id="21" w:name="_Toc162882981"/>
      <w:r w:rsidRPr="008D37C0">
        <w:t>5</w:t>
      </w:r>
      <w:r>
        <w:t>849.</w:t>
      </w:r>
      <w:r w:rsidR="00AA59CD">
        <w:t>402-3</w:t>
      </w:r>
      <w:r>
        <w:t xml:space="preserve">   </w:t>
      </w:r>
      <w:r w:rsidR="00AA59CD" w:rsidRPr="00716570">
        <w:t xml:space="preserve">Procedure for </w:t>
      </w:r>
      <w:r w:rsidR="00AA59CD">
        <w:t>D</w:t>
      </w:r>
      <w:r w:rsidR="00AA59CD" w:rsidRPr="00716570">
        <w:t>efault</w:t>
      </w:r>
      <w:bookmarkEnd w:id="21"/>
    </w:p>
    <w:p w14:paraId="172CBD87" w14:textId="77777777" w:rsidR="00AA59CD" w:rsidRPr="00AA59CD" w:rsidRDefault="00AA59CD" w:rsidP="00AA59CD">
      <w:pPr>
        <w:widowControl w:val="0"/>
        <w:autoSpaceDE w:val="0"/>
        <w:autoSpaceDN w:val="0"/>
        <w:spacing w:before="0" w:after="0"/>
        <w:ind w:left="450"/>
        <w:rPr>
          <w:szCs w:val="24"/>
        </w:rPr>
      </w:pPr>
      <w:r w:rsidRPr="00AA59CD">
        <w:rPr>
          <w:szCs w:val="24"/>
        </w:rPr>
        <w:t xml:space="preserve">(d) Cure notices shall be coordinated with legal counsel, the </w:t>
      </w:r>
      <w:proofErr w:type="spellStart"/>
      <w:r w:rsidRPr="00AA59CD">
        <w:rPr>
          <w:szCs w:val="24"/>
        </w:rPr>
        <w:t>CoCO</w:t>
      </w:r>
      <w:proofErr w:type="spellEnd"/>
      <w:r w:rsidRPr="00AA59CD">
        <w:rPr>
          <w:szCs w:val="24"/>
        </w:rPr>
        <w:t>, and HCO. Cure notices involving a small business shall also be coordinated with the DISA OSBP.</w:t>
      </w:r>
    </w:p>
    <w:p w14:paraId="2A6F9D84" w14:textId="77777777" w:rsidR="00AA59CD" w:rsidRPr="00AA59CD" w:rsidRDefault="00AA59CD" w:rsidP="00AA59CD">
      <w:pPr>
        <w:widowControl w:val="0"/>
        <w:autoSpaceDE w:val="0"/>
        <w:autoSpaceDN w:val="0"/>
        <w:spacing w:before="0" w:after="0"/>
        <w:ind w:left="450"/>
        <w:rPr>
          <w:sz w:val="25"/>
          <w:szCs w:val="24"/>
        </w:rPr>
      </w:pPr>
    </w:p>
    <w:p w14:paraId="16FA90A5" w14:textId="77777777" w:rsidR="00AA59CD" w:rsidRPr="00AA59CD" w:rsidRDefault="00AA59CD" w:rsidP="00AA59CD">
      <w:pPr>
        <w:widowControl w:val="0"/>
        <w:autoSpaceDE w:val="0"/>
        <w:autoSpaceDN w:val="0"/>
        <w:spacing w:before="0" w:after="0"/>
        <w:ind w:left="450"/>
        <w:rPr>
          <w:szCs w:val="24"/>
        </w:rPr>
      </w:pPr>
      <w:r w:rsidRPr="00AA59CD">
        <w:rPr>
          <w:szCs w:val="24"/>
        </w:rPr>
        <w:t xml:space="preserve">(e)(1) Show cause notices shall be coordinated with legal counsel, the </w:t>
      </w:r>
      <w:proofErr w:type="spellStart"/>
      <w:r w:rsidRPr="00AA59CD">
        <w:rPr>
          <w:szCs w:val="24"/>
        </w:rPr>
        <w:t>CoCO</w:t>
      </w:r>
      <w:proofErr w:type="spellEnd"/>
      <w:r w:rsidRPr="00AA59CD">
        <w:rPr>
          <w:szCs w:val="24"/>
        </w:rPr>
        <w:t>, and HCO. Show cause notices involving a small business shall also be coordinated with the OSBP.</w:t>
      </w:r>
    </w:p>
    <w:p w14:paraId="58E05532" w14:textId="03BF9C07" w:rsidR="00125621" w:rsidRDefault="00125621" w:rsidP="00125621">
      <w:pPr>
        <w:pStyle w:val="Heading2"/>
        <w:keepNext w:val="0"/>
        <w:keepLines w:val="0"/>
      </w:pPr>
      <w:bookmarkStart w:id="22" w:name="_Toc162882982"/>
      <w:r>
        <w:rPr>
          <w:caps/>
        </w:rPr>
        <w:t>SUBPART 5849.</w:t>
      </w:r>
      <w:r w:rsidR="00AA59CD">
        <w:rPr>
          <w:caps/>
        </w:rPr>
        <w:t>70</w:t>
      </w:r>
      <w:r>
        <w:rPr>
          <w:caps/>
        </w:rPr>
        <w:t xml:space="preserve"> – </w:t>
      </w:r>
      <w:r w:rsidR="00AA59CD" w:rsidRPr="00AA59CD">
        <w:t>SPECIAL TERMINATION REQUIREMENTS</w:t>
      </w:r>
      <w:bookmarkEnd w:id="22"/>
    </w:p>
    <w:p w14:paraId="313149A3" w14:textId="0574794C" w:rsidR="00125621" w:rsidRDefault="00125621" w:rsidP="00125621">
      <w:pPr>
        <w:pStyle w:val="Heading3"/>
        <w:keepNext w:val="0"/>
        <w:keepLines w:val="0"/>
      </w:pPr>
      <w:bookmarkStart w:id="23" w:name="_Toc162882983"/>
      <w:r w:rsidRPr="008D37C0">
        <w:t>5</w:t>
      </w:r>
      <w:r>
        <w:t>849.</w:t>
      </w:r>
      <w:r w:rsidR="00AA59CD">
        <w:t>70</w:t>
      </w:r>
      <w:r>
        <w:t xml:space="preserve">01   </w:t>
      </w:r>
      <w:r w:rsidR="00AA59CD" w:rsidRPr="00716570">
        <w:t>Congressional Notification on Significant Contract Terminations</w:t>
      </w:r>
      <w:bookmarkEnd w:id="23"/>
    </w:p>
    <w:p w14:paraId="3D9B8C32" w14:textId="77777777" w:rsidR="00AA59CD" w:rsidRPr="00AA59CD" w:rsidRDefault="00AA59CD" w:rsidP="00AA59CD">
      <w:pPr>
        <w:widowControl w:val="0"/>
        <w:autoSpaceDE w:val="0"/>
        <w:autoSpaceDN w:val="0"/>
        <w:spacing w:before="0" w:after="0"/>
        <w:rPr>
          <w:color w:val="2F5496"/>
          <w:szCs w:val="24"/>
        </w:rPr>
      </w:pPr>
      <w:r w:rsidRPr="00AA59CD">
        <w:rPr>
          <w:szCs w:val="24"/>
        </w:rPr>
        <w:t xml:space="preserve">The contracting officer shall obtain coordination from legal counsel, the </w:t>
      </w:r>
      <w:proofErr w:type="spellStart"/>
      <w:r w:rsidRPr="00AA59CD">
        <w:rPr>
          <w:szCs w:val="24"/>
        </w:rPr>
        <w:t>CoCO</w:t>
      </w:r>
      <w:proofErr w:type="spellEnd"/>
      <w:r w:rsidRPr="00AA59CD">
        <w:rPr>
          <w:szCs w:val="24"/>
        </w:rPr>
        <w:t xml:space="preserve">, the HCO, the OSBP (if the action involves a small business), and approval from the HCA prior to the release </w:t>
      </w:r>
      <w:r w:rsidRPr="00AA59CD">
        <w:rPr>
          <w:szCs w:val="24"/>
        </w:rPr>
        <w:lastRenderedPageBreak/>
        <w:t>of any termination notice under this section</w:t>
      </w:r>
      <w:r w:rsidRPr="00AA59CD">
        <w:rPr>
          <w:color w:val="2F5496"/>
          <w:szCs w:val="24"/>
        </w:rPr>
        <w:t>.</w:t>
      </w:r>
    </w:p>
    <w:p w14:paraId="3344D82E" w14:textId="07937DC0" w:rsidR="00125621" w:rsidRPr="00A316AE" w:rsidRDefault="00125621" w:rsidP="00125621">
      <w:pPr>
        <w:pStyle w:val="Heading3"/>
        <w:keepNext w:val="0"/>
        <w:keepLines w:val="0"/>
        <w:rPr>
          <w:szCs w:val="24"/>
        </w:rPr>
      </w:pPr>
    </w:p>
    <w:sectPr w:rsidR="00125621" w:rsidRPr="00A316AE" w:rsidSect="00715ABF">
      <w:headerReference w:type="default" r:id="rId12"/>
      <w:footerReference w:type="default" r:id="rId1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D075545"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FF5307">
      <w:t>4</w:t>
    </w:r>
    <w:r w:rsidR="00AA59CD">
      <w:t>9</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360BFFCF" w:rsidR="00A3201F" w:rsidRDefault="00D41D25">
    <w:pPr>
      <w:pStyle w:val="Heading5"/>
    </w:pPr>
    <w:r>
      <w:t>DISA ACQUISTION</w:t>
    </w:r>
    <w:r w:rsidR="00A3201F">
      <w:t xml:space="preserve"> </w:t>
    </w:r>
    <w:r w:rsidR="00C8172E">
      <w:t xml:space="preserve">REGULATION </w:t>
    </w:r>
    <w:r w:rsidR="00A3201F">
      <w:t>SUPPLEMENT</w:t>
    </w:r>
  </w:p>
  <w:p w14:paraId="2BBF15F6" w14:textId="02E8D7B5" w:rsidR="00A3201F" w:rsidRDefault="00A3201F">
    <w:pPr>
      <w:pBdr>
        <w:bottom w:val="single" w:sz="4" w:space="1" w:color="auto"/>
      </w:pBdr>
    </w:pPr>
    <w:r>
      <w:t>PART 5</w:t>
    </w:r>
    <w:r w:rsidR="00C8172E">
      <w:t>8</w:t>
    </w:r>
    <w:r w:rsidR="001257EF">
      <w:t>4</w:t>
    </w:r>
    <w:r w:rsidR="0032204E">
      <w:t>9</w:t>
    </w:r>
    <w:r>
      <w:t xml:space="preserve"> —</w:t>
    </w:r>
    <w:r w:rsidR="007703C3">
      <w:t xml:space="preserve"> </w:t>
    </w:r>
    <w:r w:rsidR="00F30324" w:rsidRPr="00F30324">
      <w:t>Termination of Contracts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767"/>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abstractNum w:abstractNumId="1"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3"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4"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6"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8"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9"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0"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11"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2"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3"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1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6" w15:restartNumberingAfterBreak="0">
    <w:nsid w:val="4A06185C"/>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abstractNum w:abstractNumId="1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8"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9"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0"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1"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2"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23"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66C96A40"/>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abstractNum w:abstractNumId="2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6"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27"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8"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29" w15:restartNumberingAfterBreak="0">
    <w:nsid w:val="776A6DD4"/>
    <w:multiLevelType w:val="hybridMultilevel"/>
    <w:tmpl w:val="3350EA54"/>
    <w:lvl w:ilvl="0" w:tplc="FFFFFFFF">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FFFFFFF">
      <w:numFmt w:val="bullet"/>
      <w:lvlText w:val="•"/>
      <w:lvlJc w:val="left"/>
      <w:pPr>
        <w:ind w:left="1440" w:hanging="384"/>
      </w:pPr>
      <w:rPr>
        <w:rFonts w:hint="default"/>
      </w:rPr>
    </w:lvl>
    <w:lvl w:ilvl="2" w:tplc="FFFFFFFF">
      <w:numFmt w:val="bullet"/>
      <w:lvlText w:val="•"/>
      <w:lvlJc w:val="left"/>
      <w:pPr>
        <w:ind w:left="2420" w:hanging="384"/>
      </w:pPr>
      <w:rPr>
        <w:rFonts w:hint="default"/>
      </w:rPr>
    </w:lvl>
    <w:lvl w:ilvl="3" w:tplc="FFFFFFFF">
      <w:numFmt w:val="bullet"/>
      <w:lvlText w:val="•"/>
      <w:lvlJc w:val="left"/>
      <w:pPr>
        <w:ind w:left="3400" w:hanging="384"/>
      </w:pPr>
      <w:rPr>
        <w:rFonts w:hint="default"/>
      </w:rPr>
    </w:lvl>
    <w:lvl w:ilvl="4" w:tplc="FFFFFFFF">
      <w:numFmt w:val="bullet"/>
      <w:lvlText w:val="•"/>
      <w:lvlJc w:val="left"/>
      <w:pPr>
        <w:ind w:left="4380" w:hanging="384"/>
      </w:pPr>
      <w:rPr>
        <w:rFonts w:hint="default"/>
      </w:rPr>
    </w:lvl>
    <w:lvl w:ilvl="5" w:tplc="FFFFFFFF">
      <w:numFmt w:val="bullet"/>
      <w:lvlText w:val="•"/>
      <w:lvlJc w:val="left"/>
      <w:pPr>
        <w:ind w:left="5360" w:hanging="384"/>
      </w:pPr>
      <w:rPr>
        <w:rFonts w:hint="default"/>
      </w:rPr>
    </w:lvl>
    <w:lvl w:ilvl="6" w:tplc="FFFFFFFF">
      <w:numFmt w:val="bullet"/>
      <w:lvlText w:val="•"/>
      <w:lvlJc w:val="left"/>
      <w:pPr>
        <w:ind w:left="6340" w:hanging="384"/>
      </w:pPr>
      <w:rPr>
        <w:rFonts w:hint="default"/>
      </w:rPr>
    </w:lvl>
    <w:lvl w:ilvl="7" w:tplc="FFFFFFFF">
      <w:numFmt w:val="bullet"/>
      <w:lvlText w:val="•"/>
      <w:lvlJc w:val="left"/>
      <w:pPr>
        <w:ind w:left="7320" w:hanging="384"/>
      </w:pPr>
      <w:rPr>
        <w:rFonts w:hint="default"/>
      </w:rPr>
    </w:lvl>
    <w:lvl w:ilvl="8" w:tplc="FFFFFFFF">
      <w:numFmt w:val="bullet"/>
      <w:lvlText w:val="•"/>
      <w:lvlJc w:val="left"/>
      <w:pPr>
        <w:ind w:left="8300" w:hanging="384"/>
      </w:pPr>
      <w:rPr>
        <w:rFonts w:hint="default"/>
      </w:rPr>
    </w:lvl>
  </w:abstractNum>
  <w:num w:numId="1" w16cid:durableId="150803531">
    <w:abstractNumId w:val="3"/>
  </w:num>
  <w:num w:numId="2" w16cid:durableId="62068048">
    <w:abstractNumId w:val="19"/>
  </w:num>
  <w:num w:numId="3" w16cid:durableId="1507403811">
    <w:abstractNumId w:val="20"/>
  </w:num>
  <w:num w:numId="4" w16cid:durableId="1537740261">
    <w:abstractNumId w:val="13"/>
  </w:num>
  <w:num w:numId="5" w16cid:durableId="2102289336">
    <w:abstractNumId w:val="12"/>
  </w:num>
  <w:num w:numId="6" w16cid:durableId="617493034">
    <w:abstractNumId w:val="25"/>
  </w:num>
  <w:num w:numId="7" w16cid:durableId="968897945">
    <w:abstractNumId w:val="9"/>
  </w:num>
  <w:num w:numId="8" w16cid:durableId="181171776">
    <w:abstractNumId w:val="28"/>
  </w:num>
  <w:num w:numId="9" w16cid:durableId="1992247847">
    <w:abstractNumId w:val="15"/>
  </w:num>
  <w:num w:numId="10" w16cid:durableId="1758402562">
    <w:abstractNumId w:val="26"/>
  </w:num>
  <w:num w:numId="11" w16cid:durableId="1160926907">
    <w:abstractNumId w:val="11"/>
  </w:num>
  <w:num w:numId="12" w16cid:durableId="202862287">
    <w:abstractNumId w:val="18"/>
  </w:num>
  <w:num w:numId="13" w16cid:durableId="969745364">
    <w:abstractNumId w:val="10"/>
  </w:num>
  <w:num w:numId="14" w16cid:durableId="501507911">
    <w:abstractNumId w:val="23"/>
  </w:num>
  <w:num w:numId="15" w16cid:durableId="909925590">
    <w:abstractNumId w:val="6"/>
  </w:num>
  <w:num w:numId="16" w16cid:durableId="324011850">
    <w:abstractNumId w:val="2"/>
  </w:num>
  <w:num w:numId="17" w16cid:durableId="371658053">
    <w:abstractNumId w:val="8"/>
  </w:num>
  <w:num w:numId="18" w16cid:durableId="1249576330">
    <w:abstractNumId w:val="4"/>
  </w:num>
  <w:num w:numId="19" w16cid:durableId="1721858076">
    <w:abstractNumId w:val="7"/>
  </w:num>
  <w:num w:numId="20" w16cid:durableId="36780874">
    <w:abstractNumId w:val="27"/>
  </w:num>
  <w:num w:numId="21" w16cid:durableId="2021853314">
    <w:abstractNumId w:val="17"/>
  </w:num>
  <w:num w:numId="22" w16cid:durableId="1679311574">
    <w:abstractNumId w:val="5"/>
  </w:num>
  <w:num w:numId="23" w16cid:durableId="1285234446">
    <w:abstractNumId w:val="21"/>
  </w:num>
  <w:num w:numId="24" w16cid:durableId="41905371">
    <w:abstractNumId w:val="14"/>
  </w:num>
  <w:num w:numId="25" w16cid:durableId="189295357">
    <w:abstractNumId w:val="1"/>
  </w:num>
  <w:num w:numId="26" w16cid:durableId="1976174231">
    <w:abstractNumId w:val="22"/>
  </w:num>
  <w:num w:numId="27" w16cid:durableId="1226528195">
    <w:abstractNumId w:val="16"/>
  </w:num>
  <w:num w:numId="28" w16cid:durableId="675572336">
    <w:abstractNumId w:val="29"/>
  </w:num>
  <w:num w:numId="29" w16cid:durableId="2024167808">
    <w:abstractNumId w:val="24"/>
  </w:num>
  <w:num w:numId="30" w16cid:durableId="18975894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45C2"/>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69A"/>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6552"/>
    <w:rsid w:val="000C79A4"/>
    <w:rsid w:val="000C7F5F"/>
    <w:rsid w:val="000C7FA7"/>
    <w:rsid w:val="000D0265"/>
    <w:rsid w:val="000D08B0"/>
    <w:rsid w:val="000D19E2"/>
    <w:rsid w:val="000D2320"/>
    <w:rsid w:val="000D28A1"/>
    <w:rsid w:val="000D2A34"/>
    <w:rsid w:val="000D55F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CC3"/>
    <w:rsid w:val="00114FBF"/>
    <w:rsid w:val="00115F2F"/>
    <w:rsid w:val="00116786"/>
    <w:rsid w:val="00117C9C"/>
    <w:rsid w:val="001207B7"/>
    <w:rsid w:val="0012104A"/>
    <w:rsid w:val="00122628"/>
    <w:rsid w:val="0012460D"/>
    <w:rsid w:val="001246D7"/>
    <w:rsid w:val="00124749"/>
    <w:rsid w:val="0012530D"/>
    <w:rsid w:val="00125621"/>
    <w:rsid w:val="001257EF"/>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97FB1"/>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25"/>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240F"/>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204E"/>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446"/>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B681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4D5C"/>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06"/>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58F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29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19FD"/>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75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1D0"/>
    <w:rsid w:val="007F5DFE"/>
    <w:rsid w:val="007F61EB"/>
    <w:rsid w:val="007F7805"/>
    <w:rsid w:val="007F7F6B"/>
    <w:rsid w:val="008014BD"/>
    <w:rsid w:val="008017C8"/>
    <w:rsid w:val="0080188B"/>
    <w:rsid w:val="00802234"/>
    <w:rsid w:val="0080248A"/>
    <w:rsid w:val="00802E97"/>
    <w:rsid w:val="00803138"/>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17A"/>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2C8D"/>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3F2C"/>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0EA0"/>
    <w:rsid w:val="009924C1"/>
    <w:rsid w:val="00992FB6"/>
    <w:rsid w:val="0099638F"/>
    <w:rsid w:val="00996E78"/>
    <w:rsid w:val="00997EED"/>
    <w:rsid w:val="009A03B3"/>
    <w:rsid w:val="009A08FC"/>
    <w:rsid w:val="009A10CC"/>
    <w:rsid w:val="009A1351"/>
    <w:rsid w:val="009A1FB9"/>
    <w:rsid w:val="009A208C"/>
    <w:rsid w:val="009A26D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5C55"/>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0A2"/>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59CD"/>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35C"/>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B6C"/>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CF707D"/>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0890"/>
    <w:rsid w:val="00D21075"/>
    <w:rsid w:val="00D22447"/>
    <w:rsid w:val="00D22B68"/>
    <w:rsid w:val="00D22FAE"/>
    <w:rsid w:val="00D23FA3"/>
    <w:rsid w:val="00D23FBA"/>
    <w:rsid w:val="00D2425F"/>
    <w:rsid w:val="00D2433B"/>
    <w:rsid w:val="00D244F3"/>
    <w:rsid w:val="00D25D38"/>
    <w:rsid w:val="00D26641"/>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47DD2"/>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50F"/>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39"/>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3729"/>
    <w:rsid w:val="00EF570E"/>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324"/>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2F10"/>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5307"/>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sites/disa-PL2/SitePages/Corporate-Library.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751</Words>
  <Characters>5690</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8</cp:revision>
  <cp:lastPrinted>2019-08-21T14:52:00Z</cp:lastPrinted>
  <dcterms:created xsi:type="dcterms:W3CDTF">2024-04-01T21:43:00Z</dcterms:created>
  <dcterms:modified xsi:type="dcterms:W3CDTF">2024-04-12T15:30:00Z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