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**ID__DARS_17.20290__ID**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17.202-90</w:t>
      </w:r>
      <w:r>
        <w:rPr>
          <w:rFonts w:ascii="Times New Roman" w:hAnsi="Times New Roman"/>
          <w:color w:val="000000"/>
          <w:sz w:val="31"/>
        </w:rPr>
        <w:t xml:space="preserve"> Use of surge options.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Definition. Optional CLIN that can be exercised unilaterally for an increase in quantity of support for the task areas previously defined in the PWS/SOO/SOW.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When the surge option amount is equal to or greater than 50% of the total value of the non- surge CLINs, the contracting officer shall prepare a determination for the surge amount prior to releasing the RFP or RFQ. The determination can be added to the Determination for Use of Options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Approval up to 50% is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Approval over 50% is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surge CLIN shall be numbered as 9999 with a contract type of cost reimbursement not- to-exceed. The following language may be used as the description for CLIN 9999: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“Optional surge support in accordance with DITCO Special Contract Requirement H6 – OPTION TO EXERCISE SURGE SUPPORT.”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The surge option should be exercised unilaterally to the maximum extent possible; however, can be exercised bilaterally if negotiations are required.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The amount of any new CLIN or amount added to an existing CLIN that implements surge will be equal to the decrement of the not-to-exceed amount of CLIN 9999. Description for the surge CLIN should state “Surge of Task Area # with a period of performance from __________________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_________________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.”.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