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**ID__DARS_19.7052__ID**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19.705-2</w:t>
      </w:r>
      <w:r>
        <w:rPr>
          <w:rFonts w:ascii="Times New Roman" w:hAnsi="Times New Roman"/>
          <w:color w:val="000000"/>
          <w:sz w:val="31"/>
        </w:rPr>
        <w:t xml:space="preserve"> Determining the need for a subcontracting plan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The OSBP shall review and concur, in writing, on any determination made by the contracting officer that no subcontracting possibilities exist. A Determination and Findings (D&amp;F) shall be prepared in accordance with the format titled “Non-inclusion of SB Subcontracting Plan” located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DARS PGI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19.705-2(c).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See DARS 15.304(S-90) for guidance/requirements of a Small Business Participation/Utilization Plan or Commitment Document.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disa.deps.mil/org/PL2/Pages/DITCORefs.aspx?RootFolder=%2Forg%2FPL2%2FOther%2FPROCEDURES%20GUIDES%20AND%20INSTRUCTIONS%20%28PGI%29&amp;FolderCTID=0x012000175D246D4A108E42B091C3F17BE4BDFE&amp;View=%7B998EB6D7%2DDD02%2D4224%2D9626%2D13F9934F7F4C%7D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