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**ID__DARS_19.8043__ID**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19.804-3</w:t>
      </w:r>
      <w:r>
        <w:rPr>
          <w:rFonts w:ascii="Times New Roman" w:hAnsi="Times New Roman"/>
          <w:color w:val="000000"/>
          <w:sz w:val="31"/>
        </w:rPr>
        <w:t xml:space="preserve"> SBA acceptance.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When selecting an 8(a) firm for a sole source award, the contracting officer should attempt to locate a firm with multiple socioeconomic categories.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