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**ID__DARS_32.1106__ID**</w:t>
      </w:r>
    </w:p>
    <w:p>
      <w:pPr>
        <w:pStyle w:val="Heading3"/>
        <w:spacing w:after="199"/>
        <w:ind w:left="120"/>
        <w:jc w:val="left"/>
      </w:pPr>
      <w:r>
        <w:rPr>
          <w:rFonts w:ascii="Times New Roman" w:hAnsi="Times New Roman"/>
          <w:color w:val="000000"/>
          <w:sz w:val="31"/>
        </w:rPr>
        <w:t>32.1106</w:t>
      </w:r>
      <w:r>
        <w:rPr>
          <w:rFonts w:ascii="Times New Roman" w:hAnsi="Times New Roman"/>
          <w:color w:val="000000"/>
          <w:sz w:val="31"/>
        </w:rPr>
        <w:t xml:space="preserve"> EFT mechanisms.</w:t>
      </w:r>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Delivery Ticket Invoicing (DTI).</w:t>
      </w:r>
      <w:r>
        <w:rPr>
          <w:rFonts w:ascii="Times New Roman" w:hAnsi="Times New Roman"/>
          <w:b w:val="false"/>
          <w:i w:val="false"/>
          <w:color w:val="000000"/>
          <w:sz w:val="22"/>
        </w:rPr>
        <w:t xml:space="preserve"> The DTI contract payment method may be applied against firm fixed price contracts or Communication Service Authorization (CSA) orders for telecommunications services in which the receiving document, when combined with the contract/order, contains sufficient information to determine a contractor's payment entitlement, without requiring the contractor to submit an invoice. A Contracting Officer who determines to implement the DTI contract payment method in a contract or order shall follow the DTI Standard Operating Procedures located in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Corporate Library</w:t>
        </w:r>
      </w:hyperlink>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disa.deps.mil/org/PL2/Pages/DITCORefs.aspx"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