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**ID__DARS_45.102__ID**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45.102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Contract Specialists shall complete the Government-Furnished Property (GFP) Checklist/Quick Reference Guide located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245.103 and review the GFP Questionnaire checklist located in the requirement checklist to develop the solicitation.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?RootFolder=%2Forg%2FPL2%2FOther%2FPROCEDURES%20GUIDES%20AND%20INSTRUCTIONS%20%28PGI%29&amp;FolderCTID=0x012000175D246D4A108E42B091C3F17BE4BDFE&amp;View=%7B998EB6D7-DD02-4224-9626-13F9934F7F4C%7D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