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49BF" w14:textId="77777777" w:rsidR="00313FF2" w:rsidRDefault="00313FF2" w:rsidP="00313FF2">
      <w:pPr>
        <w:pStyle w:val="DFARS"/>
        <w:jc w:val="center"/>
        <w:rPr>
          <w:b/>
        </w:rPr>
      </w:pPr>
      <w:bookmarkStart w:id="0" w:name="219.702"/>
      <w:bookmarkStart w:id="1" w:name="BM219_7"/>
      <w:r>
        <w:rPr>
          <w:b/>
        </w:rPr>
        <w:t>DFARS Case 20</w:t>
      </w:r>
      <w:r w:rsidR="008F0C52">
        <w:rPr>
          <w:b/>
        </w:rPr>
        <w:t>17</w:t>
      </w:r>
      <w:r>
        <w:rPr>
          <w:b/>
        </w:rPr>
        <w:t>-D0</w:t>
      </w:r>
      <w:r w:rsidR="008F0C52">
        <w:rPr>
          <w:b/>
        </w:rPr>
        <w:t>36</w:t>
      </w:r>
    </w:p>
    <w:p w14:paraId="4422CF9F" w14:textId="77777777" w:rsidR="00313FF2" w:rsidRDefault="008F0C52" w:rsidP="00313FF2">
      <w:pPr>
        <w:pStyle w:val="DFARS"/>
        <w:jc w:val="center"/>
        <w:rPr>
          <w:b/>
        </w:rPr>
      </w:pPr>
      <w:r>
        <w:rPr>
          <w:b/>
        </w:rPr>
        <w:t>Payment Instructions</w:t>
      </w:r>
    </w:p>
    <w:p w14:paraId="0683D930" w14:textId="258DF675" w:rsidR="00313FF2" w:rsidRDefault="00CF12DB" w:rsidP="00313FF2">
      <w:pPr>
        <w:pStyle w:val="DFARS"/>
        <w:jc w:val="center"/>
        <w:rPr>
          <w:b/>
        </w:rPr>
      </w:pPr>
      <w:r>
        <w:rPr>
          <w:b/>
        </w:rPr>
        <w:t>Final</w:t>
      </w:r>
      <w:r w:rsidR="00313FF2">
        <w:rPr>
          <w:b/>
        </w:rPr>
        <w:t xml:space="preserve"> Rule</w:t>
      </w:r>
    </w:p>
    <w:p w14:paraId="0B2FB26D" w14:textId="77777777" w:rsidR="00313FF2" w:rsidRDefault="00313FF2" w:rsidP="00A34A97">
      <w:pPr>
        <w:pStyle w:val="DFARS"/>
        <w:rPr>
          <w:b/>
        </w:rPr>
      </w:pPr>
    </w:p>
    <w:p w14:paraId="3FDCA49D" w14:textId="77777777" w:rsidR="00313FF2" w:rsidRDefault="00313FF2" w:rsidP="00A34A97">
      <w:pPr>
        <w:pStyle w:val="DFARS"/>
        <w:rPr>
          <w:b/>
        </w:rPr>
      </w:pPr>
    </w:p>
    <w:bookmarkEnd w:id="0"/>
    <w:bookmarkEnd w:id="1"/>
    <w:p w14:paraId="0EA3EA8A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caps/>
          <w:spacing w:val="-5"/>
          <w:kern w:val="20"/>
          <w:sz w:val="24"/>
          <w:szCs w:val="24"/>
          <w:lang w:eastAsia="x-none"/>
        </w:rPr>
      </w:pPr>
      <w:r w:rsidRPr="008F0C52">
        <w:rPr>
          <w:rFonts w:ascii="Century Schoolbook" w:eastAsia="Times New Roman" w:hAnsi="Century Schoolbook" w:cs="Times New Roman"/>
          <w:b/>
          <w:caps/>
          <w:spacing w:val="-5"/>
          <w:kern w:val="20"/>
          <w:sz w:val="24"/>
          <w:szCs w:val="24"/>
          <w:lang w:eastAsia="x-none"/>
        </w:rPr>
        <w:t>Part 204</w:t>
      </w:r>
      <w:r>
        <w:rPr>
          <w:rFonts w:ascii="Century Schoolbook" w:eastAsia="Times New Roman" w:hAnsi="Century Schoolbook" w:cs="Times New Roman"/>
          <w:b/>
          <w:caps/>
          <w:spacing w:val="-5"/>
          <w:kern w:val="20"/>
          <w:sz w:val="24"/>
          <w:szCs w:val="24"/>
          <w:lang w:eastAsia="x-none"/>
        </w:rPr>
        <w:t>—</w:t>
      </w:r>
      <w:r w:rsidRPr="008F0C52">
        <w:rPr>
          <w:rFonts w:ascii="Century Schoolbook" w:eastAsia="Times New Roman" w:hAnsi="Century Schoolbook" w:cs="Times New Roman"/>
          <w:b/>
          <w:caps/>
          <w:spacing w:val="-5"/>
          <w:kern w:val="20"/>
          <w:sz w:val="24"/>
          <w:szCs w:val="24"/>
          <w:lang w:eastAsia="x-none"/>
        </w:rPr>
        <w:t>Administrative and information Matters</w:t>
      </w:r>
    </w:p>
    <w:p w14:paraId="416958E5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01841BD7" w14:textId="77777777" w:rsidR="008F0C52" w:rsidRPr="008F0C52" w:rsidRDefault="008F0C52" w:rsidP="008F0C52">
      <w:pPr>
        <w:tabs>
          <w:tab w:val="left" w:pos="360"/>
          <w:tab w:val="left" w:pos="806"/>
          <w:tab w:val="left" w:pos="100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z w:val="24"/>
          <w:szCs w:val="24"/>
        </w:rPr>
      </w:pPr>
      <w:r w:rsidRPr="008F0C52">
        <w:rPr>
          <w:rFonts w:ascii="Century Schoolbook" w:eastAsia="Times New Roman" w:hAnsi="Century Schoolbook" w:cs="Times New Roman"/>
          <w:bCs/>
          <w:sz w:val="24"/>
          <w:szCs w:val="24"/>
          <w:lang w:val="en"/>
        </w:rPr>
        <w:t>* * * * *</w:t>
      </w:r>
    </w:p>
    <w:p w14:paraId="442CC7FE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</w:pPr>
    </w:p>
    <w:p w14:paraId="050140A8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SUBPART 204.71</w:t>
      </w: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—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UNIFORM CONTRACT LINE ITEM NUMBERING</w:t>
      </w:r>
    </w:p>
    <w:p w14:paraId="1C1A22C2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SYSTEM</w:t>
      </w:r>
    </w:p>
    <w:p w14:paraId="0D74B127" w14:textId="77777777" w:rsidR="00E27BFB" w:rsidRDefault="00E27BFB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 w:eastAsia="x-none"/>
        </w:rPr>
      </w:pPr>
    </w:p>
    <w:p w14:paraId="31B42905" w14:textId="7FA8E561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 w:eastAsia="x-none"/>
        </w:rPr>
        <w:t>* * * * *</w:t>
      </w:r>
    </w:p>
    <w:p w14:paraId="679675A9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122CD43A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204.7108  Payment instructions.</w:t>
      </w:r>
    </w:p>
    <w:p w14:paraId="5CD663E6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 xml:space="preserve">Follow the procedures at </w:t>
      </w:r>
      <w:hyperlink r:id="rId7" w:anchor="204.7108" w:history="1">
        <w:r w:rsidRPr="008F0C52">
          <w:rPr>
            <w:rFonts w:ascii="Century Schoolbook" w:eastAsia="Times New Roman" w:hAnsi="Century Schoolbook" w:cs="Times New Roman"/>
            <w:color w:val="0000FF"/>
            <w:spacing w:val="-5"/>
            <w:kern w:val="20"/>
            <w:sz w:val="24"/>
            <w:szCs w:val="24"/>
            <w:u w:val="single"/>
            <w:lang w:val="x-none" w:eastAsia="x-none"/>
          </w:rPr>
          <w:t>PGI 204.7108</w:t>
        </w:r>
      </w:hyperlink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 xml:space="preserve"> for inclusion of payment instructions in contracts.</w:t>
      </w:r>
    </w:p>
    <w:p w14:paraId="27C35C8D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0CC25994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z w:val="24"/>
          <w:szCs w:val="24"/>
        </w:rPr>
      </w:pPr>
      <w:r w:rsidRPr="008F0C52">
        <w:rPr>
          <w:rFonts w:ascii="Century Schoolbook" w:eastAsia="Times New Roman" w:hAnsi="Century Schoolbook" w:cs="Courier New"/>
          <w:b/>
          <w:sz w:val="24"/>
          <w:szCs w:val="24"/>
        </w:rPr>
        <w:t>204.7109  Contract clauses.</w:t>
      </w:r>
    </w:p>
    <w:p w14:paraId="16F339C4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z w:val="24"/>
          <w:szCs w:val="24"/>
        </w:rPr>
      </w:pPr>
    </w:p>
    <w:p w14:paraId="0BFBD41F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 w:eastAsia="x-none"/>
        </w:rPr>
      </w:pPr>
      <w:r w:rsidRPr="008F0C52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 w:eastAsia="x-none"/>
        </w:rPr>
        <w:t>* * * * *</w:t>
      </w:r>
    </w:p>
    <w:p w14:paraId="57055A6A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 w:eastAsia="x-none"/>
        </w:rPr>
      </w:pPr>
    </w:p>
    <w:p w14:paraId="036A7458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4"/>
          <w:lang w:val="en" w:eastAsia="x-none"/>
        </w:rPr>
        <w:tab/>
        <w:t xml:space="preserve">(b)  </w:t>
      </w: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 xml:space="preserve">Use the clause at </w:t>
      </w:r>
      <w:hyperlink r:id="rId8" w:anchor="252.204-7006" w:history="1">
        <w:r w:rsidRPr="008F0C52">
          <w:rPr>
            <w:rFonts w:ascii="Century Schoolbook" w:eastAsia="Times New Roman" w:hAnsi="Century Schoolbook" w:cs="Courier New"/>
            <w:color w:val="0000FF"/>
            <w:spacing w:val="-5"/>
            <w:kern w:val="20"/>
            <w:sz w:val="24"/>
            <w:szCs w:val="24"/>
            <w:u w:val="single"/>
            <w:lang w:val="x-none" w:eastAsia="x-none"/>
          </w:rPr>
          <w:t>252.204-7006</w:t>
        </w:r>
      </w:hyperlink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>, Billing Instructions</w:t>
      </w:r>
      <w:r w:rsidRPr="008F0C5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  <w:lang w:val="x-none" w:eastAsia="x-none"/>
        </w:rPr>
        <w:t>[</w:t>
      </w:r>
      <w:r w:rsidRPr="008F0C5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  <w:lang w:eastAsia="x-none"/>
        </w:rPr>
        <w:sym w:font="Symbol" w:char="F02D"/>
      </w:r>
      <w:r w:rsidRPr="008F0C5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  <w:lang w:val="x-none" w:eastAsia="x-none"/>
        </w:rPr>
        <w:t>Cost Vouchers]</w:t>
      </w: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 xml:space="preserve">, in solicitations and contracts </w:t>
      </w:r>
      <w:r w:rsidRPr="008F0C5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  <w:lang w:val="x-none" w:eastAsia="x-none"/>
        </w:rPr>
        <w:t>[when a cost-reimbursement contract, a time-and-materials contract, or a labor-hour contract is contemplated.]</w:t>
      </w:r>
      <w:r w:rsidRPr="008F0C52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  <w:lang w:val="x-none" w:eastAsia="x-none"/>
        </w:rPr>
        <w:t>if Section G includes—</w:t>
      </w:r>
    </w:p>
    <w:p w14:paraId="25FE13A9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1F44FD02" w14:textId="77777777" w:rsidR="008F0C52" w:rsidRPr="008F0C52" w:rsidRDefault="008F0C52" w:rsidP="008F0C52">
      <w:pPr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Arial"/>
          <w:strike/>
          <w:color w:val="000000"/>
          <w:sz w:val="24"/>
          <w:szCs w:val="24"/>
        </w:rPr>
      </w:pPr>
      <w:r w:rsidRPr="008F0C52">
        <w:rPr>
          <w:rFonts w:ascii="Century Schoolbook" w:eastAsia="Times New Roman" w:hAnsi="Century Schoolbook" w:cs="Arial"/>
          <w:strike/>
          <w:color w:val="000000"/>
          <w:sz w:val="24"/>
          <w:szCs w:val="24"/>
        </w:rPr>
        <w:tab/>
      </w:r>
      <w:r w:rsidRPr="008F0C52">
        <w:rPr>
          <w:rFonts w:ascii="Century Schoolbook" w:eastAsia="Times New Roman" w:hAnsi="Century Schoolbook" w:cs="Arial"/>
          <w:strike/>
          <w:color w:val="000000"/>
          <w:sz w:val="24"/>
          <w:szCs w:val="24"/>
        </w:rPr>
        <w:tab/>
        <w:t>(1) Any of the standard payment instructions at PGI 204.7108(b)(2); or</w:t>
      </w:r>
    </w:p>
    <w:p w14:paraId="34AAFB90" w14:textId="77777777" w:rsidR="008F0C52" w:rsidRPr="008F0C52" w:rsidRDefault="008F0C52" w:rsidP="008F0C52">
      <w:pPr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Arial"/>
          <w:strike/>
          <w:color w:val="000000"/>
          <w:sz w:val="24"/>
          <w:szCs w:val="24"/>
        </w:rPr>
      </w:pPr>
    </w:p>
    <w:p w14:paraId="1E8181E1" w14:textId="77777777" w:rsidR="008F0C52" w:rsidRPr="008F0C52" w:rsidRDefault="008F0C52" w:rsidP="008F0C52">
      <w:pPr>
        <w:shd w:val="clear" w:color="auto" w:fill="FFFFFF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Arial"/>
          <w:color w:val="000000"/>
          <w:sz w:val="24"/>
          <w:szCs w:val="24"/>
        </w:rPr>
      </w:pPr>
      <w:r w:rsidRPr="008F0C52">
        <w:rPr>
          <w:rFonts w:ascii="Century Schoolbook" w:eastAsia="Times New Roman" w:hAnsi="Century Schoolbook" w:cs="Arial"/>
          <w:strike/>
          <w:color w:val="000000"/>
          <w:sz w:val="24"/>
          <w:szCs w:val="24"/>
        </w:rPr>
        <w:tab/>
      </w:r>
      <w:r w:rsidRPr="008F0C52">
        <w:rPr>
          <w:rFonts w:ascii="Century Schoolbook" w:eastAsia="Times New Roman" w:hAnsi="Century Schoolbook" w:cs="Arial"/>
          <w:strike/>
          <w:color w:val="000000"/>
          <w:sz w:val="24"/>
          <w:szCs w:val="24"/>
        </w:rPr>
        <w:tab/>
        <w:t>(2) Other payment instructions, in accordance with PGI 204.7108(d)(12), that require contractor identification of the contract line item(s) on the payment request</w:t>
      </w:r>
      <w:r w:rsidRPr="008F0C52">
        <w:rPr>
          <w:rFonts w:ascii="Century Schoolbook" w:eastAsia="Times New Roman" w:hAnsi="Century Schoolbook" w:cs="Arial"/>
          <w:color w:val="000000"/>
          <w:sz w:val="24"/>
          <w:szCs w:val="24"/>
        </w:rPr>
        <w:t>.</w:t>
      </w:r>
    </w:p>
    <w:p w14:paraId="696061EA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31992B4B" w14:textId="77777777" w:rsidR="008F0C52" w:rsidRPr="008F0C52" w:rsidRDefault="008F0C52" w:rsidP="008F0C52">
      <w:pPr>
        <w:tabs>
          <w:tab w:val="left" w:pos="360"/>
          <w:tab w:val="left" w:pos="806"/>
          <w:tab w:val="left" w:pos="100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z w:val="24"/>
          <w:szCs w:val="24"/>
        </w:rPr>
      </w:pPr>
      <w:r w:rsidRPr="008F0C52">
        <w:rPr>
          <w:rFonts w:ascii="Century Schoolbook" w:eastAsia="Times New Roman" w:hAnsi="Century Schoolbook" w:cs="Courier New"/>
          <w:bCs/>
          <w:sz w:val="24"/>
          <w:szCs w:val="24"/>
          <w:lang w:val="en"/>
        </w:rPr>
        <w:t>* * * * *</w:t>
      </w:r>
    </w:p>
    <w:p w14:paraId="5C1EBB8E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caps/>
          <w:spacing w:val="-5"/>
          <w:kern w:val="20"/>
          <w:sz w:val="24"/>
          <w:szCs w:val="24"/>
          <w:lang w:eastAsia="x-none"/>
        </w:rPr>
      </w:pPr>
      <w:r w:rsidRPr="008F0C52">
        <w:rPr>
          <w:rFonts w:ascii="Century Schoolbook" w:eastAsia="Times New Roman" w:hAnsi="Century Schoolbook" w:cs="Courier New"/>
          <w:b/>
          <w:caps/>
          <w:spacing w:val="-5"/>
          <w:kern w:val="20"/>
          <w:sz w:val="24"/>
          <w:szCs w:val="24"/>
          <w:lang w:eastAsia="x-none"/>
        </w:rPr>
        <w:t>Part 232</w:t>
      </w:r>
      <w:r>
        <w:rPr>
          <w:rFonts w:ascii="Century Schoolbook" w:eastAsia="Times New Roman" w:hAnsi="Century Schoolbook" w:cs="Courier New"/>
          <w:b/>
          <w:caps/>
          <w:spacing w:val="-5"/>
          <w:kern w:val="20"/>
          <w:sz w:val="24"/>
          <w:szCs w:val="24"/>
          <w:lang w:eastAsia="x-none"/>
        </w:rPr>
        <w:t>—</w:t>
      </w:r>
      <w:r w:rsidRPr="008F0C52">
        <w:rPr>
          <w:rFonts w:ascii="Century Schoolbook" w:eastAsia="Times New Roman" w:hAnsi="Century Schoolbook" w:cs="Courier New"/>
          <w:b/>
          <w:caps/>
          <w:spacing w:val="-5"/>
          <w:kern w:val="20"/>
          <w:sz w:val="24"/>
          <w:szCs w:val="24"/>
          <w:lang w:eastAsia="x-none"/>
        </w:rPr>
        <w:t>Contract Financing</w:t>
      </w:r>
    </w:p>
    <w:p w14:paraId="220E123A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</w:pPr>
    </w:p>
    <w:p w14:paraId="10DDF42B" w14:textId="77777777" w:rsidR="008F0C52" w:rsidRPr="008F0C52" w:rsidRDefault="008F0C52" w:rsidP="008F0C52">
      <w:pPr>
        <w:tabs>
          <w:tab w:val="left" w:pos="360"/>
          <w:tab w:val="left" w:pos="806"/>
          <w:tab w:val="left" w:pos="100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z w:val="24"/>
          <w:szCs w:val="24"/>
        </w:rPr>
      </w:pPr>
      <w:r w:rsidRPr="008F0C52">
        <w:rPr>
          <w:rFonts w:ascii="Century Schoolbook" w:eastAsia="Times New Roman" w:hAnsi="Century Schoolbook" w:cs="Courier New"/>
          <w:bCs/>
          <w:sz w:val="24"/>
          <w:szCs w:val="24"/>
          <w:lang w:val="en"/>
        </w:rPr>
        <w:t>* * * * *</w:t>
      </w:r>
    </w:p>
    <w:p w14:paraId="2DECD8D5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</w:pPr>
    </w:p>
    <w:p w14:paraId="72473A98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  <w:t>SUBPART 232.5</w:t>
      </w:r>
      <w:r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  <w:t>—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  <w:t>PROGRESS PAYMENTS BASED ON COSTS</w:t>
      </w:r>
    </w:p>
    <w:p w14:paraId="319FC38B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</w:pPr>
    </w:p>
    <w:p w14:paraId="591D7BBE" w14:textId="77777777" w:rsidR="008F0C52" w:rsidRPr="008F0C52" w:rsidRDefault="008F0C52" w:rsidP="008F0C52">
      <w:pPr>
        <w:tabs>
          <w:tab w:val="left" w:pos="360"/>
          <w:tab w:val="left" w:pos="806"/>
          <w:tab w:val="left" w:pos="100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z w:val="24"/>
          <w:szCs w:val="24"/>
        </w:rPr>
      </w:pPr>
      <w:r w:rsidRPr="008F0C52">
        <w:rPr>
          <w:rFonts w:ascii="Century Schoolbook" w:eastAsia="Times New Roman" w:hAnsi="Century Schoolbook" w:cs="Courier New"/>
          <w:bCs/>
          <w:sz w:val="24"/>
          <w:szCs w:val="24"/>
          <w:lang w:val="en"/>
        </w:rPr>
        <w:t>* * * * *</w:t>
      </w:r>
    </w:p>
    <w:p w14:paraId="5B211677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</w:p>
    <w:p w14:paraId="1F67C965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  <w:t>232.502-4-70  Additional clauses.</w:t>
      </w:r>
    </w:p>
    <w:p w14:paraId="6BA5EC53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</w:p>
    <w:p w14:paraId="576814AD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ab/>
        <w:t xml:space="preserve">(a)  Use the clause at </w:t>
      </w:r>
      <w:hyperlink r:id="rId9" w:anchor="252.232-7002" w:history="1">
        <w:r w:rsidRPr="008F0C52">
          <w:rPr>
            <w:rFonts w:ascii="Century Schoolbook" w:eastAsia="Times New Roman" w:hAnsi="Century Schoolbook" w:cs="Courier New"/>
            <w:color w:val="0000FF"/>
            <w:spacing w:val="-5"/>
            <w:kern w:val="20"/>
            <w:sz w:val="24"/>
            <w:szCs w:val="24"/>
            <w:u w:val="single"/>
            <w:lang w:val="x-none" w:eastAsia="x-none"/>
          </w:rPr>
          <w:t>252.232-7002</w:t>
        </w:r>
      </w:hyperlink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>, Progress Payments for Foreign Military Sales Acquisitions, in solicitations and contracts that—</w:t>
      </w:r>
    </w:p>
    <w:p w14:paraId="4EEE19AC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</w:p>
    <w:p w14:paraId="1F5BB9BF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ab/>
      </w: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ab/>
        <w:t>(i)  Contain FMS requirements; and</w:t>
      </w:r>
    </w:p>
    <w:p w14:paraId="1CF19B32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</w:p>
    <w:p w14:paraId="7BDB9996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ab/>
      </w: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ab/>
        <w:t>(ii)  Provide for progress payments.</w:t>
      </w:r>
    </w:p>
    <w:p w14:paraId="32A01A30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</w:p>
    <w:p w14:paraId="43195F4E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ab/>
        <w:t>(b)  Use the clause at 252.232-7004, DoD Progress Payment Rates, instead of Alternate I of the clause at FAR 52.232-16, if the contractor is a small business concern.</w:t>
      </w:r>
    </w:p>
    <w:p w14:paraId="3F6A1232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6348E05A" w14:textId="178FB88F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lastRenderedPageBreak/>
        <w:tab/>
        <w:t>[(c)  Use the clause at 252.232-70</w:t>
      </w:r>
      <w:r w:rsidR="00E27BFB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18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, Progress Payments</w:t>
      </w:r>
      <w:r w:rsidRPr="008F0C5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  <w:lang w:eastAsia="x-none"/>
        </w:rPr>
        <w:sym w:font="Symbol" w:char="F02D"/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Multiple Lots, to authorize separate progress payment requests for multiple lots.]</w:t>
      </w:r>
    </w:p>
    <w:p w14:paraId="7DD3D4E0" w14:textId="77777777" w:rsidR="008F0C52" w:rsidRPr="008F0C52" w:rsidRDefault="008F0C52" w:rsidP="008F0C52">
      <w:pPr>
        <w:tabs>
          <w:tab w:val="left" w:pos="360"/>
          <w:tab w:val="left" w:pos="806"/>
          <w:tab w:val="left" w:pos="100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z w:val="24"/>
          <w:szCs w:val="24"/>
          <w:lang w:val="en"/>
        </w:rPr>
      </w:pPr>
    </w:p>
    <w:p w14:paraId="429AA311" w14:textId="77777777" w:rsidR="008F0C52" w:rsidRPr="008F0C52" w:rsidRDefault="008F0C52" w:rsidP="008F0C52">
      <w:pPr>
        <w:tabs>
          <w:tab w:val="left" w:pos="360"/>
          <w:tab w:val="left" w:pos="806"/>
          <w:tab w:val="left" w:pos="100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8F0C52">
        <w:rPr>
          <w:rFonts w:ascii="Century Schoolbook" w:eastAsia="Times New Roman" w:hAnsi="Century Schoolbook" w:cs="Courier New"/>
          <w:bCs/>
          <w:sz w:val="24"/>
          <w:szCs w:val="24"/>
          <w:lang w:val="en"/>
        </w:rPr>
        <w:t>* * * * *</w:t>
      </w:r>
    </w:p>
    <w:p w14:paraId="416E893C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48939644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caps/>
          <w:spacing w:val="-5"/>
          <w:kern w:val="20"/>
          <w:sz w:val="24"/>
          <w:szCs w:val="24"/>
          <w:lang w:eastAsia="x-none"/>
        </w:rPr>
      </w:pPr>
      <w:r w:rsidRPr="008F0C52">
        <w:rPr>
          <w:rFonts w:ascii="Century Schoolbook" w:eastAsia="Times New Roman" w:hAnsi="Century Schoolbook" w:cs="Courier New"/>
          <w:b/>
          <w:caps/>
          <w:spacing w:val="-5"/>
          <w:kern w:val="20"/>
          <w:sz w:val="24"/>
          <w:szCs w:val="24"/>
          <w:lang w:eastAsia="x-none"/>
        </w:rPr>
        <w:t>Part 252</w:t>
      </w:r>
      <w:r>
        <w:rPr>
          <w:rFonts w:ascii="Century Schoolbook" w:eastAsia="Times New Roman" w:hAnsi="Century Schoolbook" w:cs="Courier New"/>
          <w:b/>
          <w:caps/>
          <w:spacing w:val="-5"/>
          <w:kern w:val="20"/>
          <w:sz w:val="24"/>
          <w:szCs w:val="24"/>
          <w:lang w:eastAsia="x-none"/>
        </w:rPr>
        <w:t>—</w:t>
      </w:r>
      <w:r w:rsidRPr="008F0C52">
        <w:rPr>
          <w:rFonts w:ascii="Century Schoolbook" w:eastAsia="Times New Roman" w:hAnsi="Century Schoolbook" w:cs="Courier New"/>
          <w:b/>
          <w:caps/>
          <w:noProof/>
          <w:spacing w:val="-5"/>
          <w:kern w:val="20"/>
          <w:sz w:val="24"/>
          <w:szCs w:val="24"/>
          <w:lang w:val="x-none" w:eastAsia="x-none"/>
        </w:rPr>
        <w:t>Solicitation Provisions and Contract Clauses</w:t>
      </w:r>
    </w:p>
    <w:p w14:paraId="60F895E1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3B9AB726" w14:textId="77777777" w:rsidR="008F0C52" w:rsidRPr="008F0C52" w:rsidRDefault="008F0C52" w:rsidP="008F0C52">
      <w:pPr>
        <w:tabs>
          <w:tab w:val="left" w:pos="360"/>
          <w:tab w:val="left" w:pos="806"/>
          <w:tab w:val="left" w:pos="100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z w:val="24"/>
          <w:szCs w:val="24"/>
        </w:rPr>
      </w:pPr>
      <w:r w:rsidRPr="008F0C52">
        <w:rPr>
          <w:rFonts w:ascii="Century Schoolbook" w:eastAsia="Times New Roman" w:hAnsi="Century Schoolbook" w:cs="Courier New"/>
          <w:bCs/>
          <w:sz w:val="24"/>
          <w:szCs w:val="24"/>
          <w:lang w:val="en"/>
        </w:rPr>
        <w:t>* * * * *</w:t>
      </w:r>
    </w:p>
    <w:p w14:paraId="3971018D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</w:pPr>
    </w:p>
    <w:p w14:paraId="3F554268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</w:pP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  <w:t>SUBPART 2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5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  <w:t>2.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2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  <w:t>—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TEXT OF PROVISIONS AND CLA</w:t>
      </w:r>
      <w:r w:rsidR="000E3E51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U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SES</w:t>
      </w:r>
    </w:p>
    <w:p w14:paraId="44E174DC" w14:textId="77777777" w:rsidR="008F0C52" w:rsidRPr="008F0C52" w:rsidRDefault="008F0C52" w:rsidP="008F0C52">
      <w:pPr>
        <w:tabs>
          <w:tab w:val="left" w:pos="360"/>
          <w:tab w:val="left" w:pos="806"/>
          <w:tab w:val="left" w:pos="100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z w:val="24"/>
          <w:szCs w:val="24"/>
          <w:lang w:val="en"/>
        </w:rPr>
      </w:pPr>
    </w:p>
    <w:p w14:paraId="184CF70A" w14:textId="77777777" w:rsidR="008F0C52" w:rsidRPr="008F0C52" w:rsidRDefault="008F0C52" w:rsidP="008F0C52">
      <w:pPr>
        <w:tabs>
          <w:tab w:val="left" w:pos="360"/>
          <w:tab w:val="left" w:pos="806"/>
          <w:tab w:val="left" w:pos="100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z w:val="24"/>
          <w:szCs w:val="24"/>
        </w:rPr>
      </w:pPr>
      <w:r w:rsidRPr="008F0C52">
        <w:rPr>
          <w:rFonts w:ascii="Century Schoolbook" w:eastAsia="Times New Roman" w:hAnsi="Century Schoolbook" w:cs="Courier New"/>
          <w:bCs/>
          <w:sz w:val="24"/>
          <w:szCs w:val="24"/>
          <w:lang w:val="en"/>
        </w:rPr>
        <w:t>* * * * *</w:t>
      </w:r>
    </w:p>
    <w:p w14:paraId="5BADE950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39DC821F" w14:textId="77777777" w:rsidR="008F0C52" w:rsidRPr="008F0C52" w:rsidRDefault="008F0C52" w:rsidP="008F0C52">
      <w:pPr>
        <w:widowControl w:val="0"/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  <w:t xml:space="preserve">252.204-7006  Billing 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[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  <w:t>I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]</w:t>
      </w:r>
      <w:proofErr w:type="spellStart"/>
      <w:r w:rsidRPr="008F0C52">
        <w:rPr>
          <w:rFonts w:ascii="Century Schoolbook" w:eastAsia="Times New Roman" w:hAnsi="Century Schoolbook" w:cs="Courier New"/>
          <w:b/>
          <w:strike/>
          <w:spacing w:val="-5"/>
          <w:kern w:val="20"/>
          <w:sz w:val="24"/>
          <w:szCs w:val="24"/>
          <w:lang w:eastAsia="x-none"/>
        </w:rPr>
        <w:t>i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  <w:t>nstructions</w:t>
      </w:r>
      <w:proofErr w:type="spellEnd"/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[</w:t>
      </w:r>
      <w:r w:rsidRPr="008F0C5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  <w:lang w:eastAsia="x-none"/>
        </w:rPr>
        <w:sym w:font="Symbol" w:char="F02D"/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Cost Vouchers]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  <w:t>.</w:t>
      </w:r>
    </w:p>
    <w:p w14:paraId="5B78B3DB" w14:textId="77777777" w:rsidR="008F0C52" w:rsidRPr="008F0C52" w:rsidRDefault="008F0C52" w:rsidP="008F0C52">
      <w:pPr>
        <w:widowControl w:val="0"/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 xml:space="preserve">As prescribed in </w:t>
      </w:r>
      <w:hyperlink r:id="rId10" w:anchor="204.7109" w:history="1">
        <w:r w:rsidRPr="008F0C52">
          <w:rPr>
            <w:rFonts w:ascii="Century Schoolbook" w:eastAsia="Times New Roman" w:hAnsi="Century Schoolbook" w:cs="Courier New"/>
            <w:color w:val="0000FF"/>
            <w:spacing w:val="-5"/>
            <w:kern w:val="20"/>
            <w:sz w:val="24"/>
            <w:szCs w:val="24"/>
            <w:u w:val="single"/>
            <w:lang w:val="x-none" w:eastAsia="x-none"/>
          </w:rPr>
          <w:t>204.7109</w:t>
        </w:r>
      </w:hyperlink>
      <w:r w:rsidRPr="008F0C52">
        <w:rPr>
          <w:rFonts w:ascii="Century Schoolbook" w:eastAsia="Times New Roman" w:hAnsi="Century Schoolbook" w:cs="Courier New"/>
          <w:color w:val="0000FF"/>
          <w:spacing w:val="-5"/>
          <w:kern w:val="20"/>
          <w:sz w:val="24"/>
          <w:szCs w:val="24"/>
          <w:u w:val="single"/>
          <w:lang w:eastAsia="x-none"/>
        </w:rPr>
        <w:t>(b)</w:t>
      </w: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>, use the following clause:</w:t>
      </w:r>
    </w:p>
    <w:p w14:paraId="4098B52C" w14:textId="77777777" w:rsidR="008F0C52" w:rsidRPr="008F0C52" w:rsidRDefault="008F0C52" w:rsidP="008F0C52">
      <w:pPr>
        <w:widowControl w:val="0"/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val="x-none" w:eastAsia="x-none"/>
        </w:rPr>
      </w:pPr>
    </w:p>
    <w:p w14:paraId="3D6B1FF1" w14:textId="7064B57F" w:rsidR="008F0C52" w:rsidRPr="008F0C52" w:rsidRDefault="008F0C52" w:rsidP="008F0C52">
      <w:pPr>
        <w:widowControl w:val="0"/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>BILLING INSTRUCTIONS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[</w:t>
      </w:r>
      <w:r w:rsidRPr="008F0C5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  <w:lang w:eastAsia="x-none"/>
        </w:rPr>
        <w:sym w:font="Symbol" w:char="F02D"/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COST VOUCHERS]</w:t>
      </w: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 xml:space="preserve"> (</w:t>
      </w:r>
      <w:r w:rsidRPr="008F0C52">
        <w:rPr>
          <w:rFonts w:ascii="Century Schoolbook" w:eastAsia="Times New Roman" w:hAnsi="Century Schoolbook" w:cs="Courier New"/>
          <w:strike/>
          <w:spacing w:val="-5"/>
          <w:kern w:val="20"/>
          <w:sz w:val="24"/>
          <w:szCs w:val="24"/>
          <w:lang w:val="x-none" w:eastAsia="x-none"/>
        </w:rPr>
        <w:t>OCT 2005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[</w:t>
      </w:r>
      <w:r w:rsidR="00A64187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MAY 2023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]</w:t>
      </w: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>)</w:t>
      </w:r>
    </w:p>
    <w:p w14:paraId="51B53AEA" w14:textId="77777777" w:rsidR="008F0C52" w:rsidRPr="008F0C52" w:rsidRDefault="008F0C52" w:rsidP="008F0C52">
      <w:pPr>
        <w:widowControl w:val="0"/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</w:p>
    <w:p w14:paraId="30A1FF19" w14:textId="77777777" w:rsidR="008F0C52" w:rsidRPr="008F0C52" w:rsidRDefault="008F0C52" w:rsidP="008F0C52">
      <w:pPr>
        <w:widowControl w:val="0"/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>When submitting a request for payment</w:t>
      </w: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eastAsia="x-none"/>
        </w:rPr>
        <w:t xml:space="preserve"> </w:t>
      </w:r>
      <w:r w:rsidRPr="008F0C52">
        <w:rPr>
          <w:rFonts w:ascii="Century Schoolbook" w:eastAsia="Times New Roman" w:hAnsi="Century Schoolbook" w:cs="Courier New"/>
          <w:b/>
          <w:spacing w:val="-5"/>
          <w:kern w:val="20"/>
          <w:sz w:val="24"/>
          <w:szCs w:val="24"/>
          <w:lang w:eastAsia="x-none"/>
        </w:rPr>
        <w:t>[using a cost voucher]</w:t>
      </w: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>, the Contractor shall—</w:t>
      </w:r>
    </w:p>
    <w:p w14:paraId="51C41EA0" w14:textId="77777777" w:rsidR="008F0C52" w:rsidRPr="008F0C52" w:rsidRDefault="008F0C52" w:rsidP="008F0C52">
      <w:pPr>
        <w:widowControl w:val="0"/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</w:p>
    <w:p w14:paraId="6BD7B0F8" w14:textId="77777777" w:rsidR="008F0C52" w:rsidRPr="008F0C52" w:rsidRDefault="008F0C52" w:rsidP="008F0C52">
      <w:pPr>
        <w:widowControl w:val="0"/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ab/>
        <w:t>(a)  Identify the contract line item(s) on the payment request that reasonably reflect contract work performance; and</w:t>
      </w:r>
    </w:p>
    <w:p w14:paraId="4CAD19EC" w14:textId="77777777" w:rsidR="008F0C52" w:rsidRPr="008F0C52" w:rsidRDefault="008F0C52" w:rsidP="008F0C52">
      <w:pPr>
        <w:widowControl w:val="0"/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</w:p>
    <w:p w14:paraId="27C84814" w14:textId="77777777" w:rsidR="008F0C52" w:rsidRPr="008F0C52" w:rsidRDefault="008F0C52" w:rsidP="008F0C52">
      <w:pPr>
        <w:widowControl w:val="0"/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ab/>
        <w:t>(b)  Separately identify a payment amount for each contract line item included in the payment request.</w:t>
      </w:r>
    </w:p>
    <w:p w14:paraId="4981FCD5" w14:textId="77777777" w:rsidR="008F0C52" w:rsidRPr="008F0C52" w:rsidRDefault="008F0C52" w:rsidP="008F0C52">
      <w:pPr>
        <w:widowControl w:val="0"/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</w:p>
    <w:p w14:paraId="1ACD61DB" w14:textId="77777777" w:rsidR="008F0C52" w:rsidRPr="008F0C52" w:rsidRDefault="008F0C52" w:rsidP="008F0C52">
      <w:pPr>
        <w:widowControl w:val="0"/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Courier New"/>
          <w:spacing w:val="-5"/>
          <w:kern w:val="20"/>
          <w:sz w:val="24"/>
          <w:szCs w:val="24"/>
          <w:lang w:val="x-none" w:eastAsia="x-none"/>
        </w:rPr>
        <w:t>(End of clause)</w:t>
      </w:r>
    </w:p>
    <w:p w14:paraId="542FC64E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47D77D92" w14:textId="77777777" w:rsidR="008F0C52" w:rsidRPr="008F0C52" w:rsidRDefault="008F0C52" w:rsidP="008F0C52">
      <w:pPr>
        <w:tabs>
          <w:tab w:val="left" w:pos="360"/>
          <w:tab w:val="left" w:pos="806"/>
          <w:tab w:val="left" w:pos="100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z w:val="24"/>
          <w:szCs w:val="24"/>
          <w:lang w:val="en"/>
        </w:rPr>
      </w:pPr>
      <w:r w:rsidRPr="008F0C52">
        <w:rPr>
          <w:rFonts w:ascii="Century Schoolbook" w:eastAsia="Times New Roman" w:hAnsi="Century Schoolbook" w:cs="Courier New"/>
          <w:bCs/>
          <w:sz w:val="24"/>
          <w:szCs w:val="24"/>
          <w:lang w:val="en"/>
        </w:rPr>
        <w:t>* * * * *</w:t>
      </w:r>
    </w:p>
    <w:p w14:paraId="30F91EB6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both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</w:pPr>
    </w:p>
    <w:p w14:paraId="601BE955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 xml:space="preserve">252.232-7002  Progress 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[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P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]</w:t>
      </w:r>
      <w:r w:rsidRPr="008F0C52">
        <w:rPr>
          <w:rFonts w:ascii="Century Schoolbook" w:eastAsia="Times New Roman" w:hAnsi="Century Schoolbook" w:cs="Times New Roman"/>
          <w:b/>
          <w:strike/>
          <w:spacing w:val="-5"/>
          <w:kern w:val="20"/>
          <w:sz w:val="24"/>
          <w:szCs w:val="24"/>
          <w:lang w:eastAsia="x-none"/>
        </w:rPr>
        <w:t>p</w:t>
      </w:r>
      <w:proofErr w:type="spellStart"/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ayments</w:t>
      </w:r>
      <w:proofErr w:type="spellEnd"/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 xml:space="preserve"> for 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[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F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]</w:t>
      </w:r>
      <w:r w:rsidRPr="008F0C52">
        <w:rPr>
          <w:rFonts w:ascii="Century Schoolbook" w:eastAsia="Times New Roman" w:hAnsi="Century Schoolbook" w:cs="Times New Roman"/>
          <w:b/>
          <w:strike/>
          <w:spacing w:val="-5"/>
          <w:kern w:val="20"/>
          <w:sz w:val="24"/>
          <w:szCs w:val="24"/>
          <w:lang w:eastAsia="x-none"/>
        </w:rPr>
        <w:t>f</w:t>
      </w:r>
      <w:proofErr w:type="spellStart"/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oreign</w:t>
      </w:r>
      <w:proofErr w:type="spellEnd"/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 xml:space="preserve"> 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[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M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]</w:t>
      </w:r>
      <w:r w:rsidRPr="008F0C52">
        <w:rPr>
          <w:rFonts w:ascii="Century Schoolbook" w:eastAsia="Times New Roman" w:hAnsi="Century Schoolbook" w:cs="Times New Roman"/>
          <w:b/>
          <w:strike/>
          <w:spacing w:val="-5"/>
          <w:kern w:val="20"/>
          <w:sz w:val="24"/>
          <w:szCs w:val="24"/>
          <w:lang w:eastAsia="x-none"/>
        </w:rPr>
        <w:t>m</w:t>
      </w:r>
      <w:proofErr w:type="spellStart"/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ilitary</w:t>
      </w:r>
      <w:proofErr w:type="spellEnd"/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 xml:space="preserve"> 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[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S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]</w:t>
      </w:r>
      <w:r w:rsidRPr="008F0C52">
        <w:rPr>
          <w:rFonts w:ascii="Century Schoolbook" w:eastAsia="Times New Roman" w:hAnsi="Century Schoolbook" w:cs="Times New Roman"/>
          <w:b/>
          <w:strike/>
          <w:spacing w:val="-5"/>
          <w:kern w:val="20"/>
          <w:sz w:val="24"/>
          <w:szCs w:val="24"/>
          <w:lang w:eastAsia="x-none"/>
        </w:rPr>
        <w:t>s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 xml:space="preserve">ales 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[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A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]</w:t>
      </w:r>
      <w:r w:rsidRPr="008F0C52">
        <w:rPr>
          <w:rFonts w:ascii="Century Schoolbook" w:eastAsia="Times New Roman" w:hAnsi="Century Schoolbook" w:cs="Times New Roman"/>
          <w:b/>
          <w:strike/>
          <w:spacing w:val="-5"/>
          <w:kern w:val="20"/>
          <w:sz w:val="24"/>
          <w:szCs w:val="24"/>
          <w:lang w:eastAsia="x-none"/>
        </w:rPr>
        <w:t>a</w:t>
      </w:r>
      <w:proofErr w:type="spellStart"/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cquisitions</w:t>
      </w:r>
      <w:proofErr w:type="spellEnd"/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.</w:t>
      </w:r>
    </w:p>
    <w:p w14:paraId="29D34B14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 xml:space="preserve">As prescribed in </w:t>
      </w:r>
      <w:hyperlink r:id="rId11" w:anchor="232.502-4-70" w:history="1">
        <w:r w:rsidRPr="008F0C52">
          <w:rPr>
            <w:rFonts w:ascii="Century Schoolbook" w:eastAsia="Times New Roman" w:hAnsi="Century Schoolbook" w:cs="Times New Roman"/>
            <w:color w:val="0000FF"/>
            <w:spacing w:val="-5"/>
            <w:kern w:val="20"/>
            <w:sz w:val="24"/>
            <w:szCs w:val="24"/>
            <w:u w:val="single"/>
            <w:lang w:val="x-none" w:eastAsia="x-none"/>
          </w:rPr>
          <w:t>232.502-4-70</w:t>
        </w:r>
      </w:hyperlink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>(a), use the following clause:</w:t>
      </w:r>
    </w:p>
    <w:p w14:paraId="29F41901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147013EE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 xml:space="preserve">PROGRESS PAYMENTS FOR FOREIGN MILITARY SALES ACQUISITIONS </w:t>
      </w:r>
    </w:p>
    <w:p w14:paraId="2AB95FC3" w14:textId="17DED575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>(</w:t>
      </w:r>
      <w:r w:rsidRPr="008F0C52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  <w:t>DEC 1991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[</w:t>
      </w:r>
      <w:r w:rsidR="00A6418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MAY 2023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]</w:t>
      </w: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>)</w:t>
      </w:r>
    </w:p>
    <w:p w14:paraId="249B8E90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7EB8F22A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>If this contract includes foreign military sales (FMS) requirements, the Contractor shall—</w:t>
      </w:r>
    </w:p>
    <w:p w14:paraId="182F3CE1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673F54E2" w14:textId="0997CA32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ab/>
        <w:t xml:space="preserve">(a)  Submit </w:t>
      </w:r>
      <w:r w:rsidRPr="00924527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  <w:t>a</w:t>
      </w: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 xml:space="preserve"> separate progress payment request</w:t>
      </w:r>
      <w:r w:rsidR="00924527" w:rsidRPr="00924527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[s]</w:t>
      </w: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 xml:space="preserve"> for 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[the FMS and U.S. line items in the contract;]</w:t>
      </w:r>
      <w:r w:rsidRPr="008F0C52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  <w:t>each progress payment rate</w:t>
      </w:r>
      <w:r w:rsidRPr="008F0C52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eastAsia="x-none"/>
        </w:rPr>
        <w:t xml:space="preserve">; </w:t>
      </w:r>
      <w:r w:rsidRPr="008F0C52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  <w:t>and</w:t>
      </w:r>
    </w:p>
    <w:p w14:paraId="03A85771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6C2F4EC2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ab/>
        <w:t>(b)  Submit a supporting schedule showing</w:t>
      </w:r>
      <w:r w:rsidRPr="008F0C52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  <w:t>—</w:t>
      </w:r>
    </w:p>
    <w:p w14:paraId="6DED57F8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</w:pPr>
    </w:p>
    <w:p w14:paraId="4554A9B9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  <w:tab/>
      </w:r>
      <w:r w:rsidRPr="008F0C52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  <w:tab/>
        <w:t>(1)  T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[t]</w:t>
      </w: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 xml:space="preserve">he amount of each request distributed to each country's requirements; </w:t>
      </w:r>
      <w:r w:rsidRPr="008F0C52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  <w:t>and</w:t>
      </w:r>
    </w:p>
    <w:p w14:paraId="5BFFF5F2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058B39A8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ab/>
      </w: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ab/>
      </w:r>
      <w:r w:rsidRPr="008F0C52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  <w:t>(2)  Total price per contract line item applicable to each separate progress payment rate</w:t>
      </w:r>
      <w:r w:rsidRPr="00D73F8B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  <w:t>.</w:t>
      </w:r>
    </w:p>
    <w:p w14:paraId="492F955B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4181AE28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ab/>
        <w:t>(c)  Identify in each progress payment request the contract requirements to which it applies (i.e., FMS or U.S.);</w:t>
      </w:r>
    </w:p>
    <w:p w14:paraId="2703162A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3C7616BC" w14:textId="3DC3AFDF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ab/>
        <w:t xml:space="preserve">(d)  Calculate each request on the basis of the prices, costs (including costs to complete), </w:t>
      </w:r>
      <w:r w:rsidRPr="00707DCC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  <w:t>subcontractor progress payments</w:t>
      </w:r>
      <w:r w:rsidR="00707DCC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 </w:t>
      </w:r>
      <w:r w:rsidR="00707DCC" w:rsidRPr="00707DCC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[</w:t>
      </w:r>
      <w:r w:rsidR="00BE5825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subcontract financing</w:t>
      </w:r>
      <w:r w:rsidR="00707DCC" w:rsidRPr="00707DCC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4"/>
          <w:lang w:eastAsia="x-none"/>
        </w:rPr>
        <w:t>]</w:t>
      </w: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>, and progress payment liquidations of the contract requirements to which it applies; and</w:t>
      </w:r>
    </w:p>
    <w:p w14:paraId="1952FD18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1FC4508C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ab/>
        <w:t>(</w:t>
      </w: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e</w:t>
      </w: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 xml:space="preserve">)  Distribute costs among </w:t>
      </w:r>
      <w:r w:rsidRPr="008F0C52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  <w:lang w:val="x-none" w:eastAsia="x-none"/>
        </w:rPr>
        <w:t>contract line items and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[the]</w:t>
      </w:r>
      <w:r w:rsidRPr="00141AB0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 xml:space="preserve"> </w:t>
      </w: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>countries in a manner acceptable to the Administrative Contracting Officer</w:t>
      </w: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.</w:t>
      </w:r>
    </w:p>
    <w:p w14:paraId="4952C1A2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</w:p>
    <w:p w14:paraId="06DB353A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val="x-none" w:eastAsia="x-none"/>
        </w:rPr>
        <w:t>(End of clause)</w:t>
      </w:r>
    </w:p>
    <w:p w14:paraId="2295AF97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637DEC33" w14:textId="77777777" w:rsidR="008F0C52" w:rsidRPr="008F0C52" w:rsidRDefault="008F0C52" w:rsidP="008F0C52">
      <w:pPr>
        <w:tabs>
          <w:tab w:val="left" w:pos="360"/>
          <w:tab w:val="left" w:pos="806"/>
          <w:tab w:val="left" w:pos="100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sz w:val="24"/>
          <w:szCs w:val="24"/>
        </w:rPr>
      </w:pPr>
      <w:r w:rsidRPr="008F0C52">
        <w:rPr>
          <w:rFonts w:ascii="Century Schoolbook" w:eastAsia="Times New Roman" w:hAnsi="Century Schoolbook" w:cs="Courier New"/>
          <w:bCs/>
          <w:sz w:val="24"/>
          <w:szCs w:val="24"/>
          <w:lang w:val="en"/>
        </w:rPr>
        <w:t>* * * * *</w:t>
      </w:r>
    </w:p>
    <w:p w14:paraId="70DB5124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28C4D282" w14:textId="5509A6ED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[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252.232-70</w:t>
      </w:r>
      <w:r w:rsidR="00E27BFB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18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 xml:space="preserve">  </w:t>
      </w:r>
      <w:bookmarkStart w:id="2" w:name="_Hlk134535670"/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Progress Payments</w:t>
      </w:r>
      <w:r w:rsidRPr="008F0C5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  <w:lang w:eastAsia="x-none"/>
        </w:rPr>
        <w:sym w:font="Symbol" w:char="F02D"/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Multiple Lots</w:t>
      </w:r>
      <w:bookmarkEnd w:id="2"/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.</w:t>
      </w:r>
    </w:p>
    <w:p w14:paraId="21CC8598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As prescribed in 232.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502-4-70(c)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 xml:space="preserve">, use the following 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clause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:</w:t>
      </w:r>
    </w:p>
    <w:p w14:paraId="3E2DCCD2" w14:textId="51FFE64D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  <w:tab w:val="left" w:pos="3540"/>
        </w:tabs>
        <w:spacing w:after="0" w:line="240" w:lineRule="exact"/>
        <w:jc w:val="both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</w:p>
    <w:p w14:paraId="7E175B64" w14:textId="7FCD2E83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</w:pP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PROGRESS PAYMENTS</w:t>
      </w:r>
      <w:r w:rsidRPr="008F0C52">
        <w:rPr>
          <w:rFonts w:ascii="Century Schoolbook" w:eastAsia="Times New Roman" w:hAnsi="Century Schoolbook" w:cs="Courier New"/>
          <w:b/>
          <w:bCs/>
          <w:spacing w:val="-5"/>
          <w:kern w:val="20"/>
          <w:sz w:val="24"/>
          <w:szCs w:val="24"/>
          <w:lang w:eastAsia="x-none"/>
        </w:rPr>
        <w:sym w:font="Symbol" w:char="F02D"/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 xml:space="preserve">MULTIPLE LOTS 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(</w:t>
      </w:r>
      <w:r w:rsidR="00A6418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MAY 2023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)</w:t>
      </w:r>
    </w:p>
    <w:p w14:paraId="611A19FD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</w:p>
    <w:p w14:paraId="4163F91E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  <w:t xml:space="preserve">(a)  </w:t>
      </w:r>
      <w:r w:rsidRPr="008F0C52">
        <w:rPr>
          <w:rFonts w:ascii="Century Schoolbook" w:eastAsia="Times New Roman" w:hAnsi="Century Schoolbook" w:cs="Times New Roman"/>
          <w:b/>
          <w:i/>
          <w:iCs/>
          <w:sz w:val="24"/>
          <w:szCs w:val="24"/>
        </w:rPr>
        <w:t>Definitions</w:t>
      </w: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>.  As used in this clause—</w:t>
      </w:r>
    </w:p>
    <w:p w14:paraId="3358D78E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</w:p>
    <w:p w14:paraId="72522C63" w14:textId="61330B10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  <w:t>“Lot” means one or more fixed</w:t>
      </w:r>
      <w:r w:rsidR="00F905E2">
        <w:rPr>
          <w:rFonts w:ascii="Century Schoolbook" w:eastAsia="Times New Roman" w:hAnsi="Century Schoolbook" w:cs="Times New Roman"/>
          <w:b/>
          <w:sz w:val="24"/>
          <w:szCs w:val="24"/>
        </w:rPr>
        <w:t>-</w:t>
      </w: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 xml:space="preserve">price deliverable line items or deliverable subline items representing a single, severable group where the sum of the costs for each group is segregated and a single </w:t>
      </w:r>
      <w:r w:rsidR="00141AB0">
        <w:rPr>
          <w:rFonts w:ascii="Century Schoolbook" w:eastAsia="Times New Roman" w:hAnsi="Century Schoolbook" w:cs="Times New Roman"/>
          <w:b/>
          <w:sz w:val="24"/>
          <w:szCs w:val="24"/>
        </w:rPr>
        <w:t>progress payment rate is used.</w:t>
      </w:r>
    </w:p>
    <w:p w14:paraId="557DCEF2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</w:p>
    <w:p w14:paraId="5678F2DA" w14:textId="05B2C1F2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  <w:r w:rsidRPr="008F0C52">
        <w:rPr>
          <w:rFonts w:ascii="Century Schoolbook" w:eastAsia="Calibri" w:hAnsi="Century Schoolbook" w:cs="Times New Roman"/>
          <w:b/>
          <w:sz w:val="24"/>
          <w:szCs w:val="24"/>
        </w:rPr>
        <w:tab/>
      </w: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>“Multiple lots” means more than one lot on a single contract where progress payment proration is performed on a lot-wid</w:t>
      </w:r>
      <w:r w:rsidR="00141AB0">
        <w:rPr>
          <w:rFonts w:ascii="Century Schoolbook" w:eastAsia="Times New Roman" w:hAnsi="Century Schoolbook" w:cs="Times New Roman"/>
          <w:b/>
          <w:sz w:val="24"/>
          <w:szCs w:val="24"/>
        </w:rPr>
        <w:t>e, versus contract-wide, basis.</w:t>
      </w:r>
    </w:p>
    <w:p w14:paraId="79098655" w14:textId="77777777" w:rsidR="008F0C52" w:rsidRPr="008F0C52" w:rsidRDefault="008F0C52" w:rsidP="008F0C52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</w:p>
    <w:p w14:paraId="7D7375B8" w14:textId="1168ACC5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  <w:r w:rsidRPr="008F0C52">
        <w:rPr>
          <w:rFonts w:ascii="Century Schoolbook" w:eastAsia="Times New Roman" w:hAnsi="Century Schoolbook" w:cs="Arial"/>
          <w:b/>
          <w:sz w:val="24"/>
          <w:szCs w:val="24"/>
        </w:rPr>
        <w:tab/>
        <w:t xml:space="preserve">(b)  When submitting progress payment requests under the billing instructions in Federal Acquisition Regulation (FAR) clause 52.232-16, Progress Payments, or Defense Federal Acquisition Regulation </w:t>
      </w:r>
      <w:r w:rsidR="00B2740A" w:rsidRPr="008F0C52">
        <w:rPr>
          <w:rFonts w:ascii="Century Schoolbook" w:eastAsia="Times New Roman" w:hAnsi="Century Schoolbook" w:cs="Arial"/>
          <w:b/>
          <w:sz w:val="24"/>
          <w:szCs w:val="24"/>
        </w:rPr>
        <w:t xml:space="preserve">Supplement </w:t>
      </w:r>
      <w:r w:rsidR="006B1C62">
        <w:rPr>
          <w:rFonts w:ascii="Century Schoolbook" w:eastAsia="Times New Roman" w:hAnsi="Century Schoolbook" w:cs="Arial"/>
          <w:b/>
          <w:sz w:val="24"/>
          <w:szCs w:val="24"/>
        </w:rPr>
        <w:t xml:space="preserve">(DFARS) </w:t>
      </w:r>
      <w:r w:rsidRPr="008F0C52">
        <w:rPr>
          <w:rFonts w:ascii="Century Schoolbook" w:eastAsia="Times New Roman" w:hAnsi="Century Schoolbook" w:cs="Arial"/>
          <w:b/>
          <w:sz w:val="24"/>
          <w:szCs w:val="24"/>
        </w:rPr>
        <w:t>clause 252.232-7002, Progress Payments for Foreign Military Sales Acquisitions, of this contract, t</w:t>
      </w: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>he Contractor shall—</w:t>
      </w:r>
    </w:p>
    <w:p w14:paraId="51780403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</w:p>
    <w:p w14:paraId="043EBDC9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</w: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  <w:t>(1)  Submit separate progress payment requests for each lot identified in the contract;</w:t>
      </w:r>
    </w:p>
    <w:p w14:paraId="76038190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contextualSpacing/>
        <w:rPr>
          <w:rFonts w:ascii="Century Schoolbook" w:eastAsia="Times New Roman" w:hAnsi="Century Schoolbook" w:cs="Times New Roman"/>
          <w:b/>
          <w:sz w:val="24"/>
          <w:szCs w:val="24"/>
        </w:rPr>
      </w:pPr>
    </w:p>
    <w:p w14:paraId="7F8E5E54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</w: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  <w:t>(2)  Identify the contract price for the lot as the sum of all fixed-priced line items identified to the lot, in accordance with FAR 32.501-3;</w:t>
      </w:r>
    </w:p>
    <w:p w14:paraId="13C5C7CF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</w:p>
    <w:p w14:paraId="258F1D74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</w: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  <w:t>(3)  Identify the lot on each progress payment reques</w:t>
      </w:r>
      <w:r w:rsidR="00141AB0">
        <w:rPr>
          <w:rFonts w:ascii="Century Schoolbook" w:eastAsia="Times New Roman" w:hAnsi="Century Schoolbook" w:cs="Times New Roman"/>
          <w:b/>
          <w:sz w:val="24"/>
          <w:szCs w:val="24"/>
        </w:rPr>
        <w:t>t to which the request applies;</w:t>
      </w:r>
    </w:p>
    <w:p w14:paraId="7E69A907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</w:p>
    <w:p w14:paraId="36867318" w14:textId="3843EA9B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</w: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  <w:t xml:space="preserve">(4)  Calculate each request on the basis of the price, costs (including the cost to complete), subcontractor </w:t>
      </w:r>
      <w:r w:rsidR="00BE5825">
        <w:rPr>
          <w:rFonts w:ascii="Century Schoolbook" w:eastAsia="Times New Roman" w:hAnsi="Century Schoolbook" w:cs="Times New Roman"/>
          <w:b/>
          <w:sz w:val="24"/>
          <w:szCs w:val="24"/>
        </w:rPr>
        <w:t>financing</w:t>
      </w: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>, and progress payment liquidations of the lot to which it applies; and</w:t>
      </w:r>
    </w:p>
    <w:p w14:paraId="5EFA3BCE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</w:p>
    <w:p w14:paraId="40D530BE" w14:textId="77777777" w:rsid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</w: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  <w:t>(5)  Distribute costs among lots in a manner acceptable to the Administrative Contracting Officer.</w:t>
      </w:r>
    </w:p>
    <w:p w14:paraId="4DBBB9DF" w14:textId="77777777" w:rsidR="00FA0045" w:rsidRPr="008F0C52" w:rsidRDefault="00FA0045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</w:p>
    <w:p w14:paraId="0FB09DBC" w14:textId="77777777" w:rsidR="00393C55" w:rsidRPr="008F0C52" w:rsidRDefault="008F0C52" w:rsidP="00393C5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ab/>
        <w:t xml:space="preserve">(c)  Submit a separate progress payment request for U.S. and FMS requirements in accordance with the </w:t>
      </w:r>
      <w:r w:rsidR="006B1C62">
        <w:rPr>
          <w:rFonts w:ascii="Century Schoolbook" w:eastAsia="Times New Roman" w:hAnsi="Century Schoolbook" w:cs="Times New Roman"/>
          <w:b/>
          <w:sz w:val="24"/>
          <w:szCs w:val="24"/>
        </w:rPr>
        <w:t xml:space="preserve">DFARS </w:t>
      </w:r>
      <w:r w:rsidRPr="008F0C52">
        <w:rPr>
          <w:rFonts w:ascii="Century Schoolbook" w:eastAsia="Times New Roman" w:hAnsi="Century Schoolbook" w:cs="Times New Roman"/>
          <w:b/>
          <w:sz w:val="24"/>
          <w:szCs w:val="24"/>
        </w:rPr>
        <w:t>clause 252.232-7002, Progress Payments for Foreign Military Sales Acquisitions, of this contract.</w:t>
      </w:r>
    </w:p>
    <w:p w14:paraId="7FFF1283" w14:textId="77777777" w:rsidR="008F0C52" w:rsidRPr="008F0C52" w:rsidRDefault="008F0C52" w:rsidP="008F0C5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after="0" w:line="240" w:lineRule="exact"/>
        <w:rPr>
          <w:rFonts w:ascii="Century Schoolbook" w:eastAsia="Times New Roman" w:hAnsi="Century Schoolbook" w:cs="Times New Roman"/>
          <w:b/>
          <w:sz w:val="24"/>
          <w:szCs w:val="24"/>
        </w:rPr>
      </w:pPr>
    </w:p>
    <w:p w14:paraId="77761995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</w:pP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lastRenderedPageBreak/>
        <w:t xml:space="preserve">(End of 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clause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val="x-none" w:eastAsia="x-none"/>
        </w:rPr>
        <w:t>)</w:t>
      </w:r>
      <w:r w:rsidRPr="008F0C5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  <w:lang w:eastAsia="x-none"/>
        </w:rPr>
        <w:t>]</w:t>
      </w:r>
    </w:p>
    <w:p w14:paraId="08C05BD9" w14:textId="77777777" w:rsidR="008F0C52" w:rsidRPr="008F0C52" w:rsidRDefault="008F0C52" w:rsidP="008F0C52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</w:pPr>
      <w:r w:rsidRPr="008F0C52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  <w:lang w:eastAsia="x-none"/>
        </w:rPr>
        <w:t>* * * * *</w:t>
      </w:r>
    </w:p>
    <w:p w14:paraId="56904AE7" w14:textId="77777777" w:rsidR="00D55651" w:rsidRDefault="00D55651" w:rsidP="00A34A97">
      <w:pPr>
        <w:pStyle w:val="DFARS"/>
      </w:pPr>
    </w:p>
    <w:sectPr w:rsidR="00D55651" w:rsidSect="008F0C5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0F28A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61D8ABB6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7D8E0" w14:textId="0522B803" w:rsidR="00313FF2" w:rsidRPr="00E27BFB" w:rsidRDefault="00CF12DB" w:rsidP="00EC4448">
    <w:pPr>
      <w:tabs>
        <w:tab w:val="center" w:pos="4680"/>
        <w:tab w:val="right" w:pos="9360"/>
      </w:tabs>
      <w:spacing w:after="0" w:line="240" w:lineRule="auto"/>
      <w:rPr>
        <w:rFonts w:ascii="Century Schoolbook" w:hAnsi="Century Schoolbook"/>
      </w:rPr>
    </w:pPr>
    <w:r w:rsidRPr="00E27BFB">
      <w:rPr>
        <w:rFonts w:ascii="Century Schoolbook" w:eastAsia="Times New Roman" w:hAnsi="Century Schoolbook" w:cs="Times New Roman"/>
      </w:rPr>
      <w:tab/>
      <w:t xml:space="preserve">Page </w:t>
    </w:r>
    <w:r w:rsidRPr="00E27BFB">
      <w:rPr>
        <w:rFonts w:ascii="Century Schoolbook" w:eastAsia="Times New Roman" w:hAnsi="Century Schoolbook" w:cs="Times New Roman"/>
      </w:rPr>
      <w:fldChar w:fldCharType="begin"/>
    </w:r>
    <w:r w:rsidRPr="00E27BFB">
      <w:rPr>
        <w:rFonts w:ascii="Century Schoolbook" w:eastAsia="Times New Roman" w:hAnsi="Century Schoolbook" w:cs="Times New Roman"/>
      </w:rPr>
      <w:instrText xml:space="preserve"> PAGE </w:instrText>
    </w:r>
    <w:r w:rsidRPr="00E27BFB">
      <w:rPr>
        <w:rFonts w:ascii="Century Schoolbook" w:eastAsia="Times New Roman" w:hAnsi="Century Schoolbook" w:cs="Times New Roman"/>
      </w:rPr>
      <w:fldChar w:fldCharType="separate"/>
    </w:r>
    <w:r w:rsidRPr="00E27BFB">
      <w:rPr>
        <w:rFonts w:ascii="Century Schoolbook" w:eastAsia="Times New Roman" w:hAnsi="Century Schoolbook" w:cs="Times New Roman"/>
      </w:rPr>
      <w:t>1</w:t>
    </w:r>
    <w:r w:rsidRPr="00E27BFB">
      <w:rPr>
        <w:rFonts w:ascii="Century Schoolbook" w:eastAsia="Times New Roman" w:hAnsi="Century Schoolbook" w:cs="Times New Roman"/>
      </w:rPr>
      <w:fldChar w:fldCharType="end"/>
    </w:r>
    <w:r w:rsidRPr="00E27BFB">
      <w:rPr>
        <w:rFonts w:ascii="Century Schoolbook" w:eastAsia="Times New Roman" w:hAnsi="Century Schoolbook" w:cs="Times New Roman"/>
      </w:rPr>
      <w:t xml:space="preserve"> of </w:t>
    </w:r>
    <w:r w:rsidRPr="00E27BFB">
      <w:rPr>
        <w:rFonts w:ascii="Century Schoolbook" w:eastAsia="Times New Roman" w:hAnsi="Century Schoolbook" w:cs="Times New Roman"/>
      </w:rPr>
      <w:fldChar w:fldCharType="begin"/>
    </w:r>
    <w:r w:rsidRPr="00E27BFB">
      <w:rPr>
        <w:rFonts w:ascii="Century Schoolbook" w:eastAsia="Times New Roman" w:hAnsi="Century Schoolbook" w:cs="Times New Roman"/>
      </w:rPr>
      <w:instrText xml:space="preserve"> NUMPAGES  </w:instrText>
    </w:r>
    <w:r w:rsidRPr="00E27BFB">
      <w:rPr>
        <w:rFonts w:ascii="Century Schoolbook" w:eastAsia="Times New Roman" w:hAnsi="Century Schoolbook" w:cs="Times New Roman"/>
      </w:rPr>
      <w:fldChar w:fldCharType="separate"/>
    </w:r>
    <w:r w:rsidRPr="00E27BFB">
      <w:rPr>
        <w:rFonts w:ascii="Century Schoolbook" w:eastAsia="Times New Roman" w:hAnsi="Century Schoolbook" w:cs="Times New Roman"/>
      </w:rPr>
      <w:t>27</w:t>
    </w:r>
    <w:r w:rsidRPr="00E27BFB">
      <w:rPr>
        <w:rFonts w:ascii="Century Schoolbook" w:eastAsia="Times New Roman" w:hAnsi="Century Schoolbook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6D29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572061F3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59E0"/>
    <w:rsid w:val="00095EB1"/>
    <w:rsid w:val="000B09E4"/>
    <w:rsid w:val="000B1EE7"/>
    <w:rsid w:val="000B4440"/>
    <w:rsid w:val="000B63E6"/>
    <w:rsid w:val="000B7CD0"/>
    <w:rsid w:val="000D3943"/>
    <w:rsid w:val="000E229F"/>
    <w:rsid w:val="000E3E51"/>
    <w:rsid w:val="000F4D89"/>
    <w:rsid w:val="00105123"/>
    <w:rsid w:val="001217A2"/>
    <w:rsid w:val="0012471F"/>
    <w:rsid w:val="00136DF2"/>
    <w:rsid w:val="00141AB0"/>
    <w:rsid w:val="001518EF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971CC"/>
    <w:rsid w:val="002A07C2"/>
    <w:rsid w:val="002C7E82"/>
    <w:rsid w:val="002D6E65"/>
    <w:rsid w:val="003044A7"/>
    <w:rsid w:val="0030452B"/>
    <w:rsid w:val="00304AD5"/>
    <w:rsid w:val="00313FF2"/>
    <w:rsid w:val="00314E20"/>
    <w:rsid w:val="003650DE"/>
    <w:rsid w:val="00365E5A"/>
    <w:rsid w:val="0037744F"/>
    <w:rsid w:val="003812B4"/>
    <w:rsid w:val="003834D0"/>
    <w:rsid w:val="00393C55"/>
    <w:rsid w:val="003A451B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6CF4"/>
    <w:rsid w:val="00496F28"/>
    <w:rsid w:val="004B4AB9"/>
    <w:rsid w:val="004B748F"/>
    <w:rsid w:val="004C6985"/>
    <w:rsid w:val="004D38F3"/>
    <w:rsid w:val="004E123B"/>
    <w:rsid w:val="004F0A06"/>
    <w:rsid w:val="00502765"/>
    <w:rsid w:val="0050316A"/>
    <w:rsid w:val="00505D55"/>
    <w:rsid w:val="005130DA"/>
    <w:rsid w:val="00525F25"/>
    <w:rsid w:val="00531CEF"/>
    <w:rsid w:val="00546CA2"/>
    <w:rsid w:val="00551BA6"/>
    <w:rsid w:val="005716E4"/>
    <w:rsid w:val="00592BC3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023C9"/>
    <w:rsid w:val="00617257"/>
    <w:rsid w:val="00624E57"/>
    <w:rsid w:val="0063406A"/>
    <w:rsid w:val="00645BF7"/>
    <w:rsid w:val="00646B30"/>
    <w:rsid w:val="00663FDA"/>
    <w:rsid w:val="006810D0"/>
    <w:rsid w:val="00682E42"/>
    <w:rsid w:val="006B1C62"/>
    <w:rsid w:val="006C0656"/>
    <w:rsid w:val="006C2F1B"/>
    <w:rsid w:val="006F02A3"/>
    <w:rsid w:val="0070422A"/>
    <w:rsid w:val="007062BD"/>
    <w:rsid w:val="0070697C"/>
    <w:rsid w:val="00707DCC"/>
    <w:rsid w:val="00727E8F"/>
    <w:rsid w:val="007320C7"/>
    <w:rsid w:val="00737F5F"/>
    <w:rsid w:val="007526CA"/>
    <w:rsid w:val="00775164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71516"/>
    <w:rsid w:val="008949E2"/>
    <w:rsid w:val="00896405"/>
    <w:rsid w:val="008A36E4"/>
    <w:rsid w:val="008D346D"/>
    <w:rsid w:val="008F0C52"/>
    <w:rsid w:val="008F55F1"/>
    <w:rsid w:val="008F571E"/>
    <w:rsid w:val="00924527"/>
    <w:rsid w:val="00926D35"/>
    <w:rsid w:val="00926E80"/>
    <w:rsid w:val="009331D7"/>
    <w:rsid w:val="0093563D"/>
    <w:rsid w:val="00965D1A"/>
    <w:rsid w:val="009665F6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D552B"/>
    <w:rsid w:val="009E6155"/>
    <w:rsid w:val="009E7AE3"/>
    <w:rsid w:val="009F0949"/>
    <w:rsid w:val="009F4FD9"/>
    <w:rsid w:val="00A0383F"/>
    <w:rsid w:val="00A165B4"/>
    <w:rsid w:val="00A16FDE"/>
    <w:rsid w:val="00A278FC"/>
    <w:rsid w:val="00A3134B"/>
    <w:rsid w:val="00A34A97"/>
    <w:rsid w:val="00A358F1"/>
    <w:rsid w:val="00A53637"/>
    <w:rsid w:val="00A57FE9"/>
    <w:rsid w:val="00A64187"/>
    <w:rsid w:val="00A80541"/>
    <w:rsid w:val="00A86C60"/>
    <w:rsid w:val="00AA101C"/>
    <w:rsid w:val="00AA1B45"/>
    <w:rsid w:val="00AA68B7"/>
    <w:rsid w:val="00AC228E"/>
    <w:rsid w:val="00AC3D39"/>
    <w:rsid w:val="00AC5F17"/>
    <w:rsid w:val="00AE715E"/>
    <w:rsid w:val="00B2740A"/>
    <w:rsid w:val="00B64C8F"/>
    <w:rsid w:val="00B816D8"/>
    <w:rsid w:val="00B83122"/>
    <w:rsid w:val="00BA67C9"/>
    <w:rsid w:val="00BC1F72"/>
    <w:rsid w:val="00BE271B"/>
    <w:rsid w:val="00BE4C28"/>
    <w:rsid w:val="00BE5825"/>
    <w:rsid w:val="00BF404C"/>
    <w:rsid w:val="00C038D2"/>
    <w:rsid w:val="00C03BBE"/>
    <w:rsid w:val="00C04E7E"/>
    <w:rsid w:val="00C06C83"/>
    <w:rsid w:val="00C11B13"/>
    <w:rsid w:val="00C1396B"/>
    <w:rsid w:val="00C164E7"/>
    <w:rsid w:val="00C21B3D"/>
    <w:rsid w:val="00C26B4E"/>
    <w:rsid w:val="00C66F21"/>
    <w:rsid w:val="00C70FDA"/>
    <w:rsid w:val="00C73752"/>
    <w:rsid w:val="00C845D0"/>
    <w:rsid w:val="00C862FD"/>
    <w:rsid w:val="00C94807"/>
    <w:rsid w:val="00CA2FF3"/>
    <w:rsid w:val="00CB65BC"/>
    <w:rsid w:val="00CB776D"/>
    <w:rsid w:val="00CE4191"/>
    <w:rsid w:val="00CF0089"/>
    <w:rsid w:val="00CF12DB"/>
    <w:rsid w:val="00CF1A74"/>
    <w:rsid w:val="00CF754A"/>
    <w:rsid w:val="00D067AE"/>
    <w:rsid w:val="00D20847"/>
    <w:rsid w:val="00D225F8"/>
    <w:rsid w:val="00D34554"/>
    <w:rsid w:val="00D427DF"/>
    <w:rsid w:val="00D458FC"/>
    <w:rsid w:val="00D46941"/>
    <w:rsid w:val="00D55651"/>
    <w:rsid w:val="00D558E8"/>
    <w:rsid w:val="00D6479F"/>
    <w:rsid w:val="00D73F8B"/>
    <w:rsid w:val="00DA78A1"/>
    <w:rsid w:val="00DB1971"/>
    <w:rsid w:val="00DB2597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076D0"/>
    <w:rsid w:val="00E16D1F"/>
    <w:rsid w:val="00E27BFB"/>
    <w:rsid w:val="00E31899"/>
    <w:rsid w:val="00E329D9"/>
    <w:rsid w:val="00E3312F"/>
    <w:rsid w:val="00E523B2"/>
    <w:rsid w:val="00E6362E"/>
    <w:rsid w:val="00E64C10"/>
    <w:rsid w:val="00E66181"/>
    <w:rsid w:val="00E705C8"/>
    <w:rsid w:val="00E75FE0"/>
    <w:rsid w:val="00E8155F"/>
    <w:rsid w:val="00E87260"/>
    <w:rsid w:val="00E95AE1"/>
    <w:rsid w:val="00EA01B4"/>
    <w:rsid w:val="00EB7B15"/>
    <w:rsid w:val="00EC4448"/>
    <w:rsid w:val="00EF6470"/>
    <w:rsid w:val="00F009E5"/>
    <w:rsid w:val="00F02CBA"/>
    <w:rsid w:val="00F234F1"/>
    <w:rsid w:val="00F523DE"/>
    <w:rsid w:val="00F6391E"/>
    <w:rsid w:val="00F74B72"/>
    <w:rsid w:val="00F756C9"/>
    <w:rsid w:val="00F83516"/>
    <w:rsid w:val="00F905E2"/>
    <w:rsid w:val="00F91B2C"/>
    <w:rsid w:val="00F93906"/>
    <w:rsid w:val="00F95B21"/>
    <w:rsid w:val="00FA0045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E2E6"/>
  <w15:docId w15:val="{9766F9E3-E685-4668-BC0A-1FBEDEDA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q.osd.mil/dpap/dars/dfars/html/current/252204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q.osd.mil/dpap/dars/pgi/pgi_htm/PGI204_71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cq.osd.mil/dpap/dars/dfars/html/current/232_5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cq.osd.mil/dpap/dars/dfars/html/current/204_7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q.osd.mil/dpap/dars/dfars/html/current/252232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E6ED3-0D13-4C82-A14E-2D5CC203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Johnson, Jennifer D CIV OSD OUSD A-S (USA)</cp:lastModifiedBy>
  <cp:revision>7</cp:revision>
  <cp:lastPrinted>2016-03-23T15:08:00Z</cp:lastPrinted>
  <dcterms:created xsi:type="dcterms:W3CDTF">2023-05-10T18:47:00Z</dcterms:created>
  <dcterms:modified xsi:type="dcterms:W3CDTF">2023-05-19T17:34:00Z</dcterms:modified>
</cp:coreProperties>
</file>