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9628A" w14:textId="77777777" w:rsidR="006C5D7F" w:rsidRPr="006C5D7F" w:rsidRDefault="006C5D7F" w:rsidP="001B1FE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C5D7F">
        <w:rPr>
          <w:rFonts w:ascii="Arial" w:hAnsi="Arial" w:cs="Arial"/>
          <w:b/>
          <w:sz w:val="24"/>
          <w:szCs w:val="24"/>
        </w:rPr>
        <w:t>DFARS Case 2019-D031</w:t>
      </w:r>
    </w:p>
    <w:p w14:paraId="659629C3" w14:textId="77777777" w:rsidR="006C5D7F" w:rsidRPr="006C5D7F" w:rsidRDefault="006C5D7F" w:rsidP="001B1FE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C5D7F">
        <w:rPr>
          <w:rFonts w:ascii="Arial" w:hAnsi="Arial" w:cs="Arial"/>
          <w:b/>
          <w:sz w:val="24"/>
          <w:szCs w:val="24"/>
        </w:rPr>
        <w:t>(S) Exception to Competition for Certain Follow-on Production Contracts</w:t>
      </w:r>
    </w:p>
    <w:p w14:paraId="4CCD11AE" w14:textId="230E5159" w:rsidR="006C5D7F" w:rsidRPr="006C5D7F" w:rsidRDefault="000E77C6" w:rsidP="001B1FE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PGI Text</w:t>
      </w:r>
    </w:p>
    <w:p w14:paraId="641572CB" w14:textId="77777777" w:rsidR="006C5D7F" w:rsidRPr="006C5D7F" w:rsidRDefault="006C5D7F" w:rsidP="001B1FE2">
      <w:pPr>
        <w:spacing w:after="0" w:line="240" w:lineRule="exact"/>
        <w:rPr>
          <w:rFonts w:ascii="Arial" w:hAnsi="Arial" w:cs="Arial"/>
          <w:sz w:val="24"/>
          <w:szCs w:val="24"/>
        </w:rPr>
      </w:pPr>
    </w:p>
    <w:p w14:paraId="25E1B9A1" w14:textId="32B25444" w:rsidR="006C5D7F" w:rsidRDefault="006C5D7F" w:rsidP="001B1FE2">
      <w:pPr>
        <w:spacing w:after="0" w:line="240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DFARS PGI</w:t>
      </w:r>
    </w:p>
    <w:p w14:paraId="7E577E81" w14:textId="77777777" w:rsidR="000E77C6" w:rsidRDefault="000E77C6" w:rsidP="001B1FE2">
      <w:pPr>
        <w:spacing w:after="0" w:line="240" w:lineRule="exact"/>
        <w:rPr>
          <w:rFonts w:ascii="Arial" w:hAnsi="Arial" w:cs="Arial"/>
          <w:b/>
          <w:sz w:val="24"/>
          <w:szCs w:val="24"/>
        </w:rPr>
      </w:pPr>
    </w:p>
    <w:p w14:paraId="5F9B0DD5" w14:textId="77777777" w:rsidR="006C5D7F" w:rsidRDefault="006C5D7F" w:rsidP="001B1FE2">
      <w:pPr>
        <w:spacing w:after="0" w:line="240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 206 –COMPETITION REQUIREMENTS</w:t>
      </w:r>
    </w:p>
    <w:p w14:paraId="5A6E94FF" w14:textId="77777777" w:rsidR="006C5D7F" w:rsidRDefault="006C5D7F" w:rsidP="001B1FE2">
      <w:pPr>
        <w:spacing w:after="0" w:line="240" w:lineRule="exact"/>
        <w:rPr>
          <w:rFonts w:ascii="Arial" w:hAnsi="Arial" w:cs="Arial"/>
          <w:b/>
          <w:sz w:val="24"/>
          <w:szCs w:val="24"/>
        </w:rPr>
      </w:pPr>
    </w:p>
    <w:p w14:paraId="5F56D4B3" w14:textId="77777777" w:rsidR="009A6FEA" w:rsidRPr="009A6FEA" w:rsidRDefault="009A6FEA" w:rsidP="001B1FE2">
      <w:pPr>
        <w:spacing w:after="0" w:line="240" w:lineRule="exact"/>
        <w:rPr>
          <w:rFonts w:ascii="Arial" w:hAnsi="Arial" w:cs="Arial"/>
          <w:b/>
          <w:sz w:val="24"/>
          <w:szCs w:val="24"/>
        </w:rPr>
      </w:pPr>
      <w:r w:rsidRPr="009A6FEA">
        <w:rPr>
          <w:rFonts w:ascii="Arial" w:hAnsi="Arial" w:cs="Arial"/>
          <w:b/>
          <w:sz w:val="24"/>
          <w:szCs w:val="24"/>
        </w:rPr>
        <w:t xml:space="preserve">PGI </w:t>
      </w:r>
      <w:proofErr w:type="gramStart"/>
      <w:r w:rsidRPr="009A6FEA">
        <w:rPr>
          <w:rFonts w:ascii="Arial" w:hAnsi="Arial" w:cs="Arial"/>
          <w:b/>
          <w:sz w:val="24"/>
          <w:szCs w:val="24"/>
        </w:rPr>
        <w:t>206.000  Scope</w:t>
      </w:r>
      <w:proofErr w:type="gramEnd"/>
      <w:r w:rsidRPr="009A6FEA">
        <w:rPr>
          <w:rFonts w:ascii="Arial" w:hAnsi="Arial" w:cs="Arial"/>
          <w:b/>
          <w:sz w:val="24"/>
          <w:szCs w:val="24"/>
        </w:rPr>
        <w:t xml:space="preserve"> of part.</w:t>
      </w:r>
    </w:p>
    <w:p w14:paraId="212ABD9B" w14:textId="33787EEE" w:rsidR="009A6FEA" w:rsidRDefault="009A6FEA" w:rsidP="001B1FE2">
      <w:pPr>
        <w:spacing w:after="0" w:line="240" w:lineRule="exact"/>
        <w:rPr>
          <w:rFonts w:ascii="Arial" w:hAnsi="Arial" w:cs="Arial"/>
          <w:sz w:val="24"/>
          <w:szCs w:val="24"/>
        </w:rPr>
      </w:pPr>
      <w:r w:rsidRPr="009A6FEA">
        <w:rPr>
          <w:rFonts w:ascii="Arial" w:hAnsi="Arial" w:cs="Arial"/>
          <w:sz w:val="24"/>
          <w:szCs w:val="24"/>
        </w:rPr>
        <w:t xml:space="preserve">For information on various approaches that may be used to competitively fulfill DoD requirements, see the Office of the Under Secretary of Defense for Acquisition, Technology, and Logistics </w:t>
      </w:r>
      <w:hyperlink r:id="rId7" w:history="1">
        <w:r w:rsidRPr="009A6FEA">
          <w:rPr>
            <w:rStyle w:val="Hyperlink"/>
            <w:rFonts w:ascii="Arial" w:hAnsi="Arial" w:cs="Arial"/>
            <w:sz w:val="24"/>
            <w:szCs w:val="24"/>
          </w:rPr>
          <w:t>Guidelines for Creating and Maintaining a Competitive Environment for Supplies and Services in the Department of Defense</w:t>
        </w:r>
      </w:hyperlink>
      <w:r w:rsidRPr="009A6FEA">
        <w:rPr>
          <w:rFonts w:ascii="Arial" w:hAnsi="Arial" w:cs="Arial"/>
          <w:sz w:val="24"/>
          <w:szCs w:val="24"/>
        </w:rPr>
        <w:t>.</w:t>
      </w:r>
    </w:p>
    <w:p w14:paraId="7FB8B055" w14:textId="77777777" w:rsidR="009A6FEA" w:rsidRDefault="009A6FEA" w:rsidP="006D266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sz w:val="24"/>
          <w:szCs w:val="24"/>
        </w:rPr>
      </w:pPr>
    </w:p>
    <w:p w14:paraId="6B51A297" w14:textId="641EF085" w:rsidR="009A6FEA" w:rsidRPr="001B1FE2" w:rsidRDefault="00D23E4E" w:rsidP="006D266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/>
          <w:strike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[PGI 206.001</w:t>
      </w:r>
      <w:r w:rsidR="00AA4952">
        <w:rPr>
          <w:rFonts w:ascii="Arial" w:hAnsi="Arial" w:cs="Arial"/>
          <w:b/>
          <w:sz w:val="24"/>
          <w:szCs w:val="24"/>
        </w:rPr>
        <w:t>-</w:t>
      </w:r>
      <w:proofErr w:type="gramStart"/>
      <w:r w:rsidR="00AA4952">
        <w:rPr>
          <w:rFonts w:ascii="Arial" w:hAnsi="Arial" w:cs="Arial"/>
          <w:b/>
          <w:sz w:val="24"/>
          <w:szCs w:val="24"/>
        </w:rPr>
        <w:t>70  Exception</w:t>
      </w:r>
      <w:proofErr w:type="gramEnd"/>
      <w:r w:rsidR="00AA4952">
        <w:rPr>
          <w:rFonts w:ascii="Arial" w:hAnsi="Arial" w:cs="Arial"/>
          <w:b/>
          <w:sz w:val="24"/>
          <w:szCs w:val="24"/>
        </w:rPr>
        <w:t xml:space="preserve"> for prototype projects for </w:t>
      </w:r>
      <w:r w:rsidR="009C30DB">
        <w:rPr>
          <w:rFonts w:ascii="Arial" w:hAnsi="Arial" w:cs="Arial"/>
          <w:b/>
          <w:sz w:val="24"/>
          <w:szCs w:val="24"/>
        </w:rPr>
        <w:t>follow-on production contracts.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F359B78" w14:textId="77777777" w:rsidR="00687E37" w:rsidRPr="00D23E4E" w:rsidRDefault="00687E37" w:rsidP="006D266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/>
          <w:sz w:val="24"/>
          <w:szCs w:val="24"/>
        </w:rPr>
      </w:pPr>
    </w:p>
    <w:p w14:paraId="35D7627B" w14:textId="12AB61B9" w:rsidR="009A6FEA" w:rsidRDefault="009F4580" w:rsidP="006D266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(</w:t>
      </w:r>
      <w:r w:rsidR="002C0D1E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 xml:space="preserve">)  </w:t>
      </w:r>
      <w:r w:rsidR="009A6FEA" w:rsidRPr="00D23E4E">
        <w:rPr>
          <w:rFonts w:ascii="Arial" w:hAnsi="Arial" w:cs="Arial"/>
          <w:b/>
          <w:sz w:val="24"/>
          <w:szCs w:val="24"/>
        </w:rPr>
        <w:t xml:space="preserve">The following </w:t>
      </w:r>
      <w:r w:rsidR="00D23E4E">
        <w:rPr>
          <w:rFonts w:ascii="Arial" w:hAnsi="Arial" w:cs="Arial"/>
          <w:b/>
          <w:sz w:val="24"/>
          <w:szCs w:val="24"/>
        </w:rPr>
        <w:t>documents</w:t>
      </w:r>
      <w:r w:rsidR="009A6FEA" w:rsidRPr="00D23E4E">
        <w:rPr>
          <w:rFonts w:ascii="Arial" w:hAnsi="Arial" w:cs="Arial"/>
          <w:b/>
          <w:sz w:val="24"/>
          <w:szCs w:val="24"/>
        </w:rPr>
        <w:t xml:space="preserve"> provide additional information on other transaction</w:t>
      </w:r>
      <w:r w:rsidR="00E33CA2">
        <w:rPr>
          <w:rFonts w:ascii="Arial" w:hAnsi="Arial" w:cs="Arial"/>
          <w:b/>
          <w:sz w:val="24"/>
          <w:szCs w:val="24"/>
        </w:rPr>
        <w:t xml:space="preserve"> agreements</w:t>
      </w:r>
      <w:r w:rsidR="00D23E4E" w:rsidRPr="00D23E4E">
        <w:rPr>
          <w:rFonts w:ascii="Arial" w:hAnsi="Arial" w:cs="Arial"/>
          <w:b/>
          <w:sz w:val="24"/>
          <w:szCs w:val="24"/>
        </w:rPr>
        <w:t>:</w:t>
      </w:r>
    </w:p>
    <w:p w14:paraId="06D9D6F1" w14:textId="77777777" w:rsidR="006D2669" w:rsidRPr="00D23E4E" w:rsidRDefault="006D2669" w:rsidP="006D266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/>
          <w:sz w:val="24"/>
          <w:szCs w:val="24"/>
        </w:rPr>
      </w:pPr>
    </w:p>
    <w:p w14:paraId="22E9EA9E" w14:textId="6156C7A1" w:rsidR="00D23E4E" w:rsidRPr="00D23E4E" w:rsidRDefault="006D2669" w:rsidP="006D2669">
      <w:pPr>
        <w:pStyle w:val="ListParagraph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4580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</w:t>
      </w:r>
      <w:r w:rsidR="009F4580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 xml:space="preserve">)  </w:t>
      </w:r>
      <w:r w:rsidR="00D23E4E" w:rsidRPr="00D23E4E">
        <w:rPr>
          <w:rFonts w:ascii="Arial" w:hAnsi="Arial" w:cs="Arial"/>
          <w:b/>
          <w:sz w:val="24"/>
          <w:szCs w:val="24"/>
        </w:rPr>
        <w:t>The DoD Other Transaction Guide (</w:t>
      </w:r>
      <w:hyperlink r:id="rId8" w:history="1">
        <w:r w:rsidR="00D23E4E" w:rsidRPr="002C0D1E">
          <w:rPr>
            <w:rStyle w:val="Hyperlink"/>
            <w:rFonts w:ascii="Arial" w:hAnsi="Arial" w:cs="Arial"/>
            <w:b/>
            <w:i/>
            <w:sz w:val="24"/>
            <w:szCs w:val="24"/>
          </w:rPr>
          <w:t>https://aaf.dau.edu/aaf/ot-guide/</w:t>
        </w:r>
      </w:hyperlink>
      <w:r w:rsidR="00D23E4E" w:rsidRPr="00D23E4E">
        <w:rPr>
          <w:rFonts w:ascii="Arial" w:hAnsi="Arial" w:cs="Arial"/>
          <w:b/>
          <w:sz w:val="24"/>
          <w:szCs w:val="24"/>
        </w:rPr>
        <w:t>);</w:t>
      </w:r>
    </w:p>
    <w:p w14:paraId="02DA7263" w14:textId="77777777" w:rsidR="00D23E4E" w:rsidRPr="00D23E4E" w:rsidRDefault="00D23E4E" w:rsidP="006D2669">
      <w:pPr>
        <w:pStyle w:val="ListParagraph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ind w:left="0"/>
        <w:rPr>
          <w:rFonts w:ascii="Arial" w:hAnsi="Arial" w:cs="Arial"/>
          <w:b/>
          <w:sz w:val="24"/>
          <w:szCs w:val="24"/>
        </w:rPr>
      </w:pPr>
    </w:p>
    <w:p w14:paraId="11630248" w14:textId="59354A7F" w:rsidR="006C5D7F" w:rsidRDefault="00D23E4E" w:rsidP="006D266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/>
          <w:sz w:val="24"/>
          <w:szCs w:val="24"/>
        </w:rPr>
      </w:pPr>
      <w:r w:rsidRPr="00D23E4E">
        <w:rPr>
          <w:rFonts w:ascii="Arial" w:hAnsi="Arial" w:cs="Arial"/>
          <w:b/>
          <w:sz w:val="24"/>
          <w:szCs w:val="24"/>
        </w:rPr>
        <w:tab/>
      </w:r>
      <w:r w:rsidR="009F4580">
        <w:rPr>
          <w:rFonts w:ascii="Arial" w:hAnsi="Arial" w:cs="Arial"/>
          <w:b/>
          <w:sz w:val="24"/>
          <w:szCs w:val="24"/>
        </w:rPr>
        <w:tab/>
      </w:r>
      <w:r w:rsidRPr="00D23E4E">
        <w:rPr>
          <w:rFonts w:ascii="Arial" w:hAnsi="Arial" w:cs="Arial"/>
          <w:b/>
          <w:sz w:val="24"/>
          <w:szCs w:val="24"/>
        </w:rPr>
        <w:t>(</w:t>
      </w:r>
      <w:r w:rsidR="009F4580">
        <w:rPr>
          <w:rFonts w:ascii="Arial" w:hAnsi="Arial" w:cs="Arial"/>
          <w:b/>
          <w:sz w:val="24"/>
          <w:szCs w:val="24"/>
        </w:rPr>
        <w:t>2</w:t>
      </w:r>
      <w:r w:rsidRPr="00D23E4E">
        <w:rPr>
          <w:rFonts w:ascii="Arial" w:hAnsi="Arial" w:cs="Arial"/>
          <w:b/>
          <w:sz w:val="24"/>
          <w:szCs w:val="24"/>
        </w:rPr>
        <w:t xml:space="preserve">) </w:t>
      </w:r>
      <w:r w:rsidR="006D2669">
        <w:rPr>
          <w:rFonts w:ascii="Arial" w:hAnsi="Arial" w:cs="Arial"/>
          <w:b/>
          <w:sz w:val="24"/>
          <w:szCs w:val="24"/>
        </w:rPr>
        <w:t xml:space="preserve"> </w:t>
      </w:r>
      <w:r w:rsidRPr="00D23E4E">
        <w:rPr>
          <w:rFonts w:ascii="Arial" w:hAnsi="Arial" w:cs="Arial"/>
          <w:b/>
          <w:sz w:val="24"/>
          <w:szCs w:val="24"/>
        </w:rPr>
        <w:t>USD(A&amp;S) Memo</w:t>
      </w:r>
      <w:r w:rsidR="0065422F">
        <w:rPr>
          <w:rFonts w:ascii="Arial" w:hAnsi="Arial" w:cs="Arial"/>
          <w:b/>
          <w:sz w:val="24"/>
          <w:szCs w:val="24"/>
        </w:rPr>
        <w:t>randum</w:t>
      </w:r>
      <w:r w:rsidRPr="00D23E4E">
        <w:rPr>
          <w:rFonts w:ascii="Arial" w:hAnsi="Arial" w:cs="Arial"/>
          <w:b/>
          <w:sz w:val="24"/>
          <w:szCs w:val="24"/>
        </w:rPr>
        <w:t xml:space="preserve">, </w:t>
      </w:r>
      <w:r w:rsidR="0065422F">
        <w:rPr>
          <w:rFonts w:ascii="Arial" w:hAnsi="Arial" w:cs="Arial"/>
          <w:b/>
          <w:sz w:val="24"/>
          <w:szCs w:val="24"/>
        </w:rPr>
        <w:t xml:space="preserve">titled </w:t>
      </w:r>
      <w:r w:rsidRPr="00D23E4E">
        <w:rPr>
          <w:rFonts w:ascii="Arial" w:hAnsi="Arial" w:cs="Arial"/>
          <w:b/>
          <w:sz w:val="24"/>
          <w:szCs w:val="24"/>
        </w:rPr>
        <w:t>Authority for Use of Other Transactions for Prototype Projects Under 10, United States Code, Section 2371b, dated November 20, 2018 (</w:t>
      </w:r>
      <w:hyperlink r:id="rId9" w:history="1">
        <w:r w:rsidR="006C5D7F" w:rsidRPr="002C0D1E">
          <w:rPr>
            <w:rStyle w:val="Hyperlink"/>
            <w:rFonts w:ascii="Arial" w:hAnsi="Arial" w:cs="Arial"/>
            <w:b/>
            <w:i/>
            <w:sz w:val="24"/>
            <w:szCs w:val="24"/>
          </w:rPr>
          <w:t>https://aaf.dau.edu/wp-content/uploads/2018/11/Authority-for-Use-of-Other-Transactions-for-Prototype-Projects-Under-10_....pdf</w:t>
        </w:r>
      </w:hyperlink>
      <w:r w:rsidR="006C5D7F">
        <w:rPr>
          <w:rFonts w:ascii="Arial" w:hAnsi="Arial" w:cs="Arial"/>
          <w:b/>
          <w:sz w:val="24"/>
          <w:szCs w:val="24"/>
        </w:rPr>
        <w:t>); and</w:t>
      </w:r>
    </w:p>
    <w:p w14:paraId="1E5B2E1F" w14:textId="77777777" w:rsidR="00D23E4E" w:rsidRPr="00D23E4E" w:rsidRDefault="00D23E4E" w:rsidP="006D266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/>
          <w:sz w:val="24"/>
          <w:szCs w:val="24"/>
        </w:rPr>
      </w:pPr>
    </w:p>
    <w:p w14:paraId="2B051AF4" w14:textId="2A2ED462" w:rsidR="00D23E4E" w:rsidRDefault="00D23E4E" w:rsidP="006D266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/>
          <w:sz w:val="24"/>
          <w:szCs w:val="24"/>
        </w:rPr>
      </w:pPr>
      <w:r w:rsidRPr="00D23E4E">
        <w:rPr>
          <w:rFonts w:ascii="Arial" w:hAnsi="Arial" w:cs="Arial"/>
          <w:b/>
          <w:sz w:val="24"/>
          <w:szCs w:val="24"/>
        </w:rPr>
        <w:tab/>
      </w:r>
      <w:r w:rsidR="009F4580">
        <w:rPr>
          <w:rFonts w:ascii="Arial" w:hAnsi="Arial" w:cs="Arial"/>
          <w:b/>
          <w:sz w:val="24"/>
          <w:szCs w:val="24"/>
        </w:rPr>
        <w:tab/>
      </w:r>
      <w:r w:rsidRPr="00D23E4E">
        <w:rPr>
          <w:rFonts w:ascii="Arial" w:hAnsi="Arial" w:cs="Arial"/>
          <w:b/>
          <w:sz w:val="24"/>
          <w:szCs w:val="24"/>
        </w:rPr>
        <w:t>(</w:t>
      </w:r>
      <w:r w:rsidR="009F4580">
        <w:rPr>
          <w:rFonts w:ascii="Arial" w:hAnsi="Arial" w:cs="Arial"/>
          <w:b/>
          <w:sz w:val="24"/>
          <w:szCs w:val="24"/>
        </w:rPr>
        <w:t>3</w:t>
      </w:r>
      <w:r w:rsidRPr="00D23E4E">
        <w:rPr>
          <w:rFonts w:ascii="Arial" w:hAnsi="Arial" w:cs="Arial"/>
          <w:b/>
          <w:sz w:val="24"/>
          <w:szCs w:val="24"/>
        </w:rPr>
        <w:t>)</w:t>
      </w:r>
      <w:r w:rsidR="006D2669">
        <w:rPr>
          <w:rFonts w:ascii="Arial" w:hAnsi="Arial" w:cs="Arial"/>
          <w:b/>
          <w:sz w:val="24"/>
          <w:szCs w:val="24"/>
        </w:rPr>
        <w:t xml:space="preserve"> </w:t>
      </w:r>
      <w:r w:rsidRPr="00D23E4E">
        <w:rPr>
          <w:rFonts w:ascii="Arial" w:hAnsi="Arial" w:cs="Arial"/>
          <w:b/>
          <w:sz w:val="24"/>
          <w:szCs w:val="24"/>
        </w:rPr>
        <w:t xml:space="preserve"> USD Joint Memo</w:t>
      </w:r>
      <w:r w:rsidR="0065422F">
        <w:rPr>
          <w:rFonts w:ascii="Arial" w:hAnsi="Arial" w:cs="Arial"/>
          <w:b/>
          <w:sz w:val="24"/>
          <w:szCs w:val="24"/>
        </w:rPr>
        <w:t>randum</w:t>
      </w:r>
      <w:r w:rsidRPr="00D23E4E">
        <w:rPr>
          <w:rFonts w:ascii="Arial" w:hAnsi="Arial" w:cs="Arial"/>
          <w:b/>
          <w:sz w:val="24"/>
          <w:szCs w:val="24"/>
        </w:rPr>
        <w:t xml:space="preserve">, </w:t>
      </w:r>
      <w:r w:rsidR="0065422F">
        <w:rPr>
          <w:rFonts w:ascii="Arial" w:hAnsi="Arial" w:cs="Arial"/>
          <w:b/>
          <w:sz w:val="24"/>
          <w:szCs w:val="24"/>
        </w:rPr>
        <w:t xml:space="preserve">titled </w:t>
      </w:r>
      <w:r w:rsidRPr="00D23E4E">
        <w:rPr>
          <w:rFonts w:ascii="Arial" w:hAnsi="Arial" w:cs="Arial"/>
          <w:b/>
          <w:sz w:val="24"/>
          <w:szCs w:val="24"/>
        </w:rPr>
        <w:t>Definitions and Requirements for Other Transactions Under Title 10</w:t>
      </w:r>
      <w:r>
        <w:rPr>
          <w:rFonts w:ascii="Arial" w:hAnsi="Arial" w:cs="Arial"/>
          <w:b/>
          <w:sz w:val="24"/>
          <w:szCs w:val="24"/>
        </w:rPr>
        <w:t>,</w:t>
      </w:r>
      <w:r w:rsidRPr="00D23E4E">
        <w:rPr>
          <w:rFonts w:ascii="Arial" w:hAnsi="Arial" w:cs="Arial"/>
          <w:b/>
          <w:sz w:val="24"/>
          <w:szCs w:val="24"/>
        </w:rPr>
        <w:t xml:space="preserve"> U</w:t>
      </w:r>
      <w:r>
        <w:rPr>
          <w:rFonts w:ascii="Arial" w:hAnsi="Arial" w:cs="Arial"/>
          <w:b/>
          <w:sz w:val="24"/>
          <w:szCs w:val="24"/>
        </w:rPr>
        <w:t xml:space="preserve">nited States </w:t>
      </w:r>
      <w:r w:rsidRPr="00D23E4E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ode, Section</w:t>
      </w:r>
      <w:r w:rsidRPr="00D23E4E">
        <w:rPr>
          <w:rFonts w:ascii="Arial" w:hAnsi="Arial" w:cs="Arial"/>
          <w:b/>
          <w:sz w:val="24"/>
          <w:szCs w:val="24"/>
        </w:rPr>
        <w:t xml:space="preserve"> 2371b, dated November 20, 2018 (</w:t>
      </w:r>
      <w:hyperlink r:id="rId10" w:history="1">
        <w:r w:rsidRPr="002C0D1E">
          <w:rPr>
            <w:rStyle w:val="Hyperlink"/>
            <w:rFonts w:ascii="Arial" w:hAnsi="Arial" w:cs="Arial"/>
            <w:b/>
            <w:i/>
            <w:sz w:val="24"/>
            <w:szCs w:val="24"/>
          </w:rPr>
          <w:t>https://aaf.dau.edu/wp-content/uploads/2018/11/Definitions-and-Requirements-for-Other-Transactions-Under-Title-10_USC_S....pdf</w:t>
        </w:r>
      </w:hyperlink>
      <w:r>
        <w:rPr>
          <w:rFonts w:ascii="Arial" w:hAnsi="Arial" w:cs="Arial"/>
          <w:b/>
          <w:sz w:val="24"/>
          <w:szCs w:val="24"/>
        </w:rPr>
        <w:t>).]</w:t>
      </w:r>
    </w:p>
    <w:p w14:paraId="7DE7C540" w14:textId="77777777" w:rsidR="00D23E4E" w:rsidRPr="00D23E4E" w:rsidRDefault="00D23E4E" w:rsidP="006D266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/>
          <w:sz w:val="24"/>
          <w:szCs w:val="24"/>
        </w:rPr>
      </w:pPr>
    </w:p>
    <w:p w14:paraId="3F871472" w14:textId="77777777" w:rsidR="00285715" w:rsidRDefault="00D04F2A" w:rsidP="006D266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</w:pPr>
    </w:p>
    <w:sectPr w:rsidR="0028571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1BA90" w16cex:dateUtc="2021-12-01T1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2D9AEF" w16cid:durableId="2551BA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7E11F" w14:textId="77777777" w:rsidR="00282885" w:rsidRDefault="00282885" w:rsidP="00282885">
      <w:pPr>
        <w:spacing w:after="0" w:line="240" w:lineRule="auto"/>
      </w:pPr>
      <w:r>
        <w:separator/>
      </w:r>
    </w:p>
  </w:endnote>
  <w:endnote w:type="continuationSeparator" w:id="0">
    <w:p w14:paraId="68F979A3" w14:textId="77777777" w:rsidR="00282885" w:rsidRDefault="00282885" w:rsidP="00282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C217F" w14:textId="3DFE2C3E" w:rsidR="00282885" w:rsidRPr="00282885" w:rsidRDefault="00D04F2A" w:rsidP="00282885">
    <w:pPr>
      <w:pStyle w:val="Footer"/>
      <w:jc w:val="center"/>
      <w:rPr>
        <w:rFonts w:ascii="Arial" w:hAnsi="Arial" w:cs="Arial"/>
        <w:sz w:val="20"/>
        <w:szCs w:val="20"/>
      </w:rPr>
    </w:pPr>
    <w:sdt>
      <w:sdtPr>
        <w:rPr>
          <w:rFonts w:ascii="Arial" w:hAnsi="Arial" w:cs="Arial"/>
          <w:sz w:val="20"/>
          <w:szCs w:val="20"/>
        </w:rPr>
        <w:id w:val="187573178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20"/>
              <w:szCs w:val="20"/>
            </w:r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282885" w:rsidRPr="00282885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="00282885" w:rsidRPr="00282885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282885" w:rsidRPr="00282885">
              <w:rPr>
                <w:rFonts w:ascii="Arial" w:hAnsi="Arial" w:cs="Arial"/>
                <w:b/>
                <w:sz w:val="20"/>
                <w:szCs w:val="20"/>
              </w:rPr>
              <w:instrText xml:space="preserve"> PAGE  \* Arabic  \* MERGEFORMAT </w:instrText>
            </w:r>
            <w:r w:rsidR="00282885" w:rsidRPr="00282885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B578D">
              <w:rPr>
                <w:rFonts w:ascii="Arial" w:hAnsi="Arial" w:cs="Arial"/>
                <w:b/>
                <w:noProof/>
                <w:sz w:val="20"/>
                <w:szCs w:val="20"/>
              </w:rPr>
              <w:t>1</w:t>
            </w:r>
            <w:r w:rsidR="00282885" w:rsidRPr="00282885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82885" w:rsidRPr="00282885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282885" w:rsidRPr="00282885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282885" w:rsidRPr="00282885">
              <w:rPr>
                <w:rFonts w:ascii="Arial" w:hAnsi="Arial" w:cs="Arial"/>
                <w:b/>
                <w:sz w:val="20"/>
                <w:szCs w:val="20"/>
              </w:rPr>
              <w:instrText xml:space="preserve"> NUMPAGES  \* Arabic  \* MERGEFORMAT </w:instrText>
            </w:r>
            <w:r w:rsidR="00282885" w:rsidRPr="00282885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B578D">
              <w:rPr>
                <w:rFonts w:ascii="Arial" w:hAnsi="Arial" w:cs="Arial"/>
                <w:b/>
                <w:noProof/>
                <w:sz w:val="20"/>
                <w:szCs w:val="20"/>
              </w:rPr>
              <w:t>1</w:t>
            </w:r>
            <w:r w:rsidR="00282885" w:rsidRPr="00282885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EDCA5" w14:textId="77777777" w:rsidR="00282885" w:rsidRDefault="00282885" w:rsidP="00282885">
      <w:pPr>
        <w:spacing w:after="0" w:line="240" w:lineRule="auto"/>
      </w:pPr>
      <w:r>
        <w:separator/>
      </w:r>
    </w:p>
  </w:footnote>
  <w:footnote w:type="continuationSeparator" w:id="0">
    <w:p w14:paraId="519323A9" w14:textId="77777777" w:rsidR="00282885" w:rsidRDefault="00282885" w:rsidP="00282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E49A7"/>
    <w:multiLevelType w:val="hybridMultilevel"/>
    <w:tmpl w:val="759AFB18"/>
    <w:lvl w:ilvl="0" w:tplc="F264789C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BB6952"/>
    <w:multiLevelType w:val="hybridMultilevel"/>
    <w:tmpl w:val="DA1C1FA4"/>
    <w:lvl w:ilvl="0" w:tplc="49BAE7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C77D32"/>
    <w:multiLevelType w:val="hybridMultilevel"/>
    <w:tmpl w:val="8AD210D8"/>
    <w:lvl w:ilvl="0" w:tplc="41BE66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36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EA"/>
    <w:rsid w:val="000E77C6"/>
    <w:rsid w:val="001B1FE2"/>
    <w:rsid w:val="00282885"/>
    <w:rsid w:val="002C0D1E"/>
    <w:rsid w:val="003B578D"/>
    <w:rsid w:val="0065422F"/>
    <w:rsid w:val="00687E37"/>
    <w:rsid w:val="006C5D7F"/>
    <w:rsid w:val="006D2669"/>
    <w:rsid w:val="00724B3E"/>
    <w:rsid w:val="00875EC5"/>
    <w:rsid w:val="009A6FEA"/>
    <w:rsid w:val="009C30DB"/>
    <w:rsid w:val="009F4580"/>
    <w:rsid w:val="00A063A4"/>
    <w:rsid w:val="00A47636"/>
    <w:rsid w:val="00A87D93"/>
    <w:rsid w:val="00AA4952"/>
    <w:rsid w:val="00B40C69"/>
    <w:rsid w:val="00B510C9"/>
    <w:rsid w:val="00B53F00"/>
    <w:rsid w:val="00D04F2A"/>
    <w:rsid w:val="00D23E4E"/>
    <w:rsid w:val="00E33CA2"/>
    <w:rsid w:val="00E54E7B"/>
    <w:rsid w:val="00F6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EEC8324"/>
  <w15:chartTrackingRefBased/>
  <w15:docId w15:val="{142884A2-F4A7-4E1F-B3B9-3F0C2674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F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E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266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26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6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6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6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6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7C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2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885"/>
  </w:style>
  <w:style w:type="paragraph" w:styleId="Footer">
    <w:name w:val="footer"/>
    <w:basedOn w:val="Normal"/>
    <w:link w:val="FooterChar"/>
    <w:uiPriority w:val="99"/>
    <w:unhideWhenUsed/>
    <w:rsid w:val="00282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f.dau.edu/aaf/ot-guid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cq.osd.mil/dpap/cpic/cp/competit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hyperlink" Target="https://aaf.dau.edu/wp-content/uploads/2018/11/Definitions-and-Requirements-for-Other-Transactions-Under-Title-10_USC_S...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af.dau.edu/wp-content/uploads/2018/11/Authority-for-Use-of-Other-Transactions-for-Prototype-Projects-Under-10_....pdf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Carrie M CIV OSD OUSD A-S (USA)</dc:creator>
  <cp:keywords/>
  <dc:description/>
  <cp:lastModifiedBy>Johnson, Jennifer D CIV OSD OUSD A-S (USA)</cp:lastModifiedBy>
  <cp:revision>8</cp:revision>
  <dcterms:created xsi:type="dcterms:W3CDTF">2021-12-13T18:07:00Z</dcterms:created>
  <dcterms:modified xsi:type="dcterms:W3CDTF">2022-02-24T20:41:00Z</dcterms:modified>
</cp:coreProperties>
</file>