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A295" w14:textId="4D37A2B8" w:rsidR="00313FF2" w:rsidRPr="00943F0A" w:rsidRDefault="00313FF2" w:rsidP="00F02F5F">
      <w:pPr>
        <w:pStyle w:val="DFARS"/>
        <w:jc w:val="center"/>
        <w:rPr>
          <w:b/>
          <w:bCs/>
          <w:sz w:val="24"/>
          <w:szCs w:val="24"/>
        </w:rPr>
      </w:pPr>
      <w:bookmarkStart w:id="0" w:name="219.702"/>
      <w:bookmarkStart w:id="1" w:name="BM219_7"/>
      <w:r w:rsidRPr="00943F0A">
        <w:rPr>
          <w:b/>
          <w:bCs/>
          <w:sz w:val="24"/>
          <w:szCs w:val="24"/>
        </w:rPr>
        <w:t>DFARS Case 20</w:t>
      </w:r>
      <w:r w:rsidR="00B831B0" w:rsidRPr="00943F0A">
        <w:rPr>
          <w:b/>
          <w:bCs/>
          <w:sz w:val="24"/>
          <w:szCs w:val="24"/>
        </w:rPr>
        <w:t>1</w:t>
      </w:r>
      <w:r w:rsidR="0030249C" w:rsidRPr="00943F0A">
        <w:rPr>
          <w:b/>
          <w:bCs/>
          <w:sz w:val="24"/>
          <w:szCs w:val="24"/>
        </w:rPr>
        <w:t>9</w:t>
      </w:r>
      <w:r w:rsidRPr="00943F0A">
        <w:rPr>
          <w:b/>
          <w:bCs/>
          <w:sz w:val="24"/>
          <w:szCs w:val="24"/>
        </w:rPr>
        <w:t>-D0</w:t>
      </w:r>
      <w:r w:rsidR="0030249C" w:rsidRPr="00943F0A">
        <w:rPr>
          <w:b/>
          <w:bCs/>
          <w:sz w:val="24"/>
          <w:szCs w:val="24"/>
        </w:rPr>
        <w:t>43</w:t>
      </w:r>
    </w:p>
    <w:p w14:paraId="77A20019" w14:textId="77777777" w:rsidR="00B831B0" w:rsidRPr="00943F0A" w:rsidRDefault="000218D4" w:rsidP="00F02F5F">
      <w:pPr>
        <w:pStyle w:val="DFARS"/>
        <w:jc w:val="center"/>
        <w:rPr>
          <w:b/>
          <w:bCs/>
          <w:sz w:val="24"/>
          <w:szCs w:val="24"/>
        </w:rPr>
      </w:pPr>
      <w:r w:rsidRPr="00943F0A">
        <w:rPr>
          <w:b/>
          <w:bCs/>
          <w:sz w:val="24"/>
          <w:szCs w:val="24"/>
        </w:rPr>
        <w:t>Small Business Innovation Research Data Rights</w:t>
      </w:r>
    </w:p>
    <w:p w14:paraId="1CEAB459" w14:textId="6219E0BA" w:rsidR="00313FF2" w:rsidRPr="00943F0A" w:rsidRDefault="1124F697" w:rsidP="00F02F5F">
      <w:pPr>
        <w:pStyle w:val="DFARS"/>
        <w:jc w:val="center"/>
        <w:rPr>
          <w:b/>
          <w:bCs/>
          <w:sz w:val="24"/>
          <w:szCs w:val="24"/>
        </w:rPr>
      </w:pPr>
      <w:r w:rsidRPr="00943F0A">
        <w:rPr>
          <w:b/>
          <w:bCs/>
          <w:sz w:val="24"/>
          <w:szCs w:val="24"/>
        </w:rPr>
        <w:t>Final</w:t>
      </w:r>
      <w:r w:rsidR="43D629D5" w:rsidRPr="00943F0A">
        <w:rPr>
          <w:b/>
          <w:bCs/>
          <w:sz w:val="24"/>
          <w:szCs w:val="24"/>
        </w:rPr>
        <w:t xml:space="preserve"> Rule</w:t>
      </w:r>
    </w:p>
    <w:p w14:paraId="10FB81D4" w14:textId="2928885E" w:rsidR="000218D4" w:rsidRPr="00943F0A" w:rsidRDefault="000218D4" w:rsidP="00F02F5F">
      <w:pPr>
        <w:pStyle w:val="DFARS"/>
        <w:rPr>
          <w:b/>
          <w:bCs/>
          <w:sz w:val="24"/>
          <w:szCs w:val="24"/>
        </w:rPr>
      </w:pPr>
    </w:p>
    <w:p w14:paraId="5DAE36C7" w14:textId="2B400F0C" w:rsidR="00A162C4" w:rsidRPr="00943F0A" w:rsidRDefault="00A162C4" w:rsidP="00F02F5F">
      <w:pPr>
        <w:pStyle w:val="DFARS"/>
        <w:rPr>
          <w:rFonts w:eastAsia="Century Schoolbook" w:cs="Century Schoolbook"/>
          <w:sz w:val="24"/>
          <w:szCs w:val="24"/>
        </w:rPr>
      </w:pPr>
    </w:p>
    <w:p w14:paraId="538E12E7" w14:textId="424798CA" w:rsidR="00A52BE4" w:rsidRPr="00943F0A" w:rsidRDefault="00A52BE4"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 * * * *</w:t>
      </w:r>
    </w:p>
    <w:p w14:paraId="4D0D534D" w14:textId="77777777" w:rsidR="00A52BE4" w:rsidRPr="00943F0A" w:rsidRDefault="00A52BE4" w:rsidP="00F02F5F">
      <w:pPr>
        <w:pStyle w:val="DFARS"/>
        <w:rPr>
          <w:rFonts w:eastAsia="Century Schoolbook" w:cs="Century Schoolbook"/>
          <w:sz w:val="24"/>
          <w:szCs w:val="24"/>
        </w:rPr>
      </w:pPr>
    </w:p>
    <w:p w14:paraId="6C0D768A" w14:textId="2E8CBDA1" w:rsidR="00A162C4" w:rsidRPr="00943F0A" w:rsidRDefault="00A162C4" w:rsidP="00F02F5F">
      <w:pPr>
        <w:pStyle w:val="DFARS"/>
        <w:rPr>
          <w:b/>
          <w:bCs/>
          <w:sz w:val="24"/>
          <w:szCs w:val="24"/>
        </w:rPr>
      </w:pPr>
      <w:r w:rsidRPr="00943F0A">
        <w:rPr>
          <w:b/>
          <w:bCs/>
          <w:sz w:val="24"/>
          <w:szCs w:val="24"/>
        </w:rPr>
        <w:t xml:space="preserve">PART 212—ACQUISITION OF COMMERCIAL </w:t>
      </w:r>
      <w:r w:rsidR="00356074" w:rsidRPr="00943F0A">
        <w:rPr>
          <w:b/>
          <w:bCs/>
          <w:sz w:val="24"/>
          <w:szCs w:val="24"/>
        </w:rPr>
        <w:t>PRODUCTS AND COMMERCIAL SERVICES</w:t>
      </w:r>
    </w:p>
    <w:p w14:paraId="0C044E21" w14:textId="3F353E55" w:rsidR="00A162C4" w:rsidRPr="00943F0A" w:rsidRDefault="00A162C4" w:rsidP="00F02F5F">
      <w:pPr>
        <w:pStyle w:val="DFARS"/>
        <w:rPr>
          <w:b/>
          <w:bCs/>
          <w:sz w:val="24"/>
          <w:szCs w:val="24"/>
        </w:rPr>
      </w:pPr>
    </w:p>
    <w:p w14:paraId="78A51FF0" w14:textId="209D5552" w:rsidR="00A162C4" w:rsidRPr="00943F0A" w:rsidRDefault="00A162C4" w:rsidP="00F02F5F">
      <w:pPr>
        <w:pStyle w:val="DFARS"/>
        <w:rPr>
          <w:b/>
          <w:bCs/>
          <w:sz w:val="24"/>
          <w:szCs w:val="24"/>
        </w:rPr>
      </w:pPr>
      <w:bookmarkStart w:id="2" w:name="_Hlk167208037"/>
      <w:r w:rsidRPr="00943F0A">
        <w:rPr>
          <w:b/>
          <w:bCs/>
          <w:sz w:val="24"/>
          <w:szCs w:val="24"/>
        </w:rPr>
        <w:t>* * * * *</w:t>
      </w:r>
    </w:p>
    <w:bookmarkEnd w:id="2"/>
    <w:p w14:paraId="28399A2A" w14:textId="7FDD7B22" w:rsidR="00A162C4" w:rsidRPr="00943F0A" w:rsidRDefault="00A162C4" w:rsidP="00F02F5F">
      <w:pPr>
        <w:pStyle w:val="DFARS"/>
        <w:rPr>
          <w:b/>
          <w:bCs/>
          <w:sz w:val="24"/>
          <w:szCs w:val="24"/>
        </w:rPr>
      </w:pPr>
    </w:p>
    <w:p w14:paraId="6EC9D424" w14:textId="68538AC0" w:rsidR="00AE5BF3" w:rsidRPr="00943F0A" w:rsidRDefault="00AE5BF3" w:rsidP="00F02F5F">
      <w:pPr>
        <w:pStyle w:val="DFARS"/>
        <w:jc w:val="center"/>
        <w:rPr>
          <w:b/>
          <w:bCs/>
          <w:sz w:val="24"/>
          <w:szCs w:val="24"/>
        </w:rPr>
      </w:pPr>
      <w:r w:rsidRPr="00943F0A">
        <w:rPr>
          <w:b/>
          <w:bCs/>
          <w:sz w:val="24"/>
          <w:szCs w:val="24"/>
        </w:rPr>
        <w:t xml:space="preserve">SUBPART 212.3—SOLICITATION PROVISIONS AND CONTRACT CLAUSES FOR THE ACQUISITION OF COMMERCIAL </w:t>
      </w:r>
      <w:r w:rsidR="000506B0" w:rsidRPr="00943F0A">
        <w:rPr>
          <w:b/>
          <w:bCs/>
          <w:sz w:val="24"/>
          <w:szCs w:val="24"/>
        </w:rPr>
        <w:t>PRODUCTS AND COMMERCIAL SERVICES</w:t>
      </w:r>
    </w:p>
    <w:p w14:paraId="6FD5541F" w14:textId="77777777" w:rsidR="00AE5BF3" w:rsidRPr="00943F0A" w:rsidRDefault="00AE5BF3" w:rsidP="00F02F5F">
      <w:pPr>
        <w:pStyle w:val="DFARS"/>
        <w:rPr>
          <w:b/>
          <w:bCs/>
          <w:sz w:val="24"/>
          <w:szCs w:val="24"/>
        </w:rPr>
      </w:pPr>
    </w:p>
    <w:p w14:paraId="76EC0026" w14:textId="348921B1" w:rsidR="00A162C4" w:rsidRPr="00943F0A" w:rsidRDefault="00A162C4" w:rsidP="00F02F5F">
      <w:pPr>
        <w:pStyle w:val="DFARS"/>
        <w:rPr>
          <w:b/>
          <w:bCs/>
          <w:sz w:val="24"/>
          <w:szCs w:val="24"/>
        </w:rPr>
      </w:pPr>
      <w:r w:rsidRPr="00943F0A">
        <w:rPr>
          <w:b/>
          <w:bCs/>
          <w:sz w:val="24"/>
          <w:szCs w:val="24"/>
        </w:rPr>
        <w:t xml:space="preserve">212.301  Solicitation provisions and contract clauses for the acquisition of commercial </w:t>
      </w:r>
      <w:r w:rsidR="00A807BE" w:rsidRPr="00943F0A">
        <w:rPr>
          <w:b/>
          <w:bCs/>
          <w:sz w:val="24"/>
          <w:szCs w:val="24"/>
        </w:rPr>
        <w:t>products and commercial services</w:t>
      </w:r>
      <w:r w:rsidRPr="00943F0A">
        <w:rPr>
          <w:b/>
          <w:bCs/>
          <w:sz w:val="24"/>
          <w:szCs w:val="24"/>
        </w:rPr>
        <w:t>.</w:t>
      </w:r>
    </w:p>
    <w:p w14:paraId="65A0ECD6" w14:textId="26936105" w:rsidR="00A162C4" w:rsidRPr="00943F0A" w:rsidRDefault="00A162C4" w:rsidP="00F02F5F">
      <w:pPr>
        <w:pStyle w:val="DFARS"/>
        <w:rPr>
          <w:b/>
          <w:bCs/>
          <w:sz w:val="24"/>
          <w:szCs w:val="24"/>
        </w:rPr>
      </w:pPr>
    </w:p>
    <w:p w14:paraId="7EFDC4E5" w14:textId="7C0A9B70" w:rsidR="00A162C4" w:rsidRPr="00943F0A" w:rsidRDefault="00A162C4" w:rsidP="00F02F5F">
      <w:pPr>
        <w:pStyle w:val="DFARS"/>
        <w:rPr>
          <w:b/>
          <w:bCs/>
          <w:sz w:val="24"/>
          <w:szCs w:val="24"/>
        </w:rPr>
      </w:pPr>
      <w:r w:rsidRPr="00943F0A">
        <w:rPr>
          <w:b/>
          <w:bCs/>
          <w:sz w:val="24"/>
          <w:szCs w:val="24"/>
        </w:rPr>
        <w:t>* * * * *</w:t>
      </w:r>
    </w:p>
    <w:p w14:paraId="3DFA0383" w14:textId="2B846C55" w:rsidR="00A162C4" w:rsidRPr="00943F0A" w:rsidRDefault="00A162C4" w:rsidP="00F02F5F">
      <w:pPr>
        <w:pStyle w:val="DFARS"/>
        <w:rPr>
          <w:b/>
          <w:bCs/>
          <w:sz w:val="24"/>
          <w:szCs w:val="24"/>
        </w:rPr>
      </w:pPr>
    </w:p>
    <w:p w14:paraId="123CD651" w14:textId="3DEB959D" w:rsidR="00A162C4" w:rsidRPr="00943F0A" w:rsidRDefault="00A162C4" w:rsidP="00F02F5F">
      <w:pPr>
        <w:pStyle w:val="DFARS"/>
        <w:rPr>
          <w:sz w:val="24"/>
          <w:szCs w:val="24"/>
        </w:rPr>
      </w:pPr>
      <w:r w:rsidRPr="00943F0A">
        <w:rPr>
          <w:bCs/>
          <w:sz w:val="24"/>
          <w:szCs w:val="24"/>
        </w:rPr>
        <w:tab/>
      </w:r>
      <w:r w:rsidRPr="00943F0A">
        <w:rPr>
          <w:sz w:val="24"/>
          <w:szCs w:val="24"/>
        </w:rPr>
        <w:t xml:space="preserve">(f)  The following additional provisions and clauses apply to DoD solicitations and contracts using FAR part 12 procedures for the acquisition of commercial </w:t>
      </w:r>
      <w:r w:rsidR="00375D71" w:rsidRPr="00943F0A">
        <w:rPr>
          <w:sz w:val="24"/>
          <w:szCs w:val="24"/>
        </w:rPr>
        <w:t>products and commercial services</w:t>
      </w:r>
      <w:r w:rsidRPr="00943F0A">
        <w:rPr>
          <w:sz w:val="24"/>
          <w:szCs w:val="24"/>
        </w:rPr>
        <w:t>.</w:t>
      </w:r>
      <w:r w:rsidR="001E3EAB" w:rsidRPr="00943F0A">
        <w:rPr>
          <w:sz w:val="24"/>
          <w:szCs w:val="24"/>
        </w:rPr>
        <w:t xml:space="preserve"> </w:t>
      </w:r>
      <w:r w:rsidRPr="00943F0A">
        <w:rPr>
          <w:sz w:val="24"/>
          <w:szCs w:val="24"/>
        </w:rPr>
        <w:t xml:space="preserve"> If the offeror has completed any of the following provisions listed in this paragraph electronically as part of its annual representations and certifications at </w:t>
      </w:r>
      <w:r w:rsidRPr="00943F0A">
        <w:rPr>
          <w:i/>
          <w:iCs/>
          <w:sz w:val="24"/>
          <w:szCs w:val="24"/>
        </w:rPr>
        <w:t>https://www.sam.gov</w:t>
      </w:r>
      <w:r w:rsidRPr="00943F0A">
        <w:rPr>
          <w:sz w:val="24"/>
          <w:szCs w:val="24"/>
        </w:rPr>
        <w:t>, the contracting officer shall consider this information instead of requiring the offeror to complete these provisions for a particular solicitation.</w:t>
      </w:r>
      <w:r w:rsidR="001770C3" w:rsidRPr="00943F0A">
        <w:rPr>
          <w:sz w:val="24"/>
          <w:szCs w:val="24"/>
        </w:rPr>
        <w:t xml:space="preserve">  </w:t>
      </w:r>
      <w:r w:rsidR="008711A3" w:rsidRPr="00943F0A">
        <w:rPr>
          <w:sz w:val="24"/>
          <w:szCs w:val="24"/>
        </w:rPr>
        <w:t>The contracting officer shall not use other FAR or DFARS provisions and clauses unless required by the FAR or DFARS or consistent with customary commercial practices (section 874(b)(1)(A), Pub. L. 114–328).</w:t>
      </w:r>
    </w:p>
    <w:p w14:paraId="79C52332" w14:textId="277734E1" w:rsidR="00A162C4" w:rsidRPr="00943F0A" w:rsidRDefault="00A162C4" w:rsidP="00F02F5F">
      <w:pPr>
        <w:pStyle w:val="DFARS"/>
        <w:rPr>
          <w:sz w:val="24"/>
          <w:szCs w:val="24"/>
        </w:rPr>
      </w:pPr>
    </w:p>
    <w:p w14:paraId="23345416" w14:textId="6AD20C1B" w:rsidR="00A162C4" w:rsidRPr="00943F0A" w:rsidRDefault="00A162C4" w:rsidP="00F02F5F">
      <w:pPr>
        <w:pStyle w:val="DFARS"/>
        <w:rPr>
          <w:sz w:val="24"/>
          <w:szCs w:val="24"/>
        </w:rPr>
      </w:pPr>
      <w:r w:rsidRPr="00943F0A">
        <w:rPr>
          <w:sz w:val="24"/>
          <w:szCs w:val="24"/>
        </w:rPr>
        <w:t>* * * * *</w:t>
      </w:r>
    </w:p>
    <w:p w14:paraId="17274C37" w14:textId="3458B3D2" w:rsidR="00A162C4" w:rsidRPr="00943F0A" w:rsidRDefault="00A162C4" w:rsidP="00F02F5F">
      <w:pPr>
        <w:pStyle w:val="DFARS"/>
        <w:rPr>
          <w:sz w:val="24"/>
          <w:szCs w:val="24"/>
        </w:rPr>
      </w:pPr>
    </w:p>
    <w:p w14:paraId="585D3752" w14:textId="6DB13D24" w:rsidR="00A162C4" w:rsidRPr="00943F0A" w:rsidRDefault="00A162C4" w:rsidP="00F02F5F">
      <w:pPr>
        <w:pStyle w:val="DFARS"/>
        <w:rPr>
          <w:sz w:val="24"/>
          <w:szCs w:val="24"/>
        </w:rPr>
      </w:pPr>
      <w:r w:rsidRPr="00943F0A">
        <w:rPr>
          <w:bCs/>
          <w:sz w:val="24"/>
          <w:szCs w:val="24"/>
        </w:rPr>
        <w:tab/>
      </w:r>
      <w:r w:rsidRPr="00943F0A">
        <w:rPr>
          <w:bCs/>
          <w:sz w:val="24"/>
          <w:szCs w:val="24"/>
        </w:rPr>
        <w:tab/>
      </w:r>
      <w:r w:rsidRPr="00943F0A">
        <w:rPr>
          <w:sz w:val="24"/>
          <w:szCs w:val="24"/>
        </w:rPr>
        <w:t xml:space="preserve">(xii)  </w:t>
      </w:r>
      <w:r w:rsidRPr="00943F0A">
        <w:rPr>
          <w:i/>
          <w:iCs/>
          <w:sz w:val="24"/>
          <w:szCs w:val="24"/>
        </w:rPr>
        <w:t>Part 227—Patents, Data, and Copyrights</w:t>
      </w:r>
      <w:r w:rsidRPr="00943F0A">
        <w:rPr>
          <w:sz w:val="24"/>
          <w:szCs w:val="24"/>
        </w:rPr>
        <w:t>.</w:t>
      </w:r>
    </w:p>
    <w:p w14:paraId="43838969" w14:textId="77777777" w:rsidR="00A162C4" w:rsidRPr="00943F0A" w:rsidRDefault="00A162C4" w:rsidP="00F02F5F">
      <w:pPr>
        <w:pStyle w:val="DFARS"/>
        <w:rPr>
          <w:sz w:val="24"/>
          <w:szCs w:val="24"/>
        </w:rPr>
      </w:pPr>
    </w:p>
    <w:p w14:paraId="64831094" w14:textId="7765C4AA" w:rsidR="00A162C4" w:rsidRPr="00943F0A" w:rsidRDefault="00A162C4" w:rsidP="00F02F5F">
      <w:pPr>
        <w:pStyle w:val="DFARS"/>
        <w:rPr>
          <w:sz w:val="24"/>
          <w:szCs w:val="24"/>
        </w:rPr>
      </w:pPr>
      <w:r w:rsidRPr="00943F0A">
        <w:rPr>
          <w:bCs/>
          <w:sz w:val="24"/>
          <w:szCs w:val="24"/>
        </w:rPr>
        <w:tab/>
      </w:r>
      <w:r w:rsidRPr="00943F0A">
        <w:rPr>
          <w:bCs/>
          <w:sz w:val="24"/>
          <w:szCs w:val="24"/>
        </w:rPr>
        <w:tab/>
      </w:r>
      <w:r w:rsidRPr="00943F0A">
        <w:rPr>
          <w:bCs/>
          <w:sz w:val="24"/>
          <w:szCs w:val="24"/>
        </w:rPr>
        <w:tab/>
      </w:r>
      <w:r w:rsidRPr="00943F0A">
        <w:rPr>
          <w:sz w:val="24"/>
          <w:szCs w:val="24"/>
        </w:rPr>
        <w:t>(A)  Use the clause at 252.227-7013, Rights in Technical Data</w:t>
      </w:r>
      <w:r w:rsidR="00A23505" w:rsidRPr="00943F0A">
        <w:rPr>
          <w:sz w:val="24"/>
          <w:szCs w:val="24"/>
        </w:rPr>
        <w:t>—</w:t>
      </w:r>
      <w:r w:rsidR="00696AB0" w:rsidRPr="00943F0A">
        <w:rPr>
          <w:sz w:val="24"/>
          <w:szCs w:val="24"/>
        </w:rPr>
        <w:t>Other Than Commercial Products and Commercial Services</w:t>
      </w:r>
      <w:r w:rsidRPr="00943F0A">
        <w:rPr>
          <w:sz w:val="24"/>
          <w:szCs w:val="24"/>
        </w:rPr>
        <w:t xml:space="preserve">, as prescribed in </w:t>
      </w:r>
      <w:r w:rsidR="006127A8" w:rsidRPr="00943F0A">
        <w:rPr>
          <w:b/>
          <w:bCs/>
          <w:sz w:val="24"/>
          <w:szCs w:val="24"/>
        </w:rPr>
        <w:t xml:space="preserve">[227.7102-4(b) and] </w:t>
      </w:r>
      <w:r w:rsidRPr="00943F0A">
        <w:rPr>
          <w:sz w:val="24"/>
          <w:szCs w:val="24"/>
        </w:rPr>
        <w:t>227.7103-6(a).</w:t>
      </w:r>
      <w:r w:rsidR="001E3EAB" w:rsidRPr="00943F0A">
        <w:rPr>
          <w:sz w:val="24"/>
          <w:szCs w:val="24"/>
        </w:rPr>
        <w:t xml:space="preserve"> </w:t>
      </w:r>
      <w:r w:rsidRPr="00943F0A">
        <w:rPr>
          <w:sz w:val="24"/>
          <w:szCs w:val="24"/>
        </w:rPr>
        <w:t xml:space="preserve"> Use the clause with its Alternate I as prescribed in 227.7103-6(b)(1).</w:t>
      </w:r>
      <w:r w:rsidR="006127A8" w:rsidRPr="00943F0A">
        <w:rPr>
          <w:sz w:val="24"/>
          <w:szCs w:val="24"/>
        </w:rPr>
        <w:t xml:space="preserve"> </w:t>
      </w:r>
      <w:r w:rsidRPr="00943F0A">
        <w:rPr>
          <w:sz w:val="24"/>
          <w:szCs w:val="24"/>
        </w:rPr>
        <w:t xml:space="preserve"> Use the clause with its Alternate II as prescribed in 227.7103-6(b)(2), to comply with 10 U.S.C. 8687 and 17 U.S.C. 1301, </w:t>
      </w:r>
      <w:r w:rsidRPr="00943F0A">
        <w:rPr>
          <w:i/>
          <w:iCs/>
          <w:sz w:val="24"/>
          <w:szCs w:val="24"/>
        </w:rPr>
        <w:t>et seq</w:t>
      </w:r>
      <w:r w:rsidRPr="00943F0A">
        <w:rPr>
          <w:sz w:val="24"/>
          <w:szCs w:val="24"/>
        </w:rPr>
        <w:t>.</w:t>
      </w:r>
    </w:p>
    <w:p w14:paraId="131FDF1A" w14:textId="77777777" w:rsidR="00A162C4" w:rsidRPr="00943F0A" w:rsidRDefault="00A162C4" w:rsidP="00F02F5F">
      <w:pPr>
        <w:pStyle w:val="DFARS"/>
        <w:rPr>
          <w:sz w:val="24"/>
          <w:szCs w:val="24"/>
        </w:rPr>
      </w:pPr>
    </w:p>
    <w:p w14:paraId="48BE9A0C" w14:textId="3DAB1EFC" w:rsidR="00A162C4" w:rsidRPr="00943F0A" w:rsidRDefault="00A162C4" w:rsidP="00F02F5F">
      <w:pPr>
        <w:pStyle w:val="DFARS"/>
        <w:rPr>
          <w:sz w:val="24"/>
          <w:szCs w:val="24"/>
        </w:rPr>
      </w:pPr>
      <w:r w:rsidRPr="00943F0A">
        <w:rPr>
          <w:bCs/>
          <w:sz w:val="24"/>
          <w:szCs w:val="24"/>
        </w:rPr>
        <w:tab/>
      </w:r>
      <w:r w:rsidRPr="00943F0A">
        <w:rPr>
          <w:bCs/>
          <w:sz w:val="24"/>
          <w:szCs w:val="24"/>
        </w:rPr>
        <w:tab/>
      </w:r>
      <w:r w:rsidRPr="00943F0A">
        <w:rPr>
          <w:bCs/>
          <w:sz w:val="24"/>
          <w:szCs w:val="24"/>
        </w:rPr>
        <w:tab/>
      </w:r>
      <w:r w:rsidRPr="00943F0A">
        <w:rPr>
          <w:sz w:val="24"/>
          <w:szCs w:val="24"/>
        </w:rPr>
        <w:t xml:space="preserve">(B) </w:t>
      </w:r>
      <w:r w:rsidR="00961C07" w:rsidRPr="00943F0A">
        <w:rPr>
          <w:sz w:val="24"/>
          <w:szCs w:val="24"/>
        </w:rPr>
        <w:t xml:space="preserve"> </w:t>
      </w:r>
      <w:r w:rsidRPr="00943F0A">
        <w:rPr>
          <w:sz w:val="24"/>
          <w:szCs w:val="24"/>
        </w:rPr>
        <w:t>Use the clause at 252.227-7015, Technical Data</w:t>
      </w:r>
      <w:r w:rsidR="00F96DF2" w:rsidRPr="00943F0A">
        <w:rPr>
          <w:sz w:val="24"/>
          <w:szCs w:val="24"/>
        </w:rPr>
        <w:t>—</w:t>
      </w:r>
      <w:r w:rsidRPr="00943F0A">
        <w:rPr>
          <w:sz w:val="24"/>
          <w:szCs w:val="24"/>
        </w:rPr>
        <w:t>Commercial</w:t>
      </w:r>
      <w:r w:rsidR="005B1766" w:rsidRPr="00943F0A">
        <w:rPr>
          <w:sz w:val="24"/>
          <w:szCs w:val="24"/>
        </w:rPr>
        <w:t xml:space="preserve"> Products and Commercial Services</w:t>
      </w:r>
      <w:r w:rsidRPr="00943F0A">
        <w:rPr>
          <w:sz w:val="24"/>
          <w:szCs w:val="24"/>
        </w:rPr>
        <w:t>, as prescribed in 227.7102-4(a)(1), to comply with 10 U.S.C.</w:t>
      </w:r>
      <w:r w:rsidR="4597CED5" w:rsidRPr="00943F0A">
        <w:rPr>
          <w:sz w:val="24"/>
          <w:szCs w:val="24"/>
        </w:rPr>
        <w:t xml:space="preserve"> </w:t>
      </w:r>
      <w:r w:rsidR="00B1715C" w:rsidRPr="00943F0A">
        <w:rPr>
          <w:sz w:val="24"/>
          <w:szCs w:val="24"/>
        </w:rPr>
        <w:t>377</w:t>
      </w:r>
      <w:r w:rsidR="4D5661E7" w:rsidRPr="00943F0A">
        <w:rPr>
          <w:sz w:val="24"/>
          <w:szCs w:val="24"/>
        </w:rPr>
        <w:t>2(a)</w:t>
      </w:r>
      <w:r w:rsidRPr="00943F0A">
        <w:rPr>
          <w:sz w:val="24"/>
          <w:szCs w:val="24"/>
        </w:rPr>
        <w:t xml:space="preserve">. </w:t>
      </w:r>
      <w:r w:rsidR="006127A8" w:rsidRPr="00943F0A">
        <w:rPr>
          <w:sz w:val="24"/>
          <w:szCs w:val="24"/>
        </w:rPr>
        <w:t xml:space="preserve"> </w:t>
      </w:r>
      <w:r w:rsidRPr="00943F0A">
        <w:rPr>
          <w:sz w:val="24"/>
          <w:szCs w:val="24"/>
        </w:rPr>
        <w:t xml:space="preserve">Use the clause with its Alternate I as prescribed in 227.7102-4(a)(2), to comply with 10 U.S.C. 8687 and 17 U.S.C. 1301, </w:t>
      </w:r>
      <w:r w:rsidRPr="00943F0A">
        <w:rPr>
          <w:i/>
          <w:iCs/>
          <w:sz w:val="24"/>
          <w:szCs w:val="24"/>
        </w:rPr>
        <w:t>et seq</w:t>
      </w:r>
      <w:r w:rsidRPr="00943F0A">
        <w:rPr>
          <w:sz w:val="24"/>
          <w:szCs w:val="24"/>
        </w:rPr>
        <w:t>.</w:t>
      </w:r>
    </w:p>
    <w:p w14:paraId="5328A1A3" w14:textId="77777777" w:rsidR="00A162C4" w:rsidRPr="00943F0A" w:rsidRDefault="00A162C4" w:rsidP="00F02F5F">
      <w:pPr>
        <w:pStyle w:val="DFARS"/>
        <w:rPr>
          <w:sz w:val="24"/>
          <w:szCs w:val="24"/>
        </w:rPr>
      </w:pPr>
    </w:p>
    <w:p w14:paraId="471A1A58" w14:textId="33B1C3EC" w:rsidR="00961C07" w:rsidRPr="00943F0A" w:rsidRDefault="00A162C4" w:rsidP="00F02F5F">
      <w:pPr>
        <w:pStyle w:val="DFARS"/>
        <w:rPr>
          <w:b/>
          <w:bCs/>
          <w:sz w:val="24"/>
          <w:szCs w:val="24"/>
        </w:rPr>
      </w:pPr>
      <w:r w:rsidRPr="00943F0A">
        <w:rPr>
          <w:bCs/>
          <w:sz w:val="24"/>
          <w:szCs w:val="24"/>
        </w:rPr>
        <w:tab/>
      </w:r>
      <w:r w:rsidRPr="00943F0A">
        <w:rPr>
          <w:bCs/>
          <w:sz w:val="24"/>
          <w:szCs w:val="24"/>
        </w:rPr>
        <w:tab/>
      </w:r>
      <w:r w:rsidRPr="00943F0A">
        <w:rPr>
          <w:bCs/>
          <w:sz w:val="24"/>
          <w:szCs w:val="24"/>
        </w:rPr>
        <w:tab/>
      </w:r>
      <w:r w:rsidR="6620E422" w:rsidRPr="00943F0A">
        <w:rPr>
          <w:sz w:val="24"/>
          <w:szCs w:val="24"/>
        </w:rPr>
        <w:t xml:space="preserve">(C) </w:t>
      </w:r>
      <w:r w:rsidR="6EC2254E" w:rsidRPr="00943F0A">
        <w:rPr>
          <w:sz w:val="24"/>
          <w:szCs w:val="24"/>
        </w:rPr>
        <w:t xml:space="preserve"> </w:t>
      </w:r>
      <w:r w:rsidR="6EC2254E" w:rsidRPr="00943F0A">
        <w:rPr>
          <w:b/>
          <w:bCs/>
          <w:sz w:val="24"/>
          <w:szCs w:val="24"/>
        </w:rPr>
        <w:t xml:space="preserve">[Use the clause at 252.227-7018, Rights in </w:t>
      </w:r>
      <w:r w:rsidR="5617D5A9" w:rsidRPr="00943F0A">
        <w:rPr>
          <w:b/>
          <w:bCs/>
          <w:sz w:val="24"/>
          <w:szCs w:val="24"/>
        </w:rPr>
        <w:t xml:space="preserve">Other Than Commercial </w:t>
      </w:r>
      <w:r w:rsidR="6EC2254E" w:rsidRPr="00943F0A">
        <w:rPr>
          <w:b/>
          <w:bCs/>
          <w:sz w:val="24"/>
          <w:szCs w:val="24"/>
        </w:rPr>
        <w:t>Technical Data and Computer Software—Small Business Innovation Research Program and Small Business Technology Transfer Program, as prescribed in 227.7104-4(a)(1).</w:t>
      </w:r>
    </w:p>
    <w:p w14:paraId="1363CE89" w14:textId="77777777" w:rsidR="00961C07" w:rsidRPr="00943F0A" w:rsidRDefault="00961C07" w:rsidP="00F02F5F">
      <w:pPr>
        <w:pStyle w:val="DFARS"/>
        <w:tabs>
          <w:tab w:val="clear" w:pos="2131"/>
          <w:tab w:val="clear" w:pos="2520"/>
        </w:tabs>
        <w:rPr>
          <w:sz w:val="24"/>
          <w:szCs w:val="24"/>
        </w:rPr>
      </w:pPr>
    </w:p>
    <w:p w14:paraId="313D37EB" w14:textId="628FBC92" w:rsidR="00A162C4" w:rsidRPr="00943F0A" w:rsidRDefault="00961C07" w:rsidP="00F02F5F">
      <w:pPr>
        <w:pStyle w:val="DFARS"/>
        <w:tabs>
          <w:tab w:val="clear" w:pos="2131"/>
          <w:tab w:val="clear" w:pos="2520"/>
        </w:tabs>
        <w:rPr>
          <w:sz w:val="24"/>
          <w:szCs w:val="24"/>
        </w:rPr>
      </w:pPr>
      <w:r w:rsidRPr="00943F0A">
        <w:rPr>
          <w:b/>
          <w:bCs/>
          <w:sz w:val="24"/>
          <w:szCs w:val="24"/>
        </w:rPr>
        <w:tab/>
      </w:r>
      <w:r w:rsidRPr="00943F0A">
        <w:rPr>
          <w:b/>
          <w:bCs/>
          <w:sz w:val="24"/>
          <w:szCs w:val="24"/>
        </w:rPr>
        <w:tab/>
      </w:r>
      <w:r w:rsidRPr="00943F0A">
        <w:rPr>
          <w:b/>
          <w:bCs/>
          <w:sz w:val="24"/>
          <w:szCs w:val="24"/>
        </w:rPr>
        <w:tab/>
        <w:t>(D)]</w:t>
      </w:r>
      <w:r w:rsidRPr="00943F0A">
        <w:rPr>
          <w:sz w:val="24"/>
          <w:szCs w:val="24"/>
        </w:rPr>
        <w:t xml:space="preserve">  </w:t>
      </w:r>
      <w:r w:rsidR="00A162C4" w:rsidRPr="00943F0A">
        <w:rPr>
          <w:sz w:val="24"/>
          <w:szCs w:val="24"/>
        </w:rPr>
        <w:t>Use the clause at 252.227-7037, Validation of Restrictive Markings on Technical Data, as prescribed in 227.7102-4(c).</w:t>
      </w:r>
    </w:p>
    <w:p w14:paraId="3F420B39" w14:textId="57F94007" w:rsidR="00FD72F1" w:rsidRPr="00943F0A" w:rsidRDefault="00FD72F1" w:rsidP="00F02F5F">
      <w:pPr>
        <w:pStyle w:val="DFARS"/>
        <w:tabs>
          <w:tab w:val="clear" w:pos="2131"/>
          <w:tab w:val="clear" w:pos="2520"/>
        </w:tabs>
        <w:rPr>
          <w:sz w:val="24"/>
          <w:szCs w:val="24"/>
        </w:rPr>
      </w:pPr>
    </w:p>
    <w:p w14:paraId="7F47A51D" w14:textId="2BA19ECB" w:rsidR="00FD72F1" w:rsidRPr="00943F0A" w:rsidRDefault="00FD72F1" w:rsidP="00F02F5F">
      <w:pPr>
        <w:pStyle w:val="DFARS"/>
        <w:rPr>
          <w:b/>
          <w:bCs/>
          <w:sz w:val="24"/>
          <w:szCs w:val="24"/>
        </w:rPr>
      </w:pPr>
      <w:r w:rsidRPr="00943F0A">
        <w:rPr>
          <w:bCs/>
          <w:sz w:val="24"/>
          <w:szCs w:val="24"/>
        </w:rPr>
        <w:lastRenderedPageBreak/>
        <w:tab/>
      </w:r>
      <w:r w:rsidRPr="00943F0A">
        <w:rPr>
          <w:bCs/>
          <w:sz w:val="24"/>
          <w:szCs w:val="24"/>
        </w:rPr>
        <w:tab/>
      </w:r>
      <w:r w:rsidRPr="00943F0A">
        <w:rPr>
          <w:bCs/>
          <w:sz w:val="24"/>
          <w:szCs w:val="24"/>
        </w:rPr>
        <w:tab/>
      </w:r>
      <w:r w:rsidRPr="00943F0A">
        <w:rPr>
          <w:b/>
          <w:bCs/>
          <w:sz w:val="24"/>
          <w:szCs w:val="24"/>
        </w:rPr>
        <w:t xml:space="preserve">[(E)  Use the provision </w:t>
      </w:r>
      <w:r w:rsidR="007413AA" w:rsidRPr="00943F0A">
        <w:rPr>
          <w:b/>
          <w:bCs/>
          <w:sz w:val="24"/>
          <w:szCs w:val="24"/>
        </w:rPr>
        <w:t xml:space="preserve">at </w:t>
      </w:r>
      <w:r w:rsidRPr="00943F0A">
        <w:rPr>
          <w:b/>
          <w:bCs/>
          <w:sz w:val="24"/>
          <w:szCs w:val="24"/>
        </w:rPr>
        <w:t>252.227-70</w:t>
      </w:r>
      <w:r w:rsidR="00063C46">
        <w:rPr>
          <w:b/>
          <w:bCs/>
          <w:sz w:val="24"/>
          <w:szCs w:val="24"/>
        </w:rPr>
        <w:t>40</w:t>
      </w:r>
      <w:r w:rsidRPr="00943F0A">
        <w:rPr>
          <w:b/>
          <w:bCs/>
          <w:sz w:val="24"/>
          <w:szCs w:val="24"/>
        </w:rPr>
        <w:t xml:space="preserve">, Additional </w:t>
      </w:r>
      <w:proofErr w:type="spellStart"/>
      <w:r w:rsidRPr="00943F0A">
        <w:rPr>
          <w:b/>
          <w:bCs/>
          <w:sz w:val="24"/>
          <w:szCs w:val="24"/>
        </w:rPr>
        <w:t>Preaward</w:t>
      </w:r>
      <w:proofErr w:type="spellEnd"/>
      <w:r w:rsidRPr="00943F0A">
        <w:rPr>
          <w:b/>
          <w:bCs/>
          <w:sz w:val="24"/>
          <w:szCs w:val="24"/>
        </w:rPr>
        <w:t xml:space="preserve"> Requirements for Small Business Technology Transfer Program, </w:t>
      </w:r>
      <w:r w:rsidR="00E31ADE" w:rsidRPr="00943F0A">
        <w:rPr>
          <w:b/>
          <w:bCs/>
          <w:sz w:val="24"/>
          <w:szCs w:val="24"/>
        </w:rPr>
        <w:t>as prescribed in 227.7104-4(c)(1)</w:t>
      </w:r>
      <w:r w:rsidRPr="00943F0A">
        <w:rPr>
          <w:b/>
          <w:bCs/>
          <w:sz w:val="24"/>
          <w:szCs w:val="24"/>
        </w:rPr>
        <w:t>.</w:t>
      </w:r>
    </w:p>
    <w:p w14:paraId="7A964C82" w14:textId="77777777" w:rsidR="00FD72F1" w:rsidRPr="00943F0A" w:rsidRDefault="00FD72F1" w:rsidP="00F02F5F">
      <w:pPr>
        <w:pStyle w:val="DFARS"/>
        <w:rPr>
          <w:b/>
          <w:bCs/>
          <w:sz w:val="24"/>
          <w:szCs w:val="24"/>
        </w:rPr>
      </w:pPr>
    </w:p>
    <w:p w14:paraId="101A2B7B" w14:textId="2EF2A1DA" w:rsidR="00FD72F1" w:rsidRPr="00943F0A" w:rsidRDefault="00FD72F1" w:rsidP="00F02F5F">
      <w:pPr>
        <w:pStyle w:val="DFARS"/>
        <w:tabs>
          <w:tab w:val="clear" w:pos="2131"/>
          <w:tab w:val="clear" w:pos="2520"/>
        </w:tabs>
        <w:rPr>
          <w:b/>
          <w:bCs/>
          <w:sz w:val="24"/>
          <w:szCs w:val="24"/>
        </w:rPr>
      </w:pPr>
      <w:r w:rsidRPr="00943F0A">
        <w:rPr>
          <w:b/>
          <w:bCs/>
          <w:sz w:val="24"/>
          <w:szCs w:val="24"/>
        </w:rPr>
        <w:tab/>
      </w:r>
      <w:r w:rsidRPr="00943F0A">
        <w:rPr>
          <w:b/>
          <w:bCs/>
          <w:sz w:val="24"/>
          <w:szCs w:val="24"/>
        </w:rPr>
        <w:tab/>
      </w:r>
      <w:r w:rsidRPr="00943F0A">
        <w:rPr>
          <w:b/>
          <w:bCs/>
          <w:sz w:val="24"/>
          <w:szCs w:val="24"/>
        </w:rPr>
        <w:tab/>
        <w:t>(F)  Use the clause at 252.227-70</w:t>
      </w:r>
      <w:r w:rsidR="00063C46">
        <w:rPr>
          <w:b/>
          <w:bCs/>
          <w:sz w:val="24"/>
          <w:szCs w:val="24"/>
        </w:rPr>
        <w:t>41</w:t>
      </w:r>
      <w:r w:rsidRPr="00943F0A">
        <w:rPr>
          <w:b/>
          <w:bCs/>
          <w:sz w:val="24"/>
          <w:szCs w:val="24"/>
        </w:rPr>
        <w:t xml:space="preserve">, Additional </w:t>
      </w:r>
      <w:proofErr w:type="spellStart"/>
      <w:r w:rsidRPr="00943F0A">
        <w:rPr>
          <w:b/>
          <w:bCs/>
          <w:sz w:val="24"/>
          <w:szCs w:val="24"/>
        </w:rPr>
        <w:t>Postaward</w:t>
      </w:r>
      <w:proofErr w:type="spellEnd"/>
      <w:r w:rsidRPr="00943F0A">
        <w:rPr>
          <w:b/>
          <w:bCs/>
          <w:sz w:val="24"/>
          <w:szCs w:val="24"/>
        </w:rPr>
        <w:t xml:space="preserve"> Requirements for Small Business Technology Transfer Program, </w:t>
      </w:r>
      <w:r w:rsidR="00E31ADE" w:rsidRPr="00943F0A">
        <w:rPr>
          <w:b/>
          <w:bCs/>
          <w:sz w:val="24"/>
          <w:szCs w:val="24"/>
        </w:rPr>
        <w:t>as prescribed in 227.7104-4(c)(2)</w:t>
      </w:r>
      <w:r w:rsidRPr="00943F0A">
        <w:rPr>
          <w:b/>
          <w:bCs/>
          <w:sz w:val="24"/>
          <w:szCs w:val="24"/>
        </w:rPr>
        <w:t>.]</w:t>
      </w:r>
    </w:p>
    <w:p w14:paraId="56FE0E29" w14:textId="40E56FDD" w:rsidR="001F7558" w:rsidRPr="00943F0A" w:rsidRDefault="001F7558" w:rsidP="00F02F5F">
      <w:pPr>
        <w:pStyle w:val="DFARS"/>
        <w:tabs>
          <w:tab w:val="clear" w:pos="2131"/>
          <w:tab w:val="clear" w:pos="2520"/>
        </w:tabs>
        <w:rPr>
          <w:b/>
          <w:bCs/>
          <w:sz w:val="24"/>
          <w:szCs w:val="24"/>
        </w:rPr>
      </w:pPr>
    </w:p>
    <w:p w14:paraId="3D014C66" w14:textId="51537F26" w:rsidR="001F7558" w:rsidRPr="00943F0A" w:rsidRDefault="001F7558" w:rsidP="00F02F5F">
      <w:pPr>
        <w:pStyle w:val="DFARS"/>
        <w:tabs>
          <w:tab w:val="clear" w:pos="2131"/>
          <w:tab w:val="clear" w:pos="2520"/>
        </w:tabs>
        <w:rPr>
          <w:sz w:val="24"/>
          <w:szCs w:val="24"/>
        </w:rPr>
      </w:pPr>
      <w:r w:rsidRPr="00943F0A">
        <w:rPr>
          <w:sz w:val="24"/>
          <w:szCs w:val="24"/>
        </w:rPr>
        <w:t>* * * * *</w:t>
      </w:r>
    </w:p>
    <w:p w14:paraId="0CCD3A88" w14:textId="2546B374" w:rsidR="00510350" w:rsidRPr="00943F0A" w:rsidRDefault="00510350" w:rsidP="00F02F5F">
      <w:pPr>
        <w:pStyle w:val="DFARS"/>
        <w:rPr>
          <w:b/>
          <w:bCs/>
          <w:sz w:val="24"/>
          <w:szCs w:val="24"/>
        </w:rPr>
      </w:pPr>
    </w:p>
    <w:p w14:paraId="1BB052DF" w14:textId="77777777" w:rsidR="00087FD6" w:rsidRPr="00943F0A" w:rsidRDefault="00087FD6" w:rsidP="00F02F5F">
      <w:pPr>
        <w:pStyle w:val="DFARS"/>
        <w:rPr>
          <w:b/>
          <w:bCs/>
          <w:sz w:val="24"/>
          <w:szCs w:val="24"/>
        </w:rPr>
      </w:pPr>
      <w:r w:rsidRPr="00943F0A">
        <w:rPr>
          <w:b/>
          <w:bCs/>
          <w:sz w:val="24"/>
          <w:szCs w:val="24"/>
        </w:rPr>
        <w:t>PART 227—PATENTS, DATA, AND COPYRIGHTS</w:t>
      </w:r>
    </w:p>
    <w:p w14:paraId="5667F8F8" w14:textId="77777777" w:rsidR="00087FD6" w:rsidRPr="00943F0A" w:rsidRDefault="00087FD6" w:rsidP="00F02F5F">
      <w:pPr>
        <w:pStyle w:val="DFARS"/>
        <w:rPr>
          <w:b/>
          <w:bCs/>
          <w:sz w:val="24"/>
          <w:szCs w:val="24"/>
        </w:rPr>
      </w:pPr>
    </w:p>
    <w:p w14:paraId="6DC738A1" w14:textId="77777777" w:rsidR="00087FD6" w:rsidRPr="00943F0A" w:rsidRDefault="00087FD6" w:rsidP="00F02F5F">
      <w:pPr>
        <w:pStyle w:val="DFARS"/>
        <w:rPr>
          <w:b/>
          <w:bCs/>
          <w:sz w:val="24"/>
          <w:szCs w:val="24"/>
        </w:rPr>
      </w:pPr>
      <w:r w:rsidRPr="00943F0A">
        <w:rPr>
          <w:b/>
          <w:bCs/>
          <w:sz w:val="24"/>
          <w:szCs w:val="24"/>
        </w:rPr>
        <w:t>* * * * *</w:t>
      </w:r>
    </w:p>
    <w:p w14:paraId="255C1EBD" w14:textId="77777777" w:rsidR="00274FD3" w:rsidRPr="00943F0A" w:rsidRDefault="00274FD3" w:rsidP="00F02F5F">
      <w:pPr>
        <w:pStyle w:val="DFARS"/>
        <w:rPr>
          <w:b/>
          <w:bCs/>
          <w:sz w:val="24"/>
          <w:szCs w:val="24"/>
        </w:rPr>
      </w:pPr>
    </w:p>
    <w:p w14:paraId="0ED45FF8" w14:textId="4B49A0FD" w:rsidR="00CB1332" w:rsidRPr="00943F0A" w:rsidRDefault="00CB1332" w:rsidP="00F02F5F">
      <w:pPr>
        <w:pStyle w:val="DFARS"/>
        <w:jc w:val="center"/>
        <w:rPr>
          <w:b/>
          <w:bCs/>
          <w:sz w:val="24"/>
          <w:szCs w:val="24"/>
        </w:rPr>
      </w:pPr>
      <w:r w:rsidRPr="00943F0A">
        <w:rPr>
          <w:b/>
          <w:bCs/>
          <w:sz w:val="24"/>
          <w:szCs w:val="24"/>
        </w:rPr>
        <w:t>SUBPART 227.71</w:t>
      </w:r>
      <w:r w:rsidR="00274FD3" w:rsidRPr="00943F0A">
        <w:rPr>
          <w:b/>
          <w:bCs/>
          <w:sz w:val="24"/>
          <w:szCs w:val="24"/>
        </w:rPr>
        <w:t>—</w:t>
      </w:r>
      <w:r w:rsidRPr="00943F0A">
        <w:rPr>
          <w:b/>
          <w:bCs/>
          <w:sz w:val="24"/>
          <w:szCs w:val="24"/>
        </w:rPr>
        <w:t>TECHNICAL DATA</w:t>
      </w:r>
      <w:r w:rsidR="001E2037" w:rsidRPr="00943F0A">
        <w:rPr>
          <w:b/>
          <w:bCs/>
          <w:sz w:val="24"/>
          <w:szCs w:val="24"/>
        </w:rPr>
        <w:t xml:space="preserve"> </w:t>
      </w:r>
      <w:r w:rsidR="00E80BE5" w:rsidRPr="00943F0A">
        <w:rPr>
          <w:b/>
          <w:bCs/>
          <w:sz w:val="24"/>
          <w:szCs w:val="24"/>
        </w:rPr>
        <w:t>AND ASSOCIATED RIGHTS</w:t>
      </w:r>
    </w:p>
    <w:p w14:paraId="72C38602" w14:textId="033F5BA2" w:rsidR="05513C37" w:rsidRPr="00943F0A" w:rsidRDefault="05513C37" w:rsidP="00F02F5F">
      <w:pPr>
        <w:pStyle w:val="DFARS"/>
        <w:jc w:val="center"/>
        <w:rPr>
          <w:sz w:val="24"/>
          <w:szCs w:val="24"/>
        </w:rPr>
      </w:pPr>
    </w:p>
    <w:p w14:paraId="3D20D4ED" w14:textId="77777777" w:rsidR="00721BE2" w:rsidRPr="00943F0A" w:rsidRDefault="00721BE2" w:rsidP="00F02F5F">
      <w:pPr>
        <w:pStyle w:val="DFARS"/>
        <w:rPr>
          <w:b/>
          <w:bCs/>
          <w:sz w:val="24"/>
          <w:szCs w:val="24"/>
        </w:rPr>
      </w:pPr>
      <w:r w:rsidRPr="00943F0A">
        <w:rPr>
          <w:b/>
          <w:bCs/>
          <w:sz w:val="24"/>
          <w:szCs w:val="24"/>
        </w:rPr>
        <w:t>* * * * *</w:t>
      </w:r>
    </w:p>
    <w:p w14:paraId="1B28FA68" w14:textId="15F66C59" w:rsidR="00721BE2" w:rsidRPr="00943F0A" w:rsidRDefault="00721BE2" w:rsidP="00F02F5F">
      <w:pPr>
        <w:pStyle w:val="DFARS"/>
        <w:rPr>
          <w:b/>
          <w:bCs/>
          <w:sz w:val="24"/>
          <w:szCs w:val="24"/>
        </w:rPr>
      </w:pPr>
    </w:p>
    <w:p w14:paraId="4A522DFE" w14:textId="310030DF" w:rsidR="55BAFEC0" w:rsidRPr="00943F0A" w:rsidRDefault="55BAFEC0" w:rsidP="00F02F5F">
      <w:pPr>
        <w:pStyle w:val="DFARS"/>
        <w:rPr>
          <w:b/>
          <w:bCs/>
          <w:sz w:val="24"/>
          <w:szCs w:val="24"/>
        </w:rPr>
      </w:pPr>
      <w:r w:rsidRPr="00943F0A">
        <w:rPr>
          <w:b/>
          <w:bCs/>
          <w:sz w:val="24"/>
          <w:szCs w:val="24"/>
        </w:rPr>
        <w:t xml:space="preserve">227.7103  </w:t>
      </w:r>
      <w:r w:rsidR="00EC4F52" w:rsidRPr="00943F0A">
        <w:rPr>
          <w:b/>
          <w:bCs/>
          <w:sz w:val="24"/>
          <w:szCs w:val="24"/>
        </w:rPr>
        <w:t>Other than commercial products, commercial services, or commercial processes</w:t>
      </w:r>
      <w:r w:rsidRPr="00943F0A">
        <w:rPr>
          <w:b/>
          <w:bCs/>
          <w:sz w:val="24"/>
          <w:szCs w:val="24"/>
        </w:rPr>
        <w:t>.</w:t>
      </w:r>
    </w:p>
    <w:p w14:paraId="6497065E" w14:textId="01564703" w:rsidR="05513C37" w:rsidRPr="00943F0A" w:rsidRDefault="05513C37" w:rsidP="00F02F5F">
      <w:pPr>
        <w:pStyle w:val="DFARS"/>
        <w:rPr>
          <w:b/>
          <w:bCs/>
          <w:sz w:val="24"/>
          <w:szCs w:val="24"/>
        </w:rPr>
      </w:pPr>
    </w:p>
    <w:p w14:paraId="39207900" w14:textId="77777777" w:rsidR="55BAFEC0" w:rsidRPr="00943F0A" w:rsidRDefault="55BAFEC0" w:rsidP="00F02F5F">
      <w:pPr>
        <w:pStyle w:val="DFARS"/>
        <w:rPr>
          <w:b/>
          <w:bCs/>
          <w:sz w:val="24"/>
          <w:szCs w:val="24"/>
        </w:rPr>
      </w:pPr>
      <w:r w:rsidRPr="00943F0A">
        <w:rPr>
          <w:b/>
          <w:bCs/>
          <w:sz w:val="24"/>
          <w:szCs w:val="24"/>
        </w:rPr>
        <w:t>* * * * *</w:t>
      </w:r>
    </w:p>
    <w:p w14:paraId="1E0C3DF2" w14:textId="77777777" w:rsidR="00274FD3" w:rsidRPr="00943F0A" w:rsidRDefault="00274FD3" w:rsidP="00F02F5F">
      <w:pPr>
        <w:pStyle w:val="DFARS"/>
        <w:rPr>
          <w:b/>
          <w:bCs/>
          <w:sz w:val="24"/>
          <w:szCs w:val="24"/>
        </w:rPr>
      </w:pPr>
    </w:p>
    <w:p w14:paraId="4DAB6CAD" w14:textId="6B583C2E" w:rsidR="55BAFEC0" w:rsidRPr="00943F0A" w:rsidRDefault="55BAFEC0" w:rsidP="00F02F5F">
      <w:pPr>
        <w:pStyle w:val="DFARS"/>
        <w:rPr>
          <w:b/>
          <w:bCs/>
          <w:sz w:val="24"/>
          <w:szCs w:val="24"/>
        </w:rPr>
      </w:pPr>
      <w:r w:rsidRPr="00943F0A">
        <w:rPr>
          <w:b/>
          <w:bCs/>
          <w:sz w:val="24"/>
          <w:szCs w:val="24"/>
        </w:rPr>
        <w:t>227.7103-5  Government rights.</w:t>
      </w:r>
    </w:p>
    <w:p w14:paraId="3777FEFD" w14:textId="33099976" w:rsidR="05513C37" w:rsidRPr="00943F0A" w:rsidRDefault="05513C37" w:rsidP="00F02F5F">
      <w:pPr>
        <w:pStyle w:val="DFARS"/>
        <w:rPr>
          <w:b/>
          <w:bCs/>
          <w:sz w:val="24"/>
          <w:szCs w:val="24"/>
        </w:rPr>
      </w:pPr>
    </w:p>
    <w:p w14:paraId="35D832C3" w14:textId="4C917E90" w:rsidR="55BAFEC0" w:rsidRPr="00943F0A" w:rsidRDefault="55BAFEC0" w:rsidP="00F02F5F">
      <w:pPr>
        <w:pStyle w:val="DFARS"/>
        <w:rPr>
          <w:b/>
          <w:bCs/>
          <w:sz w:val="24"/>
          <w:szCs w:val="24"/>
        </w:rPr>
      </w:pPr>
      <w:r w:rsidRPr="00943F0A">
        <w:rPr>
          <w:b/>
          <w:bCs/>
          <w:sz w:val="24"/>
          <w:szCs w:val="24"/>
        </w:rPr>
        <w:t>* * * * *</w:t>
      </w:r>
    </w:p>
    <w:p w14:paraId="57C1A4CC" w14:textId="04B1447D" w:rsidR="05513C37" w:rsidRPr="00943F0A" w:rsidRDefault="05513C37" w:rsidP="00F02F5F">
      <w:pPr>
        <w:pStyle w:val="DFARS"/>
        <w:rPr>
          <w:b/>
          <w:bCs/>
          <w:sz w:val="24"/>
          <w:szCs w:val="24"/>
        </w:rPr>
      </w:pPr>
    </w:p>
    <w:p w14:paraId="2DF16AC4" w14:textId="58529A88" w:rsidR="55BAFEC0" w:rsidRPr="00943F0A" w:rsidRDefault="00B9176F" w:rsidP="00F02F5F">
      <w:pPr>
        <w:pStyle w:val="DFARS"/>
        <w:rPr>
          <w:i/>
          <w:iCs/>
          <w:sz w:val="24"/>
          <w:szCs w:val="24"/>
        </w:rPr>
      </w:pPr>
      <w:r w:rsidRPr="00943F0A">
        <w:rPr>
          <w:sz w:val="24"/>
          <w:szCs w:val="24"/>
        </w:rPr>
        <w:tab/>
      </w:r>
      <w:r w:rsidR="55BAFEC0" w:rsidRPr="00943F0A">
        <w:rPr>
          <w:sz w:val="24"/>
          <w:szCs w:val="24"/>
        </w:rPr>
        <w:t xml:space="preserve">(b) </w:t>
      </w:r>
      <w:r w:rsidR="00CB2060" w:rsidRPr="00943F0A">
        <w:rPr>
          <w:sz w:val="24"/>
          <w:szCs w:val="24"/>
        </w:rPr>
        <w:t xml:space="preserve"> </w:t>
      </w:r>
      <w:r w:rsidR="55BAFEC0" w:rsidRPr="00943F0A">
        <w:rPr>
          <w:i/>
          <w:iCs/>
          <w:sz w:val="24"/>
          <w:szCs w:val="24"/>
        </w:rPr>
        <w:t>Government purpose rights.</w:t>
      </w:r>
    </w:p>
    <w:p w14:paraId="075CA63C" w14:textId="73FF2560" w:rsidR="05513C37" w:rsidRPr="00943F0A" w:rsidRDefault="05513C37" w:rsidP="00F02F5F">
      <w:pPr>
        <w:pStyle w:val="DFARS"/>
        <w:rPr>
          <w:sz w:val="24"/>
          <w:szCs w:val="24"/>
        </w:rPr>
      </w:pPr>
    </w:p>
    <w:p w14:paraId="2ED5C554" w14:textId="0FB627E6" w:rsidR="55BAFEC0" w:rsidRPr="00943F0A" w:rsidRDefault="55BAFEC0" w:rsidP="00F02F5F">
      <w:pPr>
        <w:pStyle w:val="DFARS"/>
        <w:rPr>
          <w:b/>
          <w:bCs/>
          <w:sz w:val="24"/>
          <w:szCs w:val="24"/>
        </w:rPr>
      </w:pPr>
      <w:r w:rsidRPr="00943F0A">
        <w:rPr>
          <w:b/>
          <w:bCs/>
          <w:sz w:val="24"/>
          <w:szCs w:val="24"/>
        </w:rPr>
        <w:t>* * * * *</w:t>
      </w:r>
    </w:p>
    <w:p w14:paraId="16E16D61" w14:textId="5A255069" w:rsidR="05513C37" w:rsidRPr="00943F0A" w:rsidRDefault="05513C37" w:rsidP="00F02F5F">
      <w:pPr>
        <w:pStyle w:val="DFARS"/>
        <w:rPr>
          <w:b/>
          <w:bCs/>
          <w:sz w:val="24"/>
          <w:szCs w:val="24"/>
        </w:rPr>
      </w:pPr>
    </w:p>
    <w:p w14:paraId="17AC5851" w14:textId="58FCF34F" w:rsidR="55BAFEC0" w:rsidRPr="00943F0A" w:rsidRDefault="00B9176F" w:rsidP="00F02F5F">
      <w:pPr>
        <w:pStyle w:val="DFARS"/>
        <w:rPr>
          <w:sz w:val="24"/>
          <w:szCs w:val="24"/>
        </w:rPr>
      </w:pPr>
      <w:r w:rsidRPr="00943F0A">
        <w:rPr>
          <w:sz w:val="24"/>
          <w:szCs w:val="24"/>
        </w:rPr>
        <w:tab/>
      </w:r>
      <w:r w:rsidRPr="00943F0A">
        <w:rPr>
          <w:sz w:val="24"/>
          <w:szCs w:val="24"/>
        </w:rPr>
        <w:tab/>
      </w:r>
      <w:r w:rsidR="55BAFEC0" w:rsidRPr="00943F0A">
        <w:rPr>
          <w:sz w:val="24"/>
          <w:szCs w:val="24"/>
        </w:rPr>
        <w:t>(4)</w:t>
      </w:r>
      <w:r w:rsidR="00CB2060" w:rsidRPr="00943F0A">
        <w:rPr>
          <w:sz w:val="24"/>
          <w:szCs w:val="24"/>
        </w:rPr>
        <w:t xml:space="preserve"> </w:t>
      </w:r>
      <w:r w:rsidR="55BAFEC0" w:rsidRPr="00943F0A">
        <w:rPr>
          <w:sz w:val="24"/>
          <w:szCs w:val="24"/>
        </w:rPr>
        <w:t xml:space="preserve"> During the government purpose rights period, the </w:t>
      </w:r>
      <w:r w:rsidR="55BAFEC0" w:rsidRPr="00943F0A">
        <w:rPr>
          <w:strike/>
          <w:sz w:val="24"/>
          <w:szCs w:val="24"/>
        </w:rPr>
        <w:t>g</w:t>
      </w:r>
      <w:r w:rsidR="00A321E3" w:rsidRPr="00943F0A">
        <w:rPr>
          <w:b/>
          <w:bCs/>
          <w:sz w:val="24"/>
          <w:szCs w:val="24"/>
        </w:rPr>
        <w:t>[G]</w:t>
      </w:r>
      <w:proofErr w:type="spellStart"/>
      <w:r w:rsidR="55BAFEC0" w:rsidRPr="00943F0A">
        <w:rPr>
          <w:sz w:val="24"/>
          <w:szCs w:val="24"/>
        </w:rPr>
        <w:t>overnment</w:t>
      </w:r>
      <w:proofErr w:type="spellEnd"/>
      <w:r w:rsidR="55BAFEC0" w:rsidRPr="00943F0A">
        <w:rPr>
          <w:sz w:val="24"/>
          <w:szCs w:val="24"/>
        </w:rPr>
        <w:t xml:space="preserve"> may not use, or authorize other persons to use, technical data marked with government purpose rights legends for commercial purposes.</w:t>
      </w:r>
      <w:r w:rsidR="00CB2060" w:rsidRPr="00943F0A">
        <w:rPr>
          <w:sz w:val="24"/>
          <w:szCs w:val="24"/>
        </w:rPr>
        <w:t xml:space="preserve"> </w:t>
      </w:r>
      <w:r w:rsidR="55BAFEC0" w:rsidRPr="00943F0A">
        <w:rPr>
          <w:sz w:val="24"/>
          <w:szCs w:val="24"/>
        </w:rPr>
        <w:t xml:space="preserve"> The Government shall not release or disclose data in which it has government purpose rights to any person, or authorize others to do so, unless—</w:t>
      </w:r>
    </w:p>
    <w:p w14:paraId="35C1078B" w14:textId="7BFABE73" w:rsidR="05513C37" w:rsidRPr="00943F0A" w:rsidRDefault="05513C37" w:rsidP="00F02F5F">
      <w:pPr>
        <w:pStyle w:val="DFARS"/>
        <w:rPr>
          <w:sz w:val="24"/>
          <w:szCs w:val="24"/>
        </w:rPr>
      </w:pPr>
    </w:p>
    <w:p w14:paraId="0F5E8D45" w14:textId="57533805" w:rsidR="05513C37" w:rsidRPr="00943F0A" w:rsidRDefault="00E859CB" w:rsidP="00F02F5F">
      <w:pPr>
        <w:pStyle w:val="DFARS"/>
        <w:rPr>
          <w:sz w:val="24"/>
          <w:szCs w:val="24"/>
        </w:rPr>
      </w:pPr>
      <w:r w:rsidRPr="00943F0A">
        <w:rPr>
          <w:bCs/>
          <w:sz w:val="24"/>
          <w:szCs w:val="24"/>
        </w:rPr>
        <w:tab/>
      </w:r>
      <w:r w:rsidRPr="00943F0A">
        <w:rPr>
          <w:bCs/>
          <w:sz w:val="24"/>
          <w:szCs w:val="24"/>
        </w:rPr>
        <w:tab/>
      </w:r>
      <w:r w:rsidRPr="00943F0A">
        <w:rPr>
          <w:bCs/>
          <w:sz w:val="24"/>
          <w:szCs w:val="24"/>
        </w:rPr>
        <w:tab/>
      </w:r>
      <w:r w:rsidRPr="00943F0A">
        <w:rPr>
          <w:sz w:val="24"/>
          <w:szCs w:val="24"/>
        </w:rPr>
        <w:t>(</w:t>
      </w:r>
      <w:proofErr w:type="spellStart"/>
      <w:r w:rsidRPr="00943F0A">
        <w:rPr>
          <w:sz w:val="24"/>
          <w:szCs w:val="24"/>
        </w:rPr>
        <w:t>i</w:t>
      </w:r>
      <w:proofErr w:type="spellEnd"/>
      <w:r w:rsidRPr="00943F0A">
        <w:rPr>
          <w:sz w:val="24"/>
          <w:szCs w:val="24"/>
        </w:rPr>
        <w:t xml:space="preserve">)  Prior to release or disclosure, the intended recipient is subject to the use and </w:t>
      </w:r>
      <w:r w:rsidRPr="00943F0A">
        <w:rPr>
          <w:strike/>
          <w:sz w:val="24"/>
          <w:szCs w:val="24"/>
        </w:rPr>
        <w:t>non-disclosure</w:t>
      </w:r>
      <w:r w:rsidRPr="00943F0A">
        <w:rPr>
          <w:b/>
          <w:bCs/>
          <w:sz w:val="24"/>
          <w:szCs w:val="24"/>
        </w:rPr>
        <w:t>[nondisclosure]</w:t>
      </w:r>
      <w:r w:rsidRPr="00943F0A">
        <w:rPr>
          <w:sz w:val="24"/>
          <w:szCs w:val="24"/>
        </w:rPr>
        <w:t xml:space="preserve"> agreement at 227.7103-7; or</w:t>
      </w:r>
    </w:p>
    <w:p w14:paraId="0A651776" w14:textId="2E98F075" w:rsidR="00E859CB" w:rsidRPr="00943F0A" w:rsidRDefault="00E859CB" w:rsidP="00F02F5F">
      <w:pPr>
        <w:pStyle w:val="DFARS"/>
        <w:rPr>
          <w:sz w:val="24"/>
          <w:szCs w:val="24"/>
        </w:rPr>
      </w:pPr>
    </w:p>
    <w:p w14:paraId="347D866A" w14:textId="33CBB565" w:rsidR="05513C37" w:rsidRPr="00943F0A" w:rsidRDefault="00B9176F" w:rsidP="00F02F5F">
      <w:pPr>
        <w:pStyle w:val="DFARS"/>
        <w:rPr>
          <w:sz w:val="24"/>
          <w:szCs w:val="24"/>
        </w:rPr>
      </w:pPr>
      <w:r w:rsidRPr="00943F0A">
        <w:rPr>
          <w:sz w:val="24"/>
          <w:szCs w:val="24"/>
        </w:rPr>
        <w:tab/>
      </w:r>
      <w:r w:rsidRPr="00943F0A">
        <w:rPr>
          <w:sz w:val="24"/>
          <w:szCs w:val="24"/>
        </w:rPr>
        <w:tab/>
      </w:r>
      <w:r w:rsidRPr="00943F0A">
        <w:rPr>
          <w:sz w:val="24"/>
          <w:szCs w:val="24"/>
        </w:rPr>
        <w:tab/>
      </w:r>
      <w:r w:rsidR="192F9273" w:rsidRPr="00943F0A">
        <w:rPr>
          <w:sz w:val="24"/>
          <w:szCs w:val="24"/>
        </w:rPr>
        <w:t xml:space="preserve">(ii) </w:t>
      </w:r>
      <w:r w:rsidR="00CB2060" w:rsidRPr="00943F0A">
        <w:rPr>
          <w:sz w:val="24"/>
          <w:szCs w:val="24"/>
        </w:rPr>
        <w:t xml:space="preserve"> </w:t>
      </w:r>
      <w:r w:rsidR="003A7F7E" w:rsidRPr="00943F0A">
        <w:rPr>
          <w:sz w:val="24"/>
          <w:szCs w:val="24"/>
        </w:rPr>
        <w:t>The intended recipient is a Government contractor receiving access to the data for performance of a Government contract that contains the clause at 252.227–7025, Limitations on the Use or Disclosure of Government-Furnished Information Marked with Restrictive Legends.</w:t>
      </w:r>
    </w:p>
    <w:p w14:paraId="24B50E1B" w14:textId="77777777" w:rsidR="003A7F7E" w:rsidRPr="00943F0A" w:rsidRDefault="003A7F7E" w:rsidP="00F02F5F">
      <w:pPr>
        <w:pStyle w:val="DFARS"/>
        <w:rPr>
          <w:sz w:val="24"/>
          <w:szCs w:val="24"/>
        </w:rPr>
      </w:pPr>
    </w:p>
    <w:p w14:paraId="4BD2EFCC" w14:textId="66A5EEDF" w:rsidR="192F9273" w:rsidRPr="00943F0A" w:rsidRDefault="00B9176F" w:rsidP="00F02F5F">
      <w:pPr>
        <w:pStyle w:val="DFARS"/>
        <w:rPr>
          <w:sz w:val="24"/>
          <w:szCs w:val="24"/>
        </w:rPr>
      </w:pPr>
      <w:r w:rsidRPr="00943F0A">
        <w:rPr>
          <w:sz w:val="24"/>
          <w:szCs w:val="24"/>
        </w:rPr>
        <w:tab/>
      </w:r>
      <w:r w:rsidRPr="00943F0A">
        <w:rPr>
          <w:sz w:val="24"/>
          <w:szCs w:val="24"/>
        </w:rPr>
        <w:tab/>
      </w:r>
      <w:r w:rsidR="192F9273" w:rsidRPr="00943F0A">
        <w:rPr>
          <w:sz w:val="24"/>
          <w:szCs w:val="24"/>
        </w:rPr>
        <w:t xml:space="preserve">(5) </w:t>
      </w:r>
      <w:r w:rsidR="00CB2060" w:rsidRPr="00943F0A">
        <w:rPr>
          <w:sz w:val="24"/>
          <w:szCs w:val="24"/>
        </w:rPr>
        <w:t xml:space="preserve"> </w:t>
      </w:r>
      <w:r w:rsidR="192F9273" w:rsidRPr="00943F0A">
        <w:rPr>
          <w:sz w:val="24"/>
          <w:szCs w:val="24"/>
        </w:rPr>
        <w:t xml:space="preserve">When technical data marked with government purpose rights </w:t>
      </w:r>
      <w:r w:rsidR="000E2C48" w:rsidRPr="00943F0A">
        <w:rPr>
          <w:sz w:val="24"/>
          <w:szCs w:val="24"/>
        </w:rPr>
        <w:t xml:space="preserve">legends </w:t>
      </w:r>
      <w:r w:rsidR="192F9273" w:rsidRPr="00943F0A">
        <w:rPr>
          <w:sz w:val="24"/>
          <w:szCs w:val="24"/>
        </w:rPr>
        <w:t xml:space="preserve">will be released or disclosed to a Government contractor performing a contract that does not include the clause at </w:t>
      </w:r>
      <w:r w:rsidR="192F9273" w:rsidRPr="00943F0A">
        <w:rPr>
          <w:strike/>
          <w:sz w:val="24"/>
          <w:szCs w:val="24"/>
        </w:rPr>
        <w:t>252</w:t>
      </w:r>
      <w:r w:rsidR="004079CF" w:rsidRPr="00943F0A">
        <w:rPr>
          <w:strike/>
          <w:sz w:val="24"/>
          <w:szCs w:val="24"/>
        </w:rPr>
        <w:t>-</w:t>
      </w:r>
      <w:r w:rsidR="192F9273" w:rsidRPr="00943F0A">
        <w:rPr>
          <w:strike/>
          <w:sz w:val="24"/>
          <w:szCs w:val="24"/>
        </w:rPr>
        <w:t>227-7025</w:t>
      </w:r>
      <w:r w:rsidR="004079CF" w:rsidRPr="00943F0A">
        <w:rPr>
          <w:b/>
          <w:bCs/>
          <w:sz w:val="24"/>
          <w:szCs w:val="24"/>
        </w:rPr>
        <w:t>[252.227-7025]</w:t>
      </w:r>
      <w:r w:rsidR="192F9273" w:rsidRPr="00943F0A">
        <w:rPr>
          <w:sz w:val="24"/>
          <w:szCs w:val="24"/>
        </w:rPr>
        <w:t xml:space="preserve">, the contract may be modified, prior to release or disclosure, to include that clause in lieu of requiring the contractor to complete a use and </w:t>
      </w:r>
      <w:r w:rsidR="192F9273" w:rsidRPr="00943F0A">
        <w:rPr>
          <w:strike/>
          <w:sz w:val="24"/>
          <w:szCs w:val="24"/>
        </w:rPr>
        <w:t>non-disclosure</w:t>
      </w:r>
      <w:r w:rsidR="005F6BA1" w:rsidRPr="00943F0A">
        <w:rPr>
          <w:b/>
          <w:bCs/>
          <w:sz w:val="24"/>
          <w:szCs w:val="24"/>
        </w:rPr>
        <w:t>[nondisclosure]</w:t>
      </w:r>
      <w:r w:rsidR="192F9273" w:rsidRPr="00943F0A">
        <w:rPr>
          <w:sz w:val="24"/>
          <w:szCs w:val="24"/>
        </w:rPr>
        <w:t xml:space="preserve"> agreement.</w:t>
      </w:r>
    </w:p>
    <w:p w14:paraId="5F53AB63" w14:textId="739ACA91" w:rsidR="05513C37" w:rsidRPr="00943F0A" w:rsidRDefault="05513C37" w:rsidP="00F02F5F">
      <w:pPr>
        <w:pStyle w:val="DFARS"/>
        <w:rPr>
          <w:sz w:val="24"/>
          <w:szCs w:val="24"/>
        </w:rPr>
      </w:pPr>
    </w:p>
    <w:p w14:paraId="75F6246F" w14:textId="5A445C6C" w:rsidR="23D90F54" w:rsidRPr="00943F0A" w:rsidRDefault="00631F8A" w:rsidP="00F02F5F">
      <w:pPr>
        <w:pStyle w:val="DFARS"/>
        <w:rPr>
          <w:sz w:val="24"/>
          <w:szCs w:val="24"/>
        </w:rPr>
      </w:pPr>
      <w:r w:rsidRPr="00943F0A">
        <w:rPr>
          <w:sz w:val="24"/>
          <w:szCs w:val="24"/>
        </w:rPr>
        <w:tab/>
      </w:r>
      <w:r w:rsidRPr="00943F0A">
        <w:rPr>
          <w:sz w:val="24"/>
          <w:szCs w:val="24"/>
        </w:rPr>
        <w:tab/>
      </w:r>
      <w:r w:rsidR="23D90F54" w:rsidRPr="00943F0A">
        <w:rPr>
          <w:sz w:val="24"/>
          <w:szCs w:val="24"/>
        </w:rPr>
        <w:t xml:space="preserve">(6) </w:t>
      </w:r>
      <w:r w:rsidR="00CB2060" w:rsidRPr="00943F0A">
        <w:rPr>
          <w:sz w:val="24"/>
          <w:szCs w:val="24"/>
        </w:rPr>
        <w:t xml:space="preserve"> </w:t>
      </w:r>
      <w:r w:rsidR="00B06A2F" w:rsidRPr="00943F0A">
        <w:rPr>
          <w:sz w:val="24"/>
          <w:szCs w:val="24"/>
        </w:rPr>
        <w:t xml:space="preserve">Contracting activities shall establish procedures to assure that technical data marked with government purpose rights </w:t>
      </w:r>
      <w:r w:rsidR="00C771CC" w:rsidRPr="00943F0A">
        <w:rPr>
          <w:sz w:val="24"/>
          <w:szCs w:val="24"/>
        </w:rPr>
        <w:t>legends</w:t>
      </w:r>
      <w:r w:rsidR="00B06A2F" w:rsidRPr="00943F0A">
        <w:rPr>
          <w:sz w:val="24"/>
          <w:szCs w:val="24"/>
        </w:rPr>
        <w:t xml:space="preserve"> are released or disclosed, including a release or disclosure through a Government solicitation, only to persons </w:t>
      </w:r>
      <w:r w:rsidR="00B06A2F" w:rsidRPr="00943F0A">
        <w:rPr>
          <w:sz w:val="24"/>
          <w:szCs w:val="24"/>
        </w:rPr>
        <w:lastRenderedPageBreak/>
        <w:t>subject to the use and</w:t>
      </w:r>
      <w:r w:rsidR="23D90F54" w:rsidRPr="00943F0A">
        <w:rPr>
          <w:sz w:val="24"/>
          <w:szCs w:val="24"/>
        </w:rPr>
        <w:t xml:space="preserve"> </w:t>
      </w:r>
      <w:r w:rsidR="23D90F54" w:rsidRPr="00943F0A">
        <w:rPr>
          <w:strike/>
          <w:sz w:val="24"/>
          <w:szCs w:val="24"/>
        </w:rPr>
        <w:t>non-disclosure</w:t>
      </w:r>
      <w:r w:rsidR="00E859CB" w:rsidRPr="00943F0A">
        <w:rPr>
          <w:b/>
          <w:bCs/>
          <w:sz w:val="24"/>
          <w:szCs w:val="24"/>
        </w:rPr>
        <w:t>[nondisclosure]</w:t>
      </w:r>
      <w:r w:rsidR="23D90F54" w:rsidRPr="00943F0A">
        <w:rPr>
          <w:sz w:val="24"/>
          <w:szCs w:val="24"/>
        </w:rPr>
        <w:t xml:space="preserve"> restrictions. </w:t>
      </w:r>
      <w:r w:rsidR="00CB2060" w:rsidRPr="00943F0A">
        <w:rPr>
          <w:sz w:val="24"/>
          <w:szCs w:val="24"/>
        </w:rPr>
        <w:t xml:space="preserve"> </w:t>
      </w:r>
      <w:r w:rsidR="23D90F54" w:rsidRPr="00943F0A">
        <w:rPr>
          <w:sz w:val="24"/>
          <w:szCs w:val="24"/>
        </w:rPr>
        <w:t xml:space="preserve">Public announcements in the </w:t>
      </w:r>
      <w:r w:rsidR="23D90F54" w:rsidRPr="00943F0A">
        <w:rPr>
          <w:strike/>
          <w:sz w:val="24"/>
          <w:szCs w:val="24"/>
        </w:rPr>
        <w:t>Commerce Business Daily</w:t>
      </w:r>
      <w:r w:rsidR="00E859CB" w:rsidRPr="00943F0A">
        <w:rPr>
          <w:b/>
          <w:bCs/>
          <w:sz w:val="24"/>
          <w:szCs w:val="24"/>
        </w:rPr>
        <w:t>[System for Award Management]</w:t>
      </w:r>
      <w:r w:rsidR="23D90F54" w:rsidRPr="00943F0A">
        <w:rPr>
          <w:sz w:val="24"/>
          <w:szCs w:val="24"/>
        </w:rPr>
        <w:t xml:space="preserve"> or other publications must provide notice of the use and </w:t>
      </w:r>
      <w:r w:rsidR="23D90F54" w:rsidRPr="00943F0A">
        <w:rPr>
          <w:strike/>
          <w:sz w:val="24"/>
          <w:szCs w:val="24"/>
        </w:rPr>
        <w:t>non-disclosure</w:t>
      </w:r>
      <w:r w:rsidR="00BA1416" w:rsidRPr="00943F0A">
        <w:rPr>
          <w:strike/>
          <w:sz w:val="24"/>
          <w:szCs w:val="24"/>
        </w:rPr>
        <w:t xml:space="preserve"> </w:t>
      </w:r>
      <w:r w:rsidR="008777F0" w:rsidRPr="00943F0A">
        <w:rPr>
          <w:b/>
          <w:bCs/>
          <w:sz w:val="24"/>
          <w:szCs w:val="24"/>
        </w:rPr>
        <w:t>[nondisclosure]</w:t>
      </w:r>
      <w:r w:rsidR="23D90F54" w:rsidRPr="00943F0A">
        <w:rPr>
          <w:sz w:val="24"/>
          <w:szCs w:val="24"/>
        </w:rPr>
        <w:t xml:space="preserve"> requirements.</w:t>
      </w:r>
      <w:r w:rsidR="00CB2060" w:rsidRPr="00943F0A">
        <w:rPr>
          <w:sz w:val="24"/>
          <w:szCs w:val="24"/>
        </w:rPr>
        <w:t xml:space="preserve"> </w:t>
      </w:r>
      <w:r w:rsidR="23D90F54" w:rsidRPr="00943F0A">
        <w:rPr>
          <w:sz w:val="24"/>
          <w:szCs w:val="24"/>
        </w:rPr>
        <w:t xml:space="preserve"> Class use and </w:t>
      </w:r>
      <w:r w:rsidR="23D90F54" w:rsidRPr="00943F0A">
        <w:rPr>
          <w:strike/>
          <w:sz w:val="24"/>
          <w:szCs w:val="24"/>
        </w:rPr>
        <w:t>non-disclosure</w:t>
      </w:r>
      <w:r w:rsidR="008777F0" w:rsidRPr="00943F0A">
        <w:rPr>
          <w:b/>
          <w:bCs/>
          <w:sz w:val="24"/>
          <w:szCs w:val="24"/>
        </w:rPr>
        <w:t>[nondisclosure]</w:t>
      </w:r>
      <w:r w:rsidR="23D90F54" w:rsidRPr="00943F0A">
        <w:rPr>
          <w:sz w:val="24"/>
          <w:szCs w:val="24"/>
        </w:rPr>
        <w:t xml:space="preserve"> agreements </w:t>
      </w:r>
      <w:r w:rsidR="006E4DCE" w:rsidRPr="00943F0A">
        <w:rPr>
          <w:sz w:val="24"/>
          <w:szCs w:val="24"/>
        </w:rPr>
        <w:t>(e.g., agreements covering all solicitations received by the XYZ company within a reasonable period) are authorized and may be obtained at any time prior to release or disclosure of the government purpose rights data.</w:t>
      </w:r>
      <w:r w:rsidR="00274FD3" w:rsidRPr="00943F0A">
        <w:rPr>
          <w:sz w:val="24"/>
          <w:szCs w:val="24"/>
        </w:rPr>
        <w:t xml:space="preserve"> </w:t>
      </w:r>
      <w:r w:rsidR="006E4DCE" w:rsidRPr="00943F0A">
        <w:rPr>
          <w:sz w:val="24"/>
          <w:szCs w:val="24"/>
        </w:rPr>
        <w:t xml:space="preserve"> Documents transmitting government purpose rights data to persons under class agreements shall identify the technical data subject to government purpose rights and the class agreement under which such data are provided.</w:t>
      </w:r>
    </w:p>
    <w:p w14:paraId="40B9D7EB" w14:textId="369BC69D" w:rsidR="05513C37" w:rsidRPr="00943F0A" w:rsidRDefault="05513C37" w:rsidP="00F02F5F">
      <w:pPr>
        <w:pStyle w:val="DFARS"/>
        <w:rPr>
          <w:sz w:val="24"/>
          <w:szCs w:val="24"/>
        </w:rPr>
      </w:pPr>
    </w:p>
    <w:p w14:paraId="1FD65B8F" w14:textId="5189A651" w:rsidR="7D491DAA" w:rsidRPr="00943F0A" w:rsidRDefault="001F4E98" w:rsidP="00F02F5F">
      <w:pPr>
        <w:pStyle w:val="DFARS"/>
        <w:rPr>
          <w:i/>
          <w:iCs/>
          <w:sz w:val="24"/>
          <w:szCs w:val="24"/>
        </w:rPr>
      </w:pPr>
      <w:r w:rsidRPr="00943F0A">
        <w:rPr>
          <w:sz w:val="24"/>
          <w:szCs w:val="24"/>
        </w:rPr>
        <w:tab/>
      </w:r>
      <w:r w:rsidR="7D491DAA" w:rsidRPr="00943F0A">
        <w:rPr>
          <w:sz w:val="24"/>
          <w:szCs w:val="24"/>
        </w:rPr>
        <w:t xml:space="preserve">(c) </w:t>
      </w:r>
      <w:r w:rsidR="00DA1B07" w:rsidRPr="00943F0A">
        <w:rPr>
          <w:sz w:val="24"/>
          <w:szCs w:val="24"/>
        </w:rPr>
        <w:t xml:space="preserve"> </w:t>
      </w:r>
      <w:r w:rsidR="7D491DAA" w:rsidRPr="00943F0A">
        <w:rPr>
          <w:i/>
          <w:iCs/>
          <w:sz w:val="24"/>
          <w:szCs w:val="24"/>
        </w:rPr>
        <w:t>Limited rights.</w:t>
      </w:r>
    </w:p>
    <w:p w14:paraId="7A64670A" w14:textId="28BE5648" w:rsidR="05513C37" w:rsidRPr="00943F0A" w:rsidRDefault="05513C37" w:rsidP="00F02F5F">
      <w:pPr>
        <w:pStyle w:val="DFARS"/>
        <w:rPr>
          <w:sz w:val="24"/>
          <w:szCs w:val="24"/>
        </w:rPr>
      </w:pPr>
    </w:p>
    <w:p w14:paraId="195477C7" w14:textId="6A8FE1BC" w:rsidR="7D491DAA" w:rsidRPr="00943F0A" w:rsidRDefault="7D491DAA" w:rsidP="00F02F5F">
      <w:pPr>
        <w:pStyle w:val="DFARS"/>
        <w:rPr>
          <w:b/>
          <w:bCs/>
          <w:sz w:val="24"/>
          <w:szCs w:val="24"/>
        </w:rPr>
      </w:pPr>
      <w:r w:rsidRPr="00943F0A">
        <w:rPr>
          <w:b/>
          <w:bCs/>
          <w:sz w:val="24"/>
          <w:szCs w:val="24"/>
        </w:rPr>
        <w:t>* * * * *</w:t>
      </w:r>
    </w:p>
    <w:p w14:paraId="0FCA14B2" w14:textId="2CD3C875" w:rsidR="05513C37" w:rsidRPr="00943F0A" w:rsidRDefault="05513C37" w:rsidP="00F02F5F">
      <w:pPr>
        <w:pStyle w:val="DFARS"/>
        <w:rPr>
          <w:sz w:val="24"/>
          <w:szCs w:val="24"/>
        </w:rPr>
      </w:pPr>
    </w:p>
    <w:p w14:paraId="10429E4D" w14:textId="272D9AF0" w:rsidR="7D491DAA" w:rsidRPr="00943F0A" w:rsidRDefault="00FD0A35" w:rsidP="00F02F5F">
      <w:pPr>
        <w:pStyle w:val="DFARS"/>
        <w:rPr>
          <w:sz w:val="24"/>
          <w:szCs w:val="24"/>
        </w:rPr>
      </w:pPr>
      <w:r w:rsidRPr="00943F0A">
        <w:rPr>
          <w:sz w:val="24"/>
          <w:szCs w:val="24"/>
        </w:rPr>
        <w:tab/>
      </w:r>
      <w:r w:rsidRPr="00943F0A">
        <w:rPr>
          <w:sz w:val="24"/>
          <w:szCs w:val="24"/>
        </w:rPr>
        <w:tab/>
      </w:r>
      <w:r w:rsidR="7D491DAA" w:rsidRPr="00943F0A">
        <w:rPr>
          <w:sz w:val="24"/>
          <w:szCs w:val="24"/>
        </w:rPr>
        <w:t xml:space="preserve">(4) </w:t>
      </w:r>
      <w:r w:rsidR="00CB2060" w:rsidRPr="00943F0A">
        <w:rPr>
          <w:sz w:val="24"/>
          <w:szCs w:val="24"/>
        </w:rPr>
        <w:t xml:space="preserve"> </w:t>
      </w:r>
      <w:r w:rsidR="00A47A34" w:rsidRPr="00943F0A">
        <w:rPr>
          <w:sz w:val="24"/>
          <w:szCs w:val="24"/>
        </w:rPr>
        <w:t xml:space="preserve">When the person asserting limited rights permits the Government to release, disclose, or have others use the data subject to restrictions on further use, release, or disclosure, or for a release under </w:t>
      </w:r>
      <w:hyperlink r:id="rId11" w:anchor="p-227.7103-5(c)(2)(i)" w:history="1">
        <w:r w:rsidR="00A47A34" w:rsidRPr="00943F0A">
          <w:rPr>
            <w:sz w:val="24"/>
            <w:szCs w:val="24"/>
          </w:rPr>
          <w:t>paragraph (c)(2)(</w:t>
        </w:r>
        <w:proofErr w:type="spellStart"/>
        <w:r w:rsidR="00A47A34" w:rsidRPr="00943F0A">
          <w:rPr>
            <w:sz w:val="24"/>
            <w:szCs w:val="24"/>
          </w:rPr>
          <w:t>i</w:t>
        </w:r>
        <w:proofErr w:type="spellEnd"/>
        <w:r w:rsidR="00A47A34" w:rsidRPr="00943F0A">
          <w:rPr>
            <w:sz w:val="24"/>
            <w:szCs w:val="24"/>
          </w:rPr>
          <w:t>)</w:t>
        </w:r>
      </w:hyperlink>
      <w:r w:rsidR="00A47A34" w:rsidRPr="00943F0A">
        <w:rPr>
          <w:sz w:val="24"/>
          <w:szCs w:val="24"/>
        </w:rPr>
        <w:t xml:space="preserve">, </w:t>
      </w:r>
      <w:hyperlink r:id="rId12" w:anchor="p-227.7103-5(c)(2)(ii)" w:history="1">
        <w:r w:rsidR="00A47A34" w:rsidRPr="00943F0A">
          <w:rPr>
            <w:sz w:val="24"/>
            <w:szCs w:val="24"/>
          </w:rPr>
          <w:t>(ii)</w:t>
        </w:r>
      </w:hyperlink>
      <w:r w:rsidR="00A47A34" w:rsidRPr="00943F0A">
        <w:rPr>
          <w:sz w:val="24"/>
          <w:szCs w:val="24"/>
        </w:rPr>
        <w:t xml:space="preserve">, or </w:t>
      </w:r>
      <w:hyperlink r:id="rId13" w:anchor="p-227.7103-5(c)(2)(iii)" w:history="1">
        <w:r w:rsidR="00A47A34" w:rsidRPr="00943F0A">
          <w:rPr>
            <w:sz w:val="24"/>
            <w:szCs w:val="24"/>
          </w:rPr>
          <w:t>(iii)</w:t>
        </w:r>
      </w:hyperlink>
      <w:r w:rsidR="00A47A34" w:rsidRPr="00943F0A">
        <w:rPr>
          <w:sz w:val="24"/>
          <w:szCs w:val="24"/>
        </w:rPr>
        <w:t xml:space="preserve"> of this</w:t>
      </w:r>
      <w:r w:rsidR="7D491DAA" w:rsidRPr="00943F0A">
        <w:rPr>
          <w:sz w:val="24"/>
          <w:szCs w:val="24"/>
        </w:rPr>
        <w:t xml:space="preserve"> </w:t>
      </w:r>
      <w:r w:rsidR="7D491DAA" w:rsidRPr="00943F0A">
        <w:rPr>
          <w:strike/>
          <w:sz w:val="24"/>
          <w:szCs w:val="24"/>
        </w:rPr>
        <w:t>sub</w:t>
      </w:r>
      <w:r w:rsidR="7D491DAA" w:rsidRPr="00943F0A">
        <w:rPr>
          <w:sz w:val="24"/>
          <w:szCs w:val="24"/>
        </w:rPr>
        <w:t xml:space="preserve">section, the intended recipient must complete the use and </w:t>
      </w:r>
      <w:r w:rsidR="7D491DAA" w:rsidRPr="00943F0A">
        <w:rPr>
          <w:strike/>
          <w:sz w:val="24"/>
          <w:szCs w:val="24"/>
        </w:rPr>
        <w:t>non-disclosure</w:t>
      </w:r>
      <w:r w:rsidR="00BA1416" w:rsidRPr="00943F0A">
        <w:rPr>
          <w:strike/>
          <w:sz w:val="24"/>
          <w:szCs w:val="24"/>
        </w:rPr>
        <w:t xml:space="preserve"> </w:t>
      </w:r>
      <w:r w:rsidR="00E859CB" w:rsidRPr="00943F0A">
        <w:rPr>
          <w:b/>
          <w:bCs/>
          <w:sz w:val="24"/>
          <w:szCs w:val="24"/>
        </w:rPr>
        <w:t>[nondisclosure]</w:t>
      </w:r>
      <w:r w:rsidR="7D491DAA" w:rsidRPr="00943F0A">
        <w:rPr>
          <w:sz w:val="24"/>
          <w:szCs w:val="24"/>
        </w:rPr>
        <w:t xml:space="preserve"> agreement </w:t>
      </w:r>
      <w:r w:rsidR="00DA4933" w:rsidRPr="00943F0A">
        <w:rPr>
          <w:sz w:val="24"/>
          <w:szCs w:val="24"/>
        </w:rPr>
        <w:t xml:space="preserve">at 227.7103–7, or receive the data for performance of a Government contract that contains the clause at 252.227–7025, Limitations on the Use or Disclosure of Government-Furnished Information Marked with Restrictive </w:t>
      </w:r>
      <w:r w:rsidR="008B336F" w:rsidRPr="00943F0A">
        <w:rPr>
          <w:sz w:val="24"/>
          <w:szCs w:val="24"/>
        </w:rPr>
        <w:t>Legends</w:t>
      </w:r>
      <w:r w:rsidR="00DA4933" w:rsidRPr="00943F0A">
        <w:rPr>
          <w:sz w:val="24"/>
          <w:szCs w:val="24"/>
        </w:rPr>
        <w:t>, prior to release or disclosure of the limited rights data.</w:t>
      </w:r>
    </w:p>
    <w:p w14:paraId="058B5235" w14:textId="14E84028" w:rsidR="000A18B8" w:rsidRPr="00943F0A" w:rsidRDefault="000A18B8" w:rsidP="00F02F5F">
      <w:pPr>
        <w:pStyle w:val="DFARS"/>
        <w:rPr>
          <w:sz w:val="24"/>
          <w:szCs w:val="24"/>
        </w:rPr>
      </w:pPr>
    </w:p>
    <w:p w14:paraId="5BD32F5A" w14:textId="77777777" w:rsidR="000A18B8" w:rsidRPr="00943F0A" w:rsidRDefault="000A18B8" w:rsidP="00F02F5F">
      <w:pPr>
        <w:pStyle w:val="DFARS"/>
        <w:rPr>
          <w:b/>
          <w:bCs/>
          <w:sz w:val="24"/>
          <w:szCs w:val="24"/>
        </w:rPr>
      </w:pPr>
      <w:r w:rsidRPr="00943F0A">
        <w:rPr>
          <w:b/>
          <w:bCs/>
          <w:sz w:val="24"/>
          <w:szCs w:val="24"/>
        </w:rPr>
        <w:t>* * * * *</w:t>
      </w:r>
    </w:p>
    <w:p w14:paraId="5B5EDEF8" w14:textId="7BDBF7F6" w:rsidR="05513C37" w:rsidRPr="00943F0A" w:rsidRDefault="05513C37" w:rsidP="00F02F5F">
      <w:pPr>
        <w:pStyle w:val="DFARS"/>
        <w:rPr>
          <w:sz w:val="24"/>
          <w:szCs w:val="24"/>
        </w:rPr>
      </w:pPr>
    </w:p>
    <w:p w14:paraId="25C6BA91" w14:textId="2E7E80A7" w:rsidR="59594BF8" w:rsidRPr="00943F0A" w:rsidRDefault="59594BF8" w:rsidP="00F02F5F">
      <w:pPr>
        <w:pStyle w:val="DFARS"/>
        <w:rPr>
          <w:b/>
          <w:bCs/>
          <w:sz w:val="24"/>
          <w:szCs w:val="24"/>
        </w:rPr>
      </w:pPr>
      <w:r w:rsidRPr="00943F0A">
        <w:rPr>
          <w:b/>
          <w:bCs/>
          <w:sz w:val="24"/>
          <w:szCs w:val="24"/>
        </w:rPr>
        <w:t>227.7103-6  Contract clauses.</w:t>
      </w:r>
    </w:p>
    <w:p w14:paraId="676D5B2E" w14:textId="7F06C46F" w:rsidR="05513C37" w:rsidRPr="00943F0A" w:rsidRDefault="05513C37" w:rsidP="00F02F5F">
      <w:pPr>
        <w:pStyle w:val="DFARS"/>
        <w:rPr>
          <w:sz w:val="24"/>
          <w:szCs w:val="24"/>
        </w:rPr>
      </w:pPr>
    </w:p>
    <w:p w14:paraId="41AACFA2" w14:textId="5A09D4B5" w:rsidR="008777F0" w:rsidRPr="00943F0A" w:rsidRDefault="008777F0" w:rsidP="00F02F5F">
      <w:pPr>
        <w:pStyle w:val="DFARS"/>
        <w:rPr>
          <w:sz w:val="24"/>
          <w:szCs w:val="24"/>
        </w:rPr>
      </w:pPr>
      <w:r w:rsidRPr="00943F0A">
        <w:rPr>
          <w:bCs/>
          <w:sz w:val="24"/>
          <w:szCs w:val="24"/>
        </w:rPr>
        <w:tab/>
      </w:r>
      <w:r w:rsidRPr="00943F0A">
        <w:rPr>
          <w:sz w:val="24"/>
          <w:szCs w:val="24"/>
        </w:rPr>
        <w:t xml:space="preserve">(a)  </w:t>
      </w:r>
      <w:r w:rsidR="00351854" w:rsidRPr="00943F0A">
        <w:rPr>
          <w:sz w:val="24"/>
          <w:szCs w:val="24"/>
        </w:rPr>
        <w:t>Use the clause at 252.227–7013, Rights in Technical Data—Other Than Commercial Products and Commercial Services, in solicitations and contracts, including solicitations and contracts using FAR part 12 procedures for the acquisition of commercial products and commercial services, when the successful offeror(s) will be required to deliver to the Government technical data pertaining to other than commercial products or commercial services, or pertaining to commercial products or commercial services for which the Government will have paid for any portion of the development costs (in which case the clause at 252.227–7013 will govern the technical data pertaining to any portion of a commercial product or commercial service that was developed in any part at Government expense, and the clause at 252.227–7015 will govern the technical data pertaining to any portion of a commercial product or commercial service that was developed exclusively at private expense).</w:t>
      </w:r>
      <w:r w:rsidR="00A511FA" w:rsidRPr="00943F0A">
        <w:rPr>
          <w:sz w:val="24"/>
          <w:szCs w:val="24"/>
        </w:rPr>
        <w:t xml:space="preserve"> </w:t>
      </w:r>
      <w:r w:rsidR="00351854" w:rsidRPr="00943F0A">
        <w:rPr>
          <w:sz w:val="24"/>
          <w:szCs w:val="24"/>
        </w:rPr>
        <w:t xml:space="preserve"> Do not use the clause when the only deliverable items are computer software or computer software documentation (see 227.72), commercial products or commercial services developed exclusively at private expense (see 227.7102–4), existing works (see 227.7105),</w:t>
      </w:r>
      <w:r w:rsidRPr="00943F0A">
        <w:rPr>
          <w:sz w:val="24"/>
          <w:szCs w:val="24"/>
        </w:rPr>
        <w:t xml:space="preserve"> </w:t>
      </w:r>
      <w:r w:rsidR="00212802" w:rsidRPr="00943F0A">
        <w:rPr>
          <w:b/>
          <w:bCs/>
          <w:sz w:val="24"/>
          <w:szCs w:val="24"/>
        </w:rPr>
        <w:t>[or]</w:t>
      </w:r>
      <w:r w:rsidR="00212802" w:rsidRPr="00943F0A">
        <w:rPr>
          <w:sz w:val="24"/>
          <w:szCs w:val="24"/>
        </w:rPr>
        <w:t xml:space="preserve"> </w:t>
      </w:r>
      <w:r w:rsidRPr="00943F0A">
        <w:rPr>
          <w:sz w:val="24"/>
          <w:szCs w:val="24"/>
        </w:rPr>
        <w:t>special works (see 227.7106)</w:t>
      </w:r>
      <w:r w:rsidR="00212802" w:rsidRPr="00943F0A">
        <w:rPr>
          <w:b/>
          <w:bCs/>
          <w:sz w:val="24"/>
          <w:szCs w:val="24"/>
        </w:rPr>
        <w:t>[.]</w:t>
      </w:r>
      <w:r w:rsidRPr="00943F0A">
        <w:rPr>
          <w:strike/>
          <w:sz w:val="24"/>
          <w:szCs w:val="24"/>
        </w:rPr>
        <w:t>, or when</w:t>
      </w:r>
      <w:r w:rsidRPr="00943F0A">
        <w:rPr>
          <w:sz w:val="24"/>
          <w:szCs w:val="24"/>
        </w:rPr>
        <w:t xml:space="preserve"> </w:t>
      </w:r>
      <w:r w:rsidR="00A511FA" w:rsidRPr="00943F0A">
        <w:rPr>
          <w:sz w:val="24"/>
          <w:szCs w:val="24"/>
        </w:rPr>
        <w:t xml:space="preserve"> </w:t>
      </w:r>
      <w:r w:rsidR="00212802" w:rsidRPr="00943F0A">
        <w:rPr>
          <w:b/>
          <w:bCs/>
          <w:sz w:val="24"/>
          <w:szCs w:val="24"/>
        </w:rPr>
        <w:t xml:space="preserve">[When] </w:t>
      </w:r>
      <w:r w:rsidRPr="00943F0A">
        <w:rPr>
          <w:sz w:val="24"/>
          <w:szCs w:val="24"/>
        </w:rPr>
        <w:t>contracting under the Small Business Innovation Research</w:t>
      </w:r>
      <w:r w:rsidR="00DA1AB0" w:rsidRPr="00943F0A">
        <w:rPr>
          <w:sz w:val="24"/>
          <w:szCs w:val="24"/>
        </w:rPr>
        <w:t xml:space="preserve"> </w:t>
      </w:r>
      <w:r w:rsidR="00DA1AB0" w:rsidRPr="00943F0A">
        <w:rPr>
          <w:b/>
          <w:bCs/>
          <w:sz w:val="24"/>
          <w:szCs w:val="24"/>
        </w:rPr>
        <w:t>[(SBIR)]</w:t>
      </w:r>
      <w:r w:rsidRPr="00943F0A">
        <w:rPr>
          <w:sz w:val="24"/>
          <w:szCs w:val="24"/>
        </w:rPr>
        <w:t xml:space="preserve"> Program</w:t>
      </w:r>
      <w:r w:rsidR="00212802" w:rsidRPr="00943F0A">
        <w:rPr>
          <w:b/>
          <w:bCs/>
          <w:sz w:val="24"/>
          <w:szCs w:val="24"/>
        </w:rPr>
        <w:t>[ or the Small Business Technology Transfer</w:t>
      </w:r>
      <w:r w:rsidR="008C3CD4" w:rsidRPr="00943F0A">
        <w:rPr>
          <w:b/>
          <w:bCs/>
          <w:sz w:val="24"/>
          <w:szCs w:val="24"/>
        </w:rPr>
        <w:t xml:space="preserve"> (STTR)</w:t>
      </w:r>
      <w:r w:rsidR="00212802" w:rsidRPr="00943F0A">
        <w:rPr>
          <w:b/>
          <w:bCs/>
          <w:sz w:val="24"/>
          <w:szCs w:val="24"/>
        </w:rPr>
        <w:t xml:space="preserve"> Program,]</w:t>
      </w:r>
      <w:r w:rsidRPr="00943F0A">
        <w:rPr>
          <w:sz w:val="24"/>
          <w:szCs w:val="24"/>
        </w:rPr>
        <w:t xml:space="preserve"> </w:t>
      </w:r>
      <w:r w:rsidRPr="00943F0A">
        <w:rPr>
          <w:strike/>
          <w:sz w:val="24"/>
          <w:szCs w:val="24"/>
        </w:rPr>
        <w:t>(</w:t>
      </w:r>
      <w:r w:rsidRPr="00943F0A">
        <w:rPr>
          <w:sz w:val="24"/>
          <w:szCs w:val="24"/>
        </w:rPr>
        <w:t>see 227.7104</w:t>
      </w:r>
      <w:r w:rsidR="00212802" w:rsidRPr="00943F0A">
        <w:rPr>
          <w:b/>
          <w:bCs/>
          <w:sz w:val="24"/>
          <w:szCs w:val="24"/>
        </w:rPr>
        <w:t>[-</w:t>
      </w:r>
      <w:r w:rsidR="00B90F46" w:rsidRPr="00943F0A">
        <w:rPr>
          <w:b/>
          <w:bCs/>
          <w:sz w:val="24"/>
          <w:szCs w:val="24"/>
        </w:rPr>
        <w:t>4</w:t>
      </w:r>
      <w:r w:rsidR="00212802" w:rsidRPr="00943F0A">
        <w:rPr>
          <w:b/>
          <w:bCs/>
          <w:sz w:val="24"/>
          <w:szCs w:val="24"/>
        </w:rPr>
        <w:t>(a)]</w:t>
      </w:r>
      <w:r w:rsidRPr="00943F0A">
        <w:rPr>
          <w:strike/>
          <w:sz w:val="24"/>
          <w:szCs w:val="24"/>
        </w:rPr>
        <w:t>)</w:t>
      </w:r>
      <w:r w:rsidRPr="00943F0A">
        <w:rPr>
          <w:sz w:val="24"/>
          <w:szCs w:val="24"/>
        </w:rPr>
        <w:t>.  Except as provided in 227.7107-2, do not use the clause in architect-engineer and construction contracts.</w:t>
      </w:r>
    </w:p>
    <w:p w14:paraId="1083336D" w14:textId="145883CA" w:rsidR="004A086A" w:rsidRPr="00943F0A" w:rsidRDefault="004A086A" w:rsidP="00F02F5F">
      <w:pPr>
        <w:pStyle w:val="DFARS"/>
        <w:rPr>
          <w:sz w:val="24"/>
          <w:szCs w:val="24"/>
        </w:rPr>
      </w:pPr>
    </w:p>
    <w:p w14:paraId="072876F0" w14:textId="12A1E284" w:rsidR="00A511FA" w:rsidRPr="00943F0A" w:rsidRDefault="004A086A" w:rsidP="00F02F5F">
      <w:pPr>
        <w:pStyle w:val="DFARS"/>
        <w:rPr>
          <w:sz w:val="24"/>
          <w:szCs w:val="24"/>
        </w:rPr>
      </w:pPr>
      <w:r w:rsidRPr="00943F0A">
        <w:rPr>
          <w:rFonts w:eastAsia="Times New Roman" w:cs="Segoe UI"/>
          <w:b/>
          <w:bCs/>
          <w:sz w:val="24"/>
          <w:szCs w:val="24"/>
        </w:rPr>
        <w:t>* * * * *</w:t>
      </w:r>
    </w:p>
    <w:p w14:paraId="74CE60B7" w14:textId="77777777" w:rsidR="00304CFA" w:rsidRPr="00943F0A" w:rsidRDefault="00304CFA" w:rsidP="00F02F5F">
      <w:pPr>
        <w:pStyle w:val="DFARS"/>
        <w:rPr>
          <w:rFonts w:eastAsia="Times New Roman" w:cs="Segoe UI"/>
          <w:sz w:val="24"/>
          <w:szCs w:val="24"/>
        </w:rPr>
      </w:pPr>
    </w:p>
    <w:p w14:paraId="3400F0C4" w14:textId="51E261CA" w:rsidR="00A511FA" w:rsidRPr="00943F0A" w:rsidRDefault="00A511FA" w:rsidP="00F02F5F">
      <w:pPr>
        <w:pStyle w:val="DFARS"/>
        <w:rPr>
          <w:rFonts w:eastAsia="Times New Roman" w:cs="Segoe UI"/>
          <w:sz w:val="24"/>
          <w:szCs w:val="24"/>
        </w:rPr>
      </w:pPr>
      <w:r w:rsidRPr="00943F0A">
        <w:rPr>
          <w:rFonts w:eastAsia="Times New Roman" w:cs="Segoe UI"/>
          <w:sz w:val="24"/>
          <w:szCs w:val="24"/>
        </w:rPr>
        <w:tab/>
      </w:r>
      <w:r w:rsidR="004A086A" w:rsidRPr="00943F0A">
        <w:rPr>
          <w:rFonts w:eastAsia="Times New Roman" w:cs="Segoe UI"/>
          <w:sz w:val="24"/>
          <w:szCs w:val="24"/>
        </w:rPr>
        <w:t>(c)</w:t>
      </w:r>
      <w:r w:rsidRPr="00943F0A">
        <w:rPr>
          <w:rFonts w:eastAsia="Times New Roman" w:cs="Segoe UI"/>
          <w:sz w:val="24"/>
          <w:szCs w:val="24"/>
        </w:rPr>
        <w:t xml:space="preserve"> </w:t>
      </w:r>
      <w:r w:rsidR="004A086A" w:rsidRPr="00943F0A">
        <w:rPr>
          <w:rFonts w:eastAsia="Times New Roman" w:cs="Segoe UI"/>
          <w:sz w:val="24"/>
          <w:szCs w:val="24"/>
        </w:rPr>
        <w:t xml:space="preserve"> Use the clause at 252.227-7025, Limitations on the Use or Disclosure of Government Furnished Information Marked with Restrictive Legends, in solicitations and contracts when it is anticipated that the Government will provide the contractor </w:t>
      </w:r>
      <w:r w:rsidR="004A086A" w:rsidRPr="00943F0A">
        <w:rPr>
          <w:rFonts w:eastAsia="Times New Roman" w:cs="Segoe UI"/>
          <w:sz w:val="24"/>
          <w:szCs w:val="24"/>
        </w:rPr>
        <w:lastRenderedPageBreak/>
        <w:t>(other than a litigation support contractor covered by 252.204-7014), for performance of its contract, technical data marked with another contractor's restrictive legend(s).</w:t>
      </w:r>
    </w:p>
    <w:p w14:paraId="5791CAED" w14:textId="77777777" w:rsidR="00A511FA" w:rsidRPr="00943F0A" w:rsidRDefault="00A511FA" w:rsidP="00F02F5F">
      <w:pPr>
        <w:pStyle w:val="DFARS"/>
        <w:rPr>
          <w:sz w:val="24"/>
          <w:szCs w:val="24"/>
        </w:rPr>
      </w:pPr>
    </w:p>
    <w:p w14:paraId="071289CA" w14:textId="77777777" w:rsidR="221BF574" w:rsidRPr="00943F0A" w:rsidRDefault="25AFC7F7" w:rsidP="00F02F5F">
      <w:pPr>
        <w:pStyle w:val="DFARS"/>
        <w:rPr>
          <w:b/>
          <w:bCs/>
          <w:sz w:val="24"/>
          <w:szCs w:val="24"/>
        </w:rPr>
      </w:pPr>
      <w:r w:rsidRPr="00943F0A">
        <w:rPr>
          <w:b/>
          <w:bCs/>
          <w:sz w:val="24"/>
          <w:szCs w:val="24"/>
        </w:rPr>
        <w:t>* * * * *</w:t>
      </w:r>
    </w:p>
    <w:p w14:paraId="717BDC28" w14:textId="2D2A6DA0" w:rsidR="6FCF84FF" w:rsidRPr="00943F0A" w:rsidRDefault="6FCF84FF" w:rsidP="00F02F5F">
      <w:pPr>
        <w:pStyle w:val="DFARS"/>
        <w:rPr>
          <w:b/>
          <w:bCs/>
          <w:sz w:val="24"/>
          <w:szCs w:val="24"/>
        </w:rPr>
      </w:pPr>
    </w:p>
    <w:p w14:paraId="60743FEE" w14:textId="5650A347" w:rsidR="27D07279" w:rsidRPr="00943F0A" w:rsidRDefault="27D07279" w:rsidP="00F02F5F">
      <w:pPr>
        <w:pStyle w:val="DFARS"/>
        <w:rPr>
          <w:b/>
          <w:bCs/>
          <w:sz w:val="24"/>
          <w:szCs w:val="24"/>
        </w:rPr>
      </w:pPr>
      <w:r w:rsidRPr="00943F0A">
        <w:rPr>
          <w:b/>
          <w:bCs/>
          <w:sz w:val="24"/>
          <w:szCs w:val="24"/>
        </w:rPr>
        <w:t xml:space="preserve">227.7103-7  Use and </w:t>
      </w:r>
      <w:r w:rsidRPr="00943F0A">
        <w:rPr>
          <w:b/>
          <w:bCs/>
          <w:strike/>
          <w:sz w:val="24"/>
          <w:szCs w:val="24"/>
        </w:rPr>
        <w:t>non-disclosure</w:t>
      </w:r>
      <w:r w:rsidR="008777F0" w:rsidRPr="00943F0A">
        <w:rPr>
          <w:b/>
          <w:bCs/>
          <w:sz w:val="24"/>
          <w:szCs w:val="24"/>
        </w:rPr>
        <w:t>[nondisclosure]</w:t>
      </w:r>
      <w:r w:rsidRPr="00943F0A">
        <w:rPr>
          <w:b/>
          <w:bCs/>
          <w:sz w:val="24"/>
          <w:szCs w:val="24"/>
        </w:rPr>
        <w:t xml:space="preserve"> agreement.</w:t>
      </w:r>
    </w:p>
    <w:p w14:paraId="6D8772F5" w14:textId="10185A3B" w:rsidR="6FCF84FF" w:rsidRPr="00943F0A" w:rsidRDefault="6FCF84FF" w:rsidP="00F02F5F">
      <w:pPr>
        <w:pStyle w:val="DFARS"/>
        <w:rPr>
          <w:b/>
          <w:bCs/>
          <w:sz w:val="24"/>
          <w:szCs w:val="24"/>
        </w:rPr>
      </w:pPr>
    </w:p>
    <w:p w14:paraId="76E2E051" w14:textId="4E3CD9AC" w:rsidR="64B0E9AE" w:rsidRPr="00943F0A" w:rsidRDefault="008D01A1" w:rsidP="00F02F5F">
      <w:pPr>
        <w:tabs>
          <w:tab w:val="left" w:pos="360"/>
          <w:tab w:val="left" w:pos="810"/>
          <w:tab w:val="left" w:pos="1210"/>
          <w:tab w:val="left" w:pos="1656"/>
          <w:tab w:val="left" w:pos="2131"/>
          <w:tab w:val="left" w:pos="2520"/>
        </w:tabs>
        <w:spacing w:line="240" w:lineRule="exact"/>
        <w:rPr>
          <w:rFonts w:ascii="Century Schoolbook" w:eastAsia="Century Schoolbook" w:hAnsi="Century Schoolbook" w:cs="Century Schoolbook"/>
          <w:sz w:val="24"/>
          <w:szCs w:val="24"/>
        </w:rPr>
      </w:pPr>
      <w:r w:rsidRPr="00943F0A">
        <w:rPr>
          <w:rFonts w:ascii="Century Schoolbook" w:eastAsia="Century Schoolbook" w:hAnsi="Century Schoolbook" w:cs="Century Schoolbook"/>
          <w:sz w:val="24"/>
          <w:szCs w:val="24"/>
        </w:rPr>
        <w:tab/>
      </w:r>
      <w:r w:rsidR="64B0E9AE" w:rsidRPr="00943F0A">
        <w:rPr>
          <w:rFonts w:ascii="Century Schoolbook" w:eastAsia="Century Schoolbook" w:hAnsi="Century Schoolbook" w:cs="Century Schoolbook"/>
          <w:sz w:val="24"/>
          <w:szCs w:val="24"/>
        </w:rPr>
        <w:t xml:space="preserve">(a)  Except as provided in paragraph (b) of this </w:t>
      </w:r>
      <w:r w:rsidR="64B0E9AE" w:rsidRPr="00943F0A">
        <w:rPr>
          <w:rFonts w:ascii="Century Schoolbook" w:eastAsia="Century Schoolbook" w:hAnsi="Century Schoolbook" w:cs="Century Schoolbook"/>
          <w:strike/>
          <w:sz w:val="24"/>
          <w:szCs w:val="24"/>
        </w:rPr>
        <w:t>sub</w:t>
      </w:r>
      <w:r w:rsidR="64B0E9AE" w:rsidRPr="00943F0A">
        <w:rPr>
          <w:rFonts w:ascii="Century Schoolbook" w:eastAsia="Century Schoolbook" w:hAnsi="Century Schoolbook" w:cs="Century Schoolbook"/>
          <w:sz w:val="24"/>
          <w:szCs w:val="24"/>
        </w:rPr>
        <w:t xml:space="preserve">section, </w:t>
      </w:r>
      <w:r w:rsidR="009B4DB4" w:rsidRPr="00943F0A">
        <w:rPr>
          <w:rFonts w:ascii="Century Schoolbook" w:eastAsia="Century Schoolbook" w:hAnsi="Century Schoolbook" w:cs="Century Schoolbook"/>
          <w:sz w:val="24"/>
          <w:szCs w:val="24"/>
        </w:rPr>
        <w:t>technical data or computer software delivered to the Government with restrictions on use, modification, reproduction, release, performance, display, or disclosure may not be provided to third</w:t>
      </w:r>
      <w:r w:rsidR="00A511FA" w:rsidRPr="00943F0A">
        <w:rPr>
          <w:rFonts w:ascii="Century Schoolbook" w:eastAsia="Century Schoolbook" w:hAnsi="Century Schoolbook" w:cs="Century Schoolbook"/>
          <w:sz w:val="24"/>
          <w:szCs w:val="24"/>
        </w:rPr>
        <w:t xml:space="preserve"> </w:t>
      </w:r>
      <w:r w:rsidR="009B4DB4" w:rsidRPr="00943F0A">
        <w:rPr>
          <w:rFonts w:ascii="Century Schoolbook" w:eastAsia="Century Schoolbook" w:hAnsi="Century Schoolbook" w:cs="Century Schoolbook"/>
          <w:sz w:val="24"/>
          <w:szCs w:val="24"/>
        </w:rPr>
        <w:t>parties</w:t>
      </w:r>
      <w:r w:rsidRPr="00943F0A">
        <w:rPr>
          <w:rFonts w:ascii="Century Schoolbook" w:eastAsia="Century Schoolbook" w:hAnsi="Century Schoolbook" w:cs="Century Schoolbook"/>
          <w:b/>
          <w:bCs/>
          <w:sz w:val="24"/>
          <w:szCs w:val="24"/>
        </w:rPr>
        <w:t>[,]</w:t>
      </w:r>
      <w:r w:rsidR="64B0E9AE" w:rsidRPr="00943F0A">
        <w:rPr>
          <w:rFonts w:ascii="Century Schoolbook" w:eastAsia="Century Schoolbook" w:hAnsi="Century Schoolbook" w:cs="Century Schoolbook"/>
          <w:sz w:val="24"/>
          <w:szCs w:val="24"/>
        </w:rPr>
        <w:t xml:space="preserve"> unless the intended recipient completes and signs the use and </w:t>
      </w:r>
      <w:r w:rsidR="64B0E9AE" w:rsidRPr="00943F0A">
        <w:rPr>
          <w:rFonts w:ascii="Century Schoolbook" w:eastAsia="Century Schoolbook" w:hAnsi="Century Schoolbook" w:cs="Century Schoolbook"/>
          <w:strike/>
          <w:sz w:val="24"/>
          <w:szCs w:val="24"/>
        </w:rPr>
        <w:t>non-disclosure</w:t>
      </w:r>
      <w:r w:rsidR="008777F0" w:rsidRPr="00943F0A">
        <w:rPr>
          <w:rFonts w:ascii="Century Schoolbook" w:eastAsia="Century Schoolbook" w:hAnsi="Century Schoolbook" w:cs="Century Schoolbook"/>
          <w:b/>
          <w:bCs/>
          <w:sz w:val="24"/>
          <w:szCs w:val="24"/>
        </w:rPr>
        <w:t>[nondisclosure]</w:t>
      </w:r>
      <w:r w:rsidR="64B0E9AE" w:rsidRPr="00943F0A">
        <w:rPr>
          <w:rFonts w:ascii="Century Schoolbook" w:eastAsia="Century Schoolbook" w:hAnsi="Century Schoolbook" w:cs="Century Schoolbook"/>
          <w:sz w:val="24"/>
          <w:szCs w:val="24"/>
        </w:rPr>
        <w:t xml:space="preserve"> agreement at paragraph (c) of this </w:t>
      </w:r>
      <w:r w:rsidR="64B0E9AE" w:rsidRPr="00943F0A">
        <w:rPr>
          <w:rFonts w:ascii="Century Schoolbook" w:eastAsia="Century Schoolbook" w:hAnsi="Century Schoolbook" w:cs="Century Schoolbook"/>
          <w:strike/>
          <w:sz w:val="24"/>
          <w:szCs w:val="24"/>
        </w:rPr>
        <w:t>sub</w:t>
      </w:r>
      <w:r w:rsidR="64B0E9AE" w:rsidRPr="00943F0A">
        <w:rPr>
          <w:rFonts w:ascii="Century Schoolbook" w:eastAsia="Century Schoolbook" w:hAnsi="Century Schoolbook" w:cs="Century Schoolbook"/>
          <w:sz w:val="24"/>
          <w:szCs w:val="24"/>
        </w:rPr>
        <w:t>section prior to release</w:t>
      </w:r>
      <w:r w:rsidR="64B0E9AE" w:rsidRPr="00943F0A">
        <w:rPr>
          <w:rFonts w:ascii="Century Schoolbook" w:eastAsia="Century Schoolbook" w:hAnsi="Century Schoolbook" w:cs="Century Schoolbook"/>
          <w:strike/>
          <w:sz w:val="24"/>
          <w:szCs w:val="24"/>
        </w:rPr>
        <w:t>,</w:t>
      </w:r>
      <w:r w:rsidR="64B0E9AE" w:rsidRPr="00943F0A">
        <w:rPr>
          <w:rFonts w:ascii="Century Schoolbook" w:eastAsia="Century Schoolbook" w:hAnsi="Century Schoolbook" w:cs="Century Schoolbook"/>
          <w:sz w:val="24"/>
          <w:szCs w:val="24"/>
        </w:rPr>
        <w:t xml:space="preserve"> or disclosure of the data.</w:t>
      </w:r>
    </w:p>
    <w:p w14:paraId="7026C627" w14:textId="4CF27DC7" w:rsidR="64B0E9AE" w:rsidRPr="00943F0A" w:rsidRDefault="64B0E9AE" w:rsidP="00F02F5F">
      <w:pPr>
        <w:tabs>
          <w:tab w:val="left" w:pos="360"/>
          <w:tab w:val="left" w:pos="810"/>
          <w:tab w:val="left" w:pos="1210"/>
          <w:tab w:val="left" w:pos="1656"/>
          <w:tab w:val="left" w:pos="2131"/>
          <w:tab w:val="left" w:pos="2520"/>
        </w:tabs>
        <w:spacing w:line="240" w:lineRule="exact"/>
        <w:rPr>
          <w:rFonts w:ascii="Century Schoolbook" w:eastAsia="Century Schoolbook" w:hAnsi="Century Schoolbook" w:cs="Century Schoolbook"/>
          <w:sz w:val="24"/>
          <w:szCs w:val="24"/>
        </w:rPr>
      </w:pPr>
    </w:p>
    <w:p w14:paraId="5BEFA825" w14:textId="402673F2" w:rsidR="64B0E9AE" w:rsidRPr="00943F0A" w:rsidRDefault="008D01A1" w:rsidP="00F02F5F">
      <w:pPr>
        <w:tabs>
          <w:tab w:val="left" w:pos="360"/>
          <w:tab w:val="left" w:pos="810"/>
          <w:tab w:val="left" w:pos="1210"/>
          <w:tab w:val="left" w:pos="1656"/>
          <w:tab w:val="left" w:pos="2131"/>
          <w:tab w:val="left" w:pos="2520"/>
        </w:tabs>
        <w:spacing w:line="240" w:lineRule="exact"/>
        <w:rPr>
          <w:rFonts w:ascii="Century Schoolbook" w:eastAsia="Century Schoolbook" w:hAnsi="Century Schoolbook" w:cs="Century Schoolbook"/>
          <w:sz w:val="24"/>
          <w:szCs w:val="24"/>
        </w:rPr>
      </w:pPr>
      <w:r w:rsidRPr="00943F0A">
        <w:rPr>
          <w:rFonts w:ascii="Century Schoolbook" w:eastAsia="Century Schoolbook" w:hAnsi="Century Schoolbook" w:cs="Century Schoolbook"/>
          <w:sz w:val="24"/>
          <w:szCs w:val="24"/>
        </w:rPr>
        <w:tab/>
      </w:r>
      <w:r w:rsidRPr="00943F0A">
        <w:rPr>
          <w:rFonts w:ascii="Century Schoolbook" w:eastAsia="Century Schoolbook" w:hAnsi="Century Schoolbook" w:cs="Century Schoolbook"/>
          <w:sz w:val="24"/>
          <w:szCs w:val="24"/>
        </w:rPr>
        <w:tab/>
      </w:r>
      <w:r w:rsidR="64B0E9AE" w:rsidRPr="00943F0A">
        <w:rPr>
          <w:rFonts w:ascii="Century Schoolbook" w:eastAsia="Century Schoolbook" w:hAnsi="Century Schoolbook" w:cs="Century Schoolbook"/>
          <w:sz w:val="24"/>
          <w:szCs w:val="24"/>
        </w:rPr>
        <w:t xml:space="preserve">(1)  </w:t>
      </w:r>
      <w:r w:rsidR="00CE1556" w:rsidRPr="00943F0A">
        <w:rPr>
          <w:rFonts w:ascii="Century Schoolbook" w:eastAsia="Century Schoolbook" w:hAnsi="Century Schoolbook" w:cs="Century Schoolbook"/>
          <w:sz w:val="24"/>
          <w:szCs w:val="24"/>
        </w:rPr>
        <w:t xml:space="preserve">The specific conditions under which an intended recipient will be authorized to use, modify, reproduce, release, perform, display, or disclose technical data subject to limited rights </w:t>
      </w:r>
      <w:r w:rsidR="64B0E9AE" w:rsidRPr="00943F0A">
        <w:rPr>
          <w:rFonts w:ascii="Century Schoolbook" w:eastAsia="Century Schoolbook" w:hAnsi="Century Schoolbook" w:cs="Century Schoolbook"/>
          <w:b/>
          <w:bCs/>
          <w:sz w:val="24"/>
          <w:szCs w:val="24"/>
        </w:rPr>
        <w:t>[or SBIR/STTR data rights</w:t>
      </w:r>
      <w:r w:rsidR="00854747" w:rsidRPr="00943F0A">
        <w:rPr>
          <w:rFonts w:ascii="Century Schoolbook" w:eastAsia="Century Schoolbook" w:hAnsi="Century Schoolbook" w:cs="Century Schoolbook"/>
          <w:b/>
          <w:bCs/>
          <w:sz w:val="24"/>
          <w:szCs w:val="24"/>
        </w:rPr>
        <w:t>,</w:t>
      </w:r>
      <w:r w:rsidR="64B0E9AE" w:rsidRPr="00943F0A">
        <w:rPr>
          <w:rFonts w:ascii="Century Schoolbook" w:eastAsia="Century Schoolbook" w:hAnsi="Century Schoolbook" w:cs="Century Schoolbook"/>
          <w:b/>
          <w:bCs/>
          <w:sz w:val="24"/>
          <w:szCs w:val="24"/>
        </w:rPr>
        <w:t xml:space="preserve">] </w:t>
      </w:r>
      <w:r w:rsidR="64B0E9AE" w:rsidRPr="00943F0A">
        <w:rPr>
          <w:rFonts w:ascii="Century Schoolbook" w:eastAsia="Century Schoolbook" w:hAnsi="Century Schoolbook" w:cs="Century Schoolbook"/>
          <w:sz w:val="24"/>
          <w:szCs w:val="24"/>
        </w:rPr>
        <w:t xml:space="preserve">or computer software subject to restricted rights </w:t>
      </w:r>
      <w:r w:rsidR="64B0E9AE" w:rsidRPr="00943F0A">
        <w:rPr>
          <w:rFonts w:ascii="Century Schoolbook" w:eastAsia="Century Schoolbook" w:hAnsi="Century Schoolbook" w:cs="Century Schoolbook"/>
          <w:b/>
          <w:bCs/>
          <w:sz w:val="24"/>
          <w:szCs w:val="24"/>
        </w:rPr>
        <w:t xml:space="preserve">[or SBIR/STTR data rights] </w:t>
      </w:r>
      <w:r w:rsidR="64B0E9AE" w:rsidRPr="00943F0A">
        <w:rPr>
          <w:rFonts w:ascii="Century Schoolbook" w:eastAsia="Century Schoolbook" w:hAnsi="Century Schoolbook" w:cs="Century Schoolbook"/>
          <w:sz w:val="24"/>
          <w:szCs w:val="24"/>
        </w:rPr>
        <w:t xml:space="preserve">must be stipulated in an attachment to the use and </w:t>
      </w:r>
      <w:r w:rsidR="64B0E9AE" w:rsidRPr="00943F0A">
        <w:rPr>
          <w:rFonts w:ascii="Century Schoolbook" w:eastAsia="Century Schoolbook" w:hAnsi="Century Schoolbook" w:cs="Century Schoolbook"/>
          <w:strike/>
          <w:sz w:val="24"/>
          <w:szCs w:val="24"/>
        </w:rPr>
        <w:t>non-disclosure</w:t>
      </w:r>
      <w:r w:rsidR="008777F0" w:rsidRPr="00943F0A">
        <w:rPr>
          <w:rFonts w:ascii="Century Schoolbook" w:eastAsia="Century Schoolbook" w:hAnsi="Century Schoolbook" w:cs="Century Schoolbook"/>
          <w:b/>
          <w:bCs/>
          <w:sz w:val="24"/>
          <w:szCs w:val="24"/>
        </w:rPr>
        <w:t>[nondisclosure]</w:t>
      </w:r>
      <w:r w:rsidR="64B0E9AE" w:rsidRPr="00943F0A">
        <w:rPr>
          <w:rFonts w:ascii="Century Schoolbook" w:eastAsia="Century Schoolbook" w:hAnsi="Century Schoolbook" w:cs="Century Schoolbook"/>
          <w:sz w:val="24"/>
          <w:szCs w:val="24"/>
        </w:rPr>
        <w:t xml:space="preserve"> agreement.</w:t>
      </w:r>
    </w:p>
    <w:p w14:paraId="12A383B1" w14:textId="4315467A" w:rsidR="247C9901" w:rsidRPr="00943F0A" w:rsidRDefault="247C9901"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223D82C0" w14:textId="114934AD" w:rsidR="00790DEA" w:rsidRPr="00943F0A" w:rsidRDefault="00790DEA"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00F90171" w:rsidRPr="00943F0A">
        <w:rPr>
          <w:rFonts w:ascii="Century Schoolbook" w:hAnsi="Century Schoolbook"/>
          <w:sz w:val="24"/>
          <w:szCs w:val="24"/>
        </w:rPr>
        <w:tab/>
      </w:r>
      <w:r w:rsidRPr="00943F0A">
        <w:rPr>
          <w:rFonts w:ascii="Century Schoolbook" w:hAnsi="Century Schoolbook"/>
          <w:sz w:val="24"/>
          <w:szCs w:val="24"/>
        </w:rPr>
        <w:t xml:space="preserve">(2) </w:t>
      </w:r>
      <w:r w:rsidR="00A511FA" w:rsidRPr="00943F0A">
        <w:rPr>
          <w:rFonts w:ascii="Century Schoolbook" w:hAnsi="Century Schoolbook"/>
          <w:sz w:val="24"/>
          <w:szCs w:val="24"/>
        </w:rPr>
        <w:t xml:space="preserve"> </w:t>
      </w:r>
      <w:r w:rsidRPr="00943F0A">
        <w:rPr>
          <w:rFonts w:ascii="Century Schoolbook" w:hAnsi="Century Schoolbook"/>
          <w:sz w:val="24"/>
          <w:szCs w:val="24"/>
        </w:rPr>
        <w:t xml:space="preserve">For an intended release, disclosure, or authorized use of technical data or computer software subject to special license rights, modify paragraph (1)(d) of the use and </w:t>
      </w:r>
      <w:r w:rsidRPr="00943F0A">
        <w:rPr>
          <w:rFonts w:ascii="Century Schoolbook" w:hAnsi="Century Schoolbook"/>
          <w:strike/>
          <w:sz w:val="24"/>
          <w:szCs w:val="24"/>
        </w:rPr>
        <w:t>non-disclosure</w:t>
      </w:r>
      <w:r w:rsidRPr="00943F0A">
        <w:rPr>
          <w:rFonts w:ascii="Century Schoolbook" w:hAnsi="Century Schoolbook"/>
          <w:b/>
          <w:bCs/>
          <w:sz w:val="24"/>
          <w:szCs w:val="24"/>
        </w:rPr>
        <w:t>[nondisclosure]</w:t>
      </w:r>
      <w:r w:rsidRPr="00943F0A">
        <w:rPr>
          <w:rFonts w:ascii="Century Schoolbook" w:hAnsi="Century Schoolbook"/>
          <w:sz w:val="24"/>
          <w:szCs w:val="24"/>
        </w:rPr>
        <w:t xml:space="preserve"> agreement </w:t>
      </w:r>
      <w:r w:rsidR="00F75A7C" w:rsidRPr="00943F0A">
        <w:rPr>
          <w:rFonts w:ascii="Century Schoolbook" w:hAnsi="Century Schoolbook"/>
          <w:b/>
          <w:bCs/>
          <w:sz w:val="24"/>
          <w:szCs w:val="24"/>
        </w:rPr>
        <w:t>[in paragraph (c) of this section]</w:t>
      </w:r>
      <w:r w:rsidR="00F75A7C" w:rsidRPr="00943F0A">
        <w:rPr>
          <w:rFonts w:ascii="Century Schoolbook" w:hAnsi="Century Schoolbook"/>
          <w:sz w:val="24"/>
          <w:szCs w:val="24"/>
        </w:rPr>
        <w:t xml:space="preserve"> </w:t>
      </w:r>
      <w:r w:rsidRPr="00943F0A">
        <w:rPr>
          <w:rFonts w:ascii="Century Schoolbook" w:hAnsi="Century Schoolbook"/>
          <w:sz w:val="24"/>
          <w:szCs w:val="24"/>
        </w:rPr>
        <w:t>to enter the conditions, consistent with the license requirements, governing the recipient's obligations regarding use, modification, reproduction, release, performance, display</w:t>
      </w:r>
      <w:r w:rsidR="003A424F" w:rsidRPr="00943F0A">
        <w:rPr>
          <w:rFonts w:ascii="Century Schoolbook" w:hAnsi="Century Schoolbook"/>
          <w:b/>
          <w:bCs/>
          <w:sz w:val="24"/>
          <w:szCs w:val="24"/>
        </w:rPr>
        <w:t>[,]</w:t>
      </w:r>
      <w:r w:rsidRPr="00943F0A">
        <w:rPr>
          <w:rFonts w:ascii="Century Schoolbook" w:hAnsi="Century Schoolbook"/>
          <w:sz w:val="24"/>
          <w:szCs w:val="24"/>
        </w:rPr>
        <w:t xml:space="preserve"> or disclosure of the data or software.</w:t>
      </w:r>
    </w:p>
    <w:p w14:paraId="0E530BD9" w14:textId="2D2A6DA0" w:rsidR="6FCF84FF" w:rsidRPr="00943F0A" w:rsidRDefault="6FCF84FF" w:rsidP="00F02F5F">
      <w:pPr>
        <w:pStyle w:val="DFARS"/>
        <w:rPr>
          <w:b/>
          <w:bCs/>
          <w:sz w:val="24"/>
          <w:szCs w:val="24"/>
        </w:rPr>
      </w:pPr>
    </w:p>
    <w:p w14:paraId="179A0AD5" w14:textId="3329BCB7" w:rsidR="16CC5B68" w:rsidRPr="00943F0A" w:rsidRDefault="008D01A1" w:rsidP="00F02F5F">
      <w:pPr>
        <w:pStyle w:val="DFARS"/>
        <w:rPr>
          <w:sz w:val="24"/>
          <w:szCs w:val="24"/>
        </w:rPr>
      </w:pPr>
      <w:r w:rsidRPr="00943F0A">
        <w:rPr>
          <w:sz w:val="24"/>
          <w:szCs w:val="24"/>
        </w:rPr>
        <w:tab/>
      </w:r>
      <w:r w:rsidR="16CC5B68" w:rsidRPr="00943F0A">
        <w:rPr>
          <w:sz w:val="24"/>
          <w:szCs w:val="24"/>
        </w:rPr>
        <w:t xml:space="preserve">(b) </w:t>
      </w:r>
      <w:r w:rsidR="00CB2060" w:rsidRPr="00943F0A">
        <w:rPr>
          <w:sz w:val="24"/>
          <w:szCs w:val="24"/>
        </w:rPr>
        <w:t xml:space="preserve"> </w:t>
      </w:r>
      <w:r w:rsidR="16CC5B68" w:rsidRPr="00943F0A">
        <w:rPr>
          <w:sz w:val="24"/>
          <w:szCs w:val="24"/>
        </w:rPr>
        <w:t xml:space="preserve">The requirement for use and </w:t>
      </w:r>
      <w:r w:rsidR="16CC5B68" w:rsidRPr="00943F0A">
        <w:rPr>
          <w:strike/>
          <w:sz w:val="24"/>
          <w:szCs w:val="24"/>
        </w:rPr>
        <w:t>non-disclosure</w:t>
      </w:r>
      <w:r w:rsidR="00790DEA" w:rsidRPr="00943F0A">
        <w:rPr>
          <w:b/>
          <w:bCs/>
          <w:sz w:val="24"/>
          <w:szCs w:val="24"/>
        </w:rPr>
        <w:t>[nondisclosure]</w:t>
      </w:r>
      <w:r w:rsidR="16CC5B68" w:rsidRPr="00943F0A">
        <w:rPr>
          <w:sz w:val="24"/>
          <w:szCs w:val="24"/>
        </w:rPr>
        <w:t xml:space="preserve"> agreements does not apply to Government contractors which require access to a third</w:t>
      </w:r>
      <w:r w:rsidR="00A511FA" w:rsidRPr="00943F0A">
        <w:rPr>
          <w:sz w:val="24"/>
          <w:szCs w:val="24"/>
        </w:rPr>
        <w:t xml:space="preserve"> </w:t>
      </w:r>
      <w:r w:rsidR="16CC5B68" w:rsidRPr="00943F0A">
        <w:rPr>
          <w:sz w:val="24"/>
          <w:szCs w:val="24"/>
        </w:rPr>
        <w:t xml:space="preserve">party's data or software for the performance of a Government contract that contains the clause at 252.227-7025, Limitations on the Use or Disclosure of Government-Furnished Information </w:t>
      </w:r>
      <w:r w:rsidR="1C9A0B91" w:rsidRPr="00943F0A">
        <w:rPr>
          <w:sz w:val="24"/>
          <w:szCs w:val="24"/>
        </w:rPr>
        <w:t>Marked</w:t>
      </w:r>
      <w:r w:rsidR="16CC5B68" w:rsidRPr="00943F0A">
        <w:rPr>
          <w:sz w:val="24"/>
          <w:szCs w:val="24"/>
        </w:rPr>
        <w:t xml:space="preserve"> with Restrictive </w:t>
      </w:r>
      <w:r w:rsidR="000E2C48" w:rsidRPr="00943F0A">
        <w:rPr>
          <w:sz w:val="24"/>
          <w:szCs w:val="24"/>
        </w:rPr>
        <w:t>Legends</w:t>
      </w:r>
      <w:r w:rsidR="16CC5B68" w:rsidRPr="00943F0A">
        <w:rPr>
          <w:sz w:val="24"/>
          <w:szCs w:val="24"/>
        </w:rPr>
        <w:t>.</w:t>
      </w:r>
    </w:p>
    <w:p w14:paraId="7154FB0B" w14:textId="7B2C3234" w:rsidR="05513C37" w:rsidRPr="00943F0A" w:rsidRDefault="05513C37" w:rsidP="00F02F5F">
      <w:pPr>
        <w:pStyle w:val="DFARS"/>
        <w:rPr>
          <w:sz w:val="24"/>
          <w:szCs w:val="24"/>
        </w:rPr>
      </w:pPr>
    </w:p>
    <w:p w14:paraId="51E600AF" w14:textId="76CE1B5C" w:rsidR="4E7D2C59" w:rsidRPr="00943F0A" w:rsidRDefault="008D01A1" w:rsidP="00F02F5F">
      <w:pPr>
        <w:pStyle w:val="DFARS"/>
        <w:rPr>
          <w:sz w:val="24"/>
          <w:szCs w:val="24"/>
        </w:rPr>
      </w:pPr>
      <w:r w:rsidRPr="00943F0A">
        <w:rPr>
          <w:sz w:val="24"/>
          <w:szCs w:val="24"/>
        </w:rPr>
        <w:tab/>
      </w:r>
      <w:r w:rsidR="4E7D2C59" w:rsidRPr="00943F0A">
        <w:rPr>
          <w:sz w:val="24"/>
          <w:szCs w:val="24"/>
        </w:rPr>
        <w:t xml:space="preserve">(c) </w:t>
      </w:r>
      <w:r w:rsidR="00CB2060" w:rsidRPr="00943F0A">
        <w:rPr>
          <w:sz w:val="24"/>
          <w:szCs w:val="24"/>
        </w:rPr>
        <w:t xml:space="preserve"> </w:t>
      </w:r>
      <w:r w:rsidR="4E7D2C59" w:rsidRPr="00943F0A">
        <w:rPr>
          <w:sz w:val="24"/>
          <w:szCs w:val="24"/>
        </w:rPr>
        <w:t xml:space="preserve">The prescribed use and </w:t>
      </w:r>
      <w:r w:rsidR="4E7D2C59" w:rsidRPr="00943F0A">
        <w:rPr>
          <w:strike/>
          <w:sz w:val="24"/>
          <w:szCs w:val="24"/>
        </w:rPr>
        <w:t>non-disclosure</w:t>
      </w:r>
      <w:r w:rsidR="00790DEA" w:rsidRPr="00943F0A">
        <w:rPr>
          <w:b/>
          <w:bCs/>
          <w:sz w:val="24"/>
          <w:szCs w:val="24"/>
        </w:rPr>
        <w:t>[nondisclosure]</w:t>
      </w:r>
      <w:r w:rsidR="4E7D2C59" w:rsidRPr="00943F0A">
        <w:rPr>
          <w:sz w:val="24"/>
          <w:szCs w:val="24"/>
        </w:rPr>
        <w:t xml:space="preserve"> agreement is:</w:t>
      </w:r>
    </w:p>
    <w:p w14:paraId="58685881" w14:textId="35977792" w:rsidR="6FCF84FF" w:rsidRPr="00943F0A" w:rsidRDefault="6FCF84FF" w:rsidP="00F02F5F">
      <w:pPr>
        <w:pStyle w:val="DFARS"/>
        <w:rPr>
          <w:sz w:val="24"/>
          <w:szCs w:val="24"/>
        </w:rPr>
      </w:pPr>
    </w:p>
    <w:p w14:paraId="6ACE9EB9" w14:textId="2F895A1C" w:rsidR="4E7D2C59" w:rsidRPr="00943F0A" w:rsidRDefault="4E7D2C59" w:rsidP="00F02F5F">
      <w:pPr>
        <w:pStyle w:val="DFARS"/>
        <w:jc w:val="center"/>
        <w:rPr>
          <w:sz w:val="24"/>
          <w:szCs w:val="24"/>
        </w:rPr>
      </w:pPr>
      <w:r w:rsidRPr="00943F0A">
        <w:rPr>
          <w:sz w:val="24"/>
          <w:szCs w:val="24"/>
        </w:rPr>
        <w:t xml:space="preserve">Use and </w:t>
      </w:r>
      <w:r w:rsidRPr="00943F0A">
        <w:rPr>
          <w:strike/>
          <w:sz w:val="24"/>
          <w:szCs w:val="24"/>
        </w:rPr>
        <w:t>Non-Disclosure</w:t>
      </w:r>
      <w:r w:rsidR="00790DEA" w:rsidRPr="00943F0A">
        <w:rPr>
          <w:b/>
          <w:bCs/>
          <w:sz w:val="24"/>
          <w:szCs w:val="24"/>
        </w:rPr>
        <w:t>[Nondisclosure]</w:t>
      </w:r>
      <w:r w:rsidRPr="00943F0A">
        <w:rPr>
          <w:sz w:val="24"/>
          <w:szCs w:val="24"/>
        </w:rPr>
        <w:t xml:space="preserve"> Agreement</w:t>
      </w:r>
    </w:p>
    <w:p w14:paraId="60A06ECB" w14:textId="3078BF4B" w:rsidR="6FCF84FF" w:rsidRPr="00943F0A" w:rsidRDefault="6FCF84FF" w:rsidP="00F02F5F">
      <w:pPr>
        <w:pStyle w:val="DFARS"/>
        <w:jc w:val="center"/>
        <w:rPr>
          <w:sz w:val="24"/>
          <w:szCs w:val="24"/>
        </w:rPr>
      </w:pPr>
    </w:p>
    <w:p w14:paraId="4121ACB5" w14:textId="77777777" w:rsidR="4E7D2C59" w:rsidRPr="00943F0A" w:rsidRDefault="4E7D2C59" w:rsidP="00F02F5F">
      <w:pPr>
        <w:pStyle w:val="DFARS"/>
        <w:rPr>
          <w:b/>
          <w:bCs/>
          <w:sz w:val="24"/>
          <w:szCs w:val="24"/>
        </w:rPr>
      </w:pPr>
      <w:r w:rsidRPr="00943F0A">
        <w:rPr>
          <w:b/>
          <w:bCs/>
          <w:sz w:val="24"/>
          <w:szCs w:val="24"/>
        </w:rPr>
        <w:t>* * * * *</w:t>
      </w:r>
    </w:p>
    <w:p w14:paraId="6DF79893" w14:textId="70CEA672" w:rsidR="6FCF84FF" w:rsidRPr="00943F0A" w:rsidRDefault="6FCF84FF" w:rsidP="00F02F5F">
      <w:pPr>
        <w:pStyle w:val="DFARS"/>
        <w:rPr>
          <w:sz w:val="24"/>
          <w:szCs w:val="24"/>
        </w:rPr>
      </w:pPr>
    </w:p>
    <w:p w14:paraId="252513A5" w14:textId="294923F8" w:rsidR="4E7D2C59" w:rsidRPr="00943F0A" w:rsidRDefault="4E7D2C59" w:rsidP="00F02F5F">
      <w:pPr>
        <w:pStyle w:val="DFARS"/>
        <w:rPr>
          <w:sz w:val="24"/>
          <w:szCs w:val="24"/>
        </w:rPr>
      </w:pPr>
      <w:r w:rsidRPr="00943F0A">
        <w:rPr>
          <w:sz w:val="24"/>
          <w:szCs w:val="24"/>
        </w:rPr>
        <w:t xml:space="preserve">(1) </w:t>
      </w:r>
      <w:r w:rsidR="00CB2060" w:rsidRPr="00943F0A">
        <w:rPr>
          <w:sz w:val="24"/>
          <w:szCs w:val="24"/>
        </w:rPr>
        <w:t xml:space="preserve"> </w:t>
      </w:r>
      <w:r w:rsidRPr="00943F0A">
        <w:rPr>
          <w:sz w:val="24"/>
          <w:szCs w:val="24"/>
        </w:rPr>
        <w:t>The Recipient shall—</w:t>
      </w:r>
    </w:p>
    <w:p w14:paraId="7B940359" w14:textId="3EC1EC5B" w:rsidR="6FCF84FF" w:rsidRPr="00943F0A" w:rsidRDefault="6FCF84FF" w:rsidP="00F02F5F">
      <w:pPr>
        <w:pStyle w:val="DFARS"/>
        <w:rPr>
          <w:sz w:val="24"/>
          <w:szCs w:val="24"/>
        </w:rPr>
      </w:pPr>
    </w:p>
    <w:p w14:paraId="2ACB9B42" w14:textId="1C903348" w:rsidR="4E7D2C59" w:rsidRPr="00943F0A" w:rsidRDefault="00034F2D" w:rsidP="00F02F5F">
      <w:pPr>
        <w:pStyle w:val="DFARS"/>
        <w:rPr>
          <w:sz w:val="24"/>
          <w:szCs w:val="24"/>
        </w:rPr>
      </w:pPr>
      <w:r w:rsidRPr="00943F0A">
        <w:rPr>
          <w:sz w:val="24"/>
          <w:szCs w:val="24"/>
        </w:rPr>
        <w:tab/>
      </w:r>
      <w:bookmarkStart w:id="3" w:name="_Hlk167183696"/>
      <w:r w:rsidR="4E7D2C59" w:rsidRPr="00943F0A">
        <w:rPr>
          <w:sz w:val="24"/>
          <w:szCs w:val="24"/>
        </w:rPr>
        <w:t xml:space="preserve">(a) </w:t>
      </w:r>
      <w:r w:rsidR="00CB2060" w:rsidRPr="00943F0A">
        <w:rPr>
          <w:sz w:val="24"/>
          <w:szCs w:val="24"/>
        </w:rPr>
        <w:t xml:space="preserve"> </w:t>
      </w:r>
      <w:r w:rsidR="4E7D2C59" w:rsidRPr="00943F0A">
        <w:rPr>
          <w:sz w:val="24"/>
          <w:szCs w:val="24"/>
        </w:rPr>
        <w:t xml:space="preserve">Use, modify, reproduce, release, perform, display, or disclose Data marked with government purpose rights </w:t>
      </w:r>
      <w:r w:rsidR="00DD00F6" w:rsidRPr="00943F0A">
        <w:rPr>
          <w:sz w:val="24"/>
          <w:szCs w:val="24"/>
        </w:rPr>
        <w:t>or SBIR</w:t>
      </w:r>
      <w:r w:rsidR="00DD00F6" w:rsidRPr="00943F0A">
        <w:rPr>
          <w:b/>
          <w:bCs/>
          <w:sz w:val="24"/>
          <w:szCs w:val="24"/>
        </w:rPr>
        <w:t>[/STTR]</w:t>
      </w:r>
      <w:r w:rsidR="00DD00F6" w:rsidRPr="00943F0A">
        <w:rPr>
          <w:sz w:val="24"/>
          <w:szCs w:val="24"/>
        </w:rPr>
        <w:t xml:space="preserve"> data rights legends</w:t>
      </w:r>
      <w:r w:rsidR="00DD00F6" w:rsidRPr="00943F0A">
        <w:rPr>
          <w:b/>
          <w:bCs/>
          <w:sz w:val="24"/>
          <w:szCs w:val="24"/>
        </w:rPr>
        <w:t>[</w:t>
      </w:r>
      <w:r w:rsidR="124B660A" w:rsidRPr="00943F0A">
        <w:rPr>
          <w:b/>
          <w:bCs/>
          <w:sz w:val="24"/>
          <w:szCs w:val="24"/>
        </w:rPr>
        <w:t xml:space="preserve"> (after </w:t>
      </w:r>
      <w:r w:rsidR="00144F57" w:rsidRPr="00943F0A">
        <w:rPr>
          <w:b/>
          <w:bCs/>
          <w:sz w:val="24"/>
          <w:szCs w:val="24"/>
        </w:rPr>
        <w:t xml:space="preserve">expiration of the </w:t>
      </w:r>
      <w:r w:rsidR="124B660A" w:rsidRPr="00943F0A">
        <w:rPr>
          <w:b/>
          <w:bCs/>
          <w:sz w:val="24"/>
          <w:szCs w:val="24"/>
        </w:rPr>
        <w:t>SBIR/STTR data protection period</w:t>
      </w:r>
      <w:r w:rsidR="00144F57" w:rsidRPr="00943F0A">
        <w:rPr>
          <w:b/>
          <w:bCs/>
          <w:sz w:val="24"/>
          <w:szCs w:val="24"/>
        </w:rPr>
        <w:t xml:space="preserve"> provided in the SBIR/STTR data rights </w:t>
      </w:r>
      <w:r w:rsidR="001A5A79" w:rsidRPr="00943F0A">
        <w:rPr>
          <w:b/>
          <w:bCs/>
          <w:sz w:val="24"/>
          <w:szCs w:val="24"/>
        </w:rPr>
        <w:t>legend</w:t>
      </w:r>
      <w:r w:rsidR="124B660A" w:rsidRPr="00943F0A">
        <w:rPr>
          <w:b/>
          <w:bCs/>
          <w:sz w:val="24"/>
          <w:szCs w:val="24"/>
        </w:rPr>
        <w:t>)</w:t>
      </w:r>
      <w:r w:rsidR="4CF74CC5" w:rsidRPr="00943F0A">
        <w:rPr>
          <w:b/>
          <w:bCs/>
          <w:sz w:val="24"/>
          <w:szCs w:val="24"/>
        </w:rPr>
        <w:t>]</w:t>
      </w:r>
      <w:r w:rsidR="000F5851" w:rsidRPr="00943F0A">
        <w:rPr>
          <w:b/>
          <w:bCs/>
          <w:sz w:val="24"/>
          <w:szCs w:val="24"/>
        </w:rPr>
        <w:t xml:space="preserve"> </w:t>
      </w:r>
      <w:r w:rsidR="4E7D2C59" w:rsidRPr="00943F0A">
        <w:rPr>
          <w:sz w:val="24"/>
          <w:szCs w:val="24"/>
        </w:rPr>
        <w:t xml:space="preserve">only for government purposes and shall not do so for any commercial purpose. </w:t>
      </w:r>
      <w:r w:rsidR="00CB2060" w:rsidRPr="00943F0A">
        <w:rPr>
          <w:sz w:val="24"/>
          <w:szCs w:val="24"/>
        </w:rPr>
        <w:t xml:space="preserve"> </w:t>
      </w:r>
      <w:bookmarkEnd w:id="3"/>
      <w:r w:rsidR="001275BB" w:rsidRPr="00943F0A">
        <w:rPr>
          <w:sz w:val="24"/>
          <w:szCs w:val="24"/>
        </w:rPr>
        <w:t>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w:t>
      </w:r>
      <w:r w:rsidR="00920883" w:rsidRPr="00943F0A">
        <w:rPr>
          <w:sz w:val="24"/>
          <w:szCs w:val="24"/>
        </w:rPr>
        <w:t xml:space="preserve"> </w:t>
      </w:r>
      <w:r w:rsidR="001275BB" w:rsidRPr="00943F0A">
        <w:rPr>
          <w:sz w:val="24"/>
          <w:szCs w:val="24"/>
        </w:rPr>
        <w:t xml:space="preserve"> The Recipient shall require its subcontractors or suppliers, or prospective subcontractors or suppliers, to sign a use and</w:t>
      </w:r>
      <w:r w:rsidR="4E7D2C59" w:rsidRPr="00943F0A">
        <w:rPr>
          <w:sz w:val="24"/>
          <w:szCs w:val="24"/>
        </w:rPr>
        <w:t xml:space="preserve"> </w:t>
      </w:r>
      <w:r w:rsidR="4E7D2C59" w:rsidRPr="00943F0A">
        <w:rPr>
          <w:strike/>
          <w:sz w:val="24"/>
          <w:szCs w:val="24"/>
        </w:rPr>
        <w:t>non-disclosure</w:t>
      </w:r>
      <w:r w:rsidR="00790DEA" w:rsidRPr="00943F0A">
        <w:rPr>
          <w:b/>
          <w:bCs/>
          <w:sz w:val="24"/>
          <w:szCs w:val="24"/>
        </w:rPr>
        <w:t>[nondisclosure]</w:t>
      </w:r>
      <w:r w:rsidR="4E7D2C59" w:rsidRPr="00943F0A">
        <w:rPr>
          <w:sz w:val="24"/>
          <w:szCs w:val="24"/>
        </w:rPr>
        <w:t xml:space="preserve"> agreement </w:t>
      </w:r>
      <w:r w:rsidR="00E02AC3" w:rsidRPr="00943F0A">
        <w:rPr>
          <w:sz w:val="24"/>
          <w:szCs w:val="24"/>
        </w:rPr>
        <w:t>prior to disclosing or releasing these Data to such persons.</w:t>
      </w:r>
      <w:r w:rsidR="00920883" w:rsidRPr="00943F0A">
        <w:rPr>
          <w:sz w:val="24"/>
          <w:szCs w:val="24"/>
        </w:rPr>
        <w:t xml:space="preserve"> </w:t>
      </w:r>
      <w:r w:rsidR="00E02AC3" w:rsidRPr="00943F0A">
        <w:rPr>
          <w:sz w:val="24"/>
          <w:szCs w:val="24"/>
        </w:rPr>
        <w:t xml:space="preserve"> Such agreement must be consistent with the terms of this agreement.</w:t>
      </w:r>
    </w:p>
    <w:p w14:paraId="75F6B0DA" w14:textId="5191C8D1" w:rsidR="6FCF84FF" w:rsidRPr="00943F0A" w:rsidRDefault="6FCF84FF" w:rsidP="00F02F5F">
      <w:pPr>
        <w:pStyle w:val="DFARS"/>
        <w:rPr>
          <w:sz w:val="24"/>
          <w:szCs w:val="24"/>
        </w:rPr>
      </w:pPr>
    </w:p>
    <w:p w14:paraId="31E7181C" w14:textId="06ABE9EA" w:rsidR="4E7D2C59" w:rsidRPr="00943F0A" w:rsidRDefault="00034F2D" w:rsidP="00F02F5F">
      <w:pPr>
        <w:pStyle w:val="DFARS"/>
        <w:rPr>
          <w:sz w:val="24"/>
          <w:szCs w:val="24"/>
        </w:rPr>
      </w:pPr>
      <w:r w:rsidRPr="00943F0A">
        <w:rPr>
          <w:sz w:val="24"/>
          <w:szCs w:val="24"/>
        </w:rPr>
        <w:lastRenderedPageBreak/>
        <w:tab/>
      </w:r>
      <w:r w:rsidR="4E7D2C59" w:rsidRPr="00943F0A">
        <w:rPr>
          <w:sz w:val="24"/>
          <w:szCs w:val="24"/>
        </w:rPr>
        <w:t xml:space="preserve">(b) </w:t>
      </w:r>
      <w:r w:rsidR="00FE09D6" w:rsidRPr="00943F0A">
        <w:rPr>
          <w:sz w:val="24"/>
          <w:szCs w:val="24"/>
        </w:rPr>
        <w:t xml:space="preserve"> </w:t>
      </w:r>
      <w:r w:rsidR="4E7D2C59" w:rsidRPr="00943F0A">
        <w:rPr>
          <w:sz w:val="24"/>
          <w:szCs w:val="24"/>
        </w:rPr>
        <w:t xml:space="preserve">Use, modify, reproduce, release, perform, display, or disclose technical data marked with limited rights </w:t>
      </w:r>
      <w:r w:rsidR="000E2C48" w:rsidRPr="00943F0A">
        <w:rPr>
          <w:strike/>
          <w:sz w:val="24"/>
          <w:szCs w:val="24"/>
        </w:rPr>
        <w:t>legends</w:t>
      </w:r>
      <w:r w:rsidR="531C1A1D" w:rsidRPr="00943F0A">
        <w:rPr>
          <w:b/>
          <w:bCs/>
          <w:sz w:val="24"/>
          <w:szCs w:val="24"/>
        </w:rPr>
        <w:t>[</w:t>
      </w:r>
      <w:r w:rsidR="001A5A79" w:rsidRPr="00943F0A">
        <w:rPr>
          <w:b/>
          <w:bCs/>
          <w:sz w:val="24"/>
          <w:szCs w:val="24"/>
        </w:rPr>
        <w:t xml:space="preserve"> </w:t>
      </w:r>
      <w:r w:rsidR="45BB62B6" w:rsidRPr="00943F0A">
        <w:rPr>
          <w:b/>
          <w:bCs/>
          <w:sz w:val="24"/>
          <w:szCs w:val="24"/>
        </w:rPr>
        <w:t xml:space="preserve">or SBIR/STTR data rights </w:t>
      </w:r>
      <w:r w:rsidR="00AA02DF" w:rsidRPr="00943F0A">
        <w:rPr>
          <w:b/>
          <w:bCs/>
          <w:sz w:val="24"/>
          <w:szCs w:val="24"/>
        </w:rPr>
        <w:t>legends</w:t>
      </w:r>
      <w:r w:rsidR="531C1A1D" w:rsidRPr="00943F0A">
        <w:rPr>
          <w:b/>
          <w:bCs/>
          <w:sz w:val="24"/>
          <w:szCs w:val="24"/>
        </w:rPr>
        <w:t>]</w:t>
      </w:r>
      <w:r w:rsidR="4E7D2C59" w:rsidRPr="00943F0A">
        <w:rPr>
          <w:sz w:val="24"/>
          <w:szCs w:val="24"/>
        </w:rPr>
        <w:t xml:space="preserve"> </w:t>
      </w:r>
      <w:r w:rsidR="00BD4374" w:rsidRPr="00943F0A">
        <w:rPr>
          <w:sz w:val="24"/>
          <w:szCs w:val="24"/>
        </w:rPr>
        <w:t>only as specified in the attachment to this Agreement.</w:t>
      </w:r>
      <w:r w:rsidR="00920883" w:rsidRPr="00943F0A">
        <w:rPr>
          <w:sz w:val="24"/>
          <w:szCs w:val="24"/>
        </w:rPr>
        <w:t xml:space="preserve"> </w:t>
      </w:r>
      <w:r w:rsidR="00BD4374" w:rsidRPr="00943F0A">
        <w:rPr>
          <w:sz w:val="24"/>
          <w:szCs w:val="24"/>
        </w:rPr>
        <w:t xml:space="preserve"> Release, performance, display, or disclosure to other persons is not authorized unless specified in the attachment to this Agreement or expressly permitted in writing by the Contractor.</w:t>
      </w:r>
      <w:r w:rsidR="00920883" w:rsidRPr="00943F0A">
        <w:rPr>
          <w:sz w:val="24"/>
          <w:szCs w:val="24"/>
        </w:rPr>
        <w:t xml:space="preserve"> </w:t>
      </w:r>
      <w:r w:rsidR="00BD4374" w:rsidRPr="00943F0A">
        <w:rPr>
          <w:sz w:val="24"/>
          <w:szCs w:val="24"/>
        </w:rPr>
        <w:t xml:space="preserve">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p w14:paraId="3F620DDF" w14:textId="1CB95BDA" w:rsidR="6FCF84FF" w:rsidRPr="00943F0A" w:rsidRDefault="6FCF84FF" w:rsidP="00F02F5F">
      <w:pPr>
        <w:pStyle w:val="DFARS"/>
        <w:rPr>
          <w:sz w:val="24"/>
          <w:szCs w:val="24"/>
        </w:rPr>
      </w:pPr>
    </w:p>
    <w:p w14:paraId="36334CF1" w14:textId="7B4132F0" w:rsidR="4E7D2C59" w:rsidRPr="00943F0A" w:rsidRDefault="00034F2D" w:rsidP="00F02F5F">
      <w:pPr>
        <w:pStyle w:val="DFARS"/>
        <w:rPr>
          <w:sz w:val="24"/>
          <w:szCs w:val="24"/>
        </w:rPr>
      </w:pPr>
      <w:r w:rsidRPr="00943F0A">
        <w:rPr>
          <w:sz w:val="24"/>
          <w:szCs w:val="24"/>
        </w:rPr>
        <w:tab/>
      </w:r>
      <w:r w:rsidR="4E7D2C59" w:rsidRPr="00943F0A">
        <w:rPr>
          <w:sz w:val="24"/>
          <w:szCs w:val="24"/>
        </w:rPr>
        <w:t xml:space="preserve">(c) </w:t>
      </w:r>
      <w:r w:rsidR="00FE09D6" w:rsidRPr="00943F0A">
        <w:rPr>
          <w:sz w:val="24"/>
          <w:szCs w:val="24"/>
        </w:rPr>
        <w:t xml:space="preserve"> </w:t>
      </w:r>
      <w:r w:rsidR="4E7D2C59" w:rsidRPr="00943F0A">
        <w:rPr>
          <w:sz w:val="24"/>
          <w:szCs w:val="24"/>
        </w:rPr>
        <w:t xml:space="preserve">Use computer software marked with restricted rights </w:t>
      </w:r>
      <w:r w:rsidR="000E2C48" w:rsidRPr="00943F0A">
        <w:rPr>
          <w:strike/>
          <w:sz w:val="24"/>
          <w:szCs w:val="24"/>
        </w:rPr>
        <w:t>legends</w:t>
      </w:r>
      <w:r w:rsidR="60AE1F8E" w:rsidRPr="00943F0A">
        <w:rPr>
          <w:b/>
          <w:bCs/>
          <w:sz w:val="24"/>
          <w:szCs w:val="24"/>
        </w:rPr>
        <w:t>[</w:t>
      </w:r>
      <w:r w:rsidR="00915E6C" w:rsidRPr="00943F0A">
        <w:rPr>
          <w:b/>
          <w:bCs/>
          <w:sz w:val="24"/>
          <w:szCs w:val="24"/>
        </w:rPr>
        <w:t xml:space="preserve"> </w:t>
      </w:r>
      <w:r w:rsidR="44035C47" w:rsidRPr="00943F0A">
        <w:rPr>
          <w:b/>
          <w:bCs/>
          <w:sz w:val="24"/>
          <w:szCs w:val="24"/>
        </w:rPr>
        <w:t xml:space="preserve">or SBIR/STTR data rights </w:t>
      </w:r>
      <w:r w:rsidR="005E34AF" w:rsidRPr="00943F0A">
        <w:rPr>
          <w:b/>
          <w:bCs/>
          <w:sz w:val="24"/>
          <w:szCs w:val="24"/>
        </w:rPr>
        <w:t>legends</w:t>
      </w:r>
      <w:r w:rsidR="60AE1F8E" w:rsidRPr="00943F0A">
        <w:rPr>
          <w:b/>
          <w:bCs/>
          <w:sz w:val="24"/>
          <w:szCs w:val="24"/>
        </w:rPr>
        <w:t>]</w:t>
      </w:r>
      <w:r w:rsidR="4E7D2C59" w:rsidRPr="00943F0A">
        <w:rPr>
          <w:sz w:val="24"/>
          <w:szCs w:val="24"/>
        </w:rPr>
        <w:t xml:space="preserve"> only in performance of Contract Number </w:t>
      </w:r>
      <w:r w:rsidR="4E7D2C59" w:rsidRPr="00943F0A">
        <w:rPr>
          <w:strike/>
          <w:sz w:val="24"/>
          <w:szCs w:val="24"/>
        </w:rPr>
        <w:t>(</w:t>
      </w:r>
      <w:r w:rsidR="00FA6489" w:rsidRPr="00943F0A">
        <w:rPr>
          <w:b/>
          <w:bCs/>
          <w:sz w:val="24"/>
          <w:szCs w:val="24"/>
        </w:rPr>
        <w:t>[</w:t>
      </w:r>
      <w:r w:rsidR="00FA6489" w:rsidRPr="00943F0A">
        <w:rPr>
          <w:b/>
          <w:bCs/>
          <w:i/>
          <w:iCs/>
          <w:sz w:val="24"/>
          <w:szCs w:val="24"/>
        </w:rPr>
        <w:t>[</w:t>
      </w:r>
      <w:r w:rsidR="00EB28AC" w:rsidRPr="00943F0A">
        <w:rPr>
          <w:b/>
          <w:bCs/>
          <w:i/>
          <w:iCs/>
          <w:sz w:val="24"/>
          <w:szCs w:val="24"/>
        </w:rPr>
        <w:t>I</w:t>
      </w:r>
      <w:r w:rsidR="4E7D2C59" w:rsidRPr="00943F0A">
        <w:rPr>
          <w:b/>
          <w:bCs/>
          <w:i/>
          <w:iCs/>
          <w:sz w:val="24"/>
          <w:szCs w:val="24"/>
        </w:rPr>
        <w:t>nsert contract number(s)</w:t>
      </w:r>
      <w:r w:rsidR="00FA6489" w:rsidRPr="00943F0A">
        <w:rPr>
          <w:b/>
          <w:bCs/>
          <w:i/>
          <w:iCs/>
          <w:sz w:val="24"/>
          <w:szCs w:val="24"/>
        </w:rPr>
        <w:t>]</w:t>
      </w:r>
      <w:r w:rsidR="00FA6489" w:rsidRPr="00943F0A">
        <w:rPr>
          <w:b/>
          <w:bCs/>
          <w:sz w:val="24"/>
          <w:szCs w:val="24"/>
        </w:rPr>
        <w:t>]</w:t>
      </w:r>
      <w:r w:rsidR="4E7D2C59" w:rsidRPr="00943F0A">
        <w:rPr>
          <w:strike/>
          <w:sz w:val="24"/>
          <w:szCs w:val="24"/>
        </w:rPr>
        <w:t>)</w:t>
      </w:r>
      <w:r w:rsidR="4E7D2C59" w:rsidRPr="00943F0A">
        <w:rPr>
          <w:sz w:val="24"/>
          <w:szCs w:val="24"/>
        </w:rPr>
        <w:t>.</w:t>
      </w:r>
      <w:r w:rsidR="00920883" w:rsidRPr="00943F0A">
        <w:rPr>
          <w:sz w:val="24"/>
          <w:szCs w:val="24"/>
        </w:rPr>
        <w:t xml:space="preserve"> </w:t>
      </w:r>
      <w:r w:rsidR="4E7D2C59" w:rsidRPr="00943F0A">
        <w:rPr>
          <w:sz w:val="24"/>
          <w:szCs w:val="24"/>
        </w:rPr>
        <w:t xml:space="preserve"> </w:t>
      </w:r>
      <w:r w:rsidR="006E40F3" w:rsidRPr="00943F0A">
        <w:rPr>
          <w:sz w:val="24"/>
          <w:szCs w:val="24"/>
        </w:rPr>
        <w:t>The recipient shall not, for example, enhance, decompile, disassemble, or reverse engineer the software; time share, or use a computer program with more than one computer at a time.</w:t>
      </w:r>
      <w:r w:rsidR="00920883" w:rsidRPr="00943F0A">
        <w:rPr>
          <w:sz w:val="24"/>
          <w:szCs w:val="24"/>
        </w:rPr>
        <w:t xml:space="preserve"> </w:t>
      </w:r>
      <w:r w:rsidR="006E40F3" w:rsidRPr="00943F0A">
        <w:rPr>
          <w:sz w:val="24"/>
          <w:szCs w:val="24"/>
        </w:rPr>
        <w:t xml:space="preserve"> The recipient may not release, perform, display, or disclose such software to others unless expressly permitted in writing by the licensor whose name appears in the restrictive legend.</w:t>
      </w:r>
      <w:r w:rsidR="00920883" w:rsidRPr="00943F0A">
        <w:rPr>
          <w:sz w:val="24"/>
          <w:szCs w:val="24"/>
        </w:rPr>
        <w:t xml:space="preserve"> </w:t>
      </w:r>
      <w:r w:rsidR="006E40F3" w:rsidRPr="00943F0A">
        <w:rPr>
          <w:sz w:val="24"/>
          <w:szCs w:val="24"/>
        </w:rPr>
        <w:t xml:space="preserve">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p w14:paraId="20864870" w14:textId="79416EDF" w:rsidR="6FCF84FF" w:rsidRPr="00943F0A" w:rsidRDefault="6FCF84FF" w:rsidP="00F02F5F">
      <w:pPr>
        <w:pStyle w:val="DFARS"/>
        <w:rPr>
          <w:sz w:val="24"/>
          <w:szCs w:val="24"/>
        </w:rPr>
      </w:pPr>
    </w:p>
    <w:p w14:paraId="75F0C0A9" w14:textId="66729691" w:rsidR="4E7D2C59" w:rsidRPr="00943F0A" w:rsidRDefault="00034F2D" w:rsidP="00F02F5F">
      <w:pPr>
        <w:pStyle w:val="DFARS"/>
        <w:rPr>
          <w:strike/>
          <w:sz w:val="24"/>
          <w:szCs w:val="24"/>
        </w:rPr>
      </w:pPr>
      <w:r w:rsidRPr="00943F0A">
        <w:rPr>
          <w:sz w:val="24"/>
          <w:szCs w:val="24"/>
        </w:rPr>
        <w:tab/>
      </w:r>
      <w:r w:rsidR="4E7D2C59" w:rsidRPr="00943F0A">
        <w:rPr>
          <w:sz w:val="24"/>
          <w:szCs w:val="24"/>
        </w:rPr>
        <w:t xml:space="preserve">(d) </w:t>
      </w:r>
      <w:r w:rsidR="00AF553B" w:rsidRPr="00943F0A">
        <w:rPr>
          <w:sz w:val="24"/>
          <w:szCs w:val="24"/>
        </w:rPr>
        <w:t xml:space="preserve"> </w:t>
      </w:r>
      <w:r w:rsidR="4E7D2C59" w:rsidRPr="00943F0A">
        <w:rPr>
          <w:sz w:val="24"/>
          <w:szCs w:val="24"/>
        </w:rPr>
        <w:t xml:space="preserve">Use, modify, reproduce, release, perform, display, or disclose Data marked with special license rights </w:t>
      </w:r>
      <w:r w:rsidR="000E2C48" w:rsidRPr="00943F0A">
        <w:rPr>
          <w:sz w:val="24"/>
          <w:szCs w:val="24"/>
        </w:rPr>
        <w:t>legends</w:t>
      </w:r>
      <w:r w:rsidR="007130FE" w:rsidRPr="00943F0A">
        <w:rPr>
          <w:rStyle w:val="normaltextrun"/>
          <w:b/>
          <w:bCs/>
          <w:color w:val="000000"/>
          <w:sz w:val="24"/>
          <w:szCs w:val="24"/>
          <w:bdr w:val="none" w:sz="0" w:space="0" w:color="auto" w:frame="1"/>
        </w:rPr>
        <w:t>[</w:t>
      </w:r>
      <w:r w:rsidR="0078268D" w:rsidRPr="00943F0A">
        <w:rPr>
          <w:b/>
          <w:bCs/>
          <w:sz w:val="24"/>
          <w:szCs w:val="24"/>
        </w:rPr>
        <w:t>.</w:t>
      </w:r>
      <w:r w:rsidR="007130FE" w:rsidRPr="00943F0A">
        <w:rPr>
          <w:b/>
          <w:bCs/>
          <w:sz w:val="24"/>
          <w:szCs w:val="24"/>
        </w:rPr>
        <w:t>]</w:t>
      </w:r>
      <w:r w:rsidR="00AF553B" w:rsidRPr="00943F0A">
        <w:rPr>
          <w:sz w:val="24"/>
          <w:szCs w:val="24"/>
        </w:rPr>
        <w:t xml:space="preserve"> </w:t>
      </w:r>
      <w:r w:rsidR="4E7D2C59" w:rsidRPr="00943F0A">
        <w:rPr>
          <w:sz w:val="24"/>
          <w:szCs w:val="24"/>
        </w:rPr>
        <w:t xml:space="preserve"> </w:t>
      </w:r>
      <w:r w:rsidR="4E7D2C59" w:rsidRPr="00943F0A">
        <w:rPr>
          <w:strike/>
          <w:sz w:val="24"/>
          <w:szCs w:val="24"/>
        </w:rPr>
        <w:t>(</w:t>
      </w:r>
      <w:r w:rsidR="0078268D" w:rsidRPr="00943F0A">
        <w:rPr>
          <w:b/>
          <w:bCs/>
          <w:sz w:val="24"/>
          <w:szCs w:val="24"/>
        </w:rPr>
        <w:t>[</w:t>
      </w:r>
      <w:r w:rsidR="001F3687" w:rsidRPr="00943F0A">
        <w:rPr>
          <w:b/>
          <w:bCs/>
          <w:i/>
          <w:iCs/>
          <w:sz w:val="24"/>
          <w:szCs w:val="24"/>
        </w:rPr>
        <w:t>[</w:t>
      </w:r>
      <w:r w:rsidR="00E841FE" w:rsidRPr="00943F0A">
        <w:rPr>
          <w:b/>
          <w:bCs/>
          <w:sz w:val="24"/>
          <w:szCs w:val="24"/>
        </w:rPr>
        <w:t>]</w:t>
      </w:r>
      <w:r w:rsidR="4E7D2C59" w:rsidRPr="00943F0A">
        <w:rPr>
          <w:i/>
          <w:iCs/>
          <w:sz w:val="24"/>
          <w:szCs w:val="24"/>
        </w:rPr>
        <w:t>To be completed by the contracting officer. See 227.7103-7(a)(2).</w:t>
      </w:r>
      <w:r w:rsidR="00065780" w:rsidRPr="00943F0A">
        <w:rPr>
          <w:i/>
          <w:iCs/>
          <w:sz w:val="24"/>
          <w:szCs w:val="24"/>
        </w:rPr>
        <w:t xml:space="preserve"> </w:t>
      </w:r>
      <w:r w:rsidR="4E7D2C59" w:rsidRPr="00943F0A">
        <w:rPr>
          <w:i/>
          <w:iCs/>
          <w:sz w:val="24"/>
          <w:szCs w:val="24"/>
        </w:rPr>
        <w:t xml:space="preserve"> Omit if none of the </w:t>
      </w:r>
      <w:r w:rsidR="4E7D2C59" w:rsidRPr="00943F0A">
        <w:rPr>
          <w:i/>
          <w:iCs/>
          <w:strike/>
          <w:sz w:val="24"/>
          <w:szCs w:val="24"/>
        </w:rPr>
        <w:t>D</w:t>
      </w:r>
      <w:r w:rsidR="00156347" w:rsidRPr="00943F0A">
        <w:rPr>
          <w:b/>
          <w:bCs/>
          <w:i/>
          <w:iCs/>
          <w:sz w:val="24"/>
          <w:szCs w:val="24"/>
        </w:rPr>
        <w:t>[d]</w:t>
      </w:r>
      <w:proofErr w:type="spellStart"/>
      <w:r w:rsidR="4E7D2C59" w:rsidRPr="00943F0A">
        <w:rPr>
          <w:i/>
          <w:iCs/>
          <w:sz w:val="24"/>
          <w:szCs w:val="24"/>
        </w:rPr>
        <w:t>ata</w:t>
      </w:r>
      <w:proofErr w:type="spellEnd"/>
      <w:r w:rsidR="4E7D2C59" w:rsidRPr="00943F0A">
        <w:rPr>
          <w:i/>
          <w:iCs/>
          <w:sz w:val="24"/>
          <w:szCs w:val="24"/>
        </w:rPr>
        <w:t xml:space="preserve"> requested is marked with special license rights </w:t>
      </w:r>
      <w:r w:rsidR="000E2C48" w:rsidRPr="00943F0A">
        <w:rPr>
          <w:i/>
          <w:iCs/>
          <w:sz w:val="24"/>
          <w:szCs w:val="24"/>
        </w:rPr>
        <w:t>legends</w:t>
      </w:r>
      <w:r w:rsidR="00E841FE" w:rsidRPr="00943F0A">
        <w:rPr>
          <w:b/>
          <w:bCs/>
          <w:sz w:val="24"/>
          <w:szCs w:val="24"/>
        </w:rPr>
        <w:t>[</w:t>
      </w:r>
      <w:r w:rsidR="0008605E" w:rsidRPr="00943F0A">
        <w:rPr>
          <w:b/>
          <w:bCs/>
          <w:sz w:val="24"/>
          <w:szCs w:val="24"/>
          <w:u w:val="double"/>
        </w:rPr>
        <w:t>.</w:t>
      </w:r>
      <w:r w:rsidR="03889404" w:rsidRPr="00943F0A">
        <w:rPr>
          <w:b/>
          <w:bCs/>
          <w:i/>
          <w:iCs/>
          <w:sz w:val="24"/>
          <w:szCs w:val="24"/>
        </w:rPr>
        <w:t>]</w:t>
      </w:r>
      <w:r w:rsidR="00E841FE" w:rsidRPr="00943F0A">
        <w:rPr>
          <w:b/>
          <w:bCs/>
          <w:sz w:val="24"/>
          <w:szCs w:val="24"/>
        </w:rPr>
        <w:t>]</w:t>
      </w:r>
      <w:r w:rsidR="4E7D2C59" w:rsidRPr="00943F0A">
        <w:rPr>
          <w:strike/>
          <w:sz w:val="24"/>
          <w:szCs w:val="24"/>
        </w:rPr>
        <w:t>).</w:t>
      </w:r>
    </w:p>
    <w:p w14:paraId="4876D9E5" w14:textId="1DD8856B" w:rsidR="6FCF84FF" w:rsidRPr="00943F0A" w:rsidRDefault="6FCF84FF" w:rsidP="00F02F5F">
      <w:pPr>
        <w:pStyle w:val="DFARS"/>
        <w:rPr>
          <w:sz w:val="24"/>
          <w:szCs w:val="24"/>
        </w:rPr>
      </w:pPr>
    </w:p>
    <w:p w14:paraId="2910019F" w14:textId="77777777" w:rsidR="76EF5453" w:rsidRPr="00943F0A" w:rsidRDefault="76EF5453" w:rsidP="00F02F5F">
      <w:pPr>
        <w:pStyle w:val="DFARS"/>
        <w:rPr>
          <w:b/>
          <w:bCs/>
          <w:sz w:val="24"/>
          <w:szCs w:val="24"/>
        </w:rPr>
      </w:pPr>
      <w:r w:rsidRPr="00943F0A">
        <w:rPr>
          <w:b/>
          <w:bCs/>
          <w:sz w:val="24"/>
          <w:szCs w:val="24"/>
        </w:rPr>
        <w:t>* * * * *</w:t>
      </w:r>
    </w:p>
    <w:p w14:paraId="6C2B5854" w14:textId="2C255304" w:rsidR="6FCF84FF" w:rsidRPr="00943F0A" w:rsidRDefault="6FCF84FF" w:rsidP="00F02F5F">
      <w:pPr>
        <w:pStyle w:val="DFARS"/>
        <w:rPr>
          <w:sz w:val="24"/>
          <w:szCs w:val="24"/>
        </w:rPr>
      </w:pPr>
    </w:p>
    <w:p w14:paraId="11819B5C" w14:textId="45D49A0B" w:rsidR="4E7D2C59" w:rsidRPr="00943F0A" w:rsidRDefault="4E7D2C59" w:rsidP="00F02F5F">
      <w:pPr>
        <w:pStyle w:val="DFARS"/>
        <w:rPr>
          <w:sz w:val="24"/>
          <w:szCs w:val="24"/>
        </w:rPr>
      </w:pPr>
      <w:r w:rsidRPr="00943F0A">
        <w:rPr>
          <w:sz w:val="24"/>
          <w:szCs w:val="24"/>
        </w:rPr>
        <w:t xml:space="preserve">(5) </w:t>
      </w:r>
      <w:r w:rsidR="00AF553B" w:rsidRPr="00943F0A">
        <w:rPr>
          <w:sz w:val="24"/>
          <w:szCs w:val="24"/>
        </w:rPr>
        <w:t xml:space="preserve"> </w:t>
      </w:r>
      <w:r w:rsidRPr="00943F0A">
        <w:rPr>
          <w:sz w:val="24"/>
          <w:szCs w:val="24"/>
        </w:rPr>
        <w:t>The Recipient agrees to indemnify and hold harmless the Government, its agents, and employees from every claim or liability, including attorneys</w:t>
      </w:r>
      <w:r w:rsidR="0067007B" w:rsidRPr="00943F0A">
        <w:rPr>
          <w:b/>
          <w:bCs/>
          <w:sz w:val="24"/>
          <w:szCs w:val="24"/>
        </w:rPr>
        <w:t>[</w:t>
      </w:r>
      <w:r w:rsidR="006607D7" w:rsidRPr="00943F0A">
        <w:rPr>
          <w:b/>
          <w:bCs/>
          <w:sz w:val="24"/>
          <w:szCs w:val="24"/>
        </w:rPr>
        <w:t>’</w:t>
      </w:r>
      <w:r w:rsidR="0067007B" w:rsidRPr="00943F0A">
        <w:rPr>
          <w:b/>
          <w:bCs/>
          <w:sz w:val="24"/>
          <w:szCs w:val="24"/>
        </w:rPr>
        <w:t>]</w:t>
      </w:r>
      <w:r w:rsidRPr="00943F0A">
        <w:rPr>
          <w:sz w:val="24"/>
          <w:szCs w:val="24"/>
        </w:rPr>
        <w:t xml:space="preserve"> </w:t>
      </w:r>
      <w:r w:rsidR="00CE681D" w:rsidRPr="00943F0A">
        <w:rPr>
          <w:sz w:val="24"/>
          <w:szCs w:val="24"/>
        </w:rPr>
        <w:t>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p w14:paraId="43629344" w14:textId="18DF8EB4" w:rsidR="6FCF84FF" w:rsidRPr="00943F0A" w:rsidRDefault="6FCF84FF" w:rsidP="00F02F5F">
      <w:pPr>
        <w:pStyle w:val="DFARS"/>
        <w:rPr>
          <w:sz w:val="24"/>
          <w:szCs w:val="24"/>
        </w:rPr>
      </w:pPr>
    </w:p>
    <w:p w14:paraId="0FA37271" w14:textId="77777777" w:rsidR="57F66657" w:rsidRPr="00943F0A" w:rsidRDefault="57F66657" w:rsidP="00F02F5F">
      <w:pPr>
        <w:pStyle w:val="DFARS"/>
        <w:rPr>
          <w:b/>
          <w:bCs/>
          <w:sz w:val="24"/>
          <w:szCs w:val="24"/>
        </w:rPr>
      </w:pPr>
      <w:r w:rsidRPr="00943F0A">
        <w:rPr>
          <w:b/>
          <w:bCs/>
          <w:sz w:val="24"/>
          <w:szCs w:val="24"/>
        </w:rPr>
        <w:t>* * * * *</w:t>
      </w:r>
    </w:p>
    <w:p w14:paraId="00AA2E33" w14:textId="255D458A" w:rsidR="6FCF84FF" w:rsidRPr="00943F0A" w:rsidRDefault="6FCF84FF" w:rsidP="00F02F5F">
      <w:pPr>
        <w:pStyle w:val="DFARS"/>
        <w:rPr>
          <w:sz w:val="24"/>
          <w:szCs w:val="24"/>
        </w:rPr>
      </w:pPr>
    </w:p>
    <w:p w14:paraId="06419109" w14:textId="3E321608" w:rsidR="00790DEA" w:rsidRPr="00943F0A" w:rsidRDefault="00790DEA" w:rsidP="00F02F5F">
      <w:pPr>
        <w:pStyle w:val="DFARS"/>
        <w:rPr>
          <w:sz w:val="24"/>
          <w:szCs w:val="24"/>
        </w:rPr>
      </w:pPr>
      <w:r w:rsidRPr="00943F0A">
        <w:rPr>
          <w:sz w:val="24"/>
          <w:szCs w:val="24"/>
        </w:rPr>
        <w:t xml:space="preserve">(End of use and </w:t>
      </w:r>
      <w:r w:rsidRPr="00943F0A">
        <w:rPr>
          <w:strike/>
          <w:sz w:val="24"/>
          <w:szCs w:val="24"/>
        </w:rPr>
        <w:t>non-disclosure</w:t>
      </w:r>
      <w:r w:rsidRPr="00943F0A">
        <w:rPr>
          <w:b/>
          <w:bCs/>
          <w:sz w:val="24"/>
          <w:szCs w:val="24"/>
        </w:rPr>
        <w:t>[nondisclosure]</w:t>
      </w:r>
      <w:r w:rsidRPr="00943F0A">
        <w:rPr>
          <w:sz w:val="24"/>
          <w:szCs w:val="24"/>
        </w:rPr>
        <w:t xml:space="preserve"> agreement)</w:t>
      </w:r>
    </w:p>
    <w:p w14:paraId="433A6E3A" w14:textId="394CB44B" w:rsidR="00790DEA" w:rsidRPr="00943F0A" w:rsidRDefault="00790DEA" w:rsidP="00F02F5F">
      <w:pPr>
        <w:pStyle w:val="DFARS"/>
        <w:rPr>
          <w:sz w:val="24"/>
          <w:szCs w:val="24"/>
        </w:rPr>
      </w:pPr>
    </w:p>
    <w:p w14:paraId="0DB533A6" w14:textId="77777777" w:rsidR="00927CC2" w:rsidRPr="00943F0A" w:rsidRDefault="00927CC2" w:rsidP="00F02F5F">
      <w:pPr>
        <w:pStyle w:val="DFARS"/>
        <w:rPr>
          <w:b/>
          <w:bCs/>
          <w:sz w:val="24"/>
          <w:szCs w:val="24"/>
        </w:rPr>
      </w:pPr>
      <w:r w:rsidRPr="00943F0A">
        <w:rPr>
          <w:b/>
          <w:bCs/>
          <w:sz w:val="24"/>
          <w:szCs w:val="24"/>
        </w:rPr>
        <w:t>* * * * *</w:t>
      </w:r>
    </w:p>
    <w:p w14:paraId="4CC4DC7E" w14:textId="77777777" w:rsidR="00065780" w:rsidRPr="00943F0A" w:rsidRDefault="00065780" w:rsidP="00F02F5F">
      <w:pPr>
        <w:pStyle w:val="DFARS"/>
        <w:rPr>
          <w:b/>
          <w:bCs/>
          <w:sz w:val="24"/>
          <w:szCs w:val="24"/>
        </w:rPr>
      </w:pPr>
    </w:p>
    <w:p w14:paraId="4745B461" w14:textId="70508E56" w:rsidR="00927CC2" w:rsidRPr="00943F0A" w:rsidRDefault="00927CC2" w:rsidP="00F02F5F">
      <w:pPr>
        <w:pStyle w:val="DFARS"/>
        <w:rPr>
          <w:b/>
          <w:bCs/>
          <w:sz w:val="24"/>
          <w:szCs w:val="24"/>
        </w:rPr>
      </w:pPr>
      <w:r w:rsidRPr="00943F0A">
        <w:rPr>
          <w:b/>
          <w:bCs/>
          <w:sz w:val="24"/>
          <w:szCs w:val="24"/>
        </w:rPr>
        <w:t xml:space="preserve">227.7103-9 </w:t>
      </w:r>
      <w:r w:rsidR="00065780" w:rsidRPr="00943F0A">
        <w:rPr>
          <w:b/>
          <w:bCs/>
          <w:sz w:val="24"/>
          <w:szCs w:val="24"/>
        </w:rPr>
        <w:t xml:space="preserve"> </w:t>
      </w:r>
      <w:r w:rsidRPr="00943F0A">
        <w:rPr>
          <w:b/>
          <w:bCs/>
          <w:sz w:val="24"/>
          <w:szCs w:val="24"/>
        </w:rPr>
        <w:t>Copyright.</w:t>
      </w:r>
    </w:p>
    <w:p w14:paraId="2A4A0C2A" w14:textId="77777777" w:rsidR="00A07A07" w:rsidRPr="00943F0A" w:rsidRDefault="00A07A07" w:rsidP="00F02F5F">
      <w:pPr>
        <w:pStyle w:val="DFARS"/>
        <w:rPr>
          <w:sz w:val="24"/>
          <w:szCs w:val="24"/>
        </w:rPr>
      </w:pPr>
    </w:p>
    <w:p w14:paraId="3F35C285" w14:textId="18129792" w:rsidR="00A07A07" w:rsidRPr="00943F0A" w:rsidRDefault="00A07A07" w:rsidP="00F02F5F">
      <w:pPr>
        <w:pStyle w:val="DFARS"/>
        <w:rPr>
          <w:sz w:val="24"/>
          <w:szCs w:val="24"/>
        </w:rPr>
      </w:pPr>
      <w:r w:rsidRPr="00943F0A">
        <w:rPr>
          <w:sz w:val="24"/>
          <w:szCs w:val="24"/>
        </w:rPr>
        <w:tab/>
      </w:r>
      <w:r w:rsidR="00927CC2" w:rsidRPr="00943F0A">
        <w:rPr>
          <w:sz w:val="24"/>
          <w:szCs w:val="24"/>
        </w:rPr>
        <w:t>(a)</w:t>
      </w:r>
      <w:r w:rsidR="00065780" w:rsidRPr="00943F0A">
        <w:rPr>
          <w:sz w:val="24"/>
          <w:szCs w:val="24"/>
        </w:rPr>
        <w:t xml:space="preserve"> </w:t>
      </w:r>
      <w:r w:rsidR="00927CC2" w:rsidRPr="00943F0A">
        <w:rPr>
          <w:sz w:val="24"/>
          <w:szCs w:val="24"/>
        </w:rPr>
        <w:t xml:space="preserve"> </w:t>
      </w:r>
      <w:r w:rsidR="00927CC2" w:rsidRPr="00943F0A">
        <w:rPr>
          <w:i/>
          <w:iCs/>
          <w:sz w:val="24"/>
          <w:szCs w:val="24"/>
        </w:rPr>
        <w:t>Copyright license</w:t>
      </w:r>
      <w:r w:rsidR="00927CC2" w:rsidRPr="00943F0A">
        <w:rPr>
          <w:sz w:val="24"/>
          <w:szCs w:val="24"/>
        </w:rPr>
        <w:t>.</w:t>
      </w:r>
    </w:p>
    <w:p w14:paraId="1AB23B9E" w14:textId="77777777" w:rsidR="00A07A07" w:rsidRPr="00943F0A" w:rsidRDefault="00A07A07" w:rsidP="00F02F5F">
      <w:pPr>
        <w:pStyle w:val="DFARS"/>
        <w:rPr>
          <w:sz w:val="24"/>
          <w:szCs w:val="24"/>
        </w:rPr>
      </w:pPr>
    </w:p>
    <w:p w14:paraId="435A3D7B" w14:textId="3D6E828C" w:rsidR="00A07A07" w:rsidRPr="00943F0A" w:rsidRDefault="00A07A07" w:rsidP="00F02F5F">
      <w:pPr>
        <w:pStyle w:val="DFARS"/>
        <w:rPr>
          <w:rFonts w:eastAsia="Times New Roman" w:cs="Times New Roman"/>
          <w:kern w:val="0"/>
          <w:sz w:val="24"/>
          <w:szCs w:val="24"/>
        </w:rPr>
      </w:pPr>
      <w:r w:rsidRPr="00943F0A">
        <w:rPr>
          <w:sz w:val="24"/>
          <w:szCs w:val="24"/>
        </w:rPr>
        <w:tab/>
      </w:r>
      <w:r w:rsidRPr="00943F0A">
        <w:rPr>
          <w:sz w:val="24"/>
          <w:szCs w:val="24"/>
        </w:rPr>
        <w:tab/>
      </w:r>
      <w:r w:rsidR="00927CC2" w:rsidRPr="00943F0A">
        <w:rPr>
          <w:rFonts w:eastAsia="Times New Roman" w:cs="Times New Roman"/>
          <w:kern w:val="0"/>
          <w:sz w:val="24"/>
          <w:szCs w:val="24"/>
        </w:rPr>
        <w:t>(1)</w:t>
      </w:r>
      <w:r w:rsidR="00ED3522">
        <w:rPr>
          <w:rFonts w:eastAsia="Times New Roman" w:cs="Times New Roman"/>
          <w:kern w:val="0"/>
          <w:sz w:val="24"/>
          <w:szCs w:val="24"/>
        </w:rPr>
        <w:t xml:space="preserve"> </w:t>
      </w:r>
      <w:r w:rsidR="00927CC2" w:rsidRPr="00943F0A">
        <w:rPr>
          <w:rFonts w:eastAsia="Times New Roman" w:cs="Times New Roman"/>
          <w:kern w:val="0"/>
          <w:sz w:val="24"/>
          <w:szCs w:val="24"/>
        </w:rPr>
        <w:t xml:space="preserve"> The clause</w:t>
      </w:r>
      <w:r w:rsidR="00927CC2" w:rsidRPr="00943F0A">
        <w:rPr>
          <w:rFonts w:eastAsia="Times New Roman" w:cs="Times New Roman"/>
          <w:b/>
          <w:bCs/>
          <w:kern w:val="0"/>
          <w:sz w:val="24"/>
          <w:szCs w:val="24"/>
        </w:rPr>
        <w:t>[s]</w:t>
      </w:r>
      <w:r w:rsidR="00927CC2" w:rsidRPr="00943F0A">
        <w:rPr>
          <w:rFonts w:eastAsia="Times New Roman" w:cs="Times New Roman"/>
          <w:kern w:val="0"/>
          <w:sz w:val="24"/>
          <w:szCs w:val="24"/>
        </w:rPr>
        <w:t xml:space="preserve"> at 252.227-7013, Rights in Technical Data—Other Than Commercial Products and Commercial Services, </w:t>
      </w:r>
      <w:r w:rsidR="00927CC2" w:rsidRPr="00943F0A">
        <w:rPr>
          <w:rFonts w:eastAsia="Times New Roman" w:cs="Times New Roman"/>
          <w:b/>
          <w:bCs/>
          <w:kern w:val="0"/>
          <w:sz w:val="24"/>
          <w:szCs w:val="24"/>
        </w:rPr>
        <w:t>[</w:t>
      </w:r>
      <w:bookmarkStart w:id="4" w:name="_Hlk181171967"/>
      <w:r w:rsidR="00927CC2" w:rsidRPr="00943F0A">
        <w:rPr>
          <w:rFonts w:eastAsia="Times New Roman" w:cs="Times New Roman"/>
          <w:b/>
          <w:bCs/>
          <w:kern w:val="0"/>
          <w:sz w:val="24"/>
          <w:szCs w:val="24"/>
        </w:rPr>
        <w:t xml:space="preserve">and 252.227-7018, Rights in Other Than Commercial Technical Data and Computer Software—Small Business Innovation Research Program and Small Business Technology Transfer Program, </w:t>
      </w:r>
      <w:bookmarkEnd w:id="4"/>
      <w:r w:rsidR="00927CC2" w:rsidRPr="00943F0A">
        <w:rPr>
          <w:rFonts w:eastAsia="Times New Roman" w:cs="Times New Roman"/>
          <w:b/>
          <w:bCs/>
          <w:kern w:val="0"/>
          <w:sz w:val="24"/>
          <w:szCs w:val="24"/>
        </w:rPr>
        <w:t>require]</w:t>
      </w:r>
      <w:r w:rsidR="00927CC2" w:rsidRPr="00943F0A">
        <w:rPr>
          <w:rFonts w:eastAsia="Times New Roman" w:cs="Times New Roman"/>
          <w:strike/>
          <w:kern w:val="0"/>
          <w:sz w:val="24"/>
          <w:szCs w:val="24"/>
        </w:rPr>
        <w:t>requires</w:t>
      </w:r>
      <w:r w:rsidR="00927CC2" w:rsidRPr="00943F0A">
        <w:rPr>
          <w:rFonts w:eastAsia="Times New Roman" w:cs="Times New Roman"/>
          <w:kern w:val="0"/>
          <w:sz w:val="24"/>
          <w:szCs w:val="24"/>
        </w:rPr>
        <w:t xml:space="preserve"> a contractor to grant or obtain for the Government license rights which permit the Government to reproduce data, distribute copies of the data, publicly perform or display the data or, through the right to modify data, prepare derivative works.</w:t>
      </w:r>
      <w:r w:rsidR="00065780" w:rsidRPr="00943F0A">
        <w:rPr>
          <w:rFonts w:eastAsia="Times New Roman" w:cs="Times New Roman"/>
          <w:kern w:val="0"/>
          <w:sz w:val="24"/>
          <w:szCs w:val="24"/>
        </w:rPr>
        <w:t xml:space="preserve"> </w:t>
      </w:r>
      <w:r w:rsidR="00927CC2" w:rsidRPr="00943F0A">
        <w:rPr>
          <w:rFonts w:eastAsia="Times New Roman" w:cs="Times New Roman"/>
          <w:kern w:val="0"/>
          <w:sz w:val="24"/>
          <w:szCs w:val="24"/>
        </w:rPr>
        <w:t xml:space="preserve"> The extent to which the Government, and others acting on its behalf, </w:t>
      </w:r>
      <w:r w:rsidR="00927CC2" w:rsidRPr="00943F0A">
        <w:rPr>
          <w:rFonts w:eastAsia="Times New Roman" w:cs="Times New Roman"/>
          <w:kern w:val="0"/>
          <w:sz w:val="24"/>
          <w:szCs w:val="24"/>
        </w:rPr>
        <w:lastRenderedPageBreak/>
        <w:t>may exercise these rights varies for each of the standard data rights licenses obtained under the clause</w:t>
      </w:r>
      <w:r w:rsidR="00065780" w:rsidRPr="00943F0A">
        <w:rPr>
          <w:rFonts w:eastAsia="Times New Roman" w:cs="Times New Roman"/>
          <w:b/>
          <w:bCs/>
          <w:kern w:val="0"/>
          <w:sz w:val="24"/>
          <w:szCs w:val="24"/>
        </w:rPr>
        <w:t>[s]</w:t>
      </w:r>
      <w:r w:rsidR="00927CC2" w:rsidRPr="00943F0A">
        <w:rPr>
          <w:rFonts w:eastAsia="Times New Roman" w:cs="Times New Roman"/>
          <w:kern w:val="0"/>
          <w:sz w:val="24"/>
          <w:szCs w:val="24"/>
        </w:rPr>
        <w:t>.</w:t>
      </w:r>
      <w:r w:rsidR="00065780" w:rsidRPr="00943F0A">
        <w:rPr>
          <w:rFonts w:eastAsia="Times New Roman" w:cs="Times New Roman"/>
          <w:kern w:val="0"/>
          <w:sz w:val="24"/>
          <w:szCs w:val="24"/>
        </w:rPr>
        <w:t xml:space="preserve"> </w:t>
      </w:r>
      <w:r w:rsidR="00927CC2" w:rsidRPr="00943F0A">
        <w:rPr>
          <w:rFonts w:eastAsia="Times New Roman" w:cs="Times New Roman"/>
          <w:kern w:val="0"/>
          <w:sz w:val="24"/>
          <w:szCs w:val="24"/>
        </w:rPr>
        <w:t xml:space="preserve"> When non-standard license rights in technical data will be negotiated, negotiate the extent of the copyright license concurrent with negotiations for the data rights license.</w:t>
      </w:r>
      <w:r w:rsidR="00065780" w:rsidRPr="00943F0A">
        <w:rPr>
          <w:rFonts w:eastAsia="Times New Roman" w:cs="Times New Roman"/>
          <w:kern w:val="0"/>
          <w:sz w:val="24"/>
          <w:szCs w:val="24"/>
        </w:rPr>
        <w:t xml:space="preserve"> </w:t>
      </w:r>
      <w:r w:rsidR="00927CC2" w:rsidRPr="00943F0A">
        <w:rPr>
          <w:rFonts w:eastAsia="Times New Roman" w:cs="Times New Roman"/>
          <w:kern w:val="0"/>
          <w:sz w:val="24"/>
          <w:szCs w:val="24"/>
        </w:rPr>
        <w:t xml:space="preserve"> Do not negotiate a copyright license that provides less rights than the standard limited rights license in technical data.</w:t>
      </w:r>
    </w:p>
    <w:p w14:paraId="48C2DBA5" w14:textId="77777777" w:rsidR="00065780" w:rsidRPr="00943F0A" w:rsidRDefault="00065780" w:rsidP="00F02F5F">
      <w:pPr>
        <w:pStyle w:val="DFARS"/>
        <w:rPr>
          <w:rFonts w:eastAsia="Times New Roman" w:cs="Times New Roman"/>
          <w:kern w:val="0"/>
          <w:sz w:val="24"/>
          <w:szCs w:val="24"/>
        </w:rPr>
      </w:pPr>
    </w:p>
    <w:p w14:paraId="67808D7F" w14:textId="00DA115C" w:rsidR="00A07A07" w:rsidRPr="00943F0A" w:rsidRDefault="00A07A07" w:rsidP="00F02F5F">
      <w:pPr>
        <w:pStyle w:val="DFARS"/>
        <w:rPr>
          <w:rFonts w:eastAsia="Times New Roman" w:cs="Times New Roman"/>
          <w:kern w:val="0"/>
          <w:sz w:val="24"/>
          <w:szCs w:val="24"/>
        </w:rPr>
      </w:pPr>
      <w:r w:rsidRPr="00943F0A">
        <w:rPr>
          <w:rFonts w:eastAsia="Times New Roman" w:cs="Times New Roman"/>
          <w:kern w:val="0"/>
          <w:sz w:val="24"/>
          <w:szCs w:val="24"/>
        </w:rPr>
        <w:tab/>
      </w:r>
      <w:r w:rsidRPr="00943F0A">
        <w:rPr>
          <w:rFonts w:eastAsia="Times New Roman" w:cs="Times New Roman"/>
          <w:kern w:val="0"/>
          <w:sz w:val="24"/>
          <w:szCs w:val="24"/>
        </w:rPr>
        <w:tab/>
      </w:r>
      <w:r w:rsidR="00927CC2" w:rsidRPr="00943F0A">
        <w:rPr>
          <w:rFonts w:eastAsia="Times New Roman" w:cs="Times New Roman"/>
          <w:kern w:val="0"/>
          <w:sz w:val="24"/>
          <w:szCs w:val="24"/>
        </w:rPr>
        <w:t>(2)</w:t>
      </w:r>
      <w:r w:rsidR="00065780" w:rsidRPr="00943F0A">
        <w:rPr>
          <w:rFonts w:eastAsia="Times New Roman" w:cs="Times New Roman"/>
          <w:kern w:val="0"/>
          <w:sz w:val="24"/>
          <w:szCs w:val="24"/>
        </w:rPr>
        <w:t xml:space="preserve"> </w:t>
      </w:r>
      <w:r w:rsidR="00927CC2" w:rsidRPr="00943F0A">
        <w:rPr>
          <w:rFonts w:eastAsia="Times New Roman" w:cs="Times New Roman"/>
          <w:kern w:val="0"/>
          <w:sz w:val="24"/>
          <w:szCs w:val="24"/>
        </w:rPr>
        <w:t xml:space="preserve"> The clause</w:t>
      </w:r>
      <w:r w:rsidR="00927CC2" w:rsidRPr="00943F0A">
        <w:rPr>
          <w:rFonts w:eastAsia="Times New Roman" w:cs="Times New Roman"/>
          <w:b/>
          <w:bCs/>
          <w:kern w:val="0"/>
          <w:sz w:val="24"/>
          <w:szCs w:val="24"/>
        </w:rPr>
        <w:t>[s]</w:t>
      </w:r>
      <w:r w:rsidR="00927CC2" w:rsidRPr="00943F0A">
        <w:rPr>
          <w:rFonts w:eastAsia="Times New Roman" w:cs="Times New Roman"/>
          <w:kern w:val="0"/>
          <w:sz w:val="24"/>
          <w:szCs w:val="24"/>
        </w:rPr>
        <w:t xml:space="preserve"> at 252.227-7013 </w:t>
      </w:r>
      <w:r w:rsidR="00927CC2" w:rsidRPr="00943F0A">
        <w:rPr>
          <w:rFonts w:eastAsia="Times New Roman" w:cs="Times New Roman"/>
          <w:b/>
          <w:bCs/>
          <w:kern w:val="0"/>
          <w:sz w:val="24"/>
          <w:szCs w:val="24"/>
        </w:rPr>
        <w:t>[and 252.227-7018 do]</w:t>
      </w:r>
      <w:r w:rsidR="00927CC2" w:rsidRPr="00943F0A">
        <w:rPr>
          <w:rFonts w:eastAsia="Times New Roman" w:cs="Times New Roman"/>
          <w:strike/>
          <w:kern w:val="0"/>
          <w:sz w:val="24"/>
          <w:szCs w:val="24"/>
        </w:rPr>
        <w:t>does</w:t>
      </w:r>
      <w:r w:rsidR="00927CC2" w:rsidRPr="00943F0A">
        <w:rPr>
          <w:rFonts w:eastAsia="Times New Roman" w:cs="Times New Roman"/>
          <w:kern w:val="0"/>
          <w:sz w:val="24"/>
          <w:szCs w:val="24"/>
        </w:rPr>
        <w:t xml:space="preserve"> not permit a contractor to incorporate a third</w:t>
      </w:r>
      <w:r w:rsidR="00065780" w:rsidRPr="00943F0A">
        <w:rPr>
          <w:rFonts w:eastAsia="Times New Roman" w:cs="Times New Roman"/>
          <w:kern w:val="0"/>
          <w:sz w:val="24"/>
          <w:szCs w:val="24"/>
        </w:rPr>
        <w:t xml:space="preserve"> </w:t>
      </w:r>
      <w:r w:rsidR="00927CC2" w:rsidRPr="00943F0A">
        <w:rPr>
          <w:rFonts w:eastAsia="Times New Roman" w:cs="Times New Roman"/>
          <w:kern w:val="0"/>
          <w:sz w:val="24"/>
          <w:szCs w:val="24"/>
        </w:rPr>
        <w:t>party's copyrighted data into a deliverable data item unless the contractor has obtained an appropriate license for the Government and, when applicable, others acting on the Government's behalf, or has obtained the contracting officer's written approval to do so.</w:t>
      </w:r>
      <w:r w:rsidR="00065780" w:rsidRPr="00943F0A">
        <w:rPr>
          <w:rFonts w:eastAsia="Times New Roman" w:cs="Times New Roman"/>
          <w:kern w:val="0"/>
          <w:sz w:val="24"/>
          <w:szCs w:val="24"/>
        </w:rPr>
        <w:t xml:space="preserve"> </w:t>
      </w:r>
      <w:r w:rsidR="00927CC2" w:rsidRPr="00943F0A">
        <w:rPr>
          <w:rFonts w:eastAsia="Times New Roman" w:cs="Times New Roman"/>
          <w:kern w:val="0"/>
          <w:sz w:val="24"/>
          <w:szCs w:val="24"/>
        </w:rPr>
        <w:t xml:space="preserve"> Grant approval to use third</w:t>
      </w:r>
      <w:r w:rsidR="000C6ABA" w:rsidRPr="00943F0A">
        <w:rPr>
          <w:b/>
          <w:bCs/>
          <w:sz w:val="24"/>
          <w:szCs w:val="24"/>
        </w:rPr>
        <w:t>[-]</w:t>
      </w:r>
      <w:r w:rsidR="00927CC2" w:rsidRPr="00943F0A">
        <w:rPr>
          <w:rFonts w:eastAsia="Times New Roman" w:cs="Times New Roman"/>
          <w:kern w:val="0"/>
          <w:sz w:val="24"/>
          <w:szCs w:val="24"/>
        </w:rPr>
        <w:t>party copyrighted data in which the Government will not receive a copyright license only when the Government's requirements cannot be satisfied without the third</w:t>
      </w:r>
      <w:r w:rsidR="000C6ABA" w:rsidRPr="00943F0A">
        <w:rPr>
          <w:b/>
          <w:bCs/>
          <w:sz w:val="24"/>
          <w:szCs w:val="24"/>
        </w:rPr>
        <w:t>[-]</w:t>
      </w:r>
      <w:r w:rsidR="00927CC2" w:rsidRPr="00943F0A">
        <w:rPr>
          <w:rFonts w:eastAsia="Times New Roman" w:cs="Times New Roman"/>
          <w:kern w:val="0"/>
          <w:sz w:val="24"/>
          <w:szCs w:val="24"/>
        </w:rPr>
        <w:t>party material or when the use of the third</w:t>
      </w:r>
      <w:r w:rsidR="000C6ABA" w:rsidRPr="00943F0A">
        <w:rPr>
          <w:b/>
          <w:bCs/>
          <w:sz w:val="24"/>
          <w:szCs w:val="24"/>
        </w:rPr>
        <w:t>[-]</w:t>
      </w:r>
      <w:r w:rsidR="00927CC2" w:rsidRPr="00943F0A">
        <w:rPr>
          <w:rFonts w:eastAsia="Times New Roman" w:cs="Times New Roman"/>
          <w:kern w:val="0"/>
          <w:sz w:val="24"/>
          <w:szCs w:val="24"/>
        </w:rPr>
        <w:t>party material will result in cost savings to the Government which outweigh the lack of a copyright license</w:t>
      </w:r>
      <w:r w:rsidRPr="00943F0A">
        <w:rPr>
          <w:rFonts w:eastAsia="Times New Roman" w:cs="Times New Roman"/>
          <w:kern w:val="0"/>
          <w:sz w:val="24"/>
          <w:szCs w:val="24"/>
        </w:rPr>
        <w:t>.</w:t>
      </w:r>
    </w:p>
    <w:p w14:paraId="323E81FC" w14:textId="77777777" w:rsidR="00A07A07" w:rsidRPr="00943F0A" w:rsidRDefault="00A07A07" w:rsidP="00F02F5F">
      <w:pPr>
        <w:pStyle w:val="DFARS"/>
        <w:rPr>
          <w:rFonts w:eastAsia="Times New Roman" w:cs="Times New Roman"/>
          <w:kern w:val="0"/>
          <w:sz w:val="24"/>
          <w:szCs w:val="24"/>
        </w:rPr>
      </w:pPr>
    </w:p>
    <w:p w14:paraId="493B395E" w14:textId="223E86CB" w:rsidR="00927CC2" w:rsidRPr="00943F0A" w:rsidRDefault="00A07A07" w:rsidP="00F02F5F">
      <w:pPr>
        <w:pStyle w:val="DFARS"/>
        <w:rPr>
          <w:rFonts w:eastAsia="Times New Roman" w:cs="Times New Roman"/>
          <w:kern w:val="0"/>
          <w:sz w:val="24"/>
          <w:szCs w:val="24"/>
        </w:rPr>
      </w:pPr>
      <w:r w:rsidRPr="00943F0A">
        <w:rPr>
          <w:rFonts w:eastAsia="Times New Roman" w:cs="Times New Roman"/>
          <w:kern w:val="0"/>
          <w:sz w:val="24"/>
          <w:szCs w:val="24"/>
        </w:rPr>
        <w:tab/>
      </w:r>
      <w:r w:rsidR="00927CC2" w:rsidRPr="00943F0A">
        <w:rPr>
          <w:rFonts w:eastAsia="Times New Roman" w:cs="Times New Roman"/>
          <w:kern w:val="0"/>
          <w:sz w:val="24"/>
          <w:szCs w:val="24"/>
        </w:rPr>
        <w:t>(b)</w:t>
      </w:r>
      <w:r w:rsidR="00065780" w:rsidRPr="00943F0A">
        <w:rPr>
          <w:rFonts w:eastAsia="Times New Roman" w:cs="Times New Roman"/>
          <w:kern w:val="0"/>
          <w:sz w:val="24"/>
          <w:szCs w:val="24"/>
        </w:rPr>
        <w:t xml:space="preserve"> </w:t>
      </w:r>
      <w:r w:rsidR="00927CC2" w:rsidRPr="00943F0A">
        <w:rPr>
          <w:rFonts w:eastAsia="Times New Roman" w:cs="Times New Roman"/>
          <w:kern w:val="0"/>
          <w:sz w:val="24"/>
          <w:szCs w:val="24"/>
        </w:rPr>
        <w:t xml:space="preserve"> </w:t>
      </w:r>
      <w:r w:rsidR="00927CC2" w:rsidRPr="00943F0A">
        <w:rPr>
          <w:rFonts w:eastAsia="Times New Roman" w:cs="Times New Roman"/>
          <w:i/>
          <w:iCs/>
          <w:kern w:val="0"/>
          <w:sz w:val="24"/>
          <w:szCs w:val="24"/>
        </w:rPr>
        <w:t>Copyright considerations—acquisition of existing and special works.</w:t>
      </w:r>
      <w:r w:rsidR="00927CC2" w:rsidRPr="00943F0A">
        <w:rPr>
          <w:rFonts w:eastAsia="Times New Roman" w:cs="Times New Roman"/>
          <w:kern w:val="0"/>
          <w:sz w:val="24"/>
          <w:szCs w:val="24"/>
        </w:rPr>
        <w:t xml:space="preserve"> </w:t>
      </w:r>
      <w:r w:rsidR="00065780" w:rsidRPr="00943F0A">
        <w:rPr>
          <w:rFonts w:eastAsia="Times New Roman" w:cs="Times New Roman"/>
          <w:kern w:val="0"/>
          <w:sz w:val="24"/>
          <w:szCs w:val="24"/>
        </w:rPr>
        <w:t xml:space="preserve"> </w:t>
      </w:r>
      <w:r w:rsidR="00927CC2" w:rsidRPr="00943F0A">
        <w:rPr>
          <w:rFonts w:eastAsia="Times New Roman" w:cs="Times New Roman"/>
          <w:kern w:val="0"/>
          <w:sz w:val="24"/>
          <w:szCs w:val="24"/>
        </w:rPr>
        <w:t xml:space="preserve">See 227.7105 or 227.7106 for copyright considerations when acquiring existing or special works </w:t>
      </w:r>
      <w:r w:rsidR="00927CC2" w:rsidRPr="00943F0A">
        <w:rPr>
          <w:rFonts w:eastAsia="Times New Roman" w:cs="Times New Roman"/>
          <w:b/>
          <w:bCs/>
          <w:kern w:val="0"/>
          <w:sz w:val="24"/>
          <w:szCs w:val="24"/>
        </w:rPr>
        <w:t>[that are not SBIR/STTR data]</w:t>
      </w:r>
      <w:r w:rsidR="00927CC2" w:rsidRPr="00943F0A">
        <w:rPr>
          <w:rFonts w:eastAsia="Times New Roman" w:cs="Times New Roman"/>
          <w:kern w:val="0"/>
          <w:sz w:val="24"/>
          <w:szCs w:val="24"/>
        </w:rPr>
        <w:t>.</w:t>
      </w:r>
    </w:p>
    <w:p w14:paraId="73006623" w14:textId="77777777" w:rsidR="00A07A07" w:rsidRPr="00943F0A" w:rsidRDefault="00A07A07" w:rsidP="00F02F5F">
      <w:pPr>
        <w:pStyle w:val="DFARS"/>
        <w:rPr>
          <w:sz w:val="24"/>
          <w:szCs w:val="24"/>
        </w:rPr>
      </w:pPr>
    </w:p>
    <w:p w14:paraId="74EAA0F6" w14:textId="1A6E06FF" w:rsidR="00A07A07" w:rsidRPr="00943F0A" w:rsidRDefault="00927CC2" w:rsidP="00F02F5F">
      <w:pPr>
        <w:pStyle w:val="DFARS"/>
        <w:rPr>
          <w:b/>
          <w:bCs/>
          <w:sz w:val="24"/>
          <w:szCs w:val="24"/>
        </w:rPr>
      </w:pPr>
      <w:r w:rsidRPr="00943F0A">
        <w:rPr>
          <w:b/>
          <w:bCs/>
          <w:sz w:val="24"/>
          <w:szCs w:val="24"/>
        </w:rPr>
        <w:t xml:space="preserve">227.7103-10 </w:t>
      </w:r>
      <w:r w:rsidR="00065780" w:rsidRPr="00943F0A">
        <w:rPr>
          <w:b/>
          <w:bCs/>
          <w:sz w:val="24"/>
          <w:szCs w:val="24"/>
        </w:rPr>
        <w:t xml:space="preserve"> </w:t>
      </w:r>
      <w:r w:rsidRPr="00943F0A">
        <w:rPr>
          <w:b/>
          <w:bCs/>
          <w:sz w:val="24"/>
          <w:szCs w:val="24"/>
        </w:rPr>
        <w:t>Contractor identification and marking of technical data to be furnished with restrictive markings.</w:t>
      </w:r>
    </w:p>
    <w:p w14:paraId="796C020F" w14:textId="77777777" w:rsidR="00A07A07" w:rsidRPr="00943F0A" w:rsidRDefault="00A07A07" w:rsidP="00F02F5F">
      <w:pPr>
        <w:pStyle w:val="DFARS"/>
        <w:rPr>
          <w:b/>
          <w:bCs/>
          <w:sz w:val="24"/>
          <w:szCs w:val="24"/>
        </w:rPr>
      </w:pPr>
    </w:p>
    <w:p w14:paraId="54728C0E" w14:textId="557E854A" w:rsidR="00A07A07" w:rsidRPr="00943F0A" w:rsidRDefault="00A07A07" w:rsidP="00F02F5F">
      <w:pPr>
        <w:pStyle w:val="DFARS"/>
        <w:rPr>
          <w:sz w:val="24"/>
          <w:szCs w:val="24"/>
        </w:rPr>
      </w:pPr>
      <w:r w:rsidRPr="00943F0A">
        <w:rPr>
          <w:b/>
          <w:bCs/>
          <w:sz w:val="24"/>
          <w:szCs w:val="24"/>
        </w:rPr>
        <w:tab/>
      </w:r>
      <w:r w:rsidR="00927CC2" w:rsidRPr="00943F0A">
        <w:rPr>
          <w:rStyle w:val="paren"/>
          <w:sz w:val="24"/>
          <w:szCs w:val="24"/>
        </w:rPr>
        <w:t>(</w:t>
      </w:r>
      <w:r w:rsidR="00927CC2" w:rsidRPr="00943F0A">
        <w:rPr>
          <w:rStyle w:val="paragraph-hierarchy"/>
          <w:sz w:val="24"/>
          <w:szCs w:val="24"/>
        </w:rPr>
        <w:t>a</w:t>
      </w:r>
      <w:r w:rsidR="00927CC2" w:rsidRPr="00943F0A">
        <w:rPr>
          <w:rStyle w:val="paren"/>
          <w:sz w:val="24"/>
          <w:szCs w:val="24"/>
        </w:rPr>
        <w:t>)</w:t>
      </w:r>
      <w:r w:rsidR="00065780" w:rsidRPr="00943F0A">
        <w:rPr>
          <w:rStyle w:val="paren"/>
          <w:sz w:val="24"/>
          <w:szCs w:val="24"/>
        </w:rPr>
        <w:t xml:space="preserve"> </w:t>
      </w:r>
      <w:r w:rsidR="00927CC2" w:rsidRPr="00943F0A">
        <w:rPr>
          <w:sz w:val="24"/>
          <w:szCs w:val="24"/>
        </w:rPr>
        <w:t xml:space="preserve"> </w:t>
      </w:r>
      <w:r w:rsidR="00927CC2" w:rsidRPr="00943F0A">
        <w:rPr>
          <w:rStyle w:val="Emphasis"/>
          <w:sz w:val="24"/>
          <w:szCs w:val="24"/>
        </w:rPr>
        <w:t>Identification requirements.</w:t>
      </w:r>
    </w:p>
    <w:p w14:paraId="18A5A7AA" w14:textId="77777777" w:rsidR="00A07A07" w:rsidRPr="00943F0A" w:rsidRDefault="00A07A07" w:rsidP="00F02F5F">
      <w:pPr>
        <w:pStyle w:val="DFARS"/>
        <w:rPr>
          <w:sz w:val="24"/>
          <w:szCs w:val="24"/>
        </w:rPr>
      </w:pPr>
    </w:p>
    <w:p w14:paraId="112C4516" w14:textId="23353F9B"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1</w:t>
      </w:r>
      <w:r w:rsidR="00927CC2" w:rsidRPr="00943F0A">
        <w:rPr>
          <w:rStyle w:val="paren"/>
          <w:sz w:val="24"/>
          <w:szCs w:val="24"/>
        </w:rPr>
        <w:t>)</w:t>
      </w:r>
      <w:r w:rsidR="00065780" w:rsidRPr="00943F0A">
        <w:rPr>
          <w:rStyle w:val="paren"/>
          <w:sz w:val="24"/>
          <w:szCs w:val="24"/>
        </w:rPr>
        <w:t xml:space="preserve"> </w:t>
      </w:r>
      <w:r w:rsidR="00927CC2" w:rsidRPr="00943F0A">
        <w:rPr>
          <w:sz w:val="24"/>
          <w:szCs w:val="24"/>
        </w:rPr>
        <w:t xml:space="preserve"> The solicitation provision at 252.227-7017,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w:t>
      </w:r>
      <w:r w:rsidR="00065780" w:rsidRPr="00943F0A">
        <w:rPr>
          <w:sz w:val="24"/>
          <w:szCs w:val="24"/>
        </w:rPr>
        <w:t xml:space="preserve"> </w:t>
      </w:r>
      <w:r w:rsidR="00927CC2" w:rsidRPr="00943F0A">
        <w:rPr>
          <w:sz w:val="24"/>
          <w:szCs w:val="24"/>
        </w:rPr>
        <w:t xml:space="preserve"> This requirement does not apply to restrictions based solely on copyright. </w:t>
      </w:r>
      <w:r w:rsidR="00065780" w:rsidRPr="00943F0A">
        <w:rPr>
          <w:sz w:val="24"/>
          <w:szCs w:val="24"/>
        </w:rPr>
        <w:t xml:space="preserve"> </w:t>
      </w:r>
      <w:r w:rsidR="00927CC2" w:rsidRPr="00943F0A">
        <w:rPr>
          <w:sz w:val="24"/>
          <w:szCs w:val="24"/>
        </w:rPr>
        <w:t>The notification and identification must be submitted as an attachment to the offer.</w:t>
      </w:r>
      <w:r w:rsidR="00065780" w:rsidRPr="00943F0A">
        <w:rPr>
          <w:sz w:val="24"/>
          <w:szCs w:val="24"/>
        </w:rPr>
        <w:t xml:space="preserve"> </w:t>
      </w:r>
      <w:r w:rsidR="00927CC2" w:rsidRPr="00943F0A">
        <w:rPr>
          <w:sz w:val="24"/>
          <w:szCs w:val="24"/>
        </w:rPr>
        <w:t xml:space="preserve"> If an offeror fails to submit the attachment or fails to complete the attachment in accordance with the requirements of the solicitation provision, such failure shall constitute a minor informality.</w:t>
      </w:r>
      <w:r w:rsidR="00065780" w:rsidRPr="00943F0A">
        <w:rPr>
          <w:sz w:val="24"/>
          <w:szCs w:val="24"/>
        </w:rPr>
        <w:t xml:space="preserve"> </w:t>
      </w:r>
      <w:r w:rsidR="00927CC2" w:rsidRPr="00943F0A">
        <w:rPr>
          <w:sz w:val="24"/>
          <w:szCs w:val="24"/>
        </w:rPr>
        <w:t xml:space="preserve"> Provide offerors an opportunity to remedy a minor informality in accordance with the procedures at FAR 14.405 or 15.306.</w:t>
      </w:r>
      <w:r w:rsidR="00065780" w:rsidRPr="00943F0A">
        <w:rPr>
          <w:sz w:val="24"/>
          <w:szCs w:val="24"/>
        </w:rPr>
        <w:t xml:space="preserve"> </w:t>
      </w:r>
      <w:r w:rsidR="00927CC2" w:rsidRPr="00943F0A">
        <w:rPr>
          <w:sz w:val="24"/>
          <w:szCs w:val="24"/>
        </w:rPr>
        <w:t xml:space="preserve"> An offeror's failure to correct the informality within the time prescribed by the contracting officer shall render the offer ineligible for award.</w:t>
      </w:r>
    </w:p>
    <w:p w14:paraId="47368034" w14:textId="77777777" w:rsidR="00A07A07" w:rsidRPr="00943F0A" w:rsidRDefault="00A07A07" w:rsidP="00F02F5F">
      <w:pPr>
        <w:pStyle w:val="DFARS"/>
        <w:rPr>
          <w:sz w:val="24"/>
          <w:szCs w:val="24"/>
        </w:rPr>
      </w:pPr>
    </w:p>
    <w:p w14:paraId="08EC7E9B" w14:textId="51826903"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2</w:t>
      </w:r>
      <w:r w:rsidR="00927CC2" w:rsidRPr="00943F0A">
        <w:rPr>
          <w:rStyle w:val="paren"/>
          <w:sz w:val="24"/>
          <w:szCs w:val="24"/>
        </w:rPr>
        <w:t>)</w:t>
      </w:r>
      <w:r w:rsidR="00065780" w:rsidRPr="00943F0A">
        <w:rPr>
          <w:rStyle w:val="paren"/>
          <w:sz w:val="24"/>
          <w:szCs w:val="24"/>
        </w:rPr>
        <w:t xml:space="preserve"> </w:t>
      </w:r>
      <w:r w:rsidR="00927CC2" w:rsidRPr="00943F0A">
        <w:rPr>
          <w:sz w:val="24"/>
          <w:szCs w:val="24"/>
        </w:rPr>
        <w:t xml:space="preserve"> The procedures for correcting minor informalities shall not be used to obtain information regarding asserted restrictions or an offeror's suggested asserted rights category.</w:t>
      </w:r>
      <w:r w:rsidR="00065780" w:rsidRPr="00943F0A">
        <w:rPr>
          <w:sz w:val="24"/>
          <w:szCs w:val="24"/>
        </w:rPr>
        <w:t xml:space="preserve"> </w:t>
      </w:r>
      <w:r w:rsidR="00927CC2" w:rsidRPr="00943F0A">
        <w:rPr>
          <w:sz w:val="24"/>
          <w:szCs w:val="24"/>
        </w:rPr>
        <w:t xml:space="preserve"> Questions regarding the justification for an asserted restriction or asserted rights category must be pursued in accordance with the procedures at 227.7103-13.</w:t>
      </w:r>
    </w:p>
    <w:p w14:paraId="3FA2F290" w14:textId="77777777" w:rsidR="00A07A07" w:rsidRPr="00943F0A" w:rsidRDefault="00A07A07" w:rsidP="00F02F5F">
      <w:pPr>
        <w:pStyle w:val="DFARS"/>
        <w:rPr>
          <w:sz w:val="24"/>
          <w:szCs w:val="24"/>
        </w:rPr>
      </w:pPr>
    </w:p>
    <w:p w14:paraId="6FEC63A4" w14:textId="7B6DF129"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3</w:t>
      </w:r>
      <w:r w:rsidR="00927CC2" w:rsidRPr="00943F0A">
        <w:rPr>
          <w:rStyle w:val="paren"/>
          <w:sz w:val="24"/>
          <w:szCs w:val="24"/>
        </w:rPr>
        <w:t>)</w:t>
      </w:r>
      <w:r w:rsidR="00065780" w:rsidRPr="00943F0A">
        <w:rPr>
          <w:rStyle w:val="paren"/>
          <w:sz w:val="24"/>
          <w:szCs w:val="24"/>
        </w:rPr>
        <w:t xml:space="preserve"> </w:t>
      </w:r>
      <w:r w:rsidR="00927CC2" w:rsidRPr="00943F0A">
        <w:rPr>
          <w:sz w:val="24"/>
          <w:szCs w:val="24"/>
        </w:rPr>
        <w:t xml:space="preserve"> The restrictions asserted by a successful offeror shall be attached to its contract unless, in accordance with the procedures at 227.7103-13, the parties have agreed that an asserted restriction is not justified.</w:t>
      </w:r>
      <w:r w:rsidR="00065780" w:rsidRPr="00943F0A">
        <w:rPr>
          <w:sz w:val="24"/>
          <w:szCs w:val="24"/>
        </w:rPr>
        <w:t xml:space="preserve"> </w:t>
      </w:r>
      <w:r w:rsidR="00927CC2" w:rsidRPr="00943F0A">
        <w:rPr>
          <w:sz w:val="24"/>
          <w:szCs w:val="24"/>
        </w:rPr>
        <w:t xml:space="preserve"> The contract attachment shall provide the same information regarding identification of the technical data, the asserted rights category, the basis for the assertion, and the name of the person asserting the restrictions as required by paragraph (d) of the solicitation provision at 252.227-7017.</w:t>
      </w:r>
      <w:r w:rsidR="00065780" w:rsidRPr="00943F0A">
        <w:rPr>
          <w:sz w:val="24"/>
          <w:szCs w:val="24"/>
        </w:rPr>
        <w:t xml:space="preserve"> </w:t>
      </w:r>
      <w:r w:rsidR="00927CC2" w:rsidRPr="00943F0A">
        <w:rPr>
          <w:sz w:val="24"/>
          <w:szCs w:val="24"/>
        </w:rPr>
        <w:t xml:space="preserve"> Subsequent to contract award, the clause</w:t>
      </w:r>
      <w:r w:rsidR="00927CC2" w:rsidRPr="00943F0A">
        <w:rPr>
          <w:b/>
          <w:bCs/>
          <w:sz w:val="24"/>
          <w:szCs w:val="24"/>
        </w:rPr>
        <w:t>[s]</w:t>
      </w:r>
      <w:r w:rsidR="00927CC2" w:rsidRPr="00943F0A">
        <w:rPr>
          <w:sz w:val="24"/>
          <w:szCs w:val="24"/>
        </w:rPr>
        <w:t xml:space="preserve"> at 252.227-7013, Rights in Technical Data— Other Than Commercial Products and Commercial Services, </w:t>
      </w:r>
      <w:r w:rsidR="00927CC2" w:rsidRPr="00943F0A">
        <w:rPr>
          <w:rFonts w:eastAsia="Times New Roman" w:cs="Times New Roman"/>
          <w:b/>
          <w:bCs/>
          <w:kern w:val="0"/>
          <w:sz w:val="24"/>
          <w:szCs w:val="24"/>
        </w:rPr>
        <w:t xml:space="preserve">[and </w:t>
      </w:r>
      <w:bookmarkStart w:id="5" w:name="_Hlk181173094"/>
      <w:r w:rsidR="00927CC2" w:rsidRPr="00943F0A">
        <w:rPr>
          <w:rFonts w:eastAsia="Times New Roman" w:cs="Times New Roman"/>
          <w:b/>
          <w:bCs/>
          <w:kern w:val="0"/>
          <w:sz w:val="24"/>
          <w:szCs w:val="24"/>
        </w:rPr>
        <w:t>252.227-7018, Rights in Other Than Commercial Technical Data and Computer Software—Small Business Innovation Research Program and Small Business Technology Transfer Program,</w:t>
      </w:r>
      <w:bookmarkEnd w:id="5"/>
      <w:r w:rsidR="00927CC2" w:rsidRPr="00943F0A">
        <w:rPr>
          <w:b/>
          <w:bCs/>
          <w:sz w:val="24"/>
          <w:szCs w:val="24"/>
        </w:rPr>
        <w:t xml:space="preserve"> permit</w:t>
      </w:r>
      <w:r w:rsidR="00927CC2" w:rsidRPr="00943F0A">
        <w:rPr>
          <w:rFonts w:eastAsia="Times New Roman" w:cs="Times New Roman"/>
          <w:b/>
          <w:bCs/>
          <w:kern w:val="0"/>
          <w:sz w:val="24"/>
          <w:szCs w:val="24"/>
        </w:rPr>
        <w:t>]</w:t>
      </w:r>
      <w:r w:rsidR="00927CC2" w:rsidRPr="00943F0A">
        <w:rPr>
          <w:strike/>
          <w:sz w:val="24"/>
          <w:szCs w:val="24"/>
        </w:rPr>
        <w:t>permits</w:t>
      </w:r>
      <w:r w:rsidR="00927CC2" w:rsidRPr="00943F0A">
        <w:rPr>
          <w:sz w:val="24"/>
          <w:szCs w:val="24"/>
        </w:rPr>
        <w:t xml:space="preserve"> the contractor to make additional </w:t>
      </w:r>
      <w:r w:rsidR="00927CC2" w:rsidRPr="00943F0A">
        <w:rPr>
          <w:sz w:val="24"/>
          <w:szCs w:val="24"/>
        </w:rPr>
        <w:lastRenderedPageBreak/>
        <w:t>assertions under certain conditions.</w:t>
      </w:r>
      <w:r w:rsidR="00065780" w:rsidRPr="00943F0A">
        <w:rPr>
          <w:sz w:val="24"/>
          <w:szCs w:val="24"/>
        </w:rPr>
        <w:t xml:space="preserve"> </w:t>
      </w:r>
      <w:r w:rsidR="00927CC2" w:rsidRPr="00943F0A">
        <w:rPr>
          <w:sz w:val="24"/>
          <w:szCs w:val="24"/>
        </w:rPr>
        <w:t xml:space="preserve"> The additional assertions must be made in accordance with the procedures and in the format prescribed by that clause.</w:t>
      </w:r>
    </w:p>
    <w:p w14:paraId="44340D41" w14:textId="77777777" w:rsidR="00A07A07" w:rsidRPr="00943F0A" w:rsidRDefault="00A07A07" w:rsidP="00F02F5F">
      <w:pPr>
        <w:pStyle w:val="DFARS"/>
        <w:rPr>
          <w:sz w:val="24"/>
          <w:szCs w:val="24"/>
        </w:rPr>
      </w:pPr>
    </w:p>
    <w:p w14:paraId="530B23AB" w14:textId="466AFDFE"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4</w:t>
      </w:r>
      <w:r w:rsidR="00927CC2" w:rsidRPr="00943F0A">
        <w:rPr>
          <w:rStyle w:val="paren"/>
          <w:sz w:val="24"/>
          <w:szCs w:val="24"/>
        </w:rPr>
        <w:t>)</w:t>
      </w:r>
      <w:r w:rsidR="00065780" w:rsidRPr="00943F0A">
        <w:rPr>
          <w:rStyle w:val="paren"/>
          <w:sz w:val="24"/>
          <w:szCs w:val="24"/>
        </w:rPr>
        <w:t xml:space="preserve"> </w:t>
      </w:r>
      <w:r w:rsidR="00927CC2" w:rsidRPr="00943F0A">
        <w:rPr>
          <w:sz w:val="24"/>
          <w:szCs w:val="24"/>
        </w:rPr>
        <w:t xml:space="preserve"> Neither the pre- or post-award assertions made by the contractor, nor the fact that certain assertions are identified in the attachment to the contract, determine the respective rights of the parties.</w:t>
      </w:r>
      <w:r w:rsidR="00065780" w:rsidRPr="00943F0A">
        <w:rPr>
          <w:sz w:val="24"/>
          <w:szCs w:val="24"/>
        </w:rPr>
        <w:t xml:space="preserve"> </w:t>
      </w:r>
      <w:r w:rsidR="00927CC2" w:rsidRPr="00943F0A">
        <w:rPr>
          <w:sz w:val="24"/>
          <w:szCs w:val="24"/>
        </w:rPr>
        <w:t xml:space="preserve"> As provided at 227.7103-13, the Government has the right to review, verify, challenge and validate restrictive markings.</w:t>
      </w:r>
    </w:p>
    <w:p w14:paraId="18FD6901" w14:textId="77777777" w:rsidR="00A07A07" w:rsidRPr="00943F0A" w:rsidRDefault="00A07A07" w:rsidP="00F02F5F">
      <w:pPr>
        <w:pStyle w:val="DFARS"/>
        <w:rPr>
          <w:sz w:val="24"/>
          <w:szCs w:val="24"/>
        </w:rPr>
      </w:pPr>
    </w:p>
    <w:p w14:paraId="207D56B9" w14:textId="210558B5" w:rsidR="000E4E15" w:rsidRPr="00943F0A" w:rsidRDefault="00A07A07" w:rsidP="00F02F5F">
      <w:pPr>
        <w:pStyle w:val="DFARS"/>
        <w:rPr>
          <w:rStyle w:val="paren"/>
          <w:b/>
          <w:bCs/>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5</w:t>
      </w:r>
      <w:r w:rsidR="00927CC2" w:rsidRPr="00943F0A">
        <w:rPr>
          <w:rStyle w:val="paren"/>
          <w:sz w:val="24"/>
          <w:szCs w:val="24"/>
        </w:rPr>
        <w:t>)</w:t>
      </w:r>
      <w:r w:rsidR="00065780" w:rsidRPr="00943F0A">
        <w:rPr>
          <w:rStyle w:val="paren"/>
          <w:sz w:val="24"/>
          <w:szCs w:val="24"/>
        </w:rPr>
        <w:t xml:space="preserve"> </w:t>
      </w:r>
      <w:r w:rsidR="00927CC2" w:rsidRPr="00943F0A">
        <w:rPr>
          <w:sz w:val="24"/>
          <w:szCs w:val="24"/>
        </w:rPr>
        <w:t xml:space="preserve"> Information provided by offerors in response to the solicitation provision may be used in the source selection process to evaluate the impact on evaluation factors that may be created by restrictions on the Government's ability to use or disclose technical data.</w:t>
      </w:r>
      <w:r w:rsidR="00065780" w:rsidRPr="00943F0A">
        <w:rPr>
          <w:sz w:val="24"/>
          <w:szCs w:val="24"/>
        </w:rPr>
        <w:t xml:space="preserve"> </w:t>
      </w:r>
      <w:r w:rsidR="00927CC2" w:rsidRPr="00943F0A">
        <w:rPr>
          <w:sz w:val="24"/>
          <w:szCs w:val="24"/>
        </w:rPr>
        <w:t xml:space="preserve"> </w:t>
      </w:r>
      <w:r w:rsidR="00927CC2" w:rsidRPr="00943F0A">
        <w:rPr>
          <w:b/>
          <w:bCs/>
          <w:sz w:val="24"/>
          <w:szCs w:val="24"/>
        </w:rPr>
        <w:t>[</w:t>
      </w:r>
      <w:r w:rsidR="00927CC2" w:rsidRPr="00943F0A">
        <w:rPr>
          <w:rStyle w:val="paren"/>
          <w:b/>
          <w:bCs/>
          <w:sz w:val="24"/>
          <w:szCs w:val="24"/>
        </w:rPr>
        <w:t>However, contracting officers shall not</w:t>
      </w:r>
      <w:r w:rsidR="000E4E15" w:rsidRPr="00943F0A">
        <w:rPr>
          <w:rStyle w:val="paren"/>
          <w:b/>
          <w:bCs/>
          <w:sz w:val="24"/>
          <w:szCs w:val="24"/>
        </w:rPr>
        <w:t>—</w:t>
      </w:r>
    </w:p>
    <w:p w14:paraId="27062E90" w14:textId="77777777" w:rsidR="000E4E15" w:rsidRPr="00943F0A" w:rsidRDefault="000E4E15" w:rsidP="00F02F5F">
      <w:pPr>
        <w:pStyle w:val="DFARS"/>
        <w:rPr>
          <w:rStyle w:val="paren"/>
          <w:b/>
          <w:bCs/>
          <w:sz w:val="24"/>
          <w:szCs w:val="24"/>
        </w:rPr>
      </w:pPr>
    </w:p>
    <w:p w14:paraId="74A48EC8" w14:textId="064DC1C4" w:rsidR="000E4E15" w:rsidRPr="00943F0A" w:rsidRDefault="000E4E15" w:rsidP="00F02F5F">
      <w:pPr>
        <w:pStyle w:val="DFARS"/>
        <w:rPr>
          <w:rStyle w:val="paren"/>
          <w:b/>
          <w:bCs/>
          <w:sz w:val="24"/>
          <w:szCs w:val="24"/>
        </w:rPr>
      </w:pPr>
      <w:r w:rsidRPr="00943F0A">
        <w:rPr>
          <w:rStyle w:val="paren"/>
          <w:b/>
          <w:bCs/>
          <w:sz w:val="24"/>
          <w:szCs w:val="24"/>
        </w:rPr>
        <w:tab/>
      </w:r>
      <w:r w:rsidRPr="00943F0A">
        <w:rPr>
          <w:rStyle w:val="paren"/>
          <w:b/>
          <w:bCs/>
          <w:sz w:val="24"/>
          <w:szCs w:val="24"/>
        </w:rPr>
        <w:tab/>
      </w:r>
      <w:r w:rsidRPr="00943F0A">
        <w:rPr>
          <w:rStyle w:val="paren"/>
          <w:b/>
          <w:bCs/>
          <w:sz w:val="24"/>
          <w:szCs w:val="24"/>
        </w:rPr>
        <w:tab/>
        <w:t>(</w:t>
      </w:r>
      <w:proofErr w:type="spellStart"/>
      <w:r w:rsidRPr="00943F0A">
        <w:rPr>
          <w:rStyle w:val="paren"/>
          <w:b/>
          <w:bCs/>
          <w:sz w:val="24"/>
          <w:szCs w:val="24"/>
        </w:rPr>
        <w:t>i</w:t>
      </w:r>
      <w:proofErr w:type="spellEnd"/>
      <w:r w:rsidRPr="00943F0A">
        <w:rPr>
          <w:rStyle w:val="paren"/>
          <w:b/>
          <w:bCs/>
          <w:sz w:val="24"/>
          <w:szCs w:val="24"/>
        </w:rPr>
        <w:t>)</w:t>
      </w:r>
      <w:r w:rsidR="00065780" w:rsidRPr="00943F0A">
        <w:rPr>
          <w:rStyle w:val="paren"/>
          <w:b/>
          <w:bCs/>
          <w:sz w:val="24"/>
          <w:szCs w:val="24"/>
        </w:rPr>
        <w:t xml:space="preserve"> </w:t>
      </w:r>
      <w:r w:rsidRPr="00943F0A">
        <w:rPr>
          <w:rStyle w:val="paren"/>
          <w:b/>
          <w:bCs/>
          <w:sz w:val="24"/>
          <w:szCs w:val="24"/>
        </w:rPr>
        <w:t xml:space="preserve"> P</w:t>
      </w:r>
      <w:r w:rsidR="00927CC2" w:rsidRPr="00943F0A">
        <w:rPr>
          <w:rStyle w:val="paren"/>
          <w:b/>
          <w:bCs/>
          <w:sz w:val="24"/>
          <w:szCs w:val="24"/>
        </w:rPr>
        <w:t>rohibit offerors from offering products for which the offeror is entitled to provide the technical data with restrictions</w:t>
      </w:r>
      <w:r w:rsidRPr="00943F0A">
        <w:rPr>
          <w:rStyle w:val="paren"/>
          <w:b/>
          <w:bCs/>
          <w:sz w:val="24"/>
          <w:szCs w:val="24"/>
        </w:rPr>
        <w:t>; or</w:t>
      </w:r>
    </w:p>
    <w:p w14:paraId="3DBB0AA4" w14:textId="77777777" w:rsidR="000E4E15" w:rsidRPr="00943F0A" w:rsidRDefault="000E4E15" w:rsidP="00F02F5F">
      <w:pPr>
        <w:pStyle w:val="DFARS"/>
        <w:rPr>
          <w:rStyle w:val="paren"/>
          <w:b/>
          <w:bCs/>
          <w:sz w:val="24"/>
          <w:szCs w:val="24"/>
        </w:rPr>
      </w:pPr>
    </w:p>
    <w:p w14:paraId="20B19A2B" w14:textId="3A34478B" w:rsidR="00A07A07" w:rsidRPr="00943F0A" w:rsidRDefault="000E4E15" w:rsidP="00F02F5F">
      <w:pPr>
        <w:pStyle w:val="DFARS"/>
        <w:rPr>
          <w:strike/>
          <w:sz w:val="24"/>
          <w:szCs w:val="24"/>
        </w:rPr>
      </w:pPr>
      <w:r w:rsidRPr="00943F0A">
        <w:rPr>
          <w:rStyle w:val="paren"/>
          <w:b/>
          <w:bCs/>
          <w:sz w:val="24"/>
          <w:szCs w:val="24"/>
        </w:rPr>
        <w:tab/>
      </w:r>
      <w:r w:rsidRPr="00943F0A">
        <w:rPr>
          <w:rStyle w:val="paren"/>
          <w:b/>
          <w:bCs/>
          <w:sz w:val="24"/>
          <w:szCs w:val="24"/>
        </w:rPr>
        <w:tab/>
      </w:r>
      <w:r w:rsidRPr="00943F0A">
        <w:rPr>
          <w:rStyle w:val="paren"/>
          <w:b/>
          <w:bCs/>
          <w:sz w:val="24"/>
          <w:szCs w:val="24"/>
        </w:rPr>
        <w:tab/>
        <w:t>(ii)</w:t>
      </w:r>
      <w:r w:rsidR="00BE46E1" w:rsidRPr="00943F0A">
        <w:rPr>
          <w:rStyle w:val="paren"/>
          <w:b/>
          <w:bCs/>
          <w:sz w:val="24"/>
          <w:szCs w:val="24"/>
        </w:rPr>
        <w:t xml:space="preserve"> </w:t>
      </w:r>
      <w:r w:rsidRPr="00943F0A">
        <w:rPr>
          <w:rStyle w:val="paren"/>
          <w:b/>
          <w:bCs/>
          <w:sz w:val="24"/>
          <w:szCs w:val="24"/>
        </w:rPr>
        <w:t xml:space="preserve"> R</w:t>
      </w:r>
      <w:r w:rsidR="00927CC2" w:rsidRPr="00943F0A">
        <w:rPr>
          <w:rStyle w:val="paren"/>
          <w:b/>
          <w:bCs/>
          <w:sz w:val="24"/>
          <w:szCs w:val="24"/>
        </w:rPr>
        <w:t xml:space="preserve">equire offerors, either as a condition of being responsive to a solicitation or as a condition for award, to sell or otherwise relinquish </w:t>
      </w:r>
      <w:r w:rsidR="004B3C5F" w:rsidRPr="00943F0A">
        <w:rPr>
          <w:rStyle w:val="paren"/>
          <w:b/>
          <w:bCs/>
          <w:sz w:val="24"/>
          <w:szCs w:val="24"/>
        </w:rPr>
        <w:t xml:space="preserve">rights </w:t>
      </w:r>
      <w:r w:rsidR="00927CC2" w:rsidRPr="00943F0A">
        <w:rPr>
          <w:rStyle w:val="paren"/>
          <w:b/>
          <w:bCs/>
          <w:sz w:val="24"/>
          <w:szCs w:val="24"/>
        </w:rPr>
        <w:t>in technical data</w:t>
      </w:r>
      <w:r w:rsidR="004D72C8" w:rsidRPr="00943F0A">
        <w:rPr>
          <w:rStyle w:val="paren"/>
          <w:b/>
          <w:bCs/>
          <w:sz w:val="24"/>
          <w:szCs w:val="24"/>
        </w:rPr>
        <w:t xml:space="preserve"> except for the standard rights</w:t>
      </w:r>
      <w:r w:rsidR="005E59BE" w:rsidRPr="00943F0A">
        <w:rPr>
          <w:rStyle w:val="paren"/>
          <w:b/>
          <w:bCs/>
          <w:sz w:val="24"/>
          <w:szCs w:val="24"/>
        </w:rPr>
        <w:t xml:space="preserve"> specified in the applicable clauses</w:t>
      </w:r>
      <w:r w:rsidR="00927CC2" w:rsidRPr="00943F0A">
        <w:rPr>
          <w:rStyle w:val="paren"/>
          <w:b/>
          <w:bCs/>
          <w:sz w:val="24"/>
          <w:szCs w:val="24"/>
        </w:rPr>
        <w:t>.</w:t>
      </w:r>
      <w:r w:rsidR="00927CC2" w:rsidRPr="00943F0A">
        <w:rPr>
          <w:b/>
          <w:bCs/>
          <w:sz w:val="24"/>
          <w:szCs w:val="24"/>
        </w:rPr>
        <w:t>]</w:t>
      </w:r>
      <w:r w:rsidR="00927CC2" w:rsidRPr="00943F0A">
        <w:rPr>
          <w:strike/>
          <w:sz w:val="24"/>
          <w:szCs w:val="24"/>
        </w:rPr>
        <w:t>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14:paraId="1660C7FA" w14:textId="77777777" w:rsidR="00A07A07" w:rsidRPr="00943F0A" w:rsidRDefault="00A07A07" w:rsidP="00F02F5F">
      <w:pPr>
        <w:pStyle w:val="DFARS"/>
        <w:rPr>
          <w:strike/>
          <w:sz w:val="24"/>
          <w:szCs w:val="24"/>
          <w:u w:val="double"/>
        </w:rPr>
      </w:pPr>
    </w:p>
    <w:p w14:paraId="29FB3B3E" w14:textId="1F5937DD" w:rsidR="00A07A07" w:rsidRPr="00943F0A" w:rsidRDefault="00A07A07" w:rsidP="00F02F5F">
      <w:pPr>
        <w:pStyle w:val="DFARS"/>
        <w:rPr>
          <w:sz w:val="24"/>
          <w:szCs w:val="24"/>
        </w:rPr>
      </w:pPr>
      <w:r w:rsidRPr="00943F0A">
        <w:rPr>
          <w:sz w:val="24"/>
          <w:szCs w:val="24"/>
        </w:rPr>
        <w:tab/>
      </w:r>
      <w:r w:rsidR="00927CC2" w:rsidRPr="00943F0A">
        <w:rPr>
          <w:rStyle w:val="paren"/>
          <w:sz w:val="24"/>
          <w:szCs w:val="24"/>
        </w:rPr>
        <w:t>(</w:t>
      </w:r>
      <w:r w:rsidR="00927CC2" w:rsidRPr="00943F0A">
        <w:rPr>
          <w:rStyle w:val="paragraph-hierarchy"/>
          <w:sz w:val="24"/>
          <w:szCs w:val="24"/>
        </w:rPr>
        <w:t>b</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w:t>
      </w:r>
      <w:r w:rsidR="00927CC2" w:rsidRPr="00943F0A">
        <w:rPr>
          <w:rStyle w:val="Emphasis"/>
          <w:sz w:val="24"/>
          <w:szCs w:val="24"/>
        </w:rPr>
        <w:t>Contractor marking requirements.</w:t>
      </w:r>
      <w:r w:rsidR="00927CC2" w:rsidRPr="00943F0A">
        <w:rPr>
          <w:sz w:val="24"/>
          <w:szCs w:val="24"/>
        </w:rPr>
        <w:t xml:space="preserve"> </w:t>
      </w:r>
      <w:r w:rsidR="00BE46E1" w:rsidRPr="00943F0A">
        <w:rPr>
          <w:sz w:val="24"/>
          <w:szCs w:val="24"/>
        </w:rPr>
        <w:t xml:space="preserve"> </w:t>
      </w:r>
      <w:r w:rsidR="00927CC2" w:rsidRPr="00943F0A">
        <w:rPr>
          <w:sz w:val="24"/>
          <w:szCs w:val="24"/>
        </w:rPr>
        <w:t>The clause</w:t>
      </w:r>
      <w:r w:rsidR="00927CC2" w:rsidRPr="00943F0A">
        <w:rPr>
          <w:rFonts w:eastAsia="Times New Roman" w:cs="Times New Roman"/>
          <w:b/>
          <w:bCs/>
          <w:kern w:val="0"/>
          <w:sz w:val="24"/>
          <w:szCs w:val="24"/>
        </w:rPr>
        <w:t>[s]</w:t>
      </w:r>
      <w:r w:rsidR="00927CC2" w:rsidRPr="00943F0A">
        <w:rPr>
          <w:rFonts w:eastAsia="Times New Roman" w:cs="Times New Roman"/>
          <w:kern w:val="0"/>
          <w:sz w:val="24"/>
          <w:szCs w:val="24"/>
        </w:rPr>
        <w:t xml:space="preserve"> at 252.227-7013, Rights in Technical Data—Other Than Commercial Products and Commercial Services</w:t>
      </w:r>
      <w:r w:rsidR="00927CC2" w:rsidRPr="00943F0A">
        <w:rPr>
          <w:rFonts w:eastAsia="Times New Roman" w:cs="Times New Roman"/>
          <w:b/>
          <w:bCs/>
          <w:kern w:val="0"/>
          <w:sz w:val="24"/>
          <w:szCs w:val="24"/>
        </w:rPr>
        <w:t>[</w:t>
      </w:r>
      <w:bookmarkStart w:id="6" w:name="_Hlk181173326"/>
      <w:r w:rsidR="00927CC2" w:rsidRPr="00943F0A">
        <w:rPr>
          <w:b/>
          <w:bCs/>
          <w:sz w:val="24"/>
          <w:szCs w:val="24"/>
        </w:rPr>
        <w:t xml:space="preserve">, </w:t>
      </w:r>
      <w:r w:rsidR="00927CC2" w:rsidRPr="00943F0A">
        <w:rPr>
          <w:rFonts w:eastAsia="Times New Roman" w:cs="Times New Roman"/>
          <w:b/>
          <w:bCs/>
          <w:kern w:val="0"/>
          <w:sz w:val="24"/>
          <w:szCs w:val="24"/>
        </w:rPr>
        <w:t>and 252.227-7018, Rights in Other Than Commercial Technical Data and Computer Software—Small Business Innovation Research Program and Small Business Technology Transfer Program</w:t>
      </w:r>
      <w:bookmarkEnd w:id="6"/>
      <w:r w:rsidR="00927CC2" w:rsidRPr="00943F0A">
        <w:rPr>
          <w:rFonts w:eastAsia="Times New Roman" w:cs="Times New Roman"/>
          <w:b/>
          <w:bCs/>
          <w:kern w:val="0"/>
          <w:sz w:val="24"/>
          <w:szCs w:val="24"/>
        </w:rPr>
        <w:t>]</w:t>
      </w:r>
      <w:r w:rsidR="00927CC2" w:rsidRPr="00943F0A">
        <w:rPr>
          <w:sz w:val="24"/>
          <w:szCs w:val="24"/>
        </w:rPr>
        <w:t>—</w:t>
      </w:r>
    </w:p>
    <w:p w14:paraId="3B5D1CBC" w14:textId="77777777" w:rsidR="00A07A07" w:rsidRPr="00943F0A" w:rsidRDefault="00A07A07" w:rsidP="00F02F5F">
      <w:pPr>
        <w:pStyle w:val="DFARS"/>
        <w:rPr>
          <w:sz w:val="24"/>
          <w:szCs w:val="24"/>
        </w:rPr>
      </w:pPr>
    </w:p>
    <w:p w14:paraId="21BFC232" w14:textId="36EAA51F"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1</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w:t>
      </w:r>
      <w:r w:rsidR="00927CC2" w:rsidRPr="00943F0A">
        <w:rPr>
          <w:b/>
          <w:bCs/>
          <w:sz w:val="24"/>
          <w:szCs w:val="24"/>
        </w:rPr>
        <w:t>[Require]</w:t>
      </w:r>
      <w:r w:rsidR="00927CC2" w:rsidRPr="00943F0A">
        <w:rPr>
          <w:strike/>
          <w:sz w:val="24"/>
          <w:szCs w:val="24"/>
        </w:rPr>
        <w:t>Requires</w:t>
      </w:r>
      <w:r w:rsidR="00927CC2" w:rsidRPr="00943F0A">
        <w:rPr>
          <w:sz w:val="24"/>
          <w:szCs w:val="24"/>
        </w:rPr>
        <w:t xml:space="preserve"> a contractor that desires to restrict the Government's rights in technical data to place restrictive markings on the data, </w:t>
      </w:r>
      <w:r w:rsidR="00971B0B" w:rsidRPr="00943F0A">
        <w:rPr>
          <w:b/>
          <w:bCs/>
          <w:sz w:val="24"/>
          <w:szCs w:val="24"/>
        </w:rPr>
        <w:t>[provide]</w:t>
      </w:r>
      <w:r w:rsidR="00927CC2" w:rsidRPr="00943F0A">
        <w:rPr>
          <w:strike/>
          <w:sz w:val="24"/>
          <w:szCs w:val="24"/>
        </w:rPr>
        <w:t>provides</w:t>
      </w:r>
      <w:r w:rsidR="00927CC2" w:rsidRPr="00943F0A">
        <w:rPr>
          <w:sz w:val="24"/>
          <w:szCs w:val="24"/>
        </w:rPr>
        <w:t xml:space="preserve"> instructions for the placement of the restrictive markings, and </w:t>
      </w:r>
      <w:r w:rsidR="00971B0B" w:rsidRPr="00943F0A">
        <w:rPr>
          <w:b/>
          <w:bCs/>
          <w:sz w:val="24"/>
          <w:szCs w:val="24"/>
        </w:rPr>
        <w:t>[authorize]</w:t>
      </w:r>
      <w:r w:rsidR="00927CC2" w:rsidRPr="00943F0A">
        <w:rPr>
          <w:strike/>
          <w:sz w:val="24"/>
          <w:szCs w:val="24"/>
        </w:rPr>
        <w:t>authorizes</w:t>
      </w:r>
      <w:r w:rsidR="00927CC2" w:rsidRPr="00943F0A">
        <w:rPr>
          <w:sz w:val="24"/>
          <w:szCs w:val="24"/>
        </w:rPr>
        <w:t xml:space="preserve"> the use of certain restrictive markings; and</w:t>
      </w:r>
    </w:p>
    <w:p w14:paraId="2689A847" w14:textId="77777777" w:rsidR="00A07A07" w:rsidRPr="00943F0A" w:rsidRDefault="00A07A07" w:rsidP="00F02F5F">
      <w:pPr>
        <w:pStyle w:val="DFARS"/>
        <w:rPr>
          <w:sz w:val="24"/>
          <w:szCs w:val="24"/>
        </w:rPr>
      </w:pPr>
    </w:p>
    <w:p w14:paraId="227D2D61" w14:textId="0BB1DA79"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2</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w:t>
      </w:r>
      <w:r w:rsidR="00927CC2" w:rsidRPr="00943F0A">
        <w:rPr>
          <w:b/>
          <w:bCs/>
          <w:sz w:val="24"/>
          <w:szCs w:val="24"/>
        </w:rPr>
        <w:t>[Require]</w:t>
      </w:r>
      <w:r w:rsidR="00927CC2" w:rsidRPr="00943F0A">
        <w:rPr>
          <w:strike/>
          <w:sz w:val="24"/>
          <w:szCs w:val="24"/>
        </w:rPr>
        <w:t>Requires</w:t>
      </w:r>
      <w:r w:rsidR="00927CC2" w:rsidRPr="00943F0A">
        <w:rPr>
          <w:sz w:val="24"/>
          <w:szCs w:val="24"/>
        </w:rPr>
        <w:t xml:space="preserve"> a contractor to deliver, furnish, or otherwise provide to the Government any technical data in which the Government has previously obtained rights with the Government's </w:t>
      </w:r>
      <w:r w:rsidR="00927CC2" w:rsidRPr="00943F0A">
        <w:rPr>
          <w:rFonts w:eastAsia="Times New Roman" w:cs="Segoe UI"/>
          <w:strike/>
          <w:sz w:val="24"/>
          <w:szCs w:val="24"/>
        </w:rPr>
        <w:t xml:space="preserve">pre-existing </w:t>
      </w:r>
      <w:r w:rsidR="00927CC2" w:rsidRPr="00943F0A">
        <w:rPr>
          <w:rFonts w:eastAsia="Times New Roman" w:cs="Segoe UI"/>
          <w:b/>
          <w:bCs/>
          <w:sz w:val="24"/>
          <w:szCs w:val="24"/>
        </w:rPr>
        <w:t>[preexisting]</w:t>
      </w:r>
      <w:r w:rsidR="00927CC2" w:rsidRPr="00943F0A">
        <w:rPr>
          <w:sz w:val="24"/>
          <w:szCs w:val="24"/>
        </w:rPr>
        <w:t xml:space="preserve"> in that data unless the parties have agreed otherwise or restrictions on the Government's rights to use, modify, reproduce, release, perform, display, or disclose the data have expired.</w:t>
      </w:r>
      <w:r w:rsidR="00BE46E1" w:rsidRPr="00943F0A">
        <w:rPr>
          <w:sz w:val="24"/>
          <w:szCs w:val="24"/>
        </w:rPr>
        <w:t xml:space="preserve"> </w:t>
      </w:r>
      <w:r w:rsidR="00927CC2" w:rsidRPr="00943F0A">
        <w:rPr>
          <w:sz w:val="24"/>
          <w:szCs w:val="24"/>
        </w:rPr>
        <w:t xml:space="preserve"> When restrictions are still applicable, the contractor is permitted to mark the data with the appropriate restrictive </w:t>
      </w:r>
      <w:r w:rsidR="00927CC2" w:rsidRPr="00943F0A">
        <w:rPr>
          <w:rFonts w:eastAsia="Times New Roman" w:cs="Segoe UI"/>
          <w:sz w:val="24"/>
          <w:szCs w:val="24"/>
        </w:rPr>
        <w:t>legend</w:t>
      </w:r>
      <w:r w:rsidR="00927CC2" w:rsidRPr="00943F0A">
        <w:rPr>
          <w:sz w:val="24"/>
          <w:szCs w:val="24"/>
        </w:rPr>
        <w:t xml:space="preserve"> for which the data qualified.</w:t>
      </w:r>
    </w:p>
    <w:p w14:paraId="1AADCB30" w14:textId="77777777" w:rsidR="00A07A07" w:rsidRPr="00943F0A" w:rsidRDefault="00A07A07" w:rsidP="00F02F5F">
      <w:pPr>
        <w:pStyle w:val="DFARS"/>
        <w:rPr>
          <w:sz w:val="24"/>
          <w:szCs w:val="24"/>
        </w:rPr>
      </w:pPr>
    </w:p>
    <w:p w14:paraId="5BC56787" w14:textId="36A0BD04" w:rsidR="00A07A07" w:rsidRPr="00943F0A" w:rsidRDefault="00A07A07" w:rsidP="00F02F5F">
      <w:pPr>
        <w:pStyle w:val="DFARS"/>
        <w:rPr>
          <w:sz w:val="24"/>
          <w:szCs w:val="24"/>
        </w:rPr>
      </w:pPr>
      <w:r w:rsidRPr="00943F0A">
        <w:rPr>
          <w:sz w:val="24"/>
          <w:szCs w:val="24"/>
        </w:rPr>
        <w:tab/>
      </w:r>
      <w:r w:rsidR="00927CC2" w:rsidRPr="00943F0A">
        <w:rPr>
          <w:rStyle w:val="paren"/>
          <w:sz w:val="24"/>
          <w:szCs w:val="24"/>
        </w:rPr>
        <w:t>(</w:t>
      </w:r>
      <w:r w:rsidR="00927CC2" w:rsidRPr="00943F0A">
        <w:rPr>
          <w:rStyle w:val="paragraph-hierarchy"/>
          <w:sz w:val="24"/>
          <w:szCs w:val="24"/>
        </w:rPr>
        <w:t>c</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w:t>
      </w:r>
      <w:r w:rsidR="00927CC2" w:rsidRPr="00943F0A">
        <w:rPr>
          <w:rStyle w:val="Emphasis"/>
          <w:sz w:val="24"/>
          <w:szCs w:val="24"/>
        </w:rPr>
        <w:t>Unmarked technical data.</w:t>
      </w:r>
    </w:p>
    <w:p w14:paraId="22B4038D" w14:textId="77777777" w:rsidR="00A07A07" w:rsidRPr="00943F0A" w:rsidRDefault="00A07A07" w:rsidP="00F02F5F">
      <w:pPr>
        <w:pStyle w:val="DFARS"/>
        <w:rPr>
          <w:sz w:val="24"/>
          <w:szCs w:val="24"/>
        </w:rPr>
      </w:pPr>
    </w:p>
    <w:p w14:paraId="7E0079F6" w14:textId="5EB732F7"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1</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Technical data delivered or otherwise provided under a contract without restrictive </w:t>
      </w:r>
      <w:r w:rsidR="006C187D" w:rsidRPr="00943F0A">
        <w:rPr>
          <w:sz w:val="24"/>
          <w:szCs w:val="24"/>
        </w:rPr>
        <w:t>markings</w:t>
      </w:r>
      <w:r w:rsidR="00927CC2" w:rsidRPr="00943F0A">
        <w:rPr>
          <w:sz w:val="24"/>
          <w:szCs w:val="24"/>
        </w:rPr>
        <w:t xml:space="preserve"> shall be presumed to have been delivered with unlimited rights and may be released or disclosed without restriction.</w:t>
      </w:r>
      <w:r w:rsidR="00BE46E1" w:rsidRPr="00943F0A">
        <w:rPr>
          <w:sz w:val="24"/>
          <w:szCs w:val="24"/>
        </w:rPr>
        <w:t xml:space="preserve"> </w:t>
      </w:r>
      <w:r w:rsidR="00927CC2" w:rsidRPr="00943F0A">
        <w:rPr>
          <w:sz w:val="24"/>
          <w:szCs w:val="24"/>
        </w:rPr>
        <w:t xml:space="preserve"> To the extent practicable, if a contractor has requested permission (see paragraph (c)(2) of this </w:t>
      </w:r>
      <w:r w:rsidR="00927CC2" w:rsidRPr="00943F0A">
        <w:rPr>
          <w:strike/>
          <w:sz w:val="24"/>
          <w:szCs w:val="24"/>
        </w:rPr>
        <w:t>sub</w:t>
      </w:r>
      <w:r w:rsidR="00927CC2" w:rsidRPr="00943F0A">
        <w:rPr>
          <w:sz w:val="24"/>
          <w:szCs w:val="24"/>
        </w:rPr>
        <w:t>section) to correct an inadvertent omission of markings, do not release or disclose the technical data pending evaluation of the request.</w:t>
      </w:r>
    </w:p>
    <w:p w14:paraId="64F533BE" w14:textId="77777777" w:rsidR="00A07A07" w:rsidRPr="00943F0A" w:rsidRDefault="00A07A07" w:rsidP="00F02F5F">
      <w:pPr>
        <w:pStyle w:val="DFARS"/>
        <w:rPr>
          <w:sz w:val="24"/>
          <w:szCs w:val="24"/>
        </w:rPr>
      </w:pPr>
    </w:p>
    <w:p w14:paraId="45ED4F0D" w14:textId="6B815104" w:rsidR="00A07A07" w:rsidRPr="00943F0A" w:rsidRDefault="00A07A07" w:rsidP="00F02F5F">
      <w:pPr>
        <w:pStyle w:val="DFARS"/>
        <w:rPr>
          <w:sz w:val="24"/>
          <w:szCs w:val="24"/>
        </w:rPr>
      </w:pPr>
      <w:r w:rsidRPr="00943F0A">
        <w:rPr>
          <w:sz w:val="24"/>
          <w:szCs w:val="24"/>
        </w:rPr>
        <w:lastRenderedPageBreak/>
        <w:tab/>
      </w:r>
      <w:r w:rsidRPr="00943F0A">
        <w:rPr>
          <w:sz w:val="24"/>
          <w:szCs w:val="24"/>
        </w:rPr>
        <w:tab/>
      </w:r>
      <w:r w:rsidR="00927CC2" w:rsidRPr="00943F0A">
        <w:rPr>
          <w:rStyle w:val="paren"/>
          <w:sz w:val="24"/>
          <w:szCs w:val="24"/>
        </w:rPr>
        <w:t>(</w:t>
      </w:r>
      <w:r w:rsidR="00927CC2" w:rsidRPr="00943F0A">
        <w:rPr>
          <w:rStyle w:val="paragraph-hierarchy"/>
          <w:sz w:val="24"/>
          <w:szCs w:val="24"/>
        </w:rPr>
        <w:t>2</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A contractor may request permission to have appropriate legends placed on unmarked technical data at its expense.</w:t>
      </w:r>
      <w:r w:rsidR="00BE46E1" w:rsidRPr="00943F0A">
        <w:rPr>
          <w:sz w:val="24"/>
          <w:szCs w:val="24"/>
        </w:rPr>
        <w:t xml:space="preserve"> </w:t>
      </w:r>
      <w:r w:rsidR="00927CC2" w:rsidRPr="00943F0A">
        <w:rPr>
          <w:sz w:val="24"/>
          <w:szCs w:val="24"/>
        </w:rPr>
        <w:t xml:space="preserve"> The request must be received by the contracting officer within </w:t>
      </w:r>
      <w:r w:rsidR="00927CC2" w:rsidRPr="00943F0A">
        <w:rPr>
          <w:rFonts w:eastAsia="Times New Roman" w:cs="Segoe UI"/>
          <w:strike/>
          <w:sz w:val="24"/>
          <w:szCs w:val="24"/>
        </w:rPr>
        <w:t>six</w:t>
      </w:r>
      <w:r w:rsidR="00927CC2" w:rsidRPr="00943F0A">
        <w:rPr>
          <w:rFonts w:eastAsia="Times New Roman" w:cs="Segoe UI"/>
          <w:b/>
          <w:bCs/>
          <w:sz w:val="24"/>
          <w:szCs w:val="24"/>
        </w:rPr>
        <w:t>[6]</w:t>
      </w:r>
      <w:r w:rsidR="00927CC2" w:rsidRPr="00943F0A">
        <w:rPr>
          <w:sz w:val="24"/>
          <w:szCs w:val="24"/>
        </w:rPr>
        <w:t xml:space="preserve"> months following the furnishing or delivery of such data, or any extension of that time approved by the contracting officer.</w:t>
      </w:r>
      <w:r w:rsidR="00BE46E1" w:rsidRPr="00943F0A">
        <w:rPr>
          <w:sz w:val="24"/>
          <w:szCs w:val="24"/>
        </w:rPr>
        <w:t xml:space="preserve"> </w:t>
      </w:r>
      <w:r w:rsidR="00927CC2" w:rsidRPr="00943F0A">
        <w:rPr>
          <w:sz w:val="24"/>
          <w:szCs w:val="24"/>
        </w:rPr>
        <w:t xml:space="preserve"> The person making the request must:</w:t>
      </w:r>
    </w:p>
    <w:p w14:paraId="1BB49C90" w14:textId="77777777" w:rsidR="00A07A07" w:rsidRPr="00943F0A" w:rsidRDefault="00A07A07" w:rsidP="00F02F5F">
      <w:pPr>
        <w:pStyle w:val="DFARS"/>
        <w:rPr>
          <w:sz w:val="24"/>
          <w:szCs w:val="24"/>
        </w:rPr>
      </w:pPr>
    </w:p>
    <w:p w14:paraId="6D2FF083" w14:textId="3ACA4B09" w:rsidR="00A07A07" w:rsidRPr="00943F0A" w:rsidRDefault="00A07A07" w:rsidP="00F02F5F">
      <w:pPr>
        <w:pStyle w:val="DFARS"/>
        <w:rPr>
          <w:sz w:val="24"/>
          <w:szCs w:val="24"/>
        </w:rPr>
      </w:pPr>
      <w:r w:rsidRPr="00943F0A">
        <w:rPr>
          <w:sz w:val="24"/>
          <w:szCs w:val="24"/>
        </w:rPr>
        <w:tab/>
      </w:r>
      <w:r w:rsidRPr="00943F0A">
        <w:rPr>
          <w:sz w:val="24"/>
          <w:szCs w:val="24"/>
        </w:rPr>
        <w:tab/>
      </w:r>
      <w:r w:rsidRPr="00943F0A">
        <w:rPr>
          <w:sz w:val="24"/>
          <w:szCs w:val="24"/>
        </w:rPr>
        <w:tab/>
      </w:r>
      <w:r w:rsidR="00927CC2" w:rsidRPr="00943F0A">
        <w:rPr>
          <w:rStyle w:val="paren"/>
          <w:sz w:val="24"/>
          <w:szCs w:val="24"/>
        </w:rPr>
        <w:t>(</w:t>
      </w:r>
      <w:proofErr w:type="spellStart"/>
      <w:r w:rsidR="00927CC2" w:rsidRPr="00943F0A">
        <w:rPr>
          <w:rStyle w:val="paragraph-hierarchy"/>
          <w:sz w:val="24"/>
          <w:szCs w:val="24"/>
        </w:rPr>
        <w:t>i</w:t>
      </w:r>
      <w:proofErr w:type="spellEnd"/>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Identify the technical data that should have been marked;</w:t>
      </w:r>
    </w:p>
    <w:p w14:paraId="11F710A3" w14:textId="77777777" w:rsidR="00A07A07" w:rsidRPr="00943F0A" w:rsidRDefault="00A07A07" w:rsidP="00F02F5F">
      <w:pPr>
        <w:pStyle w:val="DFARS"/>
        <w:rPr>
          <w:sz w:val="24"/>
          <w:szCs w:val="24"/>
        </w:rPr>
      </w:pPr>
    </w:p>
    <w:p w14:paraId="349A74EA" w14:textId="491A7DB3" w:rsidR="00A07A07" w:rsidRPr="00943F0A" w:rsidRDefault="00A07A07" w:rsidP="00F02F5F">
      <w:pPr>
        <w:pStyle w:val="DFARS"/>
        <w:rPr>
          <w:sz w:val="24"/>
          <w:szCs w:val="24"/>
        </w:rPr>
      </w:pPr>
      <w:r w:rsidRPr="00943F0A">
        <w:rPr>
          <w:sz w:val="24"/>
          <w:szCs w:val="24"/>
        </w:rPr>
        <w:tab/>
      </w: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ii</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Demonstrate that the omission of the marking was inadvertent, the proposed marking is justified and conforms with the requirements for the marking of technical data contained in the clause</w:t>
      </w:r>
      <w:r w:rsidR="00927CC2" w:rsidRPr="00943F0A">
        <w:rPr>
          <w:b/>
          <w:bCs/>
          <w:sz w:val="24"/>
          <w:szCs w:val="24"/>
        </w:rPr>
        <w:t>[s]</w:t>
      </w:r>
      <w:r w:rsidR="00927CC2" w:rsidRPr="00943F0A">
        <w:rPr>
          <w:sz w:val="24"/>
          <w:szCs w:val="24"/>
        </w:rPr>
        <w:t xml:space="preserve"> at 252.227-7013 </w:t>
      </w:r>
      <w:r w:rsidR="00927CC2" w:rsidRPr="00943F0A">
        <w:rPr>
          <w:rFonts w:eastAsia="Times New Roman" w:cs="Times New Roman"/>
          <w:b/>
          <w:bCs/>
          <w:kern w:val="0"/>
          <w:sz w:val="24"/>
          <w:szCs w:val="24"/>
        </w:rPr>
        <w:t>[and 252.227-7018]</w:t>
      </w:r>
      <w:r w:rsidR="00927CC2" w:rsidRPr="00943F0A">
        <w:rPr>
          <w:sz w:val="24"/>
          <w:szCs w:val="24"/>
        </w:rPr>
        <w:t>; and</w:t>
      </w:r>
    </w:p>
    <w:p w14:paraId="4A1E2024" w14:textId="77777777" w:rsidR="00A07A07" w:rsidRPr="00943F0A" w:rsidRDefault="00A07A07" w:rsidP="00F02F5F">
      <w:pPr>
        <w:pStyle w:val="DFARS"/>
        <w:rPr>
          <w:sz w:val="24"/>
          <w:szCs w:val="24"/>
        </w:rPr>
      </w:pPr>
    </w:p>
    <w:p w14:paraId="5B57BC45" w14:textId="642078BC" w:rsidR="00A07A07" w:rsidRPr="00943F0A" w:rsidRDefault="00A07A07" w:rsidP="00F02F5F">
      <w:pPr>
        <w:pStyle w:val="DFARS"/>
        <w:rPr>
          <w:sz w:val="24"/>
          <w:szCs w:val="24"/>
        </w:rPr>
      </w:pPr>
      <w:r w:rsidRPr="00943F0A">
        <w:rPr>
          <w:sz w:val="24"/>
          <w:szCs w:val="24"/>
        </w:rPr>
        <w:tab/>
      </w: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iii</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Acknowledge, in writing, that the Government has no liability with respect to any disclosure, reproduction, or use of the technical data made prior to the addition of the marking or resulting from the omission of the marking.</w:t>
      </w:r>
    </w:p>
    <w:p w14:paraId="3794D086" w14:textId="77777777" w:rsidR="00A07A07" w:rsidRPr="00943F0A" w:rsidRDefault="00A07A07" w:rsidP="00F02F5F">
      <w:pPr>
        <w:pStyle w:val="DFARS"/>
        <w:rPr>
          <w:sz w:val="24"/>
          <w:szCs w:val="24"/>
        </w:rPr>
      </w:pPr>
    </w:p>
    <w:p w14:paraId="665910DA" w14:textId="092FD1B8" w:rsidR="00927CC2"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3</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Contracting officers should grant permission to mark only if the technical data were not distributed outside the Government or were distributed outside the Government with restrictions on further use or disclosure.</w:t>
      </w:r>
    </w:p>
    <w:p w14:paraId="2A7B9BD8" w14:textId="77777777" w:rsidR="00AC64C4" w:rsidRPr="00943F0A" w:rsidRDefault="00AC64C4" w:rsidP="00F02F5F">
      <w:pPr>
        <w:pStyle w:val="DFARS"/>
        <w:rPr>
          <w:b/>
          <w:bCs/>
          <w:sz w:val="24"/>
          <w:szCs w:val="24"/>
        </w:rPr>
      </w:pPr>
    </w:p>
    <w:p w14:paraId="6EC30836" w14:textId="53DA4866" w:rsidR="00A07A07" w:rsidRPr="00943F0A" w:rsidRDefault="00927CC2" w:rsidP="00F02F5F">
      <w:pPr>
        <w:pStyle w:val="DFARS"/>
        <w:rPr>
          <w:b/>
          <w:bCs/>
          <w:sz w:val="24"/>
          <w:szCs w:val="24"/>
        </w:rPr>
      </w:pPr>
      <w:r w:rsidRPr="00943F0A">
        <w:rPr>
          <w:b/>
          <w:bCs/>
          <w:sz w:val="24"/>
          <w:szCs w:val="24"/>
        </w:rPr>
        <w:t>227.7103-11</w:t>
      </w:r>
      <w:r w:rsidR="00BE46E1" w:rsidRPr="00943F0A">
        <w:rPr>
          <w:b/>
          <w:bCs/>
          <w:sz w:val="24"/>
          <w:szCs w:val="24"/>
        </w:rPr>
        <w:t xml:space="preserve"> </w:t>
      </w:r>
      <w:r w:rsidRPr="00943F0A">
        <w:rPr>
          <w:b/>
          <w:bCs/>
          <w:sz w:val="24"/>
          <w:szCs w:val="24"/>
        </w:rPr>
        <w:t xml:space="preserve"> Contractor procedures and records.</w:t>
      </w:r>
    </w:p>
    <w:p w14:paraId="6A6E4AEC" w14:textId="77777777" w:rsidR="00A07A07" w:rsidRPr="00943F0A" w:rsidRDefault="00A07A07" w:rsidP="00F02F5F">
      <w:pPr>
        <w:pStyle w:val="DFARS"/>
        <w:rPr>
          <w:b/>
          <w:bCs/>
          <w:sz w:val="24"/>
          <w:szCs w:val="24"/>
        </w:rPr>
      </w:pPr>
    </w:p>
    <w:p w14:paraId="3E18FDF3" w14:textId="44978D22" w:rsidR="00A07A07" w:rsidRPr="00943F0A" w:rsidRDefault="00A07A07" w:rsidP="00F02F5F">
      <w:pPr>
        <w:pStyle w:val="DFARS"/>
        <w:rPr>
          <w:sz w:val="24"/>
          <w:szCs w:val="24"/>
        </w:rPr>
      </w:pPr>
      <w:r w:rsidRPr="00943F0A">
        <w:rPr>
          <w:b/>
          <w:bCs/>
          <w:sz w:val="24"/>
          <w:szCs w:val="24"/>
        </w:rPr>
        <w:tab/>
      </w:r>
      <w:r w:rsidR="00927CC2" w:rsidRPr="00943F0A">
        <w:rPr>
          <w:rStyle w:val="paren"/>
          <w:sz w:val="24"/>
          <w:szCs w:val="24"/>
        </w:rPr>
        <w:t>(</w:t>
      </w:r>
      <w:r w:rsidR="00927CC2" w:rsidRPr="00943F0A">
        <w:rPr>
          <w:rStyle w:val="paragraph-hierarchy"/>
          <w:sz w:val="24"/>
          <w:szCs w:val="24"/>
        </w:rPr>
        <w:t>a</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The clause</w:t>
      </w:r>
      <w:r w:rsidR="00927CC2" w:rsidRPr="00943F0A">
        <w:rPr>
          <w:b/>
          <w:bCs/>
          <w:sz w:val="24"/>
          <w:szCs w:val="24"/>
        </w:rPr>
        <w:t>[s]</w:t>
      </w:r>
      <w:r w:rsidR="00927CC2" w:rsidRPr="00943F0A">
        <w:rPr>
          <w:sz w:val="24"/>
          <w:szCs w:val="24"/>
        </w:rPr>
        <w:t xml:space="preserve"> at 252.227-7013, Rights in Technical Data— Other Than Commercial Products and Commercial Services, </w:t>
      </w:r>
      <w:r w:rsidR="00927CC2" w:rsidRPr="00943F0A">
        <w:rPr>
          <w:rFonts w:eastAsia="Times New Roman" w:cs="Times New Roman"/>
          <w:b/>
          <w:bCs/>
          <w:kern w:val="0"/>
          <w:sz w:val="24"/>
          <w:szCs w:val="24"/>
        </w:rPr>
        <w:t>[</w:t>
      </w:r>
      <w:bookmarkStart w:id="7" w:name="_Hlk181173743"/>
      <w:r w:rsidR="00927CC2" w:rsidRPr="00943F0A">
        <w:rPr>
          <w:rFonts w:eastAsia="Times New Roman" w:cs="Times New Roman"/>
          <w:b/>
          <w:bCs/>
          <w:kern w:val="0"/>
          <w:sz w:val="24"/>
          <w:szCs w:val="24"/>
        </w:rPr>
        <w:t>and 252.227-7018, Rights in Other Than Commercial Technical Data and Computer Software—Small Business Innovation Research Program and Small Business Technology Transfer Program</w:t>
      </w:r>
      <w:r w:rsidR="00927CC2" w:rsidRPr="00943F0A">
        <w:rPr>
          <w:b/>
          <w:bCs/>
          <w:sz w:val="24"/>
          <w:szCs w:val="24"/>
        </w:rPr>
        <w:t>, require</w:t>
      </w:r>
      <w:bookmarkEnd w:id="7"/>
      <w:r w:rsidR="00927CC2" w:rsidRPr="00943F0A">
        <w:rPr>
          <w:rFonts w:eastAsia="Times New Roman" w:cs="Times New Roman"/>
          <w:b/>
          <w:bCs/>
          <w:kern w:val="0"/>
          <w:sz w:val="24"/>
          <w:szCs w:val="24"/>
        </w:rPr>
        <w:t>]</w:t>
      </w:r>
      <w:r w:rsidR="00927CC2" w:rsidRPr="00943F0A">
        <w:rPr>
          <w:strike/>
          <w:sz w:val="24"/>
          <w:szCs w:val="24"/>
        </w:rPr>
        <w:t>requires</w:t>
      </w:r>
      <w:r w:rsidR="00927CC2" w:rsidRPr="00943F0A">
        <w:rPr>
          <w:sz w:val="24"/>
          <w:szCs w:val="24"/>
        </w:rPr>
        <w:t xml:space="preserve">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14:paraId="4D164FDB" w14:textId="77777777" w:rsidR="00A07A07" w:rsidRPr="00943F0A" w:rsidRDefault="00A07A07" w:rsidP="00F02F5F">
      <w:pPr>
        <w:pStyle w:val="DFARS"/>
        <w:rPr>
          <w:sz w:val="24"/>
          <w:szCs w:val="24"/>
        </w:rPr>
      </w:pPr>
    </w:p>
    <w:p w14:paraId="291E061E" w14:textId="55697AD7" w:rsidR="00927CC2" w:rsidRPr="00943F0A" w:rsidRDefault="00A07A07" w:rsidP="00F02F5F">
      <w:pPr>
        <w:pStyle w:val="DFARS"/>
        <w:rPr>
          <w:sz w:val="24"/>
          <w:szCs w:val="24"/>
        </w:rPr>
      </w:pPr>
      <w:r w:rsidRPr="00943F0A">
        <w:rPr>
          <w:sz w:val="24"/>
          <w:szCs w:val="24"/>
        </w:rPr>
        <w:tab/>
      </w:r>
      <w:r w:rsidR="00927CC2" w:rsidRPr="00943F0A">
        <w:rPr>
          <w:rStyle w:val="paren"/>
          <w:sz w:val="24"/>
          <w:szCs w:val="24"/>
        </w:rPr>
        <w:t>(</w:t>
      </w:r>
      <w:r w:rsidR="00927CC2" w:rsidRPr="00943F0A">
        <w:rPr>
          <w:rStyle w:val="paragraph-hierarchy"/>
          <w:sz w:val="24"/>
          <w:szCs w:val="24"/>
        </w:rPr>
        <w:t>b</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The clause at 252.227-7037, Validation of Restrictive Markings on Technical Data</w:t>
      </w:r>
      <w:r w:rsidR="00BE46E1" w:rsidRPr="00943F0A">
        <w:rPr>
          <w:b/>
          <w:bCs/>
          <w:sz w:val="24"/>
          <w:szCs w:val="24"/>
        </w:rPr>
        <w:t>[,]</w:t>
      </w:r>
      <w:r w:rsidR="00927CC2" w:rsidRPr="00943F0A">
        <w:rPr>
          <w:sz w:val="24"/>
          <w:szCs w:val="24"/>
        </w:rPr>
        <w:t xml:space="preserve"> requires contractors and their subcontractors at any tier to maintain records sufficient to justify the validity of restrictive markings on technical data delivered or to be delivered under a Government contract.</w:t>
      </w:r>
    </w:p>
    <w:p w14:paraId="1E0BC832" w14:textId="77777777" w:rsidR="00A07A07" w:rsidRPr="00943F0A" w:rsidRDefault="00A07A07" w:rsidP="00F02F5F">
      <w:pPr>
        <w:pStyle w:val="DFARS"/>
        <w:rPr>
          <w:b/>
          <w:bCs/>
          <w:sz w:val="24"/>
          <w:szCs w:val="24"/>
        </w:rPr>
      </w:pPr>
    </w:p>
    <w:p w14:paraId="1964870A" w14:textId="66BFA055" w:rsidR="00A07A07" w:rsidRPr="00943F0A" w:rsidRDefault="00927CC2" w:rsidP="00F02F5F">
      <w:pPr>
        <w:pStyle w:val="DFARS"/>
        <w:rPr>
          <w:b/>
          <w:bCs/>
          <w:sz w:val="24"/>
          <w:szCs w:val="24"/>
        </w:rPr>
      </w:pPr>
      <w:r w:rsidRPr="00943F0A">
        <w:rPr>
          <w:b/>
          <w:bCs/>
          <w:sz w:val="24"/>
          <w:szCs w:val="24"/>
        </w:rPr>
        <w:t>227.7103-12</w:t>
      </w:r>
      <w:r w:rsidR="00BE46E1" w:rsidRPr="00943F0A">
        <w:rPr>
          <w:b/>
          <w:bCs/>
          <w:sz w:val="24"/>
          <w:szCs w:val="24"/>
        </w:rPr>
        <w:t xml:space="preserve"> </w:t>
      </w:r>
      <w:r w:rsidRPr="00943F0A">
        <w:rPr>
          <w:b/>
          <w:bCs/>
          <w:sz w:val="24"/>
          <w:szCs w:val="24"/>
        </w:rPr>
        <w:t xml:space="preserve"> Government right to establish conformity of markings.</w:t>
      </w:r>
    </w:p>
    <w:p w14:paraId="72EB9A3E" w14:textId="77777777" w:rsidR="00A07A07" w:rsidRPr="00943F0A" w:rsidRDefault="00A07A07" w:rsidP="00F02F5F">
      <w:pPr>
        <w:pStyle w:val="DFARS"/>
        <w:rPr>
          <w:b/>
          <w:bCs/>
          <w:sz w:val="24"/>
          <w:szCs w:val="24"/>
        </w:rPr>
      </w:pPr>
    </w:p>
    <w:p w14:paraId="7FB7AEDC" w14:textId="7FF6FD91" w:rsidR="00A07A07" w:rsidRPr="00943F0A" w:rsidRDefault="00A07A07" w:rsidP="00F02F5F">
      <w:pPr>
        <w:pStyle w:val="DFARS"/>
        <w:rPr>
          <w:sz w:val="24"/>
          <w:szCs w:val="24"/>
        </w:rPr>
      </w:pPr>
      <w:r w:rsidRPr="00943F0A">
        <w:rPr>
          <w:b/>
          <w:bCs/>
          <w:sz w:val="24"/>
          <w:szCs w:val="24"/>
        </w:rPr>
        <w:tab/>
      </w:r>
      <w:r w:rsidR="00927CC2" w:rsidRPr="00943F0A">
        <w:rPr>
          <w:rStyle w:val="paren"/>
          <w:sz w:val="24"/>
          <w:szCs w:val="24"/>
        </w:rPr>
        <w:t>(</w:t>
      </w:r>
      <w:r w:rsidR="00927CC2" w:rsidRPr="00943F0A">
        <w:rPr>
          <w:rStyle w:val="paragraph-hierarchy"/>
          <w:sz w:val="24"/>
          <w:szCs w:val="24"/>
        </w:rPr>
        <w:t>a</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w:t>
      </w:r>
      <w:r w:rsidR="00927CC2" w:rsidRPr="00943F0A">
        <w:rPr>
          <w:rStyle w:val="Emphasis"/>
          <w:sz w:val="24"/>
          <w:szCs w:val="24"/>
        </w:rPr>
        <w:t>Nonconforming markings.</w:t>
      </w:r>
    </w:p>
    <w:p w14:paraId="4B84743B" w14:textId="77777777" w:rsidR="00A07A07" w:rsidRPr="00943F0A" w:rsidRDefault="00A07A07" w:rsidP="00F02F5F">
      <w:pPr>
        <w:pStyle w:val="DFARS"/>
        <w:rPr>
          <w:sz w:val="24"/>
          <w:szCs w:val="24"/>
        </w:rPr>
      </w:pPr>
    </w:p>
    <w:p w14:paraId="2884C23A" w14:textId="2B1D2A6E"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1</w:t>
      </w:r>
      <w:r w:rsidR="00927CC2" w:rsidRPr="00943F0A">
        <w:rPr>
          <w:rStyle w:val="paren"/>
          <w:sz w:val="24"/>
          <w:szCs w:val="24"/>
        </w:rPr>
        <w:t>)</w:t>
      </w:r>
      <w:r w:rsidR="00BE46E1" w:rsidRPr="00943F0A">
        <w:rPr>
          <w:rStyle w:val="paren"/>
          <w:sz w:val="24"/>
          <w:szCs w:val="24"/>
        </w:rPr>
        <w:t xml:space="preserve"> </w:t>
      </w:r>
      <w:r w:rsidR="00927CC2" w:rsidRPr="00943F0A">
        <w:rPr>
          <w:sz w:val="24"/>
          <w:szCs w:val="24"/>
        </w:rPr>
        <w:t xml:space="preserve"> Authorized markings are identified in the clause</w:t>
      </w:r>
      <w:r w:rsidR="00927CC2" w:rsidRPr="00943F0A">
        <w:rPr>
          <w:b/>
          <w:bCs/>
          <w:sz w:val="24"/>
          <w:szCs w:val="24"/>
        </w:rPr>
        <w:t>[s]</w:t>
      </w:r>
      <w:r w:rsidR="00927CC2" w:rsidRPr="00943F0A">
        <w:rPr>
          <w:sz w:val="24"/>
          <w:szCs w:val="24"/>
        </w:rPr>
        <w:t xml:space="preserve"> at 252.227-7013, Rights in Technical Data—Other Than Commercial Products and Commercial Services</w:t>
      </w:r>
      <w:r w:rsidR="00927CC2" w:rsidRPr="00943F0A">
        <w:rPr>
          <w:rFonts w:eastAsia="Times New Roman" w:cs="Times New Roman"/>
          <w:b/>
          <w:bCs/>
          <w:kern w:val="0"/>
          <w:sz w:val="24"/>
          <w:szCs w:val="24"/>
        </w:rPr>
        <w:t>[</w:t>
      </w:r>
      <w:r w:rsidR="00927CC2" w:rsidRPr="00943F0A">
        <w:rPr>
          <w:b/>
          <w:bCs/>
          <w:sz w:val="24"/>
          <w:szCs w:val="24"/>
        </w:rPr>
        <w:t xml:space="preserve">, </w:t>
      </w:r>
      <w:bookmarkStart w:id="8" w:name="_Hlk181173927"/>
      <w:r w:rsidR="00927CC2" w:rsidRPr="00943F0A">
        <w:rPr>
          <w:rFonts w:eastAsia="Times New Roman" w:cs="Times New Roman"/>
          <w:b/>
          <w:bCs/>
          <w:kern w:val="0"/>
          <w:sz w:val="24"/>
          <w:szCs w:val="24"/>
        </w:rPr>
        <w:t>and 252.227-7018, Rights in Other Than Commercial Technical Data and Computer Software—Small Business Innovation Research Program and Small Business Technology Transfer Program</w:t>
      </w:r>
      <w:bookmarkEnd w:id="8"/>
      <w:r w:rsidR="00927CC2" w:rsidRPr="00943F0A">
        <w:rPr>
          <w:rFonts w:eastAsia="Times New Roman" w:cs="Times New Roman"/>
          <w:b/>
          <w:bCs/>
          <w:kern w:val="0"/>
          <w:sz w:val="24"/>
          <w:szCs w:val="24"/>
        </w:rPr>
        <w:t>]</w:t>
      </w:r>
      <w:r w:rsidR="00927CC2" w:rsidRPr="00943F0A">
        <w:rPr>
          <w:sz w:val="24"/>
          <w:szCs w:val="24"/>
        </w:rPr>
        <w:t>.</w:t>
      </w:r>
      <w:r w:rsidR="00BE46E1" w:rsidRPr="00943F0A">
        <w:rPr>
          <w:sz w:val="24"/>
          <w:szCs w:val="24"/>
        </w:rPr>
        <w:t xml:space="preserve"> </w:t>
      </w:r>
      <w:r w:rsidR="00927CC2" w:rsidRPr="00943F0A">
        <w:rPr>
          <w:sz w:val="24"/>
          <w:szCs w:val="24"/>
        </w:rPr>
        <w:t xml:space="preserve"> All other markings are nonconforming markings.</w:t>
      </w:r>
      <w:r w:rsidR="00BE46E1" w:rsidRPr="00943F0A">
        <w:rPr>
          <w:sz w:val="24"/>
          <w:szCs w:val="24"/>
        </w:rPr>
        <w:t xml:space="preserve"> </w:t>
      </w:r>
      <w:r w:rsidR="00927CC2" w:rsidRPr="00943F0A">
        <w:rPr>
          <w:sz w:val="24"/>
          <w:szCs w:val="24"/>
        </w:rPr>
        <w:t xml:space="preserve"> An authorized marking that is not in the form, or differs in substance, from the marking requirements in the clause</w:t>
      </w:r>
      <w:r w:rsidR="00927CC2" w:rsidRPr="00943F0A">
        <w:rPr>
          <w:b/>
          <w:bCs/>
          <w:sz w:val="24"/>
          <w:szCs w:val="24"/>
        </w:rPr>
        <w:t>[s]</w:t>
      </w:r>
      <w:r w:rsidR="00927CC2" w:rsidRPr="00943F0A">
        <w:rPr>
          <w:sz w:val="24"/>
          <w:szCs w:val="24"/>
        </w:rPr>
        <w:t xml:space="preserve"> at 252.227-7013 </w:t>
      </w:r>
      <w:r w:rsidR="00927CC2" w:rsidRPr="00943F0A">
        <w:rPr>
          <w:rFonts w:eastAsia="Times New Roman" w:cs="Times New Roman"/>
          <w:b/>
          <w:bCs/>
          <w:kern w:val="0"/>
          <w:sz w:val="24"/>
          <w:szCs w:val="24"/>
        </w:rPr>
        <w:t>[and 252.227-7018]</w:t>
      </w:r>
      <w:r w:rsidR="00927CC2" w:rsidRPr="00943F0A">
        <w:rPr>
          <w:sz w:val="24"/>
          <w:szCs w:val="24"/>
        </w:rPr>
        <w:t xml:space="preserve"> is also a nonconforming marking.</w:t>
      </w:r>
    </w:p>
    <w:p w14:paraId="257417FA" w14:textId="77777777" w:rsidR="00A07A07" w:rsidRPr="00943F0A" w:rsidRDefault="00A07A07" w:rsidP="00F02F5F">
      <w:pPr>
        <w:pStyle w:val="DFARS"/>
        <w:rPr>
          <w:sz w:val="24"/>
          <w:szCs w:val="24"/>
        </w:rPr>
      </w:pPr>
    </w:p>
    <w:p w14:paraId="3DCF4676" w14:textId="0ADD96CD"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2</w:t>
      </w:r>
      <w:r w:rsidR="00927CC2" w:rsidRPr="00943F0A">
        <w:rPr>
          <w:rStyle w:val="paren"/>
          <w:sz w:val="24"/>
          <w:szCs w:val="24"/>
        </w:rPr>
        <w:t>)</w:t>
      </w:r>
      <w:r w:rsidR="00CD494B" w:rsidRPr="00943F0A">
        <w:rPr>
          <w:rStyle w:val="paren"/>
          <w:sz w:val="24"/>
          <w:szCs w:val="24"/>
        </w:rPr>
        <w:t xml:space="preserve"> </w:t>
      </w:r>
      <w:r w:rsidR="00927CC2" w:rsidRPr="00943F0A">
        <w:rPr>
          <w:sz w:val="24"/>
          <w:szCs w:val="24"/>
        </w:rPr>
        <w:t xml:space="preserve"> The correction of nonconforming markings on technical data is not subject to 252.227-7037, Validation of Restrictive Markings on Technical Data.</w:t>
      </w:r>
      <w:r w:rsidR="00CD494B" w:rsidRPr="00943F0A">
        <w:rPr>
          <w:sz w:val="24"/>
          <w:szCs w:val="24"/>
        </w:rPr>
        <w:t xml:space="preserve"> </w:t>
      </w:r>
      <w:r w:rsidR="00927CC2" w:rsidRPr="00943F0A">
        <w:rPr>
          <w:sz w:val="24"/>
          <w:szCs w:val="24"/>
        </w:rPr>
        <w:t xml:space="preserve"> To the extent practicable, the contracting officer should return technical data bearing nonconforming markings to the person who has placed the nonconforming markings on such data to provide that person an opportunity to correct or strike the nonconforming marking at </w:t>
      </w:r>
      <w:r w:rsidR="00927CC2" w:rsidRPr="00943F0A">
        <w:rPr>
          <w:sz w:val="24"/>
          <w:szCs w:val="24"/>
        </w:rPr>
        <w:lastRenderedPageBreak/>
        <w:t>that person's expense.</w:t>
      </w:r>
      <w:r w:rsidR="00CD494B" w:rsidRPr="00943F0A">
        <w:rPr>
          <w:sz w:val="24"/>
          <w:szCs w:val="24"/>
        </w:rPr>
        <w:t xml:space="preserve"> </w:t>
      </w:r>
      <w:r w:rsidR="00927CC2" w:rsidRPr="00943F0A">
        <w:rPr>
          <w:sz w:val="24"/>
          <w:szCs w:val="24"/>
        </w:rPr>
        <w:t xml:space="preserve"> If that person fails to correct the nonconformity and return the corrected data within 60 days following the person's receipt of the data, the contracting officer may correct or strike the nonconformity at that person's expense.</w:t>
      </w:r>
      <w:r w:rsidR="00CD494B" w:rsidRPr="00943F0A">
        <w:rPr>
          <w:sz w:val="24"/>
          <w:szCs w:val="24"/>
        </w:rPr>
        <w:t xml:space="preserve"> </w:t>
      </w:r>
      <w:r w:rsidR="00927CC2" w:rsidRPr="00943F0A">
        <w:rPr>
          <w:sz w:val="24"/>
          <w:szCs w:val="24"/>
        </w:rPr>
        <w:t xml:space="preserve"> When it is impracticable to return technical data for correction, contracting officers may unilaterally correct any nonconforming markings at Government expense.</w:t>
      </w:r>
      <w:r w:rsidR="00CD494B" w:rsidRPr="00943F0A">
        <w:rPr>
          <w:sz w:val="24"/>
          <w:szCs w:val="24"/>
        </w:rPr>
        <w:t xml:space="preserve"> </w:t>
      </w:r>
      <w:r w:rsidR="00927CC2" w:rsidRPr="00943F0A">
        <w:rPr>
          <w:sz w:val="24"/>
          <w:szCs w:val="24"/>
        </w:rPr>
        <w:t xml:space="preserve"> Prior to correction, the data may be used in accordance with the proper restrictive marking.</w:t>
      </w:r>
    </w:p>
    <w:p w14:paraId="31829C40" w14:textId="77777777" w:rsidR="00A07A07" w:rsidRPr="00943F0A" w:rsidRDefault="00A07A07" w:rsidP="00F02F5F">
      <w:pPr>
        <w:pStyle w:val="DFARS"/>
        <w:rPr>
          <w:sz w:val="24"/>
          <w:szCs w:val="24"/>
        </w:rPr>
      </w:pPr>
    </w:p>
    <w:p w14:paraId="54605904" w14:textId="08866A36" w:rsidR="00A07A07" w:rsidRPr="00943F0A" w:rsidRDefault="00A07A07" w:rsidP="00F02F5F">
      <w:pPr>
        <w:pStyle w:val="DFARS"/>
        <w:rPr>
          <w:sz w:val="24"/>
          <w:szCs w:val="24"/>
        </w:rPr>
      </w:pPr>
      <w:r w:rsidRPr="00943F0A">
        <w:rPr>
          <w:rStyle w:val="paren"/>
          <w:sz w:val="24"/>
          <w:szCs w:val="24"/>
        </w:rPr>
        <w:tab/>
      </w:r>
      <w:r w:rsidR="00927CC2" w:rsidRPr="00943F0A">
        <w:rPr>
          <w:rStyle w:val="paren"/>
          <w:sz w:val="24"/>
          <w:szCs w:val="24"/>
        </w:rPr>
        <w:t>(</w:t>
      </w:r>
      <w:r w:rsidR="00927CC2" w:rsidRPr="00943F0A">
        <w:rPr>
          <w:rStyle w:val="paragraph-hierarchy"/>
          <w:sz w:val="24"/>
          <w:szCs w:val="24"/>
        </w:rPr>
        <w:t>b</w:t>
      </w:r>
      <w:r w:rsidR="00927CC2" w:rsidRPr="00943F0A">
        <w:rPr>
          <w:rStyle w:val="paren"/>
          <w:sz w:val="24"/>
          <w:szCs w:val="24"/>
        </w:rPr>
        <w:t>)</w:t>
      </w:r>
      <w:r w:rsidR="00CD494B" w:rsidRPr="00943F0A">
        <w:rPr>
          <w:rStyle w:val="paren"/>
          <w:sz w:val="24"/>
          <w:szCs w:val="24"/>
        </w:rPr>
        <w:t xml:space="preserve"> </w:t>
      </w:r>
      <w:r w:rsidR="00927CC2" w:rsidRPr="00943F0A">
        <w:rPr>
          <w:sz w:val="24"/>
          <w:szCs w:val="24"/>
        </w:rPr>
        <w:t xml:space="preserve"> </w:t>
      </w:r>
      <w:r w:rsidR="00927CC2" w:rsidRPr="00943F0A">
        <w:rPr>
          <w:rStyle w:val="Emphasis"/>
          <w:sz w:val="24"/>
          <w:szCs w:val="24"/>
        </w:rPr>
        <w:t>Unjustified markings.</w:t>
      </w:r>
    </w:p>
    <w:p w14:paraId="0EC8939A" w14:textId="77777777" w:rsidR="00A07A07" w:rsidRPr="00943F0A" w:rsidRDefault="00A07A07" w:rsidP="00F02F5F">
      <w:pPr>
        <w:pStyle w:val="DFARS"/>
        <w:rPr>
          <w:sz w:val="24"/>
          <w:szCs w:val="24"/>
        </w:rPr>
      </w:pPr>
    </w:p>
    <w:p w14:paraId="6F2E2D3D" w14:textId="2F60E41A"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1</w:t>
      </w:r>
      <w:r w:rsidR="00927CC2" w:rsidRPr="00943F0A">
        <w:rPr>
          <w:rStyle w:val="paren"/>
          <w:sz w:val="24"/>
          <w:szCs w:val="24"/>
        </w:rPr>
        <w:t>)</w:t>
      </w:r>
      <w:r w:rsidR="00CD494B" w:rsidRPr="00943F0A">
        <w:rPr>
          <w:rStyle w:val="paren"/>
          <w:sz w:val="24"/>
          <w:szCs w:val="24"/>
        </w:rPr>
        <w:t xml:space="preserve"> </w:t>
      </w:r>
      <w:r w:rsidR="00927CC2" w:rsidRPr="00943F0A">
        <w:rPr>
          <w:sz w:val="24"/>
          <w:szCs w:val="24"/>
        </w:rPr>
        <w:t xml:space="preserve"> An unjustified marking is an authorized marking that does not depict accurately restrictions applicable to the Government's use, modification, reproduction, release, performance, display, or disclosure of the marked technical data. For example, a limited rights </w:t>
      </w:r>
      <w:r w:rsidR="00927CC2" w:rsidRPr="00943F0A">
        <w:rPr>
          <w:rFonts w:eastAsia="Times New Roman" w:cs="Segoe UI"/>
          <w:sz w:val="24"/>
          <w:szCs w:val="24"/>
        </w:rPr>
        <w:t>legend</w:t>
      </w:r>
      <w:r w:rsidR="00927CC2" w:rsidRPr="00943F0A">
        <w:rPr>
          <w:sz w:val="24"/>
          <w:szCs w:val="24"/>
        </w:rPr>
        <w:t xml:space="preserve">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14:paraId="727A12AE" w14:textId="77777777" w:rsidR="00A07A07" w:rsidRPr="00943F0A" w:rsidRDefault="00A07A07" w:rsidP="00F02F5F">
      <w:pPr>
        <w:pStyle w:val="DFARS"/>
        <w:rPr>
          <w:sz w:val="24"/>
          <w:szCs w:val="24"/>
        </w:rPr>
      </w:pPr>
    </w:p>
    <w:p w14:paraId="59249041" w14:textId="3A6C3858" w:rsidR="00A07A07" w:rsidRPr="00943F0A" w:rsidRDefault="00A07A07" w:rsidP="00F02F5F">
      <w:pPr>
        <w:pStyle w:val="DFARS"/>
        <w:rPr>
          <w:sz w:val="24"/>
          <w:szCs w:val="24"/>
        </w:rPr>
      </w:pP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2</w:t>
      </w:r>
      <w:r w:rsidR="00927CC2" w:rsidRPr="00943F0A">
        <w:rPr>
          <w:rStyle w:val="paren"/>
          <w:sz w:val="24"/>
          <w:szCs w:val="24"/>
        </w:rPr>
        <w:t>)</w:t>
      </w:r>
      <w:r w:rsidR="00CD494B" w:rsidRPr="00943F0A">
        <w:rPr>
          <w:rStyle w:val="paren"/>
          <w:sz w:val="24"/>
          <w:szCs w:val="24"/>
        </w:rPr>
        <w:t xml:space="preserve"> </w:t>
      </w:r>
      <w:r w:rsidR="00927CC2" w:rsidRPr="00943F0A">
        <w:rPr>
          <w:sz w:val="24"/>
          <w:szCs w:val="24"/>
        </w:rPr>
        <w:t xml:space="preserve"> Contracting officers have the right to review and challenge the validity of unjustified markings.</w:t>
      </w:r>
      <w:r w:rsidR="00CD494B" w:rsidRPr="00943F0A">
        <w:rPr>
          <w:sz w:val="24"/>
          <w:szCs w:val="24"/>
        </w:rPr>
        <w:t xml:space="preserve"> </w:t>
      </w:r>
      <w:r w:rsidR="00927CC2" w:rsidRPr="00943F0A">
        <w:rPr>
          <w:sz w:val="24"/>
          <w:szCs w:val="24"/>
        </w:rPr>
        <w:t xml:space="preserve"> However, at any time during performance of a contract and notwithstanding existence of a challenge, the contracting officer and the person who has asserted a restrictive marking may agree that the restrictive marking is not justified.</w:t>
      </w:r>
      <w:r w:rsidR="00CD494B" w:rsidRPr="00943F0A">
        <w:rPr>
          <w:sz w:val="24"/>
          <w:szCs w:val="24"/>
        </w:rPr>
        <w:t xml:space="preserve"> </w:t>
      </w:r>
      <w:r w:rsidR="00927CC2" w:rsidRPr="00943F0A">
        <w:rPr>
          <w:sz w:val="24"/>
          <w:szCs w:val="24"/>
        </w:rPr>
        <w:t xml:space="preserve"> Upon such agreement, the contracting officer may, at his or her election, either—</w:t>
      </w:r>
    </w:p>
    <w:p w14:paraId="6A324360" w14:textId="77777777" w:rsidR="00A07A07" w:rsidRPr="00943F0A" w:rsidRDefault="00A07A07" w:rsidP="00F02F5F">
      <w:pPr>
        <w:pStyle w:val="DFARS"/>
        <w:rPr>
          <w:sz w:val="24"/>
          <w:szCs w:val="24"/>
        </w:rPr>
      </w:pPr>
    </w:p>
    <w:p w14:paraId="787FAAEB" w14:textId="636AE055" w:rsidR="00A07A07" w:rsidRPr="00943F0A" w:rsidRDefault="00A07A07" w:rsidP="00F02F5F">
      <w:pPr>
        <w:pStyle w:val="DFARS"/>
        <w:rPr>
          <w:sz w:val="24"/>
          <w:szCs w:val="24"/>
        </w:rPr>
      </w:pPr>
      <w:r w:rsidRPr="00943F0A">
        <w:rPr>
          <w:sz w:val="24"/>
          <w:szCs w:val="24"/>
        </w:rPr>
        <w:tab/>
      </w:r>
      <w:r w:rsidRPr="00943F0A">
        <w:rPr>
          <w:sz w:val="24"/>
          <w:szCs w:val="24"/>
        </w:rPr>
        <w:tab/>
      </w:r>
      <w:r w:rsidRPr="00943F0A">
        <w:rPr>
          <w:sz w:val="24"/>
          <w:szCs w:val="24"/>
        </w:rPr>
        <w:tab/>
      </w:r>
      <w:r w:rsidR="00927CC2" w:rsidRPr="00943F0A">
        <w:rPr>
          <w:rStyle w:val="paren"/>
          <w:sz w:val="24"/>
          <w:szCs w:val="24"/>
        </w:rPr>
        <w:t>(</w:t>
      </w:r>
      <w:proofErr w:type="spellStart"/>
      <w:r w:rsidR="00927CC2" w:rsidRPr="00943F0A">
        <w:rPr>
          <w:rStyle w:val="paragraph-hierarchy"/>
          <w:sz w:val="24"/>
          <w:szCs w:val="24"/>
        </w:rPr>
        <w:t>i</w:t>
      </w:r>
      <w:proofErr w:type="spellEnd"/>
      <w:r w:rsidR="00927CC2" w:rsidRPr="00943F0A">
        <w:rPr>
          <w:rStyle w:val="paren"/>
          <w:sz w:val="24"/>
          <w:szCs w:val="24"/>
        </w:rPr>
        <w:t>)</w:t>
      </w:r>
      <w:r w:rsidR="00927CC2" w:rsidRPr="00943F0A">
        <w:rPr>
          <w:sz w:val="24"/>
          <w:szCs w:val="24"/>
        </w:rPr>
        <w:t xml:space="preserve"> </w:t>
      </w:r>
      <w:r w:rsidR="00CD494B" w:rsidRPr="00943F0A">
        <w:rPr>
          <w:sz w:val="24"/>
          <w:szCs w:val="24"/>
        </w:rPr>
        <w:t xml:space="preserve"> </w:t>
      </w:r>
      <w:r w:rsidR="00927CC2" w:rsidRPr="00943F0A">
        <w:rPr>
          <w:sz w:val="24"/>
          <w:szCs w:val="24"/>
        </w:rPr>
        <w:t>Strike or correct the unjustified marking at that person's expense; or</w:t>
      </w:r>
    </w:p>
    <w:p w14:paraId="614FD31D" w14:textId="77777777" w:rsidR="00A07A07" w:rsidRPr="00943F0A" w:rsidRDefault="00A07A07" w:rsidP="00F02F5F">
      <w:pPr>
        <w:pStyle w:val="DFARS"/>
        <w:rPr>
          <w:sz w:val="24"/>
          <w:szCs w:val="24"/>
        </w:rPr>
      </w:pPr>
    </w:p>
    <w:p w14:paraId="3E39620E" w14:textId="32634163" w:rsidR="00183966" w:rsidRPr="00943F0A" w:rsidRDefault="00A07A07" w:rsidP="00F02F5F">
      <w:pPr>
        <w:pStyle w:val="DFARS"/>
        <w:rPr>
          <w:sz w:val="24"/>
          <w:szCs w:val="24"/>
        </w:rPr>
      </w:pPr>
      <w:r w:rsidRPr="00943F0A">
        <w:rPr>
          <w:sz w:val="24"/>
          <w:szCs w:val="24"/>
        </w:rPr>
        <w:tab/>
      </w:r>
      <w:r w:rsidRPr="00943F0A">
        <w:rPr>
          <w:sz w:val="24"/>
          <w:szCs w:val="24"/>
        </w:rPr>
        <w:tab/>
      </w:r>
      <w:r w:rsidRPr="00943F0A">
        <w:rPr>
          <w:sz w:val="24"/>
          <w:szCs w:val="24"/>
        </w:rPr>
        <w:tab/>
      </w:r>
      <w:r w:rsidR="00927CC2" w:rsidRPr="00943F0A">
        <w:rPr>
          <w:rStyle w:val="paren"/>
          <w:sz w:val="24"/>
          <w:szCs w:val="24"/>
        </w:rPr>
        <w:t>(</w:t>
      </w:r>
      <w:r w:rsidR="00927CC2" w:rsidRPr="00943F0A">
        <w:rPr>
          <w:rStyle w:val="paragraph-hierarchy"/>
          <w:sz w:val="24"/>
          <w:szCs w:val="24"/>
        </w:rPr>
        <w:t>ii</w:t>
      </w:r>
      <w:r w:rsidR="00927CC2" w:rsidRPr="00943F0A">
        <w:rPr>
          <w:rStyle w:val="paren"/>
          <w:sz w:val="24"/>
          <w:szCs w:val="24"/>
        </w:rPr>
        <w:t>)</w:t>
      </w:r>
      <w:r w:rsidR="00CD494B" w:rsidRPr="00943F0A">
        <w:rPr>
          <w:rStyle w:val="paren"/>
          <w:sz w:val="24"/>
          <w:szCs w:val="24"/>
        </w:rPr>
        <w:t xml:space="preserve"> </w:t>
      </w:r>
      <w:r w:rsidR="00927CC2" w:rsidRPr="00943F0A">
        <w:rPr>
          <w:sz w:val="24"/>
          <w:szCs w:val="24"/>
        </w:rPr>
        <w:t xml:space="preserve"> Return the technical data to the person asserting the restriction for correction at that person's expense.</w:t>
      </w:r>
      <w:r w:rsidR="00CD494B" w:rsidRPr="00943F0A">
        <w:rPr>
          <w:sz w:val="24"/>
          <w:szCs w:val="24"/>
        </w:rPr>
        <w:t xml:space="preserve"> </w:t>
      </w:r>
      <w:r w:rsidR="00927CC2" w:rsidRPr="00943F0A">
        <w:rPr>
          <w:sz w:val="24"/>
          <w:szCs w:val="24"/>
        </w:rPr>
        <w:t xml:space="preserv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w:p w14:paraId="1187BAEF" w14:textId="77777777" w:rsidR="00CD494B" w:rsidRPr="00943F0A" w:rsidRDefault="00CD494B" w:rsidP="00F02F5F">
      <w:pPr>
        <w:pStyle w:val="DFARS"/>
        <w:rPr>
          <w:sz w:val="24"/>
          <w:szCs w:val="24"/>
        </w:rPr>
      </w:pPr>
    </w:p>
    <w:p w14:paraId="089D845C" w14:textId="64A65698" w:rsidR="00CD494B" w:rsidRPr="00943F0A" w:rsidRDefault="00CD494B" w:rsidP="00F02F5F">
      <w:pPr>
        <w:pStyle w:val="DFARS"/>
        <w:rPr>
          <w:sz w:val="24"/>
          <w:szCs w:val="24"/>
        </w:rPr>
      </w:pPr>
      <w:r w:rsidRPr="00943F0A">
        <w:rPr>
          <w:sz w:val="24"/>
          <w:szCs w:val="24"/>
        </w:rPr>
        <w:t>* * * * *</w:t>
      </w:r>
    </w:p>
    <w:p w14:paraId="781E8F95" w14:textId="77777777" w:rsidR="00CD494B" w:rsidRPr="00943F0A" w:rsidRDefault="00CD494B" w:rsidP="00F02F5F">
      <w:pPr>
        <w:pStyle w:val="DFARS"/>
        <w:rPr>
          <w:b/>
          <w:bCs/>
          <w:sz w:val="24"/>
          <w:szCs w:val="24"/>
        </w:rPr>
      </w:pPr>
    </w:p>
    <w:p w14:paraId="113B9DC8" w14:textId="56EBE713" w:rsidR="00183966" w:rsidRPr="00943F0A" w:rsidRDefault="00183966"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227.7103-15</w:t>
      </w:r>
      <w:r w:rsidR="00CD494B" w:rsidRPr="00943F0A">
        <w:rPr>
          <w:rFonts w:ascii="Century Schoolbook" w:eastAsia="Times New Roman" w:hAnsi="Century Schoolbook" w:cs="Segoe UI"/>
          <w:b/>
          <w:bCs/>
          <w:sz w:val="24"/>
          <w:szCs w:val="24"/>
        </w:rPr>
        <w:t xml:space="preserve"> </w:t>
      </w:r>
      <w:r w:rsidRPr="00943F0A">
        <w:rPr>
          <w:rFonts w:ascii="Century Schoolbook" w:eastAsia="Times New Roman" w:hAnsi="Century Schoolbook" w:cs="Segoe UI"/>
          <w:b/>
          <w:bCs/>
          <w:sz w:val="24"/>
          <w:szCs w:val="24"/>
        </w:rPr>
        <w:t xml:space="preserve"> Subcontractor rights in technical data.</w:t>
      </w:r>
    </w:p>
    <w:p w14:paraId="3720BF06" w14:textId="56715227" w:rsidR="00183966" w:rsidRPr="00943F0A" w:rsidRDefault="00183966"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7E4D19F3" w14:textId="3A49F2BA" w:rsidR="00183966" w:rsidRPr="00943F0A" w:rsidRDefault="00183966"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6EE97822" w14:textId="574AB263" w:rsidR="00183966" w:rsidRPr="00943F0A" w:rsidRDefault="00183966"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0DB2B01C" w14:textId="22B7BEF4" w:rsidR="00183966" w:rsidRPr="00943F0A" w:rsidRDefault="00CD494B"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sz w:val="24"/>
          <w:szCs w:val="24"/>
        </w:rPr>
        <w:tab/>
      </w:r>
      <w:r w:rsidR="00183966" w:rsidRPr="00943F0A">
        <w:rPr>
          <w:rFonts w:ascii="Century Schoolbook" w:eastAsia="Times New Roman" w:hAnsi="Century Schoolbook" w:cs="Segoe UI"/>
          <w:sz w:val="24"/>
          <w:szCs w:val="24"/>
        </w:rPr>
        <w:t>(c)</w:t>
      </w:r>
      <w:r w:rsidRPr="00943F0A">
        <w:rPr>
          <w:rFonts w:ascii="Century Schoolbook" w:eastAsia="Times New Roman" w:hAnsi="Century Schoolbook" w:cs="Segoe UI"/>
          <w:sz w:val="24"/>
          <w:szCs w:val="24"/>
        </w:rPr>
        <w:t xml:space="preserve"> </w:t>
      </w:r>
      <w:r w:rsidR="00183966" w:rsidRPr="00943F0A">
        <w:rPr>
          <w:rFonts w:ascii="Century Schoolbook" w:eastAsia="Times New Roman" w:hAnsi="Century Schoolbook" w:cs="Segoe UI"/>
          <w:sz w:val="24"/>
          <w:szCs w:val="24"/>
        </w:rPr>
        <w:t xml:space="preserve"> Require prime contractors whose contracts include the following clauses to include those clauses, without modification except for appropriate identification of the parties, in contracts with subcontractors or suppliers, at all tiers, who will be furnishing technical data for </w:t>
      </w:r>
      <w:r w:rsidR="00D40B77" w:rsidRPr="00943F0A">
        <w:rPr>
          <w:rFonts w:ascii="Century Schoolbook" w:eastAsia="Times New Roman" w:hAnsi="Century Schoolbook" w:cs="Segoe UI"/>
          <w:sz w:val="24"/>
          <w:szCs w:val="24"/>
        </w:rPr>
        <w:t>other than commercial products or commercial services</w:t>
      </w:r>
      <w:r w:rsidR="00183966" w:rsidRPr="00943F0A">
        <w:rPr>
          <w:rFonts w:ascii="Century Schoolbook" w:eastAsia="Times New Roman" w:hAnsi="Century Schoolbook" w:cs="Segoe UI"/>
          <w:sz w:val="24"/>
          <w:szCs w:val="24"/>
        </w:rPr>
        <w:t xml:space="preserve"> in response to a Government requirement:</w:t>
      </w:r>
    </w:p>
    <w:p w14:paraId="1B1ACA1C" w14:textId="49744ED7" w:rsidR="00183966" w:rsidRPr="00943F0A" w:rsidRDefault="00183966"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6DC866E4" w14:textId="7056E2F7" w:rsidR="00183966" w:rsidRPr="00943F0A" w:rsidRDefault="00183966"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3C20270C" w14:textId="79AB21E9" w:rsidR="00183966" w:rsidRPr="00943F0A" w:rsidRDefault="00183966"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3886D8B1" w14:textId="7368FFA4" w:rsidR="00183966" w:rsidRPr="00943F0A" w:rsidRDefault="00CD494B"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sz w:val="24"/>
          <w:szCs w:val="24"/>
        </w:rPr>
        <w:tab/>
      </w:r>
      <w:r w:rsidRPr="00943F0A">
        <w:rPr>
          <w:rFonts w:ascii="Century Schoolbook" w:eastAsia="Times New Roman" w:hAnsi="Century Schoolbook" w:cs="Segoe UI"/>
          <w:sz w:val="24"/>
          <w:szCs w:val="24"/>
        </w:rPr>
        <w:tab/>
      </w:r>
      <w:r w:rsidR="00183966" w:rsidRPr="00943F0A">
        <w:rPr>
          <w:rFonts w:ascii="Century Schoolbook" w:eastAsia="Times New Roman" w:hAnsi="Century Schoolbook" w:cs="Segoe UI"/>
          <w:sz w:val="24"/>
          <w:szCs w:val="24"/>
        </w:rPr>
        <w:t>(2)</w:t>
      </w:r>
      <w:r w:rsidRPr="00943F0A">
        <w:rPr>
          <w:rFonts w:ascii="Century Schoolbook" w:eastAsia="Times New Roman" w:hAnsi="Century Schoolbook" w:cs="Segoe UI"/>
          <w:sz w:val="24"/>
          <w:szCs w:val="24"/>
        </w:rPr>
        <w:t xml:space="preserve"> </w:t>
      </w:r>
      <w:r w:rsidR="00183966" w:rsidRPr="00943F0A">
        <w:rPr>
          <w:rFonts w:ascii="Century Schoolbook" w:eastAsia="Times New Roman" w:hAnsi="Century Schoolbook" w:cs="Segoe UI"/>
          <w:sz w:val="24"/>
          <w:szCs w:val="24"/>
        </w:rPr>
        <w:t xml:space="preserve"> 252.227-7025, Limitations on the Use or Disclosure of Government-Furnished Information Marked with Restrictive Legends;</w:t>
      </w:r>
    </w:p>
    <w:p w14:paraId="74A0A7E3" w14:textId="7BC5F586" w:rsidR="7D01AB4A" w:rsidRPr="00943F0A" w:rsidRDefault="7D01AB4A"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6132F708" w14:textId="3F4905DE" w:rsidR="63B29ECB" w:rsidRPr="00943F0A" w:rsidRDefault="63B29ECB" w:rsidP="00F02F5F">
      <w:pPr>
        <w:pStyle w:val="DFARS"/>
        <w:rPr>
          <w:b/>
          <w:bCs/>
          <w:sz w:val="24"/>
          <w:szCs w:val="24"/>
        </w:rPr>
      </w:pPr>
      <w:r w:rsidRPr="00943F0A">
        <w:rPr>
          <w:b/>
          <w:bCs/>
          <w:sz w:val="24"/>
          <w:szCs w:val="24"/>
        </w:rPr>
        <w:t>* * * * *</w:t>
      </w:r>
    </w:p>
    <w:p w14:paraId="6F72E78B" w14:textId="732C8A6D" w:rsidR="001F421E" w:rsidRPr="00943F0A" w:rsidRDefault="001F421E" w:rsidP="00F02F5F">
      <w:pPr>
        <w:pStyle w:val="DFARS"/>
        <w:rPr>
          <w:b/>
          <w:bCs/>
          <w:sz w:val="24"/>
          <w:szCs w:val="24"/>
        </w:rPr>
      </w:pPr>
    </w:p>
    <w:p w14:paraId="0EC7685E" w14:textId="1361E6C8" w:rsidR="001F421E" w:rsidRPr="00943F0A" w:rsidRDefault="001F421E" w:rsidP="00F02F5F">
      <w:pPr>
        <w:pStyle w:val="DFARS"/>
        <w:rPr>
          <w:b/>
          <w:bCs/>
          <w:sz w:val="24"/>
          <w:szCs w:val="24"/>
        </w:rPr>
      </w:pPr>
      <w:r w:rsidRPr="00943F0A">
        <w:rPr>
          <w:b/>
          <w:bCs/>
          <w:sz w:val="24"/>
          <w:szCs w:val="24"/>
        </w:rPr>
        <w:t>227.7103-16  Providing technical data to foreign governments, foreign contractors, or international organizations.</w:t>
      </w:r>
    </w:p>
    <w:p w14:paraId="06837275" w14:textId="727365FC" w:rsidR="00861F7D" w:rsidRPr="00943F0A" w:rsidRDefault="00861F7D" w:rsidP="00F02F5F">
      <w:pPr>
        <w:pStyle w:val="DFARS"/>
        <w:rPr>
          <w:sz w:val="24"/>
          <w:szCs w:val="24"/>
        </w:rPr>
      </w:pPr>
    </w:p>
    <w:p w14:paraId="501C6A1C" w14:textId="5C03172E" w:rsidR="001F421E" w:rsidRPr="00943F0A" w:rsidRDefault="001F421E" w:rsidP="00F02F5F">
      <w:pPr>
        <w:pStyle w:val="DFARS"/>
        <w:rPr>
          <w:b/>
          <w:bCs/>
          <w:sz w:val="24"/>
          <w:szCs w:val="24"/>
        </w:rPr>
      </w:pPr>
      <w:r w:rsidRPr="00943F0A">
        <w:rPr>
          <w:b/>
          <w:bCs/>
          <w:sz w:val="24"/>
          <w:szCs w:val="24"/>
        </w:rPr>
        <w:t>* * * * *</w:t>
      </w:r>
    </w:p>
    <w:p w14:paraId="7D9D2CE1" w14:textId="354A8E9C" w:rsidR="001F421E" w:rsidRPr="00943F0A" w:rsidRDefault="001F421E" w:rsidP="00F02F5F">
      <w:pPr>
        <w:pStyle w:val="DFARS"/>
        <w:rPr>
          <w:sz w:val="24"/>
          <w:szCs w:val="24"/>
        </w:rPr>
      </w:pPr>
    </w:p>
    <w:p w14:paraId="084DD263" w14:textId="7C878094" w:rsidR="001F421E" w:rsidRPr="00943F0A" w:rsidRDefault="001F421E" w:rsidP="00F02F5F">
      <w:pPr>
        <w:pStyle w:val="DFARS"/>
        <w:rPr>
          <w:sz w:val="24"/>
          <w:szCs w:val="24"/>
        </w:rPr>
      </w:pPr>
      <w:r w:rsidRPr="00943F0A">
        <w:rPr>
          <w:sz w:val="24"/>
          <w:szCs w:val="24"/>
        </w:rPr>
        <w:tab/>
        <w:t>(b)</w:t>
      </w:r>
      <w:r w:rsidR="00206180" w:rsidRPr="00943F0A">
        <w:rPr>
          <w:sz w:val="24"/>
          <w:szCs w:val="24"/>
        </w:rPr>
        <w:t xml:space="preserve"> </w:t>
      </w:r>
      <w:r w:rsidRPr="00943F0A">
        <w:rPr>
          <w:sz w:val="24"/>
          <w:szCs w:val="24"/>
        </w:rPr>
        <w:t xml:space="preserve"> </w:t>
      </w:r>
      <w:r w:rsidR="009B37A1" w:rsidRPr="00943F0A">
        <w:rPr>
          <w:sz w:val="24"/>
          <w:szCs w:val="24"/>
        </w:rPr>
        <w:t>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w:t>
      </w:r>
      <w:r w:rsidRPr="00943F0A">
        <w:rPr>
          <w:sz w:val="24"/>
          <w:szCs w:val="24"/>
        </w:rPr>
        <w:t xml:space="preserve"> </w:t>
      </w:r>
      <w:r w:rsidRPr="00943F0A">
        <w:rPr>
          <w:strike/>
          <w:sz w:val="24"/>
          <w:szCs w:val="24"/>
        </w:rPr>
        <w:t>non-disclosure</w:t>
      </w:r>
      <w:r w:rsidRPr="00943F0A">
        <w:rPr>
          <w:b/>
          <w:bCs/>
          <w:sz w:val="24"/>
          <w:szCs w:val="24"/>
        </w:rPr>
        <w:t>[nondisclosure]</w:t>
      </w:r>
      <w:r w:rsidRPr="00943F0A">
        <w:rPr>
          <w:sz w:val="24"/>
          <w:szCs w:val="24"/>
        </w:rPr>
        <w:t xml:space="preserve"> </w:t>
      </w:r>
      <w:r w:rsidR="00B4747B" w:rsidRPr="00943F0A">
        <w:rPr>
          <w:sz w:val="24"/>
          <w:szCs w:val="24"/>
        </w:rPr>
        <w:t>agreement at 227.7103–7 and the requirements of the clause at 252.227–7103, Rights in Technical Data—Other Than Commercial Products and Commercial Services, governing use, modification, reproduction, release, performance, display, or disclosure of such data have been satisfied.</w:t>
      </w:r>
    </w:p>
    <w:p w14:paraId="3164CE69" w14:textId="05FFC0AB" w:rsidR="001F421E" w:rsidRPr="00943F0A" w:rsidRDefault="001F421E" w:rsidP="00F02F5F">
      <w:pPr>
        <w:pStyle w:val="DFARS"/>
        <w:rPr>
          <w:sz w:val="24"/>
          <w:szCs w:val="24"/>
        </w:rPr>
      </w:pPr>
    </w:p>
    <w:p w14:paraId="3F8F1B64" w14:textId="56EA8DB0" w:rsidR="001F421E" w:rsidRPr="00943F0A" w:rsidRDefault="001F421E" w:rsidP="00F02F5F">
      <w:pPr>
        <w:pStyle w:val="DFARS"/>
        <w:rPr>
          <w:sz w:val="24"/>
          <w:szCs w:val="24"/>
        </w:rPr>
      </w:pPr>
      <w:r w:rsidRPr="00943F0A">
        <w:rPr>
          <w:sz w:val="24"/>
          <w:szCs w:val="24"/>
        </w:rPr>
        <w:t>* * * * *</w:t>
      </w:r>
    </w:p>
    <w:p w14:paraId="6881CFED" w14:textId="77777777" w:rsidR="001F421E" w:rsidRPr="00943F0A" w:rsidRDefault="001F421E" w:rsidP="00F02F5F">
      <w:pPr>
        <w:pStyle w:val="DFARS"/>
        <w:rPr>
          <w:sz w:val="24"/>
          <w:szCs w:val="24"/>
        </w:rPr>
      </w:pPr>
    </w:p>
    <w:p w14:paraId="203E3178" w14:textId="501061CE" w:rsidR="00DA5216" w:rsidRPr="00943F0A" w:rsidRDefault="00DF22FF" w:rsidP="00F02F5F">
      <w:pPr>
        <w:pStyle w:val="DFARS"/>
        <w:tabs>
          <w:tab w:val="clear" w:pos="810"/>
          <w:tab w:val="left" w:pos="806"/>
        </w:tabs>
        <w:rPr>
          <w:b/>
          <w:bCs/>
          <w:sz w:val="24"/>
          <w:szCs w:val="24"/>
        </w:rPr>
      </w:pPr>
      <w:r w:rsidRPr="00943F0A">
        <w:rPr>
          <w:b/>
          <w:bCs/>
          <w:sz w:val="24"/>
          <w:szCs w:val="24"/>
        </w:rPr>
        <w:t xml:space="preserve">227.7104  </w:t>
      </w:r>
      <w:bookmarkStart w:id="9" w:name="_Hlk181174164"/>
      <w:r w:rsidRPr="00943F0A">
        <w:rPr>
          <w:b/>
          <w:bCs/>
          <w:sz w:val="24"/>
          <w:szCs w:val="24"/>
        </w:rPr>
        <w:t>Contracts under the Small Business Innovation Research</w:t>
      </w:r>
      <w:bookmarkEnd w:id="9"/>
      <w:r w:rsidRPr="00943F0A">
        <w:rPr>
          <w:b/>
          <w:bCs/>
          <w:sz w:val="24"/>
          <w:szCs w:val="24"/>
        </w:rPr>
        <w:t xml:space="preserve"> </w:t>
      </w:r>
      <w:r w:rsidRPr="00943F0A">
        <w:rPr>
          <w:b/>
          <w:bCs/>
          <w:strike/>
          <w:sz w:val="24"/>
          <w:szCs w:val="24"/>
        </w:rPr>
        <w:t xml:space="preserve">(SBIR) </w:t>
      </w:r>
      <w:r w:rsidR="00595241" w:rsidRPr="00943F0A">
        <w:rPr>
          <w:b/>
          <w:bCs/>
          <w:sz w:val="24"/>
          <w:szCs w:val="24"/>
        </w:rPr>
        <w:t>Program</w:t>
      </w:r>
      <w:r w:rsidR="001C590D" w:rsidRPr="00943F0A">
        <w:rPr>
          <w:b/>
          <w:bCs/>
          <w:sz w:val="24"/>
          <w:szCs w:val="24"/>
        </w:rPr>
        <w:t>[</w:t>
      </w:r>
      <w:r w:rsidR="00595241" w:rsidRPr="00943F0A">
        <w:rPr>
          <w:b/>
          <w:bCs/>
          <w:sz w:val="24"/>
          <w:szCs w:val="24"/>
        </w:rPr>
        <w:t xml:space="preserve"> and </w:t>
      </w:r>
      <w:bookmarkStart w:id="10" w:name="_Hlk181174176"/>
      <w:r w:rsidR="00595241" w:rsidRPr="00943F0A">
        <w:rPr>
          <w:b/>
          <w:bCs/>
          <w:sz w:val="24"/>
          <w:szCs w:val="24"/>
        </w:rPr>
        <w:t>Small Business Technology Transfer</w:t>
      </w:r>
      <w:bookmarkEnd w:id="10"/>
      <w:r w:rsidR="00595241" w:rsidRPr="00943F0A">
        <w:rPr>
          <w:b/>
          <w:bCs/>
          <w:sz w:val="24"/>
          <w:szCs w:val="24"/>
        </w:rPr>
        <w:t xml:space="preserve"> </w:t>
      </w:r>
      <w:r w:rsidRPr="00943F0A">
        <w:rPr>
          <w:b/>
          <w:bCs/>
          <w:sz w:val="24"/>
          <w:szCs w:val="24"/>
        </w:rPr>
        <w:t>Program</w:t>
      </w:r>
      <w:r w:rsidR="001C590D" w:rsidRPr="00943F0A">
        <w:rPr>
          <w:b/>
          <w:bCs/>
          <w:sz w:val="24"/>
          <w:szCs w:val="24"/>
        </w:rPr>
        <w:t>]</w:t>
      </w:r>
      <w:r w:rsidRPr="00943F0A">
        <w:rPr>
          <w:b/>
          <w:bCs/>
          <w:sz w:val="24"/>
          <w:szCs w:val="24"/>
        </w:rPr>
        <w:t>.</w:t>
      </w:r>
    </w:p>
    <w:p w14:paraId="03860972" w14:textId="77777777" w:rsidR="00A87253" w:rsidRPr="00943F0A" w:rsidRDefault="00A87253" w:rsidP="00F02F5F">
      <w:pPr>
        <w:pStyle w:val="DFARS"/>
        <w:rPr>
          <w:strike/>
          <w:sz w:val="24"/>
          <w:szCs w:val="24"/>
        </w:rPr>
      </w:pPr>
    </w:p>
    <w:p w14:paraId="2E733C7D" w14:textId="10C53F0D" w:rsidR="00C71197" w:rsidRPr="00943F0A" w:rsidRDefault="00A87253" w:rsidP="00F02F5F">
      <w:pPr>
        <w:pStyle w:val="DFARS"/>
        <w:rPr>
          <w:strike/>
          <w:sz w:val="24"/>
          <w:szCs w:val="24"/>
        </w:rPr>
      </w:pPr>
      <w:r w:rsidRPr="00943F0A">
        <w:rPr>
          <w:strike/>
          <w:sz w:val="24"/>
          <w:szCs w:val="24"/>
        </w:rPr>
        <w:tab/>
      </w:r>
      <w:r w:rsidR="00C71197" w:rsidRPr="00943F0A">
        <w:rPr>
          <w:strike/>
          <w:sz w:val="24"/>
          <w:szCs w:val="24"/>
        </w:rPr>
        <w:t>(a)</w:t>
      </w:r>
      <w:r w:rsidR="00AC37ED" w:rsidRPr="00943F0A">
        <w:rPr>
          <w:strike/>
          <w:sz w:val="24"/>
          <w:szCs w:val="24"/>
        </w:rPr>
        <w:t xml:space="preserve"> </w:t>
      </w:r>
      <w:r w:rsidR="00C71197" w:rsidRPr="00943F0A">
        <w:rPr>
          <w:strike/>
          <w:sz w:val="24"/>
          <w:szCs w:val="24"/>
        </w:rPr>
        <w:t xml:space="preserve"> Use the clause at 252.227–7018, Rights in Other Than Commercial Technical Data and Computer Software—Small Business Innovation Research (SBIR) Program, when technical data or computer software will be generated during performance of contracts under the SBIR program.</w:t>
      </w:r>
    </w:p>
    <w:p w14:paraId="1DBA66CE" w14:textId="77777777" w:rsidR="00A87253" w:rsidRPr="00943F0A" w:rsidRDefault="00A87253" w:rsidP="00F02F5F">
      <w:pPr>
        <w:pStyle w:val="DFARS"/>
        <w:rPr>
          <w:strike/>
          <w:sz w:val="24"/>
          <w:szCs w:val="24"/>
        </w:rPr>
      </w:pPr>
    </w:p>
    <w:p w14:paraId="76343D41" w14:textId="30E7EE7A" w:rsidR="00C71197" w:rsidRPr="00943F0A" w:rsidRDefault="00A87253" w:rsidP="00F02F5F">
      <w:pPr>
        <w:pStyle w:val="DFARS"/>
        <w:rPr>
          <w:strike/>
          <w:sz w:val="24"/>
          <w:szCs w:val="24"/>
        </w:rPr>
      </w:pPr>
      <w:r w:rsidRPr="00943F0A">
        <w:rPr>
          <w:strike/>
          <w:sz w:val="24"/>
          <w:szCs w:val="24"/>
        </w:rPr>
        <w:tab/>
      </w:r>
      <w:r w:rsidR="00C71197" w:rsidRPr="00943F0A">
        <w:rPr>
          <w:strike/>
          <w:sz w:val="24"/>
          <w:szCs w:val="24"/>
        </w:rPr>
        <w:t>(b)</w:t>
      </w:r>
      <w:r w:rsidR="00AC37ED" w:rsidRPr="00943F0A">
        <w:rPr>
          <w:strike/>
          <w:sz w:val="24"/>
          <w:szCs w:val="24"/>
        </w:rPr>
        <w:t xml:space="preserve"> </w:t>
      </w:r>
      <w:r w:rsidR="00C71197" w:rsidRPr="00943F0A">
        <w:rPr>
          <w:strike/>
          <w:sz w:val="24"/>
          <w:szCs w:val="24"/>
        </w:rPr>
        <w:t xml:space="preserve"> Under the clause at 252.227–7018, the Government obtains SBIR data rights in technical data and computer software generated under the contract and marked with the SBIR data rights legend.</w:t>
      </w:r>
      <w:r w:rsidR="00AC37ED" w:rsidRPr="00943F0A">
        <w:rPr>
          <w:strike/>
          <w:sz w:val="24"/>
          <w:szCs w:val="24"/>
        </w:rPr>
        <w:t xml:space="preserve"> </w:t>
      </w:r>
      <w:r w:rsidR="00C71197" w:rsidRPr="00943F0A">
        <w:rPr>
          <w:strike/>
          <w:sz w:val="24"/>
          <w:szCs w:val="24"/>
        </w:rPr>
        <w:t xml:space="preserve">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w:t>
      </w:r>
      <w:r w:rsidR="00AC37ED" w:rsidRPr="00943F0A">
        <w:rPr>
          <w:strike/>
          <w:sz w:val="24"/>
          <w:szCs w:val="24"/>
        </w:rPr>
        <w:t xml:space="preserve"> </w:t>
      </w:r>
      <w:r w:rsidR="00C71197" w:rsidRPr="00943F0A">
        <w:rPr>
          <w:strike/>
          <w:sz w:val="24"/>
          <w:szCs w:val="24"/>
        </w:rPr>
        <w:t xml:space="preserve"> Upon expiration of the five-year restrictive license, the Government has unlimited rights in the SBIR technical data and computer software.</w:t>
      </w:r>
    </w:p>
    <w:p w14:paraId="7B200D63" w14:textId="77777777" w:rsidR="00A87253" w:rsidRPr="00943F0A" w:rsidRDefault="00A87253" w:rsidP="00F02F5F">
      <w:pPr>
        <w:pStyle w:val="DFARS"/>
        <w:rPr>
          <w:strike/>
          <w:sz w:val="24"/>
          <w:szCs w:val="24"/>
        </w:rPr>
      </w:pPr>
    </w:p>
    <w:p w14:paraId="34561F70" w14:textId="51E69B8C" w:rsidR="00C71197" w:rsidRPr="00943F0A" w:rsidRDefault="00A87253" w:rsidP="00F02F5F">
      <w:pPr>
        <w:pStyle w:val="DFARS"/>
        <w:rPr>
          <w:strike/>
          <w:sz w:val="24"/>
          <w:szCs w:val="24"/>
        </w:rPr>
      </w:pPr>
      <w:r w:rsidRPr="00943F0A">
        <w:rPr>
          <w:strike/>
          <w:sz w:val="24"/>
          <w:szCs w:val="24"/>
        </w:rPr>
        <w:tab/>
      </w:r>
      <w:r w:rsidR="00C71197" w:rsidRPr="00943F0A">
        <w:rPr>
          <w:strike/>
          <w:sz w:val="24"/>
          <w:szCs w:val="24"/>
        </w:rPr>
        <w:t>(c)</w:t>
      </w:r>
      <w:r w:rsidR="00AC37ED" w:rsidRPr="00943F0A">
        <w:rPr>
          <w:strike/>
          <w:sz w:val="24"/>
          <w:szCs w:val="24"/>
        </w:rPr>
        <w:t xml:space="preserve"> </w:t>
      </w:r>
      <w:r w:rsidR="00C71197" w:rsidRPr="00943F0A">
        <w:rPr>
          <w:strike/>
          <w:sz w:val="24"/>
          <w:szCs w:val="24"/>
        </w:rPr>
        <w:t xml:space="preserve"> During the SBIR data protection period, the Government may not release or disclose SBIR technical data or computer software to any person except as authorized for limited rights technical data or restricted rights computer software, respectively.</w:t>
      </w:r>
    </w:p>
    <w:p w14:paraId="6DF32E31" w14:textId="77777777" w:rsidR="00A87253" w:rsidRPr="00943F0A" w:rsidRDefault="00A87253" w:rsidP="00F02F5F">
      <w:pPr>
        <w:pStyle w:val="DFARS"/>
        <w:rPr>
          <w:strike/>
          <w:sz w:val="24"/>
          <w:szCs w:val="24"/>
        </w:rPr>
      </w:pPr>
    </w:p>
    <w:p w14:paraId="25787FFD" w14:textId="2560C929" w:rsidR="00C71197" w:rsidRPr="00943F0A" w:rsidRDefault="00A87253" w:rsidP="00F02F5F">
      <w:pPr>
        <w:pStyle w:val="DFARS"/>
        <w:rPr>
          <w:strike/>
          <w:sz w:val="24"/>
          <w:szCs w:val="24"/>
        </w:rPr>
      </w:pPr>
      <w:r w:rsidRPr="00943F0A">
        <w:rPr>
          <w:strike/>
          <w:sz w:val="24"/>
          <w:szCs w:val="24"/>
        </w:rPr>
        <w:tab/>
      </w:r>
      <w:r w:rsidR="00C71197" w:rsidRPr="00943F0A">
        <w:rPr>
          <w:strike/>
          <w:sz w:val="24"/>
          <w:szCs w:val="24"/>
        </w:rPr>
        <w:t>(d)</w:t>
      </w:r>
      <w:r w:rsidR="00AC37ED" w:rsidRPr="00943F0A">
        <w:rPr>
          <w:strike/>
          <w:sz w:val="24"/>
          <w:szCs w:val="24"/>
        </w:rPr>
        <w:t xml:space="preserve"> </w:t>
      </w:r>
      <w:r w:rsidR="00C71197" w:rsidRPr="00943F0A">
        <w:rPr>
          <w:strike/>
          <w:sz w:val="24"/>
          <w:szCs w:val="24"/>
        </w:rPr>
        <w:t xml:space="preserve"> Use the clause at 252.227–7018 with its Alternate I in research contracts when the contracting officer determines, in consultation with counsel, that public dissemination by the contractor would be—</w:t>
      </w:r>
    </w:p>
    <w:p w14:paraId="4790664C" w14:textId="77777777" w:rsidR="00A87253" w:rsidRPr="00943F0A" w:rsidRDefault="00A87253" w:rsidP="00F02F5F">
      <w:pPr>
        <w:pStyle w:val="DFARS"/>
        <w:rPr>
          <w:strike/>
          <w:sz w:val="24"/>
          <w:szCs w:val="24"/>
        </w:rPr>
      </w:pPr>
    </w:p>
    <w:p w14:paraId="24C92981" w14:textId="5259A3EA" w:rsidR="00C71197" w:rsidRPr="00943F0A" w:rsidRDefault="00A87253" w:rsidP="00F02F5F">
      <w:pPr>
        <w:pStyle w:val="DFARS"/>
        <w:rPr>
          <w:strike/>
          <w:sz w:val="24"/>
          <w:szCs w:val="24"/>
        </w:rPr>
      </w:pPr>
      <w:r w:rsidRPr="00943F0A">
        <w:rPr>
          <w:strike/>
          <w:sz w:val="24"/>
          <w:szCs w:val="24"/>
        </w:rPr>
        <w:tab/>
      </w:r>
      <w:r w:rsidRPr="00943F0A">
        <w:rPr>
          <w:strike/>
          <w:sz w:val="24"/>
          <w:szCs w:val="24"/>
        </w:rPr>
        <w:tab/>
      </w:r>
      <w:r w:rsidR="00C71197" w:rsidRPr="00943F0A">
        <w:rPr>
          <w:strike/>
          <w:sz w:val="24"/>
          <w:szCs w:val="24"/>
        </w:rPr>
        <w:t>(1)</w:t>
      </w:r>
      <w:r w:rsidR="00AC37ED" w:rsidRPr="00943F0A">
        <w:rPr>
          <w:strike/>
          <w:sz w:val="24"/>
          <w:szCs w:val="24"/>
        </w:rPr>
        <w:t xml:space="preserve"> </w:t>
      </w:r>
      <w:r w:rsidR="00C71197" w:rsidRPr="00943F0A">
        <w:rPr>
          <w:strike/>
          <w:sz w:val="24"/>
          <w:szCs w:val="24"/>
        </w:rPr>
        <w:t xml:space="preserve"> In the interest of the Government; and</w:t>
      </w:r>
    </w:p>
    <w:p w14:paraId="460BDD6E" w14:textId="77777777" w:rsidR="00A87253" w:rsidRPr="00943F0A" w:rsidRDefault="00A87253" w:rsidP="00F02F5F">
      <w:pPr>
        <w:pStyle w:val="DFARS"/>
        <w:rPr>
          <w:strike/>
          <w:sz w:val="24"/>
          <w:szCs w:val="24"/>
        </w:rPr>
      </w:pPr>
    </w:p>
    <w:p w14:paraId="544A1221" w14:textId="0B207054" w:rsidR="00C71197" w:rsidRPr="00943F0A" w:rsidRDefault="00A87253" w:rsidP="00F02F5F">
      <w:pPr>
        <w:pStyle w:val="DFARS"/>
        <w:rPr>
          <w:strike/>
          <w:sz w:val="24"/>
          <w:szCs w:val="24"/>
        </w:rPr>
      </w:pPr>
      <w:r w:rsidRPr="00943F0A">
        <w:rPr>
          <w:strike/>
          <w:sz w:val="24"/>
          <w:szCs w:val="24"/>
        </w:rPr>
        <w:tab/>
      </w:r>
      <w:r w:rsidRPr="00943F0A">
        <w:rPr>
          <w:strike/>
          <w:sz w:val="24"/>
          <w:szCs w:val="24"/>
        </w:rPr>
        <w:tab/>
      </w:r>
      <w:r w:rsidR="00C71197" w:rsidRPr="00943F0A">
        <w:rPr>
          <w:strike/>
          <w:sz w:val="24"/>
          <w:szCs w:val="24"/>
        </w:rPr>
        <w:t>(2)</w:t>
      </w:r>
      <w:r w:rsidR="00AC37ED" w:rsidRPr="00943F0A">
        <w:rPr>
          <w:strike/>
          <w:sz w:val="24"/>
          <w:szCs w:val="24"/>
        </w:rPr>
        <w:t xml:space="preserve"> </w:t>
      </w:r>
      <w:r w:rsidR="00C71197" w:rsidRPr="00943F0A">
        <w:rPr>
          <w:strike/>
          <w:sz w:val="24"/>
          <w:szCs w:val="24"/>
        </w:rPr>
        <w:t xml:space="preserve"> Facilitated by the Government relinquishing its right to publish the work for sale, or to have others publish the work for sale on behalf of the Government.</w:t>
      </w:r>
    </w:p>
    <w:p w14:paraId="38A654C7" w14:textId="77777777" w:rsidR="00C71197" w:rsidRPr="00943F0A" w:rsidRDefault="00C71197" w:rsidP="00F02F5F">
      <w:pPr>
        <w:pStyle w:val="DFARS"/>
        <w:rPr>
          <w:strike/>
          <w:sz w:val="24"/>
          <w:szCs w:val="24"/>
        </w:rPr>
      </w:pPr>
    </w:p>
    <w:p w14:paraId="600F397F" w14:textId="072F8EF9" w:rsidR="00C71197" w:rsidRPr="00943F0A" w:rsidRDefault="00A87253" w:rsidP="00F02F5F">
      <w:pPr>
        <w:pStyle w:val="DFARS"/>
        <w:rPr>
          <w:strike/>
          <w:sz w:val="24"/>
          <w:szCs w:val="24"/>
        </w:rPr>
      </w:pPr>
      <w:r w:rsidRPr="00943F0A">
        <w:rPr>
          <w:strike/>
          <w:sz w:val="24"/>
          <w:szCs w:val="24"/>
        </w:rPr>
        <w:tab/>
      </w:r>
      <w:r w:rsidR="00C71197" w:rsidRPr="00943F0A">
        <w:rPr>
          <w:strike/>
          <w:sz w:val="24"/>
          <w:szCs w:val="24"/>
        </w:rPr>
        <w:t>(e)</w:t>
      </w:r>
      <w:r w:rsidR="00AC37ED" w:rsidRPr="00943F0A">
        <w:rPr>
          <w:strike/>
          <w:sz w:val="24"/>
          <w:szCs w:val="24"/>
        </w:rPr>
        <w:t xml:space="preserve"> </w:t>
      </w:r>
      <w:r w:rsidR="00C71197" w:rsidRPr="00943F0A">
        <w:rPr>
          <w:strike/>
          <w:sz w:val="24"/>
          <w:szCs w:val="24"/>
        </w:rPr>
        <w:t xml:space="preserve"> Use the following provision and clauses in SBIR solicitations and contracts that include the clause at 252.227–7018:</w:t>
      </w:r>
    </w:p>
    <w:p w14:paraId="431DA9DC" w14:textId="77777777" w:rsidR="00C71197" w:rsidRPr="00943F0A" w:rsidRDefault="00C71197" w:rsidP="00F02F5F">
      <w:pPr>
        <w:pStyle w:val="DFARS"/>
        <w:rPr>
          <w:strike/>
          <w:sz w:val="24"/>
          <w:szCs w:val="24"/>
        </w:rPr>
      </w:pPr>
    </w:p>
    <w:p w14:paraId="640A25E6" w14:textId="394B02CE" w:rsidR="00C71197" w:rsidRPr="00943F0A" w:rsidRDefault="00A87253" w:rsidP="00F02F5F">
      <w:pPr>
        <w:pStyle w:val="DFARS"/>
        <w:rPr>
          <w:strike/>
          <w:sz w:val="24"/>
          <w:szCs w:val="24"/>
        </w:rPr>
      </w:pPr>
      <w:r w:rsidRPr="00943F0A">
        <w:rPr>
          <w:strike/>
          <w:sz w:val="24"/>
          <w:szCs w:val="24"/>
        </w:rPr>
        <w:tab/>
      </w:r>
      <w:r w:rsidRPr="00943F0A">
        <w:rPr>
          <w:strike/>
          <w:sz w:val="24"/>
          <w:szCs w:val="24"/>
        </w:rPr>
        <w:tab/>
      </w:r>
      <w:r w:rsidR="00C71197" w:rsidRPr="00943F0A">
        <w:rPr>
          <w:strike/>
          <w:sz w:val="24"/>
          <w:szCs w:val="24"/>
        </w:rPr>
        <w:t>(1)</w:t>
      </w:r>
      <w:r w:rsidR="00AC37ED" w:rsidRPr="00943F0A">
        <w:rPr>
          <w:strike/>
          <w:sz w:val="24"/>
          <w:szCs w:val="24"/>
        </w:rPr>
        <w:t xml:space="preserve"> </w:t>
      </w:r>
      <w:r w:rsidR="00C71197" w:rsidRPr="00943F0A">
        <w:rPr>
          <w:strike/>
          <w:sz w:val="24"/>
          <w:szCs w:val="24"/>
        </w:rPr>
        <w:t xml:space="preserve"> 252.227–7016, Rights in Bid or Proposal Information;</w:t>
      </w:r>
    </w:p>
    <w:p w14:paraId="745CE59B" w14:textId="77777777" w:rsidR="00C71197" w:rsidRPr="00943F0A" w:rsidRDefault="00C71197" w:rsidP="00F02F5F">
      <w:pPr>
        <w:pStyle w:val="DFARS"/>
        <w:rPr>
          <w:strike/>
          <w:sz w:val="24"/>
          <w:szCs w:val="24"/>
        </w:rPr>
      </w:pPr>
    </w:p>
    <w:p w14:paraId="2AE17195" w14:textId="364602D8" w:rsidR="00C71197" w:rsidRPr="00943F0A" w:rsidRDefault="00A87253" w:rsidP="00F02F5F">
      <w:pPr>
        <w:pStyle w:val="DFARS"/>
        <w:rPr>
          <w:strike/>
          <w:sz w:val="24"/>
          <w:szCs w:val="24"/>
        </w:rPr>
      </w:pPr>
      <w:r w:rsidRPr="00943F0A">
        <w:rPr>
          <w:strike/>
          <w:sz w:val="24"/>
          <w:szCs w:val="24"/>
        </w:rPr>
        <w:tab/>
      </w:r>
      <w:r w:rsidRPr="00943F0A">
        <w:rPr>
          <w:strike/>
          <w:sz w:val="24"/>
          <w:szCs w:val="24"/>
        </w:rPr>
        <w:tab/>
      </w:r>
      <w:r w:rsidR="00C71197" w:rsidRPr="00943F0A">
        <w:rPr>
          <w:strike/>
          <w:sz w:val="24"/>
          <w:szCs w:val="24"/>
        </w:rPr>
        <w:t>(2)</w:t>
      </w:r>
      <w:r w:rsidR="00AC37ED" w:rsidRPr="00943F0A">
        <w:rPr>
          <w:strike/>
          <w:sz w:val="24"/>
          <w:szCs w:val="24"/>
        </w:rPr>
        <w:t xml:space="preserve"> </w:t>
      </w:r>
      <w:r w:rsidR="00C71197" w:rsidRPr="00943F0A">
        <w:rPr>
          <w:strike/>
          <w:sz w:val="24"/>
          <w:szCs w:val="24"/>
        </w:rPr>
        <w:t xml:space="preserve"> 252.227–7017, Identification and Assertion of Use, Release, or Disclosure Restrictions;</w:t>
      </w:r>
    </w:p>
    <w:p w14:paraId="25CF27CA" w14:textId="77777777" w:rsidR="00C71197" w:rsidRPr="00943F0A" w:rsidRDefault="00C71197" w:rsidP="00F02F5F">
      <w:pPr>
        <w:pStyle w:val="DFARS"/>
        <w:rPr>
          <w:strike/>
          <w:sz w:val="24"/>
          <w:szCs w:val="24"/>
        </w:rPr>
      </w:pPr>
    </w:p>
    <w:p w14:paraId="17362EE0" w14:textId="29C1CC5E" w:rsidR="00C71197" w:rsidRPr="00943F0A" w:rsidRDefault="00A87253" w:rsidP="00F02F5F">
      <w:pPr>
        <w:pStyle w:val="DFARS"/>
        <w:rPr>
          <w:strike/>
          <w:sz w:val="24"/>
          <w:szCs w:val="24"/>
        </w:rPr>
      </w:pPr>
      <w:r w:rsidRPr="00943F0A">
        <w:rPr>
          <w:strike/>
          <w:sz w:val="24"/>
          <w:szCs w:val="24"/>
        </w:rPr>
        <w:tab/>
      </w:r>
      <w:r w:rsidRPr="00943F0A">
        <w:rPr>
          <w:strike/>
          <w:sz w:val="24"/>
          <w:szCs w:val="24"/>
        </w:rPr>
        <w:tab/>
      </w:r>
      <w:r w:rsidR="00C71197" w:rsidRPr="00943F0A">
        <w:rPr>
          <w:strike/>
          <w:sz w:val="24"/>
          <w:szCs w:val="24"/>
        </w:rPr>
        <w:t>(3)</w:t>
      </w:r>
      <w:r w:rsidR="00AC37ED" w:rsidRPr="00943F0A">
        <w:rPr>
          <w:strike/>
          <w:sz w:val="24"/>
          <w:szCs w:val="24"/>
        </w:rPr>
        <w:t xml:space="preserve"> </w:t>
      </w:r>
      <w:r w:rsidR="00C71197" w:rsidRPr="00943F0A">
        <w:rPr>
          <w:strike/>
          <w:sz w:val="24"/>
          <w:szCs w:val="24"/>
        </w:rPr>
        <w:t xml:space="preserve"> 252.227–7019, Validation of Asserted Restrictions—Computer Software;</w:t>
      </w:r>
    </w:p>
    <w:p w14:paraId="14B10D96" w14:textId="77777777" w:rsidR="00C71197" w:rsidRPr="00943F0A" w:rsidRDefault="00C71197" w:rsidP="00F02F5F">
      <w:pPr>
        <w:pStyle w:val="DFARS"/>
        <w:rPr>
          <w:strike/>
          <w:sz w:val="24"/>
          <w:szCs w:val="24"/>
        </w:rPr>
      </w:pPr>
    </w:p>
    <w:p w14:paraId="6762EE89" w14:textId="13E5AEB5" w:rsidR="00C71197" w:rsidRPr="00943F0A" w:rsidRDefault="00A87253" w:rsidP="00F02F5F">
      <w:pPr>
        <w:pStyle w:val="DFARS"/>
        <w:rPr>
          <w:strike/>
          <w:sz w:val="24"/>
          <w:szCs w:val="24"/>
        </w:rPr>
      </w:pPr>
      <w:r w:rsidRPr="00943F0A">
        <w:rPr>
          <w:strike/>
          <w:sz w:val="24"/>
          <w:szCs w:val="24"/>
        </w:rPr>
        <w:tab/>
      </w:r>
      <w:r w:rsidRPr="00943F0A">
        <w:rPr>
          <w:strike/>
          <w:sz w:val="24"/>
          <w:szCs w:val="24"/>
        </w:rPr>
        <w:tab/>
      </w:r>
      <w:r w:rsidR="00C71197" w:rsidRPr="00943F0A">
        <w:rPr>
          <w:strike/>
          <w:sz w:val="24"/>
          <w:szCs w:val="24"/>
        </w:rPr>
        <w:t>(4)</w:t>
      </w:r>
      <w:r w:rsidR="00AC37ED" w:rsidRPr="00943F0A">
        <w:rPr>
          <w:strike/>
          <w:sz w:val="24"/>
          <w:szCs w:val="24"/>
        </w:rPr>
        <w:t xml:space="preserve"> </w:t>
      </w:r>
      <w:r w:rsidR="00C71197" w:rsidRPr="00943F0A">
        <w:rPr>
          <w:strike/>
          <w:sz w:val="24"/>
          <w:szCs w:val="24"/>
        </w:rPr>
        <w:t xml:space="preserve"> 252.227–7030, Technical Data—Withholding of Payment; and</w:t>
      </w:r>
    </w:p>
    <w:p w14:paraId="5965DCB4" w14:textId="77777777" w:rsidR="00C71197" w:rsidRPr="00943F0A" w:rsidRDefault="00C71197" w:rsidP="00F02F5F">
      <w:pPr>
        <w:pStyle w:val="DFARS"/>
        <w:rPr>
          <w:strike/>
          <w:sz w:val="24"/>
          <w:szCs w:val="24"/>
        </w:rPr>
      </w:pPr>
    </w:p>
    <w:p w14:paraId="33D0C48D" w14:textId="2ED04C16" w:rsidR="00C71197" w:rsidRPr="00943F0A" w:rsidRDefault="00A87253" w:rsidP="00F02F5F">
      <w:pPr>
        <w:pStyle w:val="DFARS"/>
        <w:rPr>
          <w:strike/>
          <w:sz w:val="24"/>
          <w:szCs w:val="24"/>
        </w:rPr>
      </w:pPr>
      <w:r w:rsidRPr="00943F0A">
        <w:rPr>
          <w:strike/>
          <w:sz w:val="24"/>
          <w:szCs w:val="24"/>
        </w:rPr>
        <w:lastRenderedPageBreak/>
        <w:tab/>
      </w:r>
      <w:r w:rsidRPr="00943F0A">
        <w:rPr>
          <w:strike/>
          <w:sz w:val="24"/>
          <w:szCs w:val="24"/>
        </w:rPr>
        <w:tab/>
      </w:r>
      <w:r w:rsidR="00C71197" w:rsidRPr="00943F0A">
        <w:rPr>
          <w:strike/>
          <w:sz w:val="24"/>
          <w:szCs w:val="24"/>
        </w:rPr>
        <w:t>(5)</w:t>
      </w:r>
      <w:r w:rsidR="00AC37ED" w:rsidRPr="00943F0A">
        <w:rPr>
          <w:strike/>
          <w:sz w:val="24"/>
          <w:szCs w:val="24"/>
        </w:rPr>
        <w:t xml:space="preserve"> </w:t>
      </w:r>
      <w:r w:rsidR="00C71197" w:rsidRPr="00943F0A">
        <w:rPr>
          <w:strike/>
          <w:sz w:val="24"/>
          <w:szCs w:val="24"/>
        </w:rPr>
        <w:t xml:space="preserve"> 252.227–7037, Validation of Restrictive Markings on Technical Data (paragraph (e) of the clause contains information that must be included in a challenge).</w:t>
      </w:r>
    </w:p>
    <w:p w14:paraId="6B1122EC" w14:textId="77777777" w:rsidR="00C71197" w:rsidRPr="00943F0A" w:rsidRDefault="00C71197" w:rsidP="00F02F5F">
      <w:pPr>
        <w:pStyle w:val="DFARS"/>
        <w:rPr>
          <w:strike/>
          <w:sz w:val="24"/>
          <w:szCs w:val="24"/>
        </w:rPr>
      </w:pPr>
    </w:p>
    <w:p w14:paraId="0B759F70" w14:textId="7EA73CAA" w:rsidR="00C71197" w:rsidRPr="00943F0A" w:rsidRDefault="00A87253" w:rsidP="00F02F5F">
      <w:pPr>
        <w:pStyle w:val="DFARS"/>
        <w:rPr>
          <w:strike/>
          <w:sz w:val="24"/>
          <w:szCs w:val="24"/>
        </w:rPr>
      </w:pPr>
      <w:r w:rsidRPr="00943F0A">
        <w:rPr>
          <w:strike/>
          <w:sz w:val="24"/>
          <w:szCs w:val="24"/>
        </w:rPr>
        <w:tab/>
      </w:r>
      <w:r w:rsidR="00C71197" w:rsidRPr="00943F0A">
        <w:rPr>
          <w:strike/>
          <w:sz w:val="24"/>
          <w:szCs w:val="24"/>
        </w:rPr>
        <w:t>(f)</w:t>
      </w:r>
      <w:r w:rsidR="00AC37ED" w:rsidRPr="00943F0A">
        <w:rPr>
          <w:strike/>
          <w:sz w:val="24"/>
          <w:szCs w:val="24"/>
        </w:rPr>
        <w:t xml:space="preserve"> </w:t>
      </w:r>
      <w:r w:rsidR="00C71197" w:rsidRPr="00943F0A">
        <w:rPr>
          <w:strike/>
          <w:sz w:val="24"/>
          <w:szCs w:val="24"/>
        </w:rPr>
        <w:t xml:space="preserve"> Use the following clauses and provision in SBIR solicitations and contracts in accordance with the guidance at 227.7103–6 (c) and (d):</w:t>
      </w:r>
    </w:p>
    <w:p w14:paraId="3A724E26" w14:textId="77777777" w:rsidR="00C71197" w:rsidRPr="00943F0A" w:rsidRDefault="00C71197" w:rsidP="00F02F5F">
      <w:pPr>
        <w:pStyle w:val="DFARS"/>
        <w:rPr>
          <w:strike/>
          <w:sz w:val="24"/>
          <w:szCs w:val="24"/>
        </w:rPr>
      </w:pPr>
    </w:p>
    <w:p w14:paraId="4E2CE610" w14:textId="3ACBCDD4" w:rsidR="00C71197" w:rsidRPr="00943F0A" w:rsidRDefault="00A87253" w:rsidP="00F02F5F">
      <w:pPr>
        <w:pStyle w:val="DFARS"/>
        <w:rPr>
          <w:strike/>
          <w:sz w:val="24"/>
          <w:szCs w:val="24"/>
        </w:rPr>
      </w:pPr>
      <w:r w:rsidRPr="00943F0A">
        <w:rPr>
          <w:strike/>
          <w:sz w:val="24"/>
          <w:szCs w:val="24"/>
        </w:rPr>
        <w:tab/>
      </w:r>
      <w:r w:rsidRPr="00943F0A">
        <w:rPr>
          <w:strike/>
          <w:sz w:val="24"/>
          <w:szCs w:val="24"/>
        </w:rPr>
        <w:tab/>
      </w:r>
      <w:r w:rsidR="00C71197" w:rsidRPr="00943F0A">
        <w:rPr>
          <w:strike/>
          <w:sz w:val="24"/>
          <w:szCs w:val="24"/>
        </w:rPr>
        <w:t>(1)</w:t>
      </w:r>
      <w:r w:rsidR="00AC37ED" w:rsidRPr="00943F0A">
        <w:rPr>
          <w:strike/>
          <w:sz w:val="24"/>
          <w:szCs w:val="24"/>
        </w:rPr>
        <w:t xml:space="preserve"> </w:t>
      </w:r>
      <w:r w:rsidR="00C71197" w:rsidRPr="00943F0A">
        <w:rPr>
          <w:strike/>
          <w:sz w:val="24"/>
          <w:szCs w:val="24"/>
        </w:rPr>
        <w:t xml:space="preserve"> 252.227–7025, Limitations on the Use or Disclosure of Government-Furnished Information Marked with Restrictive Legends; and</w:t>
      </w:r>
    </w:p>
    <w:p w14:paraId="2B82E0FC" w14:textId="77777777" w:rsidR="00C71197" w:rsidRPr="00943F0A" w:rsidRDefault="00C71197" w:rsidP="00F02F5F">
      <w:pPr>
        <w:pStyle w:val="DFARS"/>
        <w:rPr>
          <w:strike/>
          <w:sz w:val="24"/>
          <w:szCs w:val="24"/>
        </w:rPr>
      </w:pPr>
    </w:p>
    <w:p w14:paraId="63006875" w14:textId="0996D929" w:rsidR="009F319E" w:rsidRPr="00943F0A" w:rsidRDefault="00A87253" w:rsidP="00F02F5F">
      <w:pPr>
        <w:pStyle w:val="DFARS"/>
        <w:rPr>
          <w:strike/>
          <w:sz w:val="24"/>
          <w:szCs w:val="24"/>
        </w:rPr>
      </w:pPr>
      <w:r w:rsidRPr="00943F0A">
        <w:rPr>
          <w:strike/>
          <w:sz w:val="24"/>
          <w:szCs w:val="24"/>
        </w:rPr>
        <w:tab/>
      </w:r>
      <w:r w:rsidRPr="00943F0A">
        <w:rPr>
          <w:strike/>
          <w:sz w:val="24"/>
          <w:szCs w:val="24"/>
        </w:rPr>
        <w:tab/>
      </w:r>
      <w:r w:rsidR="00C71197" w:rsidRPr="00943F0A">
        <w:rPr>
          <w:strike/>
          <w:sz w:val="24"/>
          <w:szCs w:val="24"/>
        </w:rPr>
        <w:t>(2)</w:t>
      </w:r>
      <w:r w:rsidR="00AC37ED" w:rsidRPr="00943F0A">
        <w:rPr>
          <w:strike/>
          <w:sz w:val="24"/>
          <w:szCs w:val="24"/>
        </w:rPr>
        <w:t xml:space="preserve"> </w:t>
      </w:r>
      <w:r w:rsidR="00C71197" w:rsidRPr="00943F0A">
        <w:rPr>
          <w:strike/>
          <w:sz w:val="24"/>
          <w:szCs w:val="24"/>
        </w:rPr>
        <w:t xml:space="preserve"> 252.227–7028, Technical Data or Computer Software Previously Delivered to the Government.</w:t>
      </w:r>
    </w:p>
    <w:p w14:paraId="77DA0027" w14:textId="77777777" w:rsidR="00C71197" w:rsidRPr="00943F0A" w:rsidRDefault="00C71197" w:rsidP="00F02F5F">
      <w:pPr>
        <w:pStyle w:val="indent-2"/>
        <w:spacing w:before="0" w:beforeAutospacing="0" w:after="0" w:afterAutospacing="0" w:line="240" w:lineRule="exact"/>
        <w:rPr>
          <w:rFonts w:ascii="Century Schoolbook" w:hAnsi="Century Schoolbook"/>
          <w:strike/>
          <w:sz w:val="24"/>
          <w:szCs w:val="24"/>
        </w:rPr>
      </w:pPr>
    </w:p>
    <w:p w14:paraId="1D8BF0B4" w14:textId="3ADFD44D" w:rsidR="00D668E6" w:rsidRPr="00943F0A" w:rsidRDefault="006625EB" w:rsidP="00F02F5F">
      <w:pPr>
        <w:pStyle w:val="DFARS"/>
        <w:rPr>
          <w:b/>
          <w:bCs/>
          <w:sz w:val="24"/>
          <w:szCs w:val="24"/>
        </w:rPr>
      </w:pPr>
      <w:r w:rsidRPr="00943F0A">
        <w:rPr>
          <w:b/>
          <w:bCs/>
          <w:sz w:val="24"/>
          <w:szCs w:val="24"/>
        </w:rPr>
        <w:t>[</w:t>
      </w:r>
      <w:r w:rsidR="00D668E6" w:rsidRPr="00943F0A">
        <w:rPr>
          <w:b/>
          <w:bCs/>
          <w:sz w:val="24"/>
          <w:szCs w:val="24"/>
        </w:rPr>
        <w:t>227.7104-1  Policy</w:t>
      </w:r>
      <w:r w:rsidR="00CC19A1" w:rsidRPr="00943F0A">
        <w:rPr>
          <w:b/>
          <w:bCs/>
          <w:sz w:val="24"/>
          <w:szCs w:val="24"/>
        </w:rPr>
        <w:t>.</w:t>
      </w:r>
    </w:p>
    <w:p w14:paraId="5F725C24" w14:textId="46BD5F16" w:rsidR="00D668E6" w:rsidRPr="00943F0A" w:rsidRDefault="00D668E6" w:rsidP="00F02F5F">
      <w:pPr>
        <w:pStyle w:val="DFARS"/>
        <w:rPr>
          <w:b/>
          <w:bCs/>
          <w:sz w:val="24"/>
          <w:szCs w:val="24"/>
        </w:rPr>
      </w:pPr>
    </w:p>
    <w:p w14:paraId="24EBC108" w14:textId="08F3B286" w:rsidR="00D668E6" w:rsidRPr="00943F0A" w:rsidRDefault="00C419E7" w:rsidP="00F02F5F">
      <w:pPr>
        <w:pStyle w:val="DFARS"/>
        <w:rPr>
          <w:b/>
          <w:bCs/>
          <w:sz w:val="24"/>
          <w:szCs w:val="24"/>
        </w:rPr>
      </w:pPr>
      <w:r w:rsidRPr="00943F0A">
        <w:rPr>
          <w:b/>
          <w:sz w:val="24"/>
          <w:szCs w:val="24"/>
        </w:rPr>
        <w:tab/>
      </w:r>
      <w:r w:rsidR="3A09468D" w:rsidRPr="00943F0A">
        <w:rPr>
          <w:b/>
          <w:bCs/>
          <w:sz w:val="24"/>
          <w:szCs w:val="24"/>
        </w:rPr>
        <w:t xml:space="preserve">(a) </w:t>
      </w:r>
      <w:r w:rsidR="157BA2C7" w:rsidRPr="00943F0A">
        <w:rPr>
          <w:b/>
          <w:bCs/>
          <w:sz w:val="24"/>
          <w:szCs w:val="24"/>
        </w:rPr>
        <w:t xml:space="preserve"> </w:t>
      </w:r>
      <w:bookmarkStart w:id="11" w:name="_Hlk181175408"/>
      <w:r w:rsidR="00E458BB" w:rsidRPr="00943F0A">
        <w:rPr>
          <w:b/>
          <w:bCs/>
          <w:sz w:val="24"/>
          <w:szCs w:val="24"/>
        </w:rPr>
        <w:t xml:space="preserve">Do </w:t>
      </w:r>
      <w:r w:rsidR="3A09468D" w:rsidRPr="00943F0A">
        <w:rPr>
          <w:b/>
          <w:bCs/>
          <w:sz w:val="24"/>
          <w:szCs w:val="24"/>
        </w:rPr>
        <w:t>not require</w:t>
      </w:r>
      <w:r w:rsidR="00596222" w:rsidRPr="00943F0A">
        <w:rPr>
          <w:b/>
          <w:bCs/>
          <w:sz w:val="24"/>
          <w:szCs w:val="24"/>
        </w:rPr>
        <w:t xml:space="preserve"> an offeror</w:t>
      </w:r>
      <w:r w:rsidR="3A09468D" w:rsidRPr="00943F0A">
        <w:rPr>
          <w:b/>
          <w:bCs/>
          <w:sz w:val="24"/>
          <w:szCs w:val="24"/>
        </w:rPr>
        <w:t>, either as a condition of being responsive to a solicitation or as a condition for award, to sell or otherwise relinquish to the Government any rights in technical data related to items, components</w:t>
      </w:r>
      <w:r w:rsidR="00596222" w:rsidRPr="00943F0A">
        <w:rPr>
          <w:b/>
          <w:bCs/>
          <w:sz w:val="24"/>
          <w:szCs w:val="24"/>
        </w:rPr>
        <w:t>,</w:t>
      </w:r>
      <w:r w:rsidR="3A09468D" w:rsidRPr="00943F0A">
        <w:rPr>
          <w:b/>
          <w:bCs/>
          <w:sz w:val="24"/>
          <w:szCs w:val="24"/>
        </w:rPr>
        <w:t xml:space="preserve"> or processes developed</w:t>
      </w:r>
      <w:r w:rsidR="157BA2C7" w:rsidRPr="00943F0A">
        <w:rPr>
          <w:b/>
          <w:bCs/>
          <w:sz w:val="24"/>
          <w:szCs w:val="24"/>
        </w:rPr>
        <w:t xml:space="preserve"> under a SBIR/STTR contract</w:t>
      </w:r>
      <w:r w:rsidR="3A09468D" w:rsidRPr="00943F0A">
        <w:rPr>
          <w:b/>
          <w:bCs/>
          <w:sz w:val="24"/>
          <w:szCs w:val="24"/>
        </w:rPr>
        <w:t xml:space="preserve"> </w:t>
      </w:r>
      <w:r w:rsidR="6152D376" w:rsidRPr="00943F0A">
        <w:rPr>
          <w:b/>
          <w:bCs/>
          <w:sz w:val="24"/>
          <w:szCs w:val="24"/>
        </w:rPr>
        <w:t>or</w:t>
      </w:r>
      <w:r w:rsidR="03846FD3" w:rsidRPr="00943F0A">
        <w:rPr>
          <w:b/>
          <w:bCs/>
          <w:sz w:val="24"/>
          <w:szCs w:val="24"/>
        </w:rPr>
        <w:t xml:space="preserve"> any rights in</w:t>
      </w:r>
      <w:r w:rsidR="6152D376" w:rsidRPr="00943F0A">
        <w:rPr>
          <w:b/>
          <w:bCs/>
          <w:sz w:val="24"/>
          <w:szCs w:val="24"/>
        </w:rPr>
        <w:t xml:space="preserve"> </w:t>
      </w:r>
      <w:r w:rsidR="518DEBDA" w:rsidRPr="00943F0A">
        <w:rPr>
          <w:b/>
          <w:bCs/>
          <w:sz w:val="24"/>
          <w:szCs w:val="24"/>
        </w:rPr>
        <w:t xml:space="preserve">computer </w:t>
      </w:r>
      <w:r w:rsidR="6152D376" w:rsidRPr="00943F0A">
        <w:rPr>
          <w:b/>
          <w:bCs/>
          <w:sz w:val="24"/>
          <w:szCs w:val="24"/>
        </w:rPr>
        <w:t xml:space="preserve">software generated under a SBIR/STTR contract </w:t>
      </w:r>
      <w:r w:rsidR="3A09468D" w:rsidRPr="00943F0A">
        <w:rPr>
          <w:b/>
          <w:bCs/>
          <w:sz w:val="24"/>
          <w:szCs w:val="24"/>
        </w:rPr>
        <w:t>except for</w:t>
      </w:r>
      <w:r w:rsidR="6152D376" w:rsidRPr="00943F0A">
        <w:rPr>
          <w:b/>
          <w:bCs/>
          <w:sz w:val="24"/>
          <w:szCs w:val="24"/>
        </w:rPr>
        <w:t xml:space="preserve"> </w:t>
      </w:r>
      <w:r w:rsidR="0099588C" w:rsidRPr="00943F0A">
        <w:rPr>
          <w:b/>
          <w:bCs/>
          <w:sz w:val="24"/>
          <w:szCs w:val="24"/>
        </w:rPr>
        <w:t>the standard rights</w:t>
      </w:r>
      <w:bookmarkEnd w:id="11"/>
      <w:r w:rsidR="00D17B7D" w:rsidRPr="00943F0A">
        <w:rPr>
          <w:b/>
          <w:bCs/>
          <w:sz w:val="24"/>
          <w:szCs w:val="24"/>
        </w:rPr>
        <w:t xml:space="preserve"> </w:t>
      </w:r>
      <w:bookmarkStart w:id="12" w:name="_Hlk181175421"/>
      <w:r w:rsidR="6152D376" w:rsidRPr="00943F0A">
        <w:rPr>
          <w:b/>
          <w:bCs/>
          <w:sz w:val="24"/>
          <w:szCs w:val="24"/>
        </w:rPr>
        <w:t>identified at 227.7104-2</w:t>
      </w:r>
      <w:r w:rsidR="3A09468D" w:rsidRPr="00943F0A">
        <w:rPr>
          <w:b/>
          <w:bCs/>
          <w:sz w:val="24"/>
          <w:szCs w:val="24"/>
        </w:rPr>
        <w:t>.</w:t>
      </w:r>
      <w:bookmarkEnd w:id="12"/>
    </w:p>
    <w:p w14:paraId="03590509" w14:textId="77777777" w:rsidR="00D668E6" w:rsidRPr="00943F0A" w:rsidRDefault="00D668E6" w:rsidP="00F02F5F">
      <w:pPr>
        <w:pStyle w:val="DFARS"/>
        <w:rPr>
          <w:b/>
          <w:bCs/>
          <w:sz w:val="24"/>
          <w:szCs w:val="24"/>
        </w:rPr>
      </w:pPr>
    </w:p>
    <w:p w14:paraId="69F5B5A4" w14:textId="1E53FE1D" w:rsidR="00D668E6" w:rsidRPr="00943F0A" w:rsidRDefault="00C419E7" w:rsidP="00F02F5F">
      <w:pPr>
        <w:pStyle w:val="DFARS"/>
        <w:rPr>
          <w:b/>
          <w:bCs/>
          <w:sz w:val="24"/>
          <w:szCs w:val="24"/>
        </w:rPr>
      </w:pPr>
      <w:r w:rsidRPr="00943F0A">
        <w:rPr>
          <w:b/>
          <w:sz w:val="24"/>
          <w:szCs w:val="24"/>
        </w:rPr>
        <w:tab/>
      </w:r>
      <w:r w:rsidR="50A778F2" w:rsidRPr="00943F0A">
        <w:rPr>
          <w:b/>
          <w:bCs/>
          <w:sz w:val="24"/>
          <w:szCs w:val="24"/>
        </w:rPr>
        <w:t xml:space="preserve">(b) </w:t>
      </w:r>
      <w:r w:rsidR="484589DD" w:rsidRPr="00943F0A">
        <w:rPr>
          <w:b/>
          <w:bCs/>
          <w:sz w:val="24"/>
          <w:szCs w:val="24"/>
        </w:rPr>
        <w:t xml:space="preserve"> </w:t>
      </w:r>
      <w:bookmarkStart w:id="13" w:name="_Hlk181175437"/>
      <w:r w:rsidR="00044B80" w:rsidRPr="00943F0A">
        <w:rPr>
          <w:b/>
          <w:bCs/>
          <w:sz w:val="24"/>
          <w:szCs w:val="24"/>
        </w:rPr>
        <w:t xml:space="preserve">Do </w:t>
      </w:r>
      <w:r w:rsidR="50A778F2" w:rsidRPr="00943F0A">
        <w:rPr>
          <w:b/>
          <w:bCs/>
          <w:sz w:val="24"/>
          <w:szCs w:val="24"/>
        </w:rPr>
        <w:t>not prohibit</w:t>
      </w:r>
      <w:r w:rsidR="00596222" w:rsidRPr="00943F0A">
        <w:rPr>
          <w:b/>
          <w:bCs/>
          <w:sz w:val="24"/>
          <w:szCs w:val="24"/>
        </w:rPr>
        <w:t xml:space="preserve"> </w:t>
      </w:r>
      <w:r w:rsidR="00316BC2" w:rsidRPr="00943F0A">
        <w:rPr>
          <w:b/>
          <w:bCs/>
          <w:sz w:val="24"/>
          <w:szCs w:val="24"/>
        </w:rPr>
        <w:t xml:space="preserve">contractors and </w:t>
      </w:r>
      <w:r w:rsidR="00596222" w:rsidRPr="00943F0A">
        <w:rPr>
          <w:b/>
          <w:bCs/>
          <w:sz w:val="24"/>
          <w:szCs w:val="24"/>
        </w:rPr>
        <w:t xml:space="preserve">offerors </w:t>
      </w:r>
      <w:bookmarkStart w:id="14" w:name="_Hlk181175449"/>
      <w:bookmarkEnd w:id="13"/>
      <w:r w:rsidR="50A778F2" w:rsidRPr="00943F0A">
        <w:rPr>
          <w:b/>
          <w:bCs/>
          <w:sz w:val="24"/>
          <w:szCs w:val="24"/>
        </w:rPr>
        <w:t xml:space="preserve">from furnishing or offering to furnish items, components, or processes developed </w:t>
      </w:r>
      <w:r w:rsidR="484589DD" w:rsidRPr="00943F0A">
        <w:rPr>
          <w:b/>
          <w:bCs/>
          <w:sz w:val="24"/>
          <w:szCs w:val="24"/>
        </w:rPr>
        <w:t xml:space="preserve">under a SBIR/STTR contract or </w:t>
      </w:r>
      <w:r w:rsidR="691EAD40" w:rsidRPr="00943F0A">
        <w:rPr>
          <w:b/>
          <w:bCs/>
          <w:sz w:val="24"/>
          <w:szCs w:val="24"/>
        </w:rPr>
        <w:t xml:space="preserve">computer </w:t>
      </w:r>
      <w:r w:rsidR="484589DD" w:rsidRPr="00943F0A">
        <w:rPr>
          <w:b/>
          <w:bCs/>
          <w:sz w:val="24"/>
          <w:szCs w:val="24"/>
        </w:rPr>
        <w:t>software generated under a SBIR/STTR contract</w:t>
      </w:r>
      <w:r w:rsidR="50A778F2" w:rsidRPr="00943F0A">
        <w:rPr>
          <w:b/>
          <w:bCs/>
          <w:sz w:val="24"/>
          <w:szCs w:val="24"/>
        </w:rPr>
        <w:t xml:space="preserve"> solely because the Government's rights to use, modify, release, reproduce, perform, display, or disclose </w:t>
      </w:r>
      <w:r w:rsidR="52ABD410" w:rsidRPr="00943F0A">
        <w:rPr>
          <w:b/>
          <w:bCs/>
          <w:sz w:val="24"/>
          <w:szCs w:val="24"/>
        </w:rPr>
        <w:t xml:space="preserve">such computer software or </w:t>
      </w:r>
      <w:r w:rsidR="50A778F2" w:rsidRPr="00943F0A">
        <w:rPr>
          <w:b/>
          <w:bCs/>
          <w:sz w:val="24"/>
          <w:szCs w:val="24"/>
        </w:rPr>
        <w:t xml:space="preserve">technical data pertaining to those </w:t>
      </w:r>
      <w:r w:rsidR="008C12DB" w:rsidRPr="00943F0A">
        <w:rPr>
          <w:b/>
          <w:bCs/>
          <w:sz w:val="24"/>
          <w:szCs w:val="24"/>
        </w:rPr>
        <w:t xml:space="preserve">items, </w:t>
      </w:r>
      <w:r w:rsidR="008801B2" w:rsidRPr="00943F0A">
        <w:rPr>
          <w:b/>
          <w:bCs/>
          <w:sz w:val="24"/>
          <w:szCs w:val="24"/>
        </w:rPr>
        <w:t>components, or processes</w:t>
      </w:r>
      <w:r w:rsidRPr="00943F0A" w:rsidDel="50A778F2">
        <w:rPr>
          <w:b/>
          <w:bCs/>
          <w:sz w:val="24"/>
          <w:szCs w:val="24"/>
        </w:rPr>
        <w:t xml:space="preserve"> </w:t>
      </w:r>
      <w:r w:rsidR="50A778F2" w:rsidRPr="00943F0A">
        <w:rPr>
          <w:b/>
          <w:bCs/>
          <w:sz w:val="24"/>
          <w:szCs w:val="24"/>
        </w:rPr>
        <w:t>may be restricted.</w:t>
      </w:r>
      <w:bookmarkEnd w:id="14"/>
    </w:p>
    <w:p w14:paraId="3D69A3C6" w14:textId="3FB944E7" w:rsidR="00353809" w:rsidRPr="00943F0A" w:rsidRDefault="00353809" w:rsidP="00F02F5F">
      <w:pPr>
        <w:pStyle w:val="DFARS"/>
        <w:rPr>
          <w:b/>
          <w:bCs/>
          <w:sz w:val="24"/>
          <w:szCs w:val="24"/>
        </w:rPr>
      </w:pPr>
    </w:p>
    <w:p w14:paraId="4F26EBDF" w14:textId="7F62813B" w:rsidR="00D96F89" w:rsidRPr="00943F0A" w:rsidRDefault="00353809" w:rsidP="00F02F5F">
      <w:pPr>
        <w:pStyle w:val="DFARS"/>
        <w:rPr>
          <w:b/>
          <w:bCs/>
          <w:sz w:val="24"/>
          <w:szCs w:val="24"/>
        </w:rPr>
      </w:pPr>
      <w:r w:rsidRPr="00943F0A">
        <w:rPr>
          <w:b/>
          <w:sz w:val="24"/>
          <w:szCs w:val="24"/>
        </w:rPr>
        <w:tab/>
      </w:r>
      <w:r w:rsidR="3B9F0208" w:rsidRPr="00943F0A">
        <w:rPr>
          <w:b/>
          <w:bCs/>
          <w:sz w:val="24"/>
          <w:szCs w:val="24"/>
        </w:rPr>
        <w:t>(c)</w:t>
      </w:r>
      <w:r w:rsidR="40565E7A" w:rsidRPr="00943F0A">
        <w:rPr>
          <w:b/>
          <w:bCs/>
          <w:sz w:val="24"/>
          <w:szCs w:val="24"/>
        </w:rPr>
        <w:t xml:space="preserve">  </w:t>
      </w:r>
      <w:bookmarkStart w:id="15" w:name="_Hlk181175482"/>
      <w:r w:rsidR="00205F3E" w:rsidRPr="00943F0A">
        <w:rPr>
          <w:b/>
          <w:bCs/>
          <w:sz w:val="24"/>
          <w:szCs w:val="24"/>
        </w:rPr>
        <w:t>C</w:t>
      </w:r>
      <w:r w:rsidR="006B4135" w:rsidRPr="00943F0A">
        <w:rPr>
          <w:b/>
          <w:bCs/>
          <w:sz w:val="24"/>
          <w:szCs w:val="24"/>
        </w:rPr>
        <w:t xml:space="preserve">onsistent with the guidance in this </w:t>
      </w:r>
      <w:bookmarkStart w:id="16" w:name="_Hlk181175496"/>
      <w:bookmarkEnd w:id="15"/>
      <w:r w:rsidR="006B4135" w:rsidRPr="00943F0A">
        <w:rPr>
          <w:b/>
          <w:bCs/>
          <w:sz w:val="24"/>
          <w:szCs w:val="24"/>
        </w:rPr>
        <w:t>section</w:t>
      </w:r>
      <w:r w:rsidR="00685DFD" w:rsidRPr="00943F0A">
        <w:rPr>
          <w:b/>
          <w:bCs/>
          <w:sz w:val="24"/>
          <w:szCs w:val="24"/>
        </w:rPr>
        <w:t>, 227.7103-1</w:t>
      </w:r>
      <w:r w:rsidR="0099588C" w:rsidRPr="00943F0A">
        <w:rPr>
          <w:b/>
          <w:bCs/>
          <w:sz w:val="24"/>
          <w:szCs w:val="24"/>
        </w:rPr>
        <w:t>0</w:t>
      </w:r>
      <w:r w:rsidR="00685DFD" w:rsidRPr="00943F0A">
        <w:rPr>
          <w:b/>
          <w:bCs/>
          <w:sz w:val="24"/>
          <w:szCs w:val="24"/>
        </w:rPr>
        <w:t>(</w:t>
      </w:r>
      <w:r w:rsidR="0099588C" w:rsidRPr="00943F0A">
        <w:rPr>
          <w:b/>
          <w:bCs/>
          <w:sz w:val="24"/>
          <w:szCs w:val="24"/>
        </w:rPr>
        <w:t>a</w:t>
      </w:r>
      <w:r w:rsidR="00685DFD" w:rsidRPr="00943F0A">
        <w:rPr>
          <w:b/>
          <w:bCs/>
          <w:sz w:val="24"/>
          <w:szCs w:val="24"/>
        </w:rPr>
        <w:t>)</w:t>
      </w:r>
      <w:r w:rsidR="0099588C" w:rsidRPr="00943F0A">
        <w:rPr>
          <w:b/>
          <w:bCs/>
          <w:sz w:val="24"/>
          <w:szCs w:val="24"/>
        </w:rPr>
        <w:t>(5)</w:t>
      </w:r>
      <w:r w:rsidR="00AC37ED" w:rsidRPr="00943F0A">
        <w:rPr>
          <w:b/>
          <w:bCs/>
          <w:sz w:val="24"/>
          <w:szCs w:val="24"/>
        </w:rPr>
        <w:t>,</w:t>
      </w:r>
      <w:bookmarkEnd w:id="16"/>
      <w:r w:rsidR="00F42524" w:rsidRPr="00943F0A">
        <w:rPr>
          <w:b/>
          <w:bCs/>
          <w:sz w:val="24"/>
          <w:szCs w:val="24"/>
        </w:rPr>
        <w:t xml:space="preserve"> </w:t>
      </w:r>
      <w:bookmarkStart w:id="17" w:name="_Hlk181175513"/>
      <w:r w:rsidR="00F42524" w:rsidRPr="00943F0A">
        <w:rPr>
          <w:b/>
          <w:bCs/>
          <w:sz w:val="24"/>
          <w:szCs w:val="24"/>
        </w:rPr>
        <w:t>227.7203-1</w:t>
      </w:r>
      <w:r w:rsidR="0099588C" w:rsidRPr="00943F0A">
        <w:rPr>
          <w:b/>
          <w:bCs/>
          <w:sz w:val="24"/>
          <w:szCs w:val="24"/>
        </w:rPr>
        <w:t>0(a)(5)</w:t>
      </w:r>
      <w:r w:rsidR="00685DFD" w:rsidRPr="00943F0A">
        <w:rPr>
          <w:b/>
          <w:bCs/>
          <w:sz w:val="24"/>
          <w:szCs w:val="24"/>
        </w:rPr>
        <w:t>,</w:t>
      </w:r>
      <w:r w:rsidR="006B4135" w:rsidRPr="00943F0A">
        <w:rPr>
          <w:b/>
          <w:bCs/>
          <w:sz w:val="24"/>
          <w:szCs w:val="24"/>
        </w:rPr>
        <w:t xml:space="preserve"> and </w:t>
      </w:r>
      <w:r w:rsidR="00685DFD" w:rsidRPr="00943F0A">
        <w:rPr>
          <w:b/>
          <w:bCs/>
          <w:sz w:val="24"/>
          <w:szCs w:val="24"/>
        </w:rPr>
        <w:t xml:space="preserve">other </w:t>
      </w:r>
      <w:r w:rsidR="006B4135" w:rsidRPr="00943F0A">
        <w:rPr>
          <w:b/>
          <w:bCs/>
          <w:sz w:val="24"/>
          <w:szCs w:val="24"/>
        </w:rPr>
        <w:t>acquisition</w:t>
      </w:r>
      <w:r w:rsidR="006E0876" w:rsidRPr="00943F0A">
        <w:rPr>
          <w:b/>
          <w:bCs/>
          <w:sz w:val="24"/>
          <w:szCs w:val="24"/>
        </w:rPr>
        <w:t xml:space="preserve"> </w:t>
      </w:r>
      <w:bookmarkStart w:id="18" w:name="_Hlk181175529"/>
      <w:bookmarkEnd w:id="17"/>
      <w:r w:rsidR="00044B80" w:rsidRPr="00943F0A">
        <w:rPr>
          <w:b/>
          <w:bCs/>
          <w:sz w:val="24"/>
          <w:szCs w:val="24"/>
        </w:rPr>
        <w:t>guidance</w:t>
      </w:r>
      <w:r w:rsidR="006B4135" w:rsidRPr="00943F0A">
        <w:rPr>
          <w:b/>
          <w:bCs/>
          <w:sz w:val="24"/>
          <w:szCs w:val="24"/>
        </w:rPr>
        <w:t xml:space="preserve"> applicable to SBIR/STTR </w:t>
      </w:r>
      <w:r w:rsidR="002E5B57" w:rsidRPr="00943F0A">
        <w:rPr>
          <w:b/>
          <w:bCs/>
          <w:sz w:val="24"/>
          <w:szCs w:val="24"/>
        </w:rPr>
        <w:t>solicitations</w:t>
      </w:r>
      <w:bookmarkEnd w:id="18"/>
      <w:r w:rsidR="006B4135" w:rsidRPr="00943F0A">
        <w:rPr>
          <w:b/>
          <w:bCs/>
          <w:sz w:val="24"/>
          <w:szCs w:val="24"/>
        </w:rPr>
        <w:t xml:space="preserve">, </w:t>
      </w:r>
      <w:bookmarkStart w:id="19" w:name="_Hlk181175543"/>
      <w:r w:rsidR="006B4135" w:rsidRPr="00943F0A">
        <w:rPr>
          <w:b/>
          <w:bCs/>
          <w:sz w:val="24"/>
          <w:szCs w:val="24"/>
        </w:rPr>
        <w:t>t</w:t>
      </w:r>
      <w:r w:rsidR="00FB760B" w:rsidRPr="00943F0A">
        <w:rPr>
          <w:b/>
          <w:bCs/>
          <w:sz w:val="24"/>
          <w:szCs w:val="24"/>
        </w:rPr>
        <w:t>he Government may use i</w:t>
      </w:r>
      <w:r w:rsidR="40565E7A" w:rsidRPr="00943F0A">
        <w:rPr>
          <w:b/>
          <w:bCs/>
          <w:sz w:val="24"/>
          <w:szCs w:val="24"/>
        </w:rPr>
        <w:t xml:space="preserve">nformation provided by offerors in response to </w:t>
      </w:r>
      <w:r w:rsidR="00803A76" w:rsidRPr="00943F0A">
        <w:rPr>
          <w:b/>
          <w:bCs/>
          <w:sz w:val="24"/>
          <w:szCs w:val="24"/>
        </w:rPr>
        <w:t>a</w:t>
      </w:r>
      <w:r w:rsidR="40565E7A" w:rsidRPr="00943F0A">
        <w:rPr>
          <w:b/>
          <w:bCs/>
          <w:sz w:val="24"/>
          <w:szCs w:val="24"/>
        </w:rPr>
        <w:t xml:space="preserve"> solicitation in the source selection process to evaluate the impact </w:t>
      </w:r>
      <w:r w:rsidR="3939DC68" w:rsidRPr="00943F0A">
        <w:rPr>
          <w:b/>
          <w:bCs/>
          <w:sz w:val="24"/>
          <w:szCs w:val="24"/>
        </w:rPr>
        <w:t xml:space="preserve">of proposed restrictions </w:t>
      </w:r>
      <w:r w:rsidR="40565E7A" w:rsidRPr="00943F0A">
        <w:rPr>
          <w:b/>
          <w:bCs/>
          <w:sz w:val="24"/>
          <w:szCs w:val="24"/>
        </w:rPr>
        <w:t xml:space="preserve">on the Government's ability to use or disclose </w:t>
      </w:r>
      <w:r w:rsidR="3939DC68" w:rsidRPr="00943F0A">
        <w:rPr>
          <w:b/>
          <w:bCs/>
          <w:sz w:val="24"/>
          <w:szCs w:val="24"/>
        </w:rPr>
        <w:t>technical</w:t>
      </w:r>
      <w:r w:rsidR="4A40856A" w:rsidRPr="00943F0A">
        <w:rPr>
          <w:b/>
          <w:bCs/>
          <w:sz w:val="24"/>
          <w:szCs w:val="24"/>
        </w:rPr>
        <w:t xml:space="preserve"> data</w:t>
      </w:r>
      <w:r w:rsidR="3939DC68" w:rsidRPr="00943F0A">
        <w:rPr>
          <w:b/>
          <w:bCs/>
          <w:sz w:val="24"/>
          <w:szCs w:val="24"/>
        </w:rPr>
        <w:t xml:space="preserve"> or computer software</w:t>
      </w:r>
      <w:r w:rsidR="40565E7A" w:rsidRPr="00943F0A">
        <w:rPr>
          <w:b/>
          <w:bCs/>
          <w:sz w:val="24"/>
          <w:szCs w:val="24"/>
        </w:rPr>
        <w:t>.</w:t>
      </w:r>
      <w:bookmarkEnd w:id="19"/>
    </w:p>
    <w:p w14:paraId="74590A46" w14:textId="000FDD46" w:rsidR="00CE12DB" w:rsidRPr="00943F0A" w:rsidRDefault="00CE12DB" w:rsidP="00F02F5F">
      <w:pPr>
        <w:pStyle w:val="DFARS"/>
        <w:rPr>
          <w:b/>
          <w:bCs/>
          <w:sz w:val="24"/>
          <w:szCs w:val="24"/>
        </w:rPr>
      </w:pPr>
    </w:p>
    <w:p w14:paraId="0394C24C" w14:textId="58F1CC53" w:rsidR="00CE12DB" w:rsidRPr="00943F0A" w:rsidRDefault="006E7B8D" w:rsidP="00F02F5F">
      <w:pPr>
        <w:pStyle w:val="DFARS"/>
        <w:rPr>
          <w:b/>
          <w:bCs/>
          <w:sz w:val="24"/>
          <w:szCs w:val="24"/>
        </w:rPr>
      </w:pPr>
      <w:r w:rsidRPr="00943F0A">
        <w:rPr>
          <w:b/>
          <w:sz w:val="24"/>
          <w:szCs w:val="24"/>
        </w:rPr>
        <w:tab/>
      </w:r>
      <w:r w:rsidRPr="00943F0A">
        <w:rPr>
          <w:b/>
          <w:bCs/>
          <w:sz w:val="24"/>
          <w:szCs w:val="24"/>
        </w:rPr>
        <w:t xml:space="preserve">(d)  </w:t>
      </w:r>
      <w:bookmarkStart w:id="20" w:name="_Hlk181175613"/>
      <w:r w:rsidR="418B292E" w:rsidRPr="00943F0A">
        <w:rPr>
          <w:b/>
          <w:bCs/>
          <w:sz w:val="24"/>
          <w:szCs w:val="24"/>
        </w:rPr>
        <w:t>SBIR</w:t>
      </w:r>
      <w:r w:rsidR="005414EA" w:rsidRPr="00943F0A">
        <w:rPr>
          <w:b/>
          <w:bCs/>
          <w:sz w:val="24"/>
          <w:szCs w:val="24"/>
        </w:rPr>
        <w:t>/STTR</w:t>
      </w:r>
      <w:r w:rsidR="418B292E" w:rsidRPr="00943F0A">
        <w:rPr>
          <w:b/>
          <w:bCs/>
          <w:sz w:val="24"/>
          <w:szCs w:val="24"/>
        </w:rPr>
        <w:t xml:space="preserve"> data rights apply </w:t>
      </w:r>
      <w:r w:rsidR="08984A64" w:rsidRPr="00943F0A">
        <w:rPr>
          <w:b/>
          <w:bCs/>
          <w:sz w:val="24"/>
          <w:szCs w:val="24"/>
        </w:rPr>
        <w:t xml:space="preserve">to </w:t>
      </w:r>
      <w:r w:rsidR="000064A4" w:rsidRPr="00943F0A">
        <w:rPr>
          <w:b/>
          <w:bCs/>
          <w:sz w:val="24"/>
          <w:szCs w:val="24"/>
        </w:rPr>
        <w:t xml:space="preserve">SBIR/STTR data </w:t>
      </w:r>
      <w:r w:rsidR="30881D38" w:rsidRPr="00943F0A">
        <w:rPr>
          <w:b/>
          <w:bCs/>
          <w:sz w:val="24"/>
          <w:szCs w:val="24"/>
        </w:rPr>
        <w:t xml:space="preserve">that </w:t>
      </w:r>
      <w:r w:rsidR="000064A4" w:rsidRPr="00943F0A">
        <w:rPr>
          <w:b/>
          <w:bCs/>
          <w:sz w:val="24"/>
          <w:szCs w:val="24"/>
        </w:rPr>
        <w:t xml:space="preserve">are delivered, developed, or generated </w:t>
      </w:r>
      <w:r w:rsidR="001C6D0A" w:rsidRPr="00943F0A">
        <w:rPr>
          <w:b/>
          <w:bCs/>
          <w:sz w:val="24"/>
          <w:szCs w:val="24"/>
        </w:rPr>
        <w:t>in</w:t>
      </w:r>
      <w:r w:rsidR="000064A4" w:rsidRPr="00943F0A">
        <w:rPr>
          <w:b/>
          <w:bCs/>
          <w:sz w:val="24"/>
          <w:szCs w:val="24"/>
        </w:rPr>
        <w:t xml:space="preserve"> </w:t>
      </w:r>
      <w:r w:rsidR="001C6D0A" w:rsidRPr="00943F0A">
        <w:rPr>
          <w:b/>
          <w:bCs/>
          <w:sz w:val="24"/>
          <w:szCs w:val="24"/>
        </w:rPr>
        <w:t xml:space="preserve">the performance of </w:t>
      </w:r>
      <w:r w:rsidR="00EC599E" w:rsidRPr="00943F0A">
        <w:rPr>
          <w:b/>
          <w:bCs/>
          <w:sz w:val="24"/>
          <w:szCs w:val="24"/>
        </w:rPr>
        <w:t>a contract or agreement</w:t>
      </w:r>
      <w:r w:rsidR="00657D73" w:rsidRPr="00943F0A">
        <w:rPr>
          <w:b/>
          <w:bCs/>
          <w:sz w:val="24"/>
          <w:szCs w:val="24"/>
        </w:rPr>
        <w:t xml:space="preserve"> </w:t>
      </w:r>
      <w:r w:rsidRPr="00943F0A">
        <w:rPr>
          <w:b/>
          <w:bCs/>
          <w:sz w:val="24"/>
          <w:szCs w:val="24"/>
        </w:rPr>
        <w:t>t</w:t>
      </w:r>
      <w:r w:rsidR="45A7994C" w:rsidRPr="00943F0A">
        <w:rPr>
          <w:b/>
          <w:bCs/>
          <w:sz w:val="24"/>
          <w:szCs w:val="24"/>
        </w:rPr>
        <w:t xml:space="preserve">hat </w:t>
      </w:r>
      <w:r w:rsidR="000064A4" w:rsidRPr="00943F0A">
        <w:rPr>
          <w:b/>
          <w:bCs/>
          <w:sz w:val="24"/>
          <w:szCs w:val="24"/>
        </w:rPr>
        <w:t xml:space="preserve">is </w:t>
      </w:r>
      <w:r w:rsidR="00FD74B2" w:rsidRPr="00943F0A">
        <w:rPr>
          <w:b/>
          <w:bCs/>
          <w:sz w:val="24"/>
          <w:szCs w:val="24"/>
        </w:rPr>
        <w:t>covered</w:t>
      </w:r>
      <w:r w:rsidR="000064A4" w:rsidRPr="00943F0A">
        <w:rPr>
          <w:b/>
          <w:bCs/>
          <w:sz w:val="24"/>
          <w:szCs w:val="24"/>
        </w:rPr>
        <w:t xml:space="preserve"> by SBIR</w:t>
      </w:r>
      <w:r w:rsidR="009671B4" w:rsidRPr="00943F0A">
        <w:rPr>
          <w:b/>
          <w:bCs/>
          <w:sz w:val="24"/>
          <w:szCs w:val="24"/>
        </w:rPr>
        <w:t>/</w:t>
      </w:r>
      <w:r w:rsidR="000064A4" w:rsidRPr="00943F0A">
        <w:rPr>
          <w:b/>
          <w:bCs/>
          <w:sz w:val="24"/>
          <w:szCs w:val="24"/>
        </w:rPr>
        <w:t xml:space="preserve">STTR </w:t>
      </w:r>
      <w:r w:rsidR="003D22D9" w:rsidRPr="00943F0A">
        <w:rPr>
          <w:b/>
          <w:bCs/>
          <w:sz w:val="24"/>
          <w:szCs w:val="24"/>
        </w:rPr>
        <w:t>polic</w:t>
      </w:r>
      <w:r w:rsidR="003B7C7D" w:rsidRPr="00943F0A">
        <w:rPr>
          <w:b/>
          <w:bCs/>
          <w:sz w:val="24"/>
          <w:szCs w:val="24"/>
        </w:rPr>
        <w:t>ies</w:t>
      </w:r>
      <w:r w:rsidR="00D3422F" w:rsidRPr="00943F0A">
        <w:rPr>
          <w:b/>
          <w:bCs/>
          <w:sz w:val="24"/>
          <w:szCs w:val="24"/>
        </w:rPr>
        <w:t xml:space="preserve">, including contracts </w:t>
      </w:r>
      <w:r w:rsidR="00E23BB7" w:rsidRPr="00943F0A">
        <w:rPr>
          <w:b/>
          <w:bCs/>
          <w:sz w:val="24"/>
          <w:szCs w:val="24"/>
        </w:rPr>
        <w:t xml:space="preserve">and subcontracts </w:t>
      </w:r>
      <w:r w:rsidR="00D3422F" w:rsidRPr="00943F0A">
        <w:rPr>
          <w:b/>
          <w:bCs/>
          <w:sz w:val="24"/>
          <w:szCs w:val="24"/>
        </w:rPr>
        <w:t xml:space="preserve">that include </w:t>
      </w:r>
      <w:r w:rsidR="2EDF4D61" w:rsidRPr="00943F0A">
        <w:rPr>
          <w:b/>
          <w:bCs/>
          <w:sz w:val="24"/>
          <w:szCs w:val="24"/>
        </w:rPr>
        <w:t>p</w:t>
      </w:r>
      <w:r w:rsidR="00D3422F" w:rsidRPr="00943F0A">
        <w:rPr>
          <w:b/>
          <w:bCs/>
          <w:sz w:val="24"/>
          <w:szCs w:val="24"/>
        </w:rPr>
        <w:t>hase III work</w:t>
      </w:r>
      <w:r w:rsidR="00975403" w:rsidRPr="00943F0A">
        <w:rPr>
          <w:b/>
          <w:bCs/>
          <w:sz w:val="24"/>
          <w:szCs w:val="24"/>
        </w:rPr>
        <w:t xml:space="preserve">.  </w:t>
      </w:r>
      <w:r w:rsidR="00D3422F" w:rsidRPr="00943F0A">
        <w:rPr>
          <w:b/>
          <w:bCs/>
          <w:sz w:val="24"/>
          <w:szCs w:val="24"/>
        </w:rPr>
        <w:t xml:space="preserve">Phase III work </w:t>
      </w:r>
      <w:r w:rsidR="00BA4B57" w:rsidRPr="00943F0A">
        <w:rPr>
          <w:b/>
          <w:bCs/>
          <w:sz w:val="24"/>
          <w:szCs w:val="24"/>
        </w:rPr>
        <w:t xml:space="preserve">refers to </w:t>
      </w:r>
      <w:r w:rsidR="001B1898" w:rsidRPr="00943F0A">
        <w:rPr>
          <w:b/>
          <w:bCs/>
          <w:sz w:val="24"/>
          <w:szCs w:val="24"/>
        </w:rPr>
        <w:t xml:space="preserve">work </w:t>
      </w:r>
      <w:r w:rsidR="001908F5" w:rsidRPr="00943F0A">
        <w:rPr>
          <w:b/>
          <w:bCs/>
          <w:sz w:val="24"/>
          <w:szCs w:val="24"/>
        </w:rPr>
        <w:t xml:space="preserve">that </w:t>
      </w:r>
      <w:r w:rsidRPr="00943F0A">
        <w:rPr>
          <w:b/>
          <w:bCs/>
          <w:sz w:val="24"/>
          <w:szCs w:val="24"/>
        </w:rPr>
        <w:t xml:space="preserve">derives from, extends, or completes an effort made under prior SBIR/STTR </w:t>
      </w:r>
      <w:bookmarkStart w:id="21" w:name="_Hlk181175628"/>
      <w:bookmarkEnd w:id="20"/>
      <w:r w:rsidR="005414EA" w:rsidRPr="00943F0A">
        <w:rPr>
          <w:b/>
          <w:bCs/>
          <w:sz w:val="24"/>
          <w:szCs w:val="24"/>
        </w:rPr>
        <w:t xml:space="preserve">contracts or </w:t>
      </w:r>
      <w:r w:rsidRPr="00943F0A">
        <w:rPr>
          <w:b/>
          <w:bCs/>
          <w:sz w:val="24"/>
          <w:szCs w:val="24"/>
        </w:rPr>
        <w:t xml:space="preserve">agreements, </w:t>
      </w:r>
      <w:r w:rsidR="0063726A" w:rsidRPr="00943F0A">
        <w:rPr>
          <w:b/>
          <w:bCs/>
          <w:sz w:val="24"/>
          <w:szCs w:val="24"/>
        </w:rPr>
        <w:t xml:space="preserve">and </w:t>
      </w:r>
      <w:r w:rsidRPr="00943F0A">
        <w:rPr>
          <w:b/>
          <w:bCs/>
          <w:sz w:val="24"/>
          <w:szCs w:val="24"/>
        </w:rPr>
        <w:t>is funded by sources other than SBIR/STTR programs</w:t>
      </w:r>
      <w:r w:rsidR="00C51E83" w:rsidRPr="00943F0A">
        <w:rPr>
          <w:b/>
          <w:bCs/>
          <w:sz w:val="24"/>
          <w:szCs w:val="24"/>
        </w:rPr>
        <w:t xml:space="preserve"> (see PGI 227.7104-</w:t>
      </w:r>
      <w:r w:rsidR="00F553B6" w:rsidRPr="00943F0A">
        <w:rPr>
          <w:b/>
          <w:bCs/>
          <w:sz w:val="24"/>
          <w:szCs w:val="24"/>
        </w:rPr>
        <w:t>1</w:t>
      </w:r>
      <w:r w:rsidR="00C51E83" w:rsidRPr="00943F0A">
        <w:rPr>
          <w:b/>
          <w:bCs/>
          <w:sz w:val="24"/>
          <w:szCs w:val="24"/>
        </w:rPr>
        <w:t>)</w:t>
      </w:r>
      <w:r w:rsidRPr="00943F0A">
        <w:rPr>
          <w:b/>
          <w:bCs/>
          <w:sz w:val="24"/>
          <w:szCs w:val="24"/>
        </w:rPr>
        <w:t>.</w:t>
      </w:r>
      <w:bookmarkEnd w:id="21"/>
    </w:p>
    <w:p w14:paraId="7A870A08" w14:textId="77777777" w:rsidR="00D668E6" w:rsidRPr="00943F0A" w:rsidRDefault="00D668E6" w:rsidP="00F02F5F">
      <w:pPr>
        <w:pStyle w:val="DFARS"/>
        <w:rPr>
          <w:b/>
          <w:bCs/>
          <w:sz w:val="24"/>
          <w:szCs w:val="24"/>
        </w:rPr>
      </w:pPr>
    </w:p>
    <w:p w14:paraId="7618C446" w14:textId="21D1F741" w:rsidR="00F85A40" w:rsidRPr="00943F0A" w:rsidRDefault="00F85A40" w:rsidP="00F02F5F">
      <w:pPr>
        <w:pStyle w:val="DFARS"/>
        <w:rPr>
          <w:b/>
          <w:bCs/>
          <w:sz w:val="24"/>
          <w:szCs w:val="24"/>
          <w:u w:val="double"/>
        </w:rPr>
      </w:pPr>
      <w:r w:rsidRPr="00943F0A">
        <w:rPr>
          <w:b/>
          <w:bCs/>
          <w:sz w:val="24"/>
          <w:szCs w:val="24"/>
        </w:rPr>
        <w:tab/>
        <w:t xml:space="preserve">(e)  </w:t>
      </w:r>
      <w:bookmarkStart w:id="22" w:name="_Hlk181175651"/>
      <w:r w:rsidRPr="00943F0A">
        <w:rPr>
          <w:b/>
          <w:bCs/>
          <w:sz w:val="24"/>
          <w:szCs w:val="24"/>
        </w:rPr>
        <w:t>For SBIR/STTR data that is other than commercial technical data, and other than commercial computer software and computer software documentation, see—</w:t>
      </w:r>
    </w:p>
    <w:p w14:paraId="391B1151" w14:textId="64F8CBF6" w:rsidR="00F85A40" w:rsidRPr="00943F0A" w:rsidRDefault="00F85A40" w:rsidP="00F02F5F">
      <w:pPr>
        <w:pStyle w:val="DFARS"/>
        <w:rPr>
          <w:b/>
          <w:bCs/>
          <w:sz w:val="24"/>
          <w:szCs w:val="24"/>
        </w:rPr>
      </w:pPr>
    </w:p>
    <w:p w14:paraId="73680CB9" w14:textId="2F203995" w:rsidR="00F85A40" w:rsidRPr="00943F0A" w:rsidRDefault="00F85A40" w:rsidP="00F02F5F">
      <w:pPr>
        <w:pStyle w:val="DFARS"/>
        <w:rPr>
          <w:b/>
          <w:bCs/>
          <w:sz w:val="24"/>
          <w:szCs w:val="24"/>
        </w:rPr>
      </w:pPr>
      <w:r w:rsidRPr="00943F0A">
        <w:rPr>
          <w:b/>
          <w:bCs/>
          <w:sz w:val="24"/>
          <w:szCs w:val="24"/>
        </w:rPr>
        <w:tab/>
      </w:r>
      <w:r w:rsidRPr="00943F0A">
        <w:rPr>
          <w:b/>
          <w:bCs/>
          <w:sz w:val="24"/>
          <w:szCs w:val="24"/>
        </w:rPr>
        <w:tab/>
        <w:t>(1)  227.7103-9 and 227.7203-9 for guidance on copyright licenses;</w:t>
      </w:r>
    </w:p>
    <w:p w14:paraId="0DC002C0" w14:textId="2463389A" w:rsidR="00F85A40" w:rsidRPr="00943F0A" w:rsidRDefault="00F85A40" w:rsidP="00F02F5F">
      <w:pPr>
        <w:pStyle w:val="DFARS"/>
        <w:rPr>
          <w:b/>
          <w:bCs/>
          <w:sz w:val="24"/>
          <w:szCs w:val="24"/>
        </w:rPr>
      </w:pPr>
    </w:p>
    <w:p w14:paraId="23DB18A1" w14:textId="371F1C3B" w:rsidR="00F85A40" w:rsidRPr="00943F0A" w:rsidRDefault="00F85A40" w:rsidP="00F02F5F">
      <w:pPr>
        <w:pStyle w:val="DFARS"/>
        <w:rPr>
          <w:b/>
          <w:bCs/>
          <w:sz w:val="24"/>
          <w:szCs w:val="24"/>
        </w:rPr>
      </w:pPr>
      <w:r w:rsidRPr="00943F0A">
        <w:rPr>
          <w:b/>
          <w:bCs/>
          <w:sz w:val="24"/>
          <w:szCs w:val="24"/>
        </w:rPr>
        <w:tab/>
      </w:r>
      <w:r w:rsidRPr="00943F0A">
        <w:rPr>
          <w:b/>
          <w:bCs/>
          <w:sz w:val="24"/>
          <w:szCs w:val="24"/>
        </w:rPr>
        <w:tab/>
        <w:t>(2)  227.7103-10 and 227.7203-10 for guidance on contractor identification and marking of technical data and computer software to be furnished with restrictive markings;</w:t>
      </w:r>
    </w:p>
    <w:p w14:paraId="7F58F8FB" w14:textId="77777777" w:rsidR="00F85A40" w:rsidRPr="00943F0A" w:rsidRDefault="00F85A40" w:rsidP="00F02F5F">
      <w:pPr>
        <w:pStyle w:val="DFARS"/>
        <w:rPr>
          <w:b/>
          <w:bCs/>
          <w:sz w:val="24"/>
          <w:szCs w:val="24"/>
        </w:rPr>
      </w:pPr>
    </w:p>
    <w:p w14:paraId="16787B7B" w14:textId="52CDA9C0" w:rsidR="00F85A40" w:rsidRPr="00943F0A" w:rsidRDefault="00F85A40" w:rsidP="00F02F5F">
      <w:pPr>
        <w:pStyle w:val="DFARS"/>
        <w:rPr>
          <w:b/>
          <w:bCs/>
          <w:sz w:val="24"/>
          <w:szCs w:val="24"/>
        </w:rPr>
      </w:pPr>
      <w:r w:rsidRPr="00943F0A">
        <w:rPr>
          <w:b/>
          <w:bCs/>
          <w:sz w:val="24"/>
          <w:szCs w:val="24"/>
        </w:rPr>
        <w:lastRenderedPageBreak/>
        <w:tab/>
      </w:r>
      <w:r w:rsidRPr="00943F0A">
        <w:rPr>
          <w:b/>
          <w:bCs/>
          <w:sz w:val="24"/>
          <w:szCs w:val="24"/>
        </w:rPr>
        <w:tab/>
        <w:t>(3)  227.7103-11 and 227.7203-11 for guidance on maintenance of contractor records; and</w:t>
      </w:r>
    </w:p>
    <w:p w14:paraId="0F04B8B9" w14:textId="77777777" w:rsidR="00F85A40" w:rsidRPr="00943F0A" w:rsidRDefault="00F85A40" w:rsidP="00F02F5F">
      <w:pPr>
        <w:pStyle w:val="DFARS"/>
        <w:rPr>
          <w:b/>
          <w:bCs/>
          <w:sz w:val="24"/>
          <w:szCs w:val="24"/>
        </w:rPr>
      </w:pPr>
    </w:p>
    <w:p w14:paraId="2A707E4B" w14:textId="078B88AE" w:rsidR="00F85A40" w:rsidRPr="00943F0A" w:rsidRDefault="00F85A40" w:rsidP="00F02F5F">
      <w:pPr>
        <w:pStyle w:val="DFARS"/>
        <w:rPr>
          <w:b/>
          <w:bCs/>
          <w:sz w:val="24"/>
          <w:szCs w:val="24"/>
        </w:rPr>
      </w:pPr>
      <w:r w:rsidRPr="00943F0A">
        <w:rPr>
          <w:b/>
          <w:bCs/>
          <w:sz w:val="24"/>
          <w:szCs w:val="24"/>
        </w:rPr>
        <w:tab/>
      </w:r>
      <w:r w:rsidRPr="00943F0A">
        <w:rPr>
          <w:b/>
          <w:bCs/>
          <w:sz w:val="24"/>
          <w:szCs w:val="24"/>
        </w:rPr>
        <w:tab/>
        <w:t>(4)  227.7103-12 and 227.7203-12 for guidance on nonconforming and unjustified markings.</w:t>
      </w:r>
      <w:bookmarkEnd w:id="22"/>
    </w:p>
    <w:p w14:paraId="51145041" w14:textId="4BDFEEBF" w:rsidR="00F85A40" w:rsidRPr="00943F0A" w:rsidRDefault="00F85A40" w:rsidP="00F02F5F">
      <w:pPr>
        <w:pStyle w:val="DFARS"/>
        <w:rPr>
          <w:b/>
          <w:bCs/>
          <w:sz w:val="24"/>
          <w:szCs w:val="24"/>
        </w:rPr>
      </w:pPr>
    </w:p>
    <w:p w14:paraId="0CFC8A76" w14:textId="6B367756" w:rsidR="00DF22FF" w:rsidRPr="00943F0A" w:rsidRDefault="0062211B" w:rsidP="00F02F5F">
      <w:pPr>
        <w:pStyle w:val="DFARS"/>
        <w:rPr>
          <w:b/>
          <w:bCs/>
          <w:sz w:val="24"/>
          <w:szCs w:val="24"/>
        </w:rPr>
      </w:pPr>
      <w:r w:rsidRPr="00943F0A">
        <w:rPr>
          <w:b/>
          <w:bCs/>
          <w:sz w:val="24"/>
          <w:szCs w:val="24"/>
        </w:rPr>
        <w:t>227.7104-</w:t>
      </w:r>
      <w:r w:rsidR="00D668E6" w:rsidRPr="00943F0A">
        <w:rPr>
          <w:b/>
          <w:bCs/>
          <w:sz w:val="24"/>
          <w:szCs w:val="24"/>
        </w:rPr>
        <w:t>2</w:t>
      </w:r>
      <w:r w:rsidRPr="00943F0A">
        <w:rPr>
          <w:b/>
          <w:bCs/>
          <w:sz w:val="24"/>
          <w:szCs w:val="24"/>
        </w:rPr>
        <w:t xml:space="preserve">  Rights in SBIR or STTR data.</w:t>
      </w:r>
    </w:p>
    <w:p w14:paraId="6C1BDEE1" w14:textId="77777777" w:rsidR="00DF22FF" w:rsidRPr="00943F0A" w:rsidRDefault="00DF22FF" w:rsidP="00F02F5F">
      <w:pPr>
        <w:pStyle w:val="DFARS"/>
        <w:rPr>
          <w:sz w:val="24"/>
          <w:szCs w:val="24"/>
        </w:rPr>
      </w:pPr>
    </w:p>
    <w:p w14:paraId="04425E3F" w14:textId="33C04B3D" w:rsidR="00A93919" w:rsidRPr="00943F0A" w:rsidRDefault="00DF22FF" w:rsidP="00F02F5F">
      <w:pPr>
        <w:pStyle w:val="DFARS"/>
        <w:rPr>
          <w:b/>
          <w:bCs/>
          <w:sz w:val="24"/>
          <w:szCs w:val="24"/>
        </w:rPr>
      </w:pPr>
      <w:r w:rsidRPr="00943F0A">
        <w:rPr>
          <w:b/>
          <w:bCs/>
          <w:sz w:val="24"/>
          <w:szCs w:val="24"/>
        </w:rPr>
        <w:tab/>
      </w:r>
      <w:bookmarkStart w:id="23" w:name="_Hlk181175732"/>
      <w:r w:rsidR="787A2E95" w:rsidRPr="00943F0A">
        <w:rPr>
          <w:b/>
          <w:bCs/>
          <w:sz w:val="24"/>
          <w:szCs w:val="24"/>
        </w:rPr>
        <w:t>(</w:t>
      </w:r>
      <w:r w:rsidR="50FBC972" w:rsidRPr="00943F0A">
        <w:rPr>
          <w:b/>
          <w:bCs/>
          <w:sz w:val="24"/>
          <w:szCs w:val="24"/>
        </w:rPr>
        <w:t>a</w:t>
      </w:r>
      <w:r w:rsidR="787A2E95" w:rsidRPr="00943F0A">
        <w:rPr>
          <w:b/>
          <w:bCs/>
          <w:sz w:val="24"/>
          <w:szCs w:val="24"/>
        </w:rPr>
        <w:t xml:space="preserve">)  Under the clause at </w:t>
      </w:r>
      <w:hyperlink r:id="rId14" w:anchor="227.7018" w:history="1">
        <w:r w:rsidR="787A2E95" w:rsidRPr="00943F0A">
          <w:rPr>
            <w:rStyle w:val="Hyperlink"/>
            <w:b/>
            <w:bCs/>
            <w:color w:val="auto"/>
            <w:sz w:val="24"/>
            <w:szCs w:val="24"/>
            <w:u w:val="none"/>
          </w:rPr>
          <w:t>252.227-7018</w:t>
        </w:r>
      </w:hyperlink>
      <w:r w:rsidR="787A2E95" w:rsidRPr="00943F0A">
        <w:rPr>
          <w:b/>
          <w:bCs/>
          <w:sz w:val="24"/>
          <w:szCs w:val="24"/>
        </w:rPr>
        <w:t xml:space="preserve">, </w:t>
      </w:r>
      <w:r w:rsidR="50FBC972" w:rsidRPr="00943F0A">
        <w:rPr>
          <w:b/>
          <w:bCs/>
          <w:sz w:val="24"/>
          <w:szCs w:val="24"/>
        </w:rPr>
        <w:t xml:space="preserve">Rights in </w:t>
      </w:r>
      <w:bookmarkStart w:id="24" w:name="_Hlk181175745"/>
      <w:bookmarkEnd w:id="23"/>
      <w:r w:rsidR="369633F0" w:rsidRPr="00943F0A">
        <w:rPr>
          <w:b/>
          <w:bCs/>
          <w:sz w:val="24"/>
          <w:szCs w:val="24"/>
        </w:rPr>
        <w:t xml:space="preserve">Other Than Commercial </w:t>
      </w:r>
      <w:r w:rsidR="50FBC972" w:rsidRPr="00943F0A">
        <w:rPr>
          <w:b/>
          <w:bCs/>
          <w:sz w:val="24"/>
          <w:szCs w:val="24"/>
        </w:rPr>
        <w:t xml:space="preserve">Technical Data and Computer Software–Small Business Innovation Research Program and Small Business Technology Transfer Program, </w:t>
      </w:r>
      <w:r w:rsidR="787A2E95" w:rsidRPr="00943F0A">
        <w:rPr>
          <w:b/>
          <w:bCs/>
          <w:sz w:val="24"/>
          <w:szCs w:val="24"/>
        </w:rPr>
        <w:t xml:space="preserve">the Government obtains </w:t>
      </w:r>
      <w:r w:rsidR="50FBC972" w:rsidRPr="00943F0A">
        <w:rPr>
          <w:b/>
          <w:bCs/>
          <w:sz w:val="24"/>
          <w:szCs w:val="24"/>
        </w:rPr>
        <w:t>the following standard license rights:</w:t>
      </w:r>
      <w:bookmarkEnd w:id="24"/>
    </w:p>
    <w:p w14:paraId="012637C9" w14:textId="77777777" w:rsidR="00A93919" w:rsidRPr="00943F0A" w:rsidRDefault="00A93919" w:rsidP="00F02F5F">
      <w:pPr>
        <w:pStyle w:val="DFARS"/>
        <w:rPr>
          <w:b/>
          <w:bCs/>
          <w:sz w:val="24"/>
          <w:szCs w:val="24"/>
        </w:rPr>
      </w:pPr>
    </w:p>
    <w:p w14:paraId="3236C388" w14:textId="1BA20D47" w:rsidR="00A93919" w:rsidRPr="00943F0A" w:rsidRDefault="00A93919" w:rsidP="00F02F5F">
      <w:pPr>
        <w:pStyle w:val="DFARS"/>
        <w:rPr>
          <w:b/>
          <w:bCs/>
          <w:sz w:val="24"/>
          <w:szCs w:val="24"/>
        </w:rPr>
      </w:pPr>
      <w:r w:rsidRPr="00943F0A">
        <w:rPr>
          <w:b/>
          <w:sz w:val="24"/>
          <w:szCs w:val="24"/>
        </w:rPr>
        <w:tab/>
      </w:r>
      <w:r w:rsidRPr="00943F0A">
        <w:rPr>
          <w:b/>
          <w:sz w:val="24"/>
          <w:szCs w:val="24"/>
        </w:rPr>
        <w:tab/>
      </w:r>
      <w:bookmarkStart w:id="25" w:name="_Hlk181175774"/>
      <w:r w:rsidRPr="00943F0A">
        <w:rPr>
          <w:b/>
          <w:bCs/>
          <w:sz w:val="24"/>
          <w:szCs w:val="24"/>
        </w:rPr>
        <w:t>(1)  Unlimited rights in the technical data and computer software listed in paragraph (</w:t>
      </w:r>
      <w:r w:rsidR="000159EC" w:rsidRPr="00943F0A">
        <w:rPr>
          <w:b/>
          <w:bCs/>
          <w:sz w:val="24"/>
          <w:szCs w:val="24"/>
        </w:rPr>
        <w:t>c</w:t>
      </w:r>
      <w:r w:rsidRPr="00943F0A">
        <w:rPr>
          <w:b/>
          <w:bCs/>
          <w:sz w:val="24"/>
          <w:szCs w:val="24"/>
        </w:rPr>
        <w:t>)(1) of the clause.</w:t>
      </w:r>
      <w:bookmarkEnd w:id="25"/>
    </w:p>
    <w:p w14:paraId="79F80402" w14:textId="77777777" w:rsidR="00A93919" w:rsidRPr="00943F0A" w:rsidRDefault="00A93919" w:rsidP="00F02F5F">
      <w:pPr>
        <w:pStyle w:val="DFARS"/>
        <w:rPr>
          <w:b/>
          <w:bCs/>
          <w:sz w:val="24"/>
          <w:szCs w:val="24"/>
        </w:rPr>
      </w:pPr>
    </w:p>
    <w:p w14:paraId="3ABEB0A2" w14:textId="3C39BFB1" w:rsidR="00DF22FF" w:rsidRPr="00943F0A" w:rsidRDefault="00A93919"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 xml:space="preserve">(2)  </w:t>
      </w:r>
      <w:bookmarkStart w:id="26" w:name="_Hlk181175796"/>
      <w:r w:rsidR="00DF22FF" w:rsidRPr="00943F0A">
        <w:rPr>
          <w:b/>
          <w:bCs/>
          <w:sz w:val="24"/>
          <w:szCs w:val="24"/>
        </w:rPr>
        <w:t>SBIR</w:t>
      </w:r>
      <w:r w:rsidR="00E73490" w:rsidRPr="00943F0A">
        <w:rPr>
          <w:b/>
          <w:bCs/>
          <w:sz w:val="24"/>
          <w:szCs w:val="24"/>
        </w:rPr>
        <w:t>/STTR</w:t>
      </w:r>
      <w:r w:rsidR="00DF22FF" w:rsidRPr="00943F0A">
        <w:rPr>
          <w:b/>
          <w:bCs/>
          <w:sz w:val="24"/>
          <w:szCs w:val="24"/>
        </w:rPr>
        <w:t xml:space="preserve"> data rights in </w:t>
      </w:r>
      <w:r w:rsidR="00E73490" w:rsidRPr="00943F0A">
        <w:rPr>
          <w:b/>
          <w:bCs/>
          <w:sz w:val="24"/>
          <w:szCs w:val="24"/>
        </w:rPr>
        <w:t>all other</w:t>
      </w:r>
      <w:r w:rsidR="00D94B81" w:rsidRPr="00943F0A">
        <w:rPr>
          <w:b/>
          <w:bCs/>
          <w:sz w:val="24"/>
          <w:szCs w:val="24"/>
        </w:rPr>
        <w:t xml:space="preserve"> </w:t>
      </w:r>
      <w:r w:rsidR="00DF22FF" w:rsidRPr="00943F0A">
        <w:rPr>
          <w:b/>
          <w:bCs/>
          <w:sz w:val="24"/>
          <w:szCs w:val="24"/>
        </w:rPr>
        <w:t xml:space="preserve">technical data and computer software </w:t>
      </w:r>
      <w:r w:rsidR="00714C13" w:rsidRPr="00943F0A">
        <w:rPr>
          <w:b/>
          <w:bCs/>
          <w:sz w:val="24"/>
          <w:szCs w:val="24"/>
        </w:rPr>
        <w:t xml:space="preserve">developed or </w:t>
      </w:r>
      <w:r w:rsidR="00DF22FF" w:rsidRPr="00943F0A">
        <w:rPr>
          <w:b/>
          <w:bCs/>
          <w:sz w:val="24"/>
          <w:szCs w:val="24"/>
        </w:rPr>
        <w:t xml:space="preserve">generated under the </w:t>
      </w:r>
      <w:r w:rsidR="00317F0A" w:rsidRPr="00943F0A">
        <w:rPr>
          <w:b/>
          <w:bCs/>
          <w:sz w:val="24"/>
          <w:szCs w:val="24"/>
        </w:rPr>
        <w:t>p</w:t>
      </w:r>
      <w:r w:rsidR="00714C13" w:rsidRPr="00943F0A">
        <w:rPr>
          <w:b/>
          <w:bCs/>
          <w:sz w:val="24"/>
          <w:szCs w:val="24"/>
        </w:rPr>
        <w:t xml:space="preserve">hase I, II, or III SBIR/STTR </w:t>
      </w:r>
      <w:r w:rsidR="00DF22FF" w:rsidRPr="00943F0A">
        <w:rPr>
          <w:b/>
          <w:bCs/>
          <w:sz w:val="24"/>
          <w:szCs w:val="24"/>
        </w:rPr>
        <w:t>contract</w:t>
      </w:r>
      <w:r w:rsidR="00714C13" w:rsidRPr="00943F0A">
        <w:rPr>
          <w:b/>
          <w:bCs/>
          <w:sz w:val="24"/>
          <w:szCs w:val="24"/>
        </w:rPr>
        <w:t xml:space="preserve"> or subcontract</w:t>
      </w:r>
      <w:r w:rsidR="00DF22FF" w:rsidRPr="00943F0A">
        <w:rPr>
          <w:b/>
          <w:bCs/>
          <w:sz w:val="24"/>
          <w:szCs w:val="24"/>
        </w:rPr>
        <w:t xml:space="preserve"> and marked with the SBIR</w:t>
      </w:r>
      <w:r w:rsidR="00C14632" w:rsidRPr="00943F0A">
        <w:rPr>
          <w:b/>
          <w:bCs/>
          <w:sz w:val="24"/>
          <w:szCs w:val="24"/>
        </w:rPr>
        <w:t>/STTR</w:t>
      </w:r>
      <w:r w:rsidR="00DF22FF" w:rsidRPr="00943F0A">
        <w:rPr>
          <w:b/>
          <w:bCs/>
          <w:sz w:val="24"/>
          <w:szCs w:val="24"/>
        </w:rPr>
        <w:t xml:space="preserve"> data rights </w:t>
      </w:r>
      <w:r w:rsidR="004C0BA9" w:rsidRPr="00943F0A">
        <w:rPr>
          <w:b/>
          <w:bCs/>
          <w:sz w:val="24"/>
          <w:szCs w:val="24"/>
        </w:rPr>
        <w:t>marking</w:t>
      </w:r>
      <w:r w:rsidR="00DF22FF" w:rsidRPr="00943F0A">
        <w:rPr>
          <w:b/>
          <w:bCs/>
          <w:sz w:val="24"/>
          <w:szCs w:val="24"/>
        </w:rPr>
        <w:t>.  SBIR</w:t>
      </w:r>
      <w:r w:rsidR="00C14632" w:rsidRPr="00943F0A">
        <w:rPr>
          <w:b/>
          <w:bCs/>
          <w:sz w:val="24"/>
          <w:szCs w:val="24"/>
        </w:rPr>
        <w:t>/STTR</w:t>
      </w:r>
      <w:r w:rsidR="00DF22FF" w:rsidRPr="00943F0A">
        <w:rPr>
          <w:b/>
          <w:bCs/>
          <w:sz w:val="24"/>
          <w:szCs w:val="24"/>
        </w:rPr>
        <w:t xml:space="preserve"> data rights provide the Government limited rights in such technical data and restricted rights in such computer software during the SBIR</w:t>
      </w:r>
      <w:r w:rsidR="00C14632" w:rsidRPr="00943F0A">
        <w:rPr>
          <w:b/>
          <w:bCs/>
          <w:sz w:val="24"/>
          <w:szCs w:val="24"/>
        </w:rPr>
        <w:t>/STTR</w:t>
      </w:r>
      <w:r w:rsidR="00E3655A" w:rsidRPr="00943F0A">
        <w:rPr>
          <w:b/>
          <w:bCs/>
          <w:sz w:val="24"/>
          <w:szCs w:val="24"/>
        </w:rPr>
        <w:t xml:space="preserve"> </w:t>
      </w:r>
      <w:r w:rsidR="00DF22FF" w:rsidRPr="00943F0A">
        <w:rPr>
          <w:b/>
          <w:bCs/>
          <w:sz w:val="24"/>
          <w:szCs w:val="24"/>
        </w:rPr>
        <w:t>data protection period commencing</w:t>
      </w:r>
      <w:r w:rsidR="005C08B5" w:rsidRPr="00943F0A">
        <w:rPr>
          <w:b/>
          <w:bCs/>
          <w:sz w:val="24"/>
          <w:szCs w:val="24"/>
        </w:rPr>
        <w:t xml:space="preserve"> </w:t>
      </w:r>
      <w:r w:rsidR="00C14632" w:rsidRPr="00943F0A">
        <w:rPr>
          <w:b/>
          <w:bCs/>
          <w:sz w:val="24"/>
          <w:szCs w:val="24"/>
        </w:rPr>
        <w:t>on the date of</w:t>
      </w:r>
      <w:r w:rsidR="00DF22FF" w:rsidRPr="00943F0A">
        <w:rPr>
          <w:b/>
          <w:bCs/>
          <w:sz w:val="24"/>
          <w:szCs w:val="24"/>
        </w:rPr>
        <w:t xml:space="preserve"> contract award and ending </w:t>
      </w:r>
      <w:r w:rsidR="006039E6" w:rsidRPr="00943F0A">
        <w:rPr>
          <w:b/>
          <w:bCs/>
          <w:sz w:val="24"/>
          <w:szCs w:val="24"/>
        </w:rPr>
        <w:t>20</w:t>
      </w:r>
      <w:r w:rsidR="005C08B5" w:rsidRPr="00943F0A">
        <w:rPr>
          <w:b/>
          <w:bCs/>
          <w:sz w:val="24"/>
          <w:szCs w:val="24"/>
        </w:rPr>
        <w:t xml:space="preserve"> </w:t>
      </w:r>
      <w:r w:rsidR="00DF22FF" w:rsidRPr="00943F0A">
        <w:rPr>
          <w:b/>
          <w:bCs/>
          <w:sz w:val="24"/>
          <w:szCs w:val="24"/>
        </w:rPr>
        <w:t xml:space="preserve">years after </w:t>
      </w:r>
      <w:r w:rsidR="00C14632" w:rsidRPr="00943F0A">
        <w:rPr>
          <w:b/>
          <w:bCs/>
          <w:sz w:val="24"/>
          <w:szCs w:val="24"/>
        </w:rPr>
        <w:t>that date</w:t>
      </w:r>
      <w:r w:rsidR="0077720F" w:rsidRPr="00943F0A">
        <w:rPr>
          <w:b/>
          <w:bCs/>
          <w:sz w:val="24"/>
          <w:szCs w:val="24"/>
        </w:rPr>
        <w:t xml:space="preserve"> unless,</w:t>
      </w:r>
      <w:bookmarkEnd w:id="26"/>
      <w:r w:rsidR="0077720F" w:rsidRPr="00943F0A">
        <w:rPr>
          <w:b/>
          <w:bCs/>
          <w:sz w:val="24"/>
          <w:szCs w:val="24"/>
        </w:rPr>
        <w:t xml:space="preserve"> </w:t>
      </w:r>
      <w:r w:rsidR="38747592" w:rsidRPr="00943F0A">
        <w:rPr>
          <w:b/>
          <w:bCs/>
          <w:sz w:val="24"/>
          <w:szCs w:val="24"/>
        </w:rPr>
        <w:t>after</w:t>
      </w:r>
      <w:r w:rsidR="0077720F" w:rsidRPr="00943F0A">
        <w:rPr>
          <w:b/>
          <w:bCs/>
          <w:sz w:val="24"/>
          <w:szCs w:val="24"/>
        </w:rPr>
        <w:t xml:space="preserve"> award, </w:t>
      </w:r>
      <w:bookmarkStart w:id="27" w:name="_Hlk181175819"/>
      <w:r w:rsidR="0077720F" w:rsidRPr="00943F0A">
        <w:rPr>
          <w:b/>
          <w:bCs/>
          <w:sz w:val="24"/>
          <w:szCs w:val="24"/>
        </w:rPr>
        <w:t>the agency and the contractor negotiate for some other protection period for the SBIR/STTR data</w:t>
      </w:r>
      <w:r w:rsidR="00DF22FF" w:rsidRPr="00943F0A">
        <w:rPr>
          <w:b/>
          <w:bCs/>
          <w:sz w:val="24"/>
          <w:szCs w:val="24"/>
        </w:rPr>
        <w:t xml:space="preserve">.  Upon expiration of the </w:t>
      </w:r>
      <w:r w:rsidR="00C14632" w:rsidRPr="00943F0A">
        <w:rPr>
          <w:b/>
          <w:bCs/>
          <w:sz w:val="24"/>
          <w:szCs w:val="24"/>
        </w:rPr>
        <w:t>SBIR/STTR data protection period</w:t>
      </w:r>
      <w:r w:rsidR="00DF22FF" w:rsidRPr="00943F0A">
        <w:rPr>
          <w:b/>
          <w:bCs/>
          <w:sz w:val="24"/>
          <w:szCs w:val="24"/>
        </w:rPr>
        <w:t xml:space="preserve">, the Government has </w:t>
      </w:r>
      <w:r w:rsidR="00E30F98" w:rsidRPr="00943F0A">
        <w:rPr>
          <w:b/>
          <w:bCs/>
          <w:sz w:val="24"/>
          <w:szCs w:val="24"/>
        </w:rPr>
        <w:t>g</w:t>
      </w:r>
      <w:r w:rsidR="00C14632" w:rsidRPr="00943F0A">
        <w:rPr>
          <w:b/>
          <w:bCs/>
          <w:sz w:val="24"/>
          <w:szCs w:val="24"/>
        </w:rPr>
        <w:t>overnment purpose</w:t>
      </w:r>
      <w:r w:rsidR="00DF22FF" w:rsidRPr="00943F0A">
        <w:rPr>
          <w:b/>
          <w:bCs/>
          <w:sz w:val="24"/>
          <w:szCs w:val="24"/>
        </w:rPr>
        <w:t xml:space="preserve"> rights in the SBIR</w:t>
      </w:r>
      <w:r w:rsidR="00C14632" w:rsidRPr="00943F0A">
        <w:rPr>
          <w:b/>
          <w:bCs/>
          <w:sz w:val="24"/>
          <w:szCs w:val="24"/>
        </w:rPr>
        <w:t>/STTR data</w:t>
      </w:r>
      <w:r w:rsidR="00DF22FF" w:rsidRPr="00943F0A">
        <w:rPr>
          <w:b/>
          <w:bCs/>
          <w:sz w:val="24"/>
          <w:szCs w:val="24"/>
        </w:rPr>
        <w:t xml:space="preserve">.  </w:t>
      </w:r>
      <w:r w:rsidR="00C14632" w:rsidRPr="00943F0A">
        <w:rPr>
          <w:b/>
          <w:bCs/>
          <w:sz w:val="24"/>
          <w:szCs w:val="24"/>
        </w:rPr>
        <w:t xml:space="preserve">These </w:t>
      </w:r>
      <w:r w:rsidR="00E30F98" w:rsidRPr="00943F0A">
        <w:rPr>
          <w:b/>
          <w:bCs/>
          <w:sz w:val="24"/>
          <w:szCs w:val="24"/>
        </w:rPr>
        <w:t>g</w:t>
      </w:r>
      <w:r w:rsidR="00C14632" w:rsidRPr="00943F0A">
        <w:rPr>
          <w:b/>
          <w:bCs/>
          <w:sz w:val="24"/>
          <w:szCs w:val="24"/>
        </w:rPr>
        <w:t>overnment purpose rights do not expire.</w:t>
      </w:r>
      <w:r w:rsidR="5017FFE1" w:rsidRPr="00943F0A">
        <w:rPr>
          <w:b/>
          <w:bCs/>
          <w:sz w:val="24"/>
          <w:szCs w:val="24"/>
        </w:rPr>
        <w:t xml:space="preserve">  See </w:t>
      </w:r>
      <w:r w:rsidR="00AE2288" w:rsidRPr="00943F0A">
        <w:rPr>
          <w:b/>
          <w:bCs/>
          <w:sz w:val="24"/>
          <w:szCs w:val="24"/>
        </w:rPr>
        <w:t xml:space="preserve">252.227-7018 for the definition of the SBIR/STTR data protection period and </w:t>
      </w:r>
      <w:r w:rsidR="5017FFE1" w:rsidRPr="00943F0A">
        <w:rPr>
          <w:b/>
          <w:bCs/>
          <w:sz w:val="24"/>
          <w:szCs w:val="24"/>
        </w:rPr>
        <w:t xml:space="preserve">PGI 227.7104-2 for </w:t>
      </w:r>
      <w:r w:rsidR="06756FE1" w:rsidRPr="00943F0A">
        <w:rPr>
          <w:b/>
          <w:bCs/>
          <w:sz w:val="24"/>
          <w:szCs w:val="24"/>
        </w:rPr>
        <w:t xml:space="preserve">additional </w:t>
      </w:r>
      <w:r w:rsidR="5017FFE1" w:rsidRPr="00943F0A">
        <w:rPr>
          <w:b/>
          <w:bCs/>
          <w:sz w:val="24"/>
          <w:szCs w:val="24"/>
        </w:rPr>
        <w:t>guidance on the SBIR/STTR data protection period.</w:t>
      </w:r>
      <w:bookmarkEnd w:id="27"/>
    </w:p>
    <w:p w14:paraId="3C71C2C1" w14:textId="77777777" w:rsidR="005D6CB8" w:rsidRPr="00943F0A" w:rsidRDefault="005D6CB8" w:rsidP="00F02F5F">
      <w:pPr>
        <w:pStyle w:val="DFARS"/>
        <w:rPr>
          <w:b/>
          <w:bCs/>
          <w:sz w:val="24"/>
          <w:szCs w:val="24"/>
        </w:rPr>
      </w:pPr>
    </w:p>
    <w:p w14:paraId="58980117" w14:textId="19ED37F4" w:rsidR="00DF22FF" w:rsidRPr="00943F0A" w:rsidRDefault="00DF22FF" w:rsidP="00F02F5F">
      <w:pPr>
        <w:pStyle w:val="DFARS"/>
        <w:rPr>
          <w:b/>
          <w:bCs/>
          <w:sz w:val="24"/>
          <w:szCs w:val="24"/>
        </w:rPr>
      </w:pPr>
      <w:r w:rsidRPr="00943F0A">
        <w:rPr>
          <w:b/>
          <w:bCs/>
          <w:sz w:val="24"/>
          <w:szCs w:val="24"/>
        </w:rPr>
        <w:tab/>
        <w:t>(</w:t>
      </w:r>
      <w:r w:rsidR="00CB04B7" w:rsidRPr="00943F0A">
        <w:rPr>
          <w:b/>
          <w:bCs/>
          <w:sz w:val="24"/>
          <w:szCs w:val="24"/>
        </w:rPr>
        <w:t>b</w:t>
      </w:r>
      <w:r w:rsidRPr="00943F0A">
        <w:rPr>
          <w:b/>
          <w:bCs/>
          <w:sz w:val="24"/>
          <w:szCs w:val="24"/>
        </w:rPr>
        <w:t xml:space="preserve">)  </w:t>
      </w:r>
      <w:bookmarkStart w:id="28" w:name="_Hlk181175838"/>
      <w:r w:rsidRPr="00943F0A">
        <w:rPr>
          <w:b/>
          <w:bCs/>
          <w:sz w:val="24"/>
          <w:szCs w:val="24"/>
        </w:rPr>
        <w:t>During the SBIR</w:t>
      </w:r>
      <w:r w:rsidR="00C14632" w:rsidRPr="00943F0A">
        <w:rPr>
          <w:b/>
          <w:bCs/>
          <w:sz w:val="24"/>
          <w:szCs w:val="24"/>
        </w:rPr>
        <w:t>/STTR</w:t>
      </w:r>
      <w:r w:rsidRPr="00943F0A">
        <w:rPr>
          <w:b/>
          <w:bCs/>
          <w:sz w:val="24"/>
          <w:szCs w:val="24"/>
        </w:rPr>
        <w:t xml:space="preserve"> data protection period, the Government may not release or disclose</w:t>
      </w:r>
      <w:r w:rsidR="008D62B0" w:rsidRPr="00943F0A">
        <w:rPr>
          <w:b/>
          <w:bCs/>
          <w:sz w:val="24"/>
          <w:szCs w:val="24"/>
        </w:rPr>
        <w:t xml:space="preserve"> </w:t>
      </w:r>
      <w:r w:rsidRPr="00943F0A">
        <w:rPr>
          <w:b/>
          <w:bCs/>
          <w:sz w:val="24"/>
          <w:szCs w:val="24"/>
        </w:rPr>
        <w:t xml:space="preserve">technical data or computer software </w:t>
      </w:r>
      <w:r w:rsidR="00C14632" w:rsidRPr="00943F0A">
        <w:rPr>
          <w:b/>
          <w:bCs/>
          <w:sz w:val="24"/>
          <w:szCs w:val="24"/>
        </w:rPr>
        <w:t xml:space="preserve">that is subject to SBIR/STTR data rights </w:t>
      </w:r>
      <w:r w:rsidRPr="00943F0A">
        <w:rPr>
          <w:b/>
          <w:bCs/>
          <w:sz w:val="24"/>
          <w:szCs w:val="24"/>
        </w:rPr>
        <w:t>to any person except as authorized for limited rights technical data or restricted rights computer software, respectively.</w:t>
      </w:r>
      <w:bookmarkEnd w:id="28"/>
    </w:p>
    <w:p w14:paraId="3C8849AF" w14:textId="7E28652B" w:rsidR="00DB544F" w:rsidRPr="00943F0A" w:rsidRDefault="00DB544F" w:rsidP="00F02F5F">
      <w:pPr>
        <w:pStyle w:val="DFARS"/>
        <w:rPr>
          <w:b/>
          <w:bCs/>
          <w:sz w:val="24"/>
          <w:szCs w:val="24"/>
        </w:rPr>
      </w:pPr>
    </w:p>
    <w:p w14:paraId="6EBE2FEF" w14:textId="29D64CF7" w:rsidR="00DB544F" w:rsidRPr="00943F0A" w:rsidRDefault="00D45A8D" w:rsidP="00F02F5F">
      <w:pPr>
        <w:pStyle w:val="DFARS"/>
        <w:rPr>
          <w:b/>
          <w:bCs/>
          <w:sz w:val="24"/>
          <w:szCs w:val="24"/>
        </w:rPr>
      </w:pPr>
      <w:r w:rsidRPr="00943F0A">
        <w:rPr>
          <w:b/>
          <w:bCs/>
          <w:sz w:val="24"/>
          <w:szCs w:val="24"/>
        </w:rPr>
        <w:tab/>
      </w:r>
      <w:bookmarkStart w:id="29" w:name="_Hlk181175852"/>
      <w:r w:rsidR="00DB544F" w:rsidRPr="00943F0A">
        <w:rPr>
          <w:b/>
          <w:bCs/>
          <w:sz w:val="24"/>
          <w:szCs w:val="24"/>
        </w:rPr>
        <w:t xml:space="preserve">(c)  The Government and contractor or subcontractor may negotiate special license rights only after contract award.  The Government </w:t>
      </w:r>
      <w:r w:rsidR="00F75549" w:rsidRPr="00943F0A">
        <w:rPr>
          <w:b/>
          <w:bCs/>
          <w:sz w:val="24"/>
          <w:szCs w:val="24"/>
        </w:rPr>
        <w:t>shall</w:t>
      </w:r>
      <w:r w:rsidR="00DB544F" w:rsidRPr="00943F0A">
        <w:rPr>
          <w:b/>
          <w:bCs/>
          <w:sz w:val="24"/>
          <w:szCs w:val="24"/>
        </w:rPr>
        <w:t xml:space="preserve"> not make contract award conditional on the contractor or subcontractor negotiating or consenting to negotiate special license rights.  Negotiation of special license rights is authorized only after contract award by mutual agreement of the parties.</w:t>
      </w:r>
      <w:bookmarkEnd w:id="29"/>
    </w:p>
    <w:p w14:paraId="65D5ECDF" w14:textId="77777777" w:rsidR="006F7DE7" w:rsidRPr="00943F0A" w:rsidRDefault="006F7DE7" w:rsidP="00F02F5F">
      <w:pPr>
        <w:pStyle w:val="DFARS"/>
        <w:rPr>
          <w:b/>
          <w:bCs/>
          <w:sz w:val="24"/>
          <w:szCs w:val="24"/>
        </w:rPr>
      </w:pPr>
    </w:p>
    <w:p w14:paraId="12EDD34D" w14:textId="59BE23B0" w:rsidR="0044486A" w:rsidRPr="00943F0A" w:rsidRDefault="00084A69" w:rsidP="00F02F5F">
      <w:pPr>
        <w:pStyle w:val="DFARS"/>
        <w:rPr>
          <w:b/>
          <w:bCs/>
          <w:sz w:val="24"/>
          <w:szCs w:val="24"/>
        </w:rPr>
      </w:pPr>
      <w:r w:rsidRPr="00943F0A">
        <w:rPr>
          <w:b/>
          <w:sz w:val="24"/>
          <w:szCs w:val="24"/>
        </w:rPr>
        <w:tab/>
      </w:r>
      <w:r w:rsidRPr="00943F0A">
        <w:rPr>
          <w:b/>
          <w:bCs/>
          <w:sz w:val="24"/>
          <w:szCs w:val="24"/>
        </w:rPr>
        <w:t>(</w:t>
      </w:r>
      <w:r w:rsidR="00F75549" w:rsidRPr="00943F0A">
        <w:rPr>
          <w:b/>
          <w:bCs/>
          <w:sz w:val="24"/>
          <w:szCs w:val="24"/>
        </w:rPr>
        <w:t>d</w:t>
      </w:r>
      <w:r w:rsidRPr="00943F0A">
        <w:rPr>
          <w:b/>
          <w:bCs/>
          <w:sz w:val="24"/>
          <w:szCs w:val="24"/>
        </w:rPr>
        <w:t xml:space="preserve">)  </w:t>
      </w:r>
      <w:bookmarkStart w:id="30" w:name="_Hlk181175892"/>
      <w:r w:rsidRPr="00943F0A">
        <w:rPr>
          <w:b/>
          <w:bCs/>
          <w:sz w:val="24"/>
          <w:szCs w:val="24"/>
        </w:rPr>
        <w:t xml:space="preserve">The Small Business Administration’s SBIR and </w:t>
      </w:r>
      <w:r w:rsidR="00526053" w:rsidRPr="00943F0A">
        <w:rPr>
          <w:b/>
          <w:bCs/>
          <w:sz w:val="24"/>
          <w:szCs w:val="24"/>
        </w:rPr>
        <w:t>STTR</w:t>
      </w:r>
      <w:r w:rsidRPr="00943F0A">
        <w:rPr>
          <w:b/>
          <w:bCs/>
          <w:sz w:val="24"/>
          <w:szCs w:val="24"/>
        </w:rPr>
        <w:t xml:space="preserve"> Program Policy Directive (effective May </w:t>
      </w:r>
      <w:r w:rsidR="006A08FE" w:rsidRPr="00943F0A">
        <w:rPr>
          <w:b/>
          <w:bCs/>
          <w:sz w:val="24"/>
          <w:szCs w:val="24"/>
        </w:rPr>
        <w:t>3, 2023</w:t>
      </w:r>
      <w:bookmarkEnd w:id="30"/>
      <w:r w:rsidRPr="00943F0A">
        <w:rPr>
          <w:b/>
          <w:bCs/>
          <w:sz w:val="24"/>
          <w:szCs w:val="24"/>
        </w:rPr>
        <w:t xml:space="preserve">) </w:t>
      </w:r>
      <w:bookmarkStart w:id="31" w:name="_Hlk181175904"/>
      <w:r w:rsidRPr="00943F0A">
        <w:rPr>
          <w:b/>
          <w:bCs/>
          <w:sz w:val="24"/>
          <w:szCs w:val="24"/>
        </w:rPr>
        <w:t xml:space="preserve">provides for special consideration regarding the handling </w:t>
      </w:r>
      <w:r w:rsidR="00770A42" w:rsidRPr="00943F0A">
        <w:rPr>
          <w:b/>
          <w:bCs/>
          <w:sz w:val="24"/>
          <w:szCs w:val="24"/>
        </w:rPr>
        <w:t xml:space="preserve">(e.g., disclosure, reverse engineering) </w:t>
      </w:r>
      <w:r w:rsidRPr="00943F0A">
        <w:rPr>
          <w:b/>
          <w:bCs/>
          <w:sz w:val="24"/>
          <w:szCs w:val="24"/>
        </w:rPr>
        <w:t>of prototypes generated under SBIR and STTR awards</w:t>
      </w:r>
      <w:r w:rsidR="00770A42" w:rsidRPr="00943F0A">
        <w:rPr>
          <w:b/>
          <w:bCs/>
          <w:sz w:val="24"/>
          <w:szCs w:val="24"/>
        </w:rPr>
        <w:t xml:space="preserve">, to avoid effects that may appear to be inconsistent with the SBIR and STTR program objectives </w:t>
      </w:r>
      <w:r w:rsidR="00626E05" w:rsidRPr="00943F0A">
        <w:rPr>
          <w:b/>
          <w:bCs/>
          <w:sz w:val="24"/>
          <w:szCs w:val="24"/>
        </w:rPr>
        <w:t xml:space="preserve">and </w:t>
      </w:r>
      <w:r w:rsidR="00770A42" w:rsidRPr="00943F0A">
        <w:rPr>
          <w:b/>
          <w:bCs/>
          <w:sz w:val="24"/>
          <w:szCs w:val="24"/>
        </w:rPr>
        <w:t>t</w:t>
      </w:r>
      <w:r w:rsidR="00D04046" w:rsidRPr="00943F0A">
        <w:rPr>
          <w:b/>
          <w:bCs/>
          <w:sz w:val="24"/>
          <w:szCs w:val="24"/>
        </w:rPr>
        <w:t xml:space="preserve">o allow the SBIR/STTR awardee to retain rights in SBIR/STTR </w:t>
      </w:r>
      <w:r w:rsidR="005C08B5" w:rsidRPr="00943F0A">
        <w:rPr>
          <w:b/>
          <w:bCs/>
          <w:sz w:val="24"/>
          <w:szCs w:val="24"/>
        </w:rPr>
        <w:t>d</w:t>
      </w:r>
      <w:r w:rsidR="00D04046" w:rsidRPr="00943F0A">
        <w:rPr>
          <w:b/>
          <w:bCs/>
          <w:sz w:val="24"/>
          <w:szCs w:val="24"/>
        </w:rPr>
        <w:t xml:space="preserve">ata during the SBIR/STTR </w:t>
      </w:r>
      <w:r w:rsidR="33F3E476" w:rsidRPr="00943F0A">
        <w:rPr>
          <w:b/>
          <w:bCs/>
          <w:sz w:val="24"/>
          <w:szCs w:val="24"/>
        </w:rPr>
        <w:t xml:space="preserve">data </w:t>
      </w:r>
      <w:r w:rsidR="00D04046" w:rsidRPr="00943F0A">
        <w:rPr>
          <w:b/>
          <w:bCs/>
          <w:sz w:val="24"/>
          <w:szCs w:val="24"/>
        </w:rPr>
        <w:t>protection period</w:t>
      </w:r>
      <w:r w:rsidRPr="00943F0A">
        <w:rPr>
          <w:b/>
          <w:bCs/>
          <w:sz w:val="24"/>
          <w:szCs w:val="24"/>
        </w:rPr>
        <w:t>.</w:t>
      </w:r>
      <w:bookmarkEnd w:id="31"/>
    </w:p>
    <w:p w14:paraId="7311021F" w14:textId="0A353617" w:rsidR="42A3C198" w:rsidRPr="00943F0A" w:rsidRDefault="42A3C198" w:rsidP="00F02F5F">
      <w:pPr>
        <w:pStyle w:val="DFARS"/>
        <w:rPr>
          <w:b/>
          <w:bCs/>
          <w:sz w:val="24"/>
          <w:szCs w:val="24"/>
        </w:rPr>
      </w:pPr>
    </w:p>
    <w:p w14:paraId="0770F167" w14:textId="1454E9B2" w:rsidR="14DCCA56" w:rsidRPr="00943F0A" w:rsidRDefault="002D1D62" w:rsidP="00F02F5F">
      <w:pPr>
        <w:pStyle w:val="DFARS"/>
        <w:rPr>
          <w:b/>
          <w:bCs/>
          <w:sz w:val="24"/>
          <w:szCs w:val="24"/>
        </w:rPr>
      </w:pPr>
      <w:r w:rsidRPr="00943F0A">
        <w:rPr>
          <w:b/>
          <w:bCs/>
          <w:sz w:val="24"/>
          <w:szCs w:val="24"/>
        </w:rPr>
        <w:tab/>
      </w:r>
      <w:r w:rsidR="1C5770B1" w:rsidRPr="00943F0A">
        <w:rPr>
          <w:b/>
          <w:bCs/>
          <w:sz w:val="24"/>
          <w:szCs w:val="24"/>
        </w:rPr>
        <w:t>(</w:t>
      </w:r>
      <w:r w:rsidR="00F75549" w:rsidRPr="00943F0A">
        <w:rPr>
          <w:b/>
          <w:bCs/>
          <w:sz w:val="24"/>
          <w:szCs w:val="24"/>
        </w:rPr>
        <w:t>e</w:t>
      </w:r>
      <w:r w:rsidR="1C5770B1" w:rsidRPr="00943F0A">
        <w:rPr>
          <w:b/>
          <w:bCs/>
          <w:sz w:val="24"/>
          <w:szCs w:val="24"/>
        </w:rPr>
        <w:t xml:space="preserve">)  </w:t>
      </w:r>
      <w:bookmarkStart w:id="32" w:name="_Hlk181175939"/>
      <w:r w:rsidR="3142EB3F" w:rsidRPr="00943F0A">
        <w:rPr>
          <w:b/>
          <w:bCs/>
          <w:sz w:val="24"/>
          <w:szCs w:val="24"/>
        </w:rPr>
        <w:t>Th</w:t>
      </w:r>
      <w:r w:rsidR="6806FF70" w:rsidRPr="00943F0A">
        <w:rPr>
          <w:b/>
          <w:bCs/>
          <w:sz w:val="24"/>
          <w:szCs w:val="24"/>
        </w:rPr>
        <w:t>e</w:t>
      </w:r>
      <w:r w:rsidR="3142EB3F" w:rsidRPr="00943F0A">
        <w:rPr>
          <w:b/>
          <w:bCs/>
          <w:sz w:val="24"/>
          <w:szCs w:val="24"/>
        </w:rPr>
        <w:t xml:space="preserve"> clause at 252.227-7018 govern</w:t>
      </w:r>
      <w:r w:rsidR="1467420F" w:rsidRPr="00943F0A">
        <w:rPr>
          <w:b/>
          <w:bCs/>
          <w:sz w:val="24"/>
          <w:szCs w:val="24"/>
        </w:rPr>
        <w:t>s</w:t>
      </w:r>
      <w:r w:rsidR="3142EB3F" w:rsidRPr="00943F0A">
        <w:rPr>
          <w:b/>
          <w:bCs/>
          <w:sz w:val="24"/>
          <w:szCs w:val="24"/>
        </w:rPr>
        <w:t xml:space="preserve"> </w:t>
      </w:r>
      <w:r w:rsidR="385346E6" w:rsidRPr="00943F0A">
        <w:rPr>
          <w:b/>
          <w:bCs/>
          <w:sz w:val="24"/>
          <w:szCs w:val="24"/>
        </w:rPr>
        <w:t xml:space="preserve">the Government’s license rights in </w:t>
      </w:r>
      <w:r w:rsidR="3142EB3F" w:rsidRPr="00943F0A">
        <w:rPr>
          <w:b/>
          <w:bCs/>
          <w:sz w:val="24"/>
          <w:szCs w:val="24"/>
        </w:rPr>
        <w:t xml:space="preserve">SBIR/STTR data.  </w:t>
      </w:r>
      <w:r w:rsidR="543E4B19" w:rsidRPr="00943F0A">
        <w:rPr>
          <w:b/>
          <w:bCs/>
          <w:sz w:val="24"/>
          <w:szCs w:val="24"/>
        </w:rPr>
        <w:t>However, the following clauses</w:t>
      </w:r>
      <w:r w:rsidR="72BE7C50" w:rsidRPr="00943F0A">
        <w:rPr>
          <w:b/>
          <w:bCs/>
          <w:sz w:val="24"/>
          <w:szCs w:val="24"/>
        </w:rPr>
        <w:t xml:space="preserve"> </w:t>
      </w:r>
      <w:r w:rsidR="595E409D" w:rsidRPr="00943F0A">
        <w:rPr>
          <w:b/>
          <w:bCs/>
          <w:sz w:val="24"/>
          <w:szCs w:val="24"/>
        </w:rPr>
        <w:t>or</w:t>
      </w:r>
      <w:r w:rsidR="543E4B19" w:rsidRPr="00943F0A">
        <w:rPr>
          <w:b/>
          <w:bCs/>
          <w:sz w:val="24"/>
          <w:szCs w:val="24"/>
        </w:rPr>
        <w:t xml:space="preserve"> </w:t>
      </w:r>
      <w:r w:rsidR="72BE7C50" w:rsidRPr="00943F0A">
        <w:rPr>
          <w:b/>
          <w:bCs/>
          <w:sz w:val="24"/>
          <w:szCs w:val="24"/>
        </w:rPr>
        <w:t xml:space="preserve">guidance </w:t>
      </w:r>
      <w:r w:rsidR="543E4B19" w:rsidRPr="00943F0A">
        <w:rPr>
          <w:b/>
          <w:bCs/>
          <w:sz w:val="24"/>
          <w:szCs w:val="24"/>
        </w:rPr>
        <w:t>govern</w:t>
      </w:r>
      <w:r w:rsidR="006A7D3B" w:rsidRPr="00943F0A">
        <w:rPr>
          <w:b/>
          <w:bCs/>
          <w:sz w:val="24"/>
          <w:szCs w:val="24"/>
        </w:rPr>
        <w:t>s</w:t>
      </w:r>
      <w:r w:rsidR="4C29261D" w:rsidRPr="00943F0A">
        <w:rPr>
          <w:b/>
          <w:bCs/>
          <w:sz w:val="24"/>
          <w:szCs w:val="24"/>
        </w:rPr>
        <w:t xml:space="preserve"> the Government’s license rights in</w:t>
      </w:r>
      <w:r w:rsidR="543E4B19" w:rsidRPr="00943F0A">
        <w:rPr>
          <w:b/>
          <w:bCs/>
          <w:sz w:val="24"/>
          <w:szCs w:val="24"/>
        </w:rPr>
        <w:t xml:space="preserve"> </w:t>
      </w:r>
      <w:r w:rsidR="3142EB3F" w:rsidRPr="00943F0A">
        <w:rPr>
          <w:b/>
          <w:bCs/>
          <w:sz w:val="24"/>
          <w:szCs w:val="24"/>
        </w:rPr>
        <w:t>any data that are not SBIR/STTR data</w:t>
      </w:r>
      <w:r w:rsidRPr="00943F0A">
        <w:rPr>
          <w:b/>
          <w:bCs/>
          <w:sz w:val="24"/>
          <w:szCs w:val="24"/>
        </w:rPr>
        <w:t>:</w:t>
      </w:r>
      <w:bookmarkEnd w:id="32"/>
    </w:p>
    <w:p w14:paraId="4B7373A2" w14:textId="77777777" w:rsidR="14DCCA56" w:rsidRPr="00943F0A" w:rsidRDefault="14DCCA56" w:rsidP="00F02F5F">
      <w:pPr>
        <w:pStyle w:val="DFARS"/>
        <w:rPr>
          <w:b/>
          <w:bCs/>
          <w:sz w:val="24"/>
          <w:szCs w:val="24"/>
        </w:rPr>
      </w:pPr>
    </w:p>
    <w:p w14:paraId="2B00C530" w14:textId="74229868" w:rsidR="14DCCA56" w:rsidRPr="00943F0A" w:rsidRDefault="002D1D62" w:rsidP="00F02F5F">
      <w:pPr>
        <w:pStyle w:val="DFARS"/>
        <w:rPr>
          <w:b/>
          <w:bCs/>
          <w:sz w:val="24"/>
          <w:szCs w:val="24"/>
        </w:rPr>
      </w:pPr>
      <w:r w:rsidRPr="00943F0A">
        <w:rPr>
          <w:b/>
          <w:bCs/>
          <w:sz w:val="24"/>
          <w:szCs w:val="24"/>
        </w:rPr>
        <w:lastRenderedPageBreak/>
        <w:tab/>
      </w:r>
      <w:r w:rsidR="00940293" w:rsidRPr="00943F0A">
        <w:rPr>
          <w:b/>
          <w:bCs/>
          <w:sz w:val="24"/>
          <w:szCs w:val="24"/>
        </w:rPr>
        <w:tab/>
      </w:r>
      <w:r w:rsidR="0AFB84A4" w:rsidRPr="00943F0A">
        <w:rPr>
          <w:b/>
          <w:bCs/>
          <w:sz w:val="24"/>
          <w:szCs w:val="24"/>
        </w:rPr>
        <w:t xml:space="preserve">(1)  </w:t>
      </w:r>
      <w:bookmarkStart w:id="33" w:name="_Hlk181175967"/>
      <w:r w:rsidR="6AF2185F" w:rsidRPr="00943F0A">
        <w:rPr>
          <w:b/>
          <w:bCs/>
          <w:sz w:val="24"/>
          <w:szCs w:val="24"/>
        </w:rPr>
        <w:t>For technical data</w:t>
      </w:r>
      <w:r w:rsidR="678AE96A" w:rsidRPr="00943F0A">
        <w:rPr>
          <w:b/>
          <w:bCs/>
          <w:sz w:val="24"/>
          <w:szCs w:val="24"/>
        </w:rPr>
        <w:t xml:space="preserve"> pertaining to </w:t>
      </w:r>
      <w:r w:rsidR="471D9C5E" w:rsidRPr="00943F0A">
        <w:rPr>
          <w:b/>
          <w:bCs/>
          <w:sz w:val="24"/>
          <w:szCs w:val="24"/>
        </w:rPr>
        <w:t xml:space="preserve">other than commercial </w:t>
      </w:r>
      <w:r w:rsidR="1DE14F2D" w:rsidRPr="00943F0A">
        <w:rPr>
          <w:b/>
          <w:bCs/>
          <w:sz w:val="24"/>
          <w:szCs w:val="24"/>
        </w:rPr>
        <w:t>products</w:t>
      </w:r>
      <w:r w:rsidR="678AE96A" w:rsidRPr="00943F0A">
        <w:rPr>
          <w:b/>
          <w:bCs/>
          <w:sz w:val="24"/>
          <w:szCs w:val="24"/>
        </w:rPr>
        <w:t xml:space="preserve"> </w:t>
      </w:r>
      <w:r w:rsidR="10993F7B" w:rsidRPr="00943F0A">
        <w:rPr>
          <w:b/>
          <w:bCs/>
          <w:sz w:val="24"/>
          <w:szCs w:val="24"/>
        </w:rPr>
        <w:t xml:space="preserve">or </w:t>
      </w:r>
      <w:r w:rsidRPr="00943F0A">
        <w:rPr>
          <w:b/>
          <w:bCs/>
          <w:sz w:val="24"/>
          <w:szCs w:val="24"/>
        </w:rPr>
        <w:t xml:space="preserve">commercial </w:t>
      </w:r>
      <w:r w:rsidR="10993F7B" w:rsidRPr="00943F0A">
        <w:rPr>
          <w:b/>
          <w:bCs/>
          <w:sz w:val="24"/>
          <w:szCs w:val="24"/>
        </w:rPr>
        <w:t>services</w:t>
      </w:r>
      <w:r w:rsidR="678AE96A" w:rsidRPr="00943F0A">
        <w:rPr>
          <w:b/>
          <w:bCs/>
          <w:sz w:val="24"/>
          <w:szCs w:val="24"/>
        </w:rPr>
        <w:t xml:space="preserve"> or to any portion of a commercial </w:t>
      </w:r>
      <w:r w:rsidR="00952522" w:rsidRPr="00943F0A">
        <w:rPr>
          <w:b/>
          <w:bCs/>
          <w:sz w:val="24"/>
          <w:szCs w:val="24"/>
        </w:rPr>
        <w:t xml:space="preserve">product or </w:t>
      </w:r>
      <w:r w:rsidRPr="00943F0A">
        <w:rPr>
          <w:b/>
          <w:bCs/>
          <w:sz w:val="24"/>
          <w:szCs w:val="24"/>
        </w:rPr>
        <w:t xml:space="preserve">commercial </w:t>
      </w:r>
      <w:r w:rsidR="00952522" w:rsidRPr="00943F0A">
        <w:rPr>
          <w:b/>
          <w:bCs/>
          <w:sz w:val="24"/>
          <w:szCs w:val="24"/>
        </w:rPr>
        <w:t>service</w:t>
      </w:r>
      <w:r w:rsidR="678AE96A" w:rsidRPr="00943F0A">
        <w:rPr>
          <w:b/>
          <w:bCs/>
          <w:sz w:val="24"/>
          <w:szCs w:val="24"/>
        </w:rPr>
        <w:t xml:space="preserve"> that was developed in any part at Government expense</w:t>
      </w:r>
      <w:r w:rsidR="6AF2185F" w:rsidRPr="00943F0A">
        <w:rPr>
          <w:b/>
          <w:bCs/>
          <w:sz w:val="24"/>
          <w:szCs w:val="24"/>
        </w:rPr>
        <w:t>, t</w:t>
      </w:r>
      <w:r w:rsidR="5F5BC3A8" w:rsidRPr="00943F0A">
        <w:rPr>
          <w:b/>
          <w:bCs/>
          <w:sz w:val="24"/>
          <w:szCs w:val="24"/>
        </w:rPr>
        <w:t>he</w:t>
      </w:r>
      <w:r w:rsidR="0AFB84A4" w:rsidRPr="00943F0A">
        <w:rPr>
          <w:b/>
          <w:bCs/>
          <w:sz w:val="24"/>
          <w:szCs w:val="24"/>
        </w:rPr>
        <w:t xml:space="preserve"> </w:t>
      </w:r>
      <w:r w:rsidR="0AFB84A4" w:rsidRPr="00943F0A">
        <w:rPr>
          <w:rFonts w:cs="Courier New"/>
          <w:b/>
          <w:bCs/>
          <w:sz w:val="24"/>
          <w:szCs w:val="24"/>
        </w:rPr>
        <w:t>clause at 252.227-7013, Rights in Technical Data—</w:t>
      </w:r>
      <w:r w:rsidR="00E85435" w:rsidRPr="00943F0A">
        <w:rPr>
          <w:rFonts w:cs="Courier New"/>
          <w:b/>
          <w:bCs/>
          <w:sz w:val="24"/>
          <w:szCs w:val="24"/>
        </w:rPr>
        <w:t>Other Than Commercial Products and Commercial Services</w:t>
      </w:r>
      <w:r w:rsidR="0AFB84A4" w:rsidRPr="00943F0A">
        <w:rPr>
          <w:rFonts w:cs="Courier New"/>
          <w:b/>
          <w:bCs/>
          <w:sz w:val="24"/>
          <w:szCs w:val="24"/>
        </w:rPr>
        <w:t xml:space="preserve">, </w:t>
      </w:r>
      <w:r w:rsidR="0AFB84A4" w:rsidRPr="00943F0A">
        <w:rPr>
          <w:b/>
          <w:bCs/>
          <w:sz w:val="24"/>
          <w:szCs w:val="24"/>
        </w:rPr>
        <w:t>govern</w:t>
      </w:r>
      <w:r w:rsidR="006D6021" w:rsidRPr="00943F0A">
        <w:rPr>
          <w:b/>
          <w:bCs/>
          <w:sz w:val="24"/>
          <w:szCs w:val="24"/>
        </w:rPr>
        <w:t>s</w:t>
      </w:r>
      <w:r w:rsidR="00D56A2B" w:rsidRPr="00943F0A">
        <w:rPr>
          <w:b/>
          <w:bCs/>
          <w:sz w:val="24"/>
          <w:szCs w:val="24"/>
        </w:rPr>
        <w:t xml:space="preserve"> such</w:t>
      </w:r>
      <w:r w:rsidR="6E272870" w:rsidRPr="00943F0A">
        <w:rPr>
          <w:b/>
          <w:bCs/>
          <w:sz w:val="24"/>
          <w:szCs w:val="24"/>
        </w:rPr>
        <w:t xml:space="preserve"> technical data</w:t>
      </w:r>
      <w:bookmarkEnd w:id="33"/>
      <w:r w:rsidR="02492E9F" w:rsidRPr="00943F0A">
        <w:rPr>
          <w:b/>
          <w:bCs/>
          <w:sz w:val="24"/>
          <w:szCs w:val="24"/>
        </w:rPr>
        <w:t xml:space="preserve"> </w:t>
      </w:r>
      <w:bookmarkStart w:id="34" w:name="_Hlk181175980"/>
      <w:r w:rsidR="02492E9F" w:rsidRPr="00943F0A">
        <w:rPr>
          <w:b/>
          <w:bCs/>
          <w:sz w:val="24"/>
          <w:szCs w:val="24"/>
        </w:rPr>
        <w:t xml:space="preserve">in accordance with </w:t>
      </w:r>
      <w:r w:rsidR="008E664F" w:rsidRPr="00943F0A">
        <w:rPr>
          <w:b/>
          <w:bCs/>
          <w:sz w:val="24"/>
          <w:szCs w:val="24"/>
        </w:rPr>
        <w:t>227.</w:t>
      </w:r>
      <w:r w:rsidR="0078750E" w:rsidRPr="00943F0A">
        <w:rPr>
          <w:b/>
          <w:bCs/>
          <w:sz w:val="24"/>
          <w:szCs w:val="24"/>
        </w:rPr>
        <w:t>7102-4(b)</w:t>
      </w:r>
      <w:r w:rsidR="02492E9F" w:rsidRPr="00943F0A">
        <w:rPr>
          <w:b/>
          <w:bCs/>
          <w:sz w:val="24"/>
          <w:szCs w:val="24"/>
        </w:rPr>
        <w:t>.</w:t>
      </w:r>
      <w:bookmarkEnd w:id="34"/>
    </w:p>
    <w:p w14:paraId="00945763" w14:textId="6EF1DEE6" w:rsidR="14DCCA56" w:rsidRPr="00943F0A" w:rsidRDefault="14DCCA56" w:rsidP="00F02F5F">
      <w:pPr>
        <w:pStyle w:val="DFARS"/>
        <w:rPr>
          <w:b/>
          <w:bCs/>
          <w:sz w:val="24"/>
          <w:szCs w:val="24"/>
        </w:rPr>
      </w:pPr>
    </w:p>
    <w:p w14:paraId="7E78C811" w14:textId="31E80C89" w:rsidR="14DCCA56" w:rsidRPr="00943F0A" w:rsidRDefault="002D1D62" w:rsidP="00F02F5F">
      <w:pPr>
        <w:pStyle w:val="DFARS"/>
        <w:rPr>
          <w:rStyle w:val="Hyperlink"/>
          <w:b/>
          <w:bCs/>
          <w:color w:val="auto"/>
          <w:sz w:val="24"/>
          <w:szCs w:val="24"/>
          <w:u w:val="none"/>
        </w:rPr>
      </w:pPr>
      <w:r w:rsidRPr="00943F0A">
        <w:rPr>
          <w:b/>
          <w:bCs/>
          <w:sz w:val="24"/>
          <w:szCs w:val="24"/>
        </w:rPr>
        <w:tab/>
      </w:r>
      <w:r w:rsidRPr="00943F0A">
        <w:rPr>
          <w:b/>
          <w:bCs/>
          <w:sz w:val="24"/>
          <w:szCs w:val="24"/>
        </w:rPr>
        <w:tab/>
      </w:r>
      <w:r w:rsidR="00CF8515" w:rsidRPr="00943F0A">
        <w:rPr>
          <w:b/>
          <w:bCs/>
          <w:sz w:val="24"/>
          <w:szCs w:val="24"/>
        </w:rPr>
        <w:t xml:space="preserve">(2) </w:t>
      </w:r>
      <w:r w:rsidR="0AFB84A4" w:rsidRPr="00943F0A">
        <w:rPr>
          <w:b/>
          <w:bCs/>
          <w:sz w:val="24"/>
          <w:szCs w:val="24"/>
        </w:rPr>
        <w:t xml:space="preserve"> </w:t>
      </w:r>
      <w:bookmarkStart w:id="35" w:name="_Hlk181175994"/>
      <w:r w:rsidR="302C4D3F" w:rsidRPr="00943F0A">
        <w:rPr>
          <w:b/>
          <w:bCs/>
          <w:sz w:val="24"/>
          <w:szCs w:val="24"/>
        </w:rPr>
        <w:t>For</w:t>
      </w:r>
      <w:r w:rsidR="0AFB84A4" w:rsidRPr="00943F0A">
        <w:rPr>
          <w:b/>
          <w:bCs/>
          <w:sz w:val="24"/>
          <w:szCs w:val="24"/>
        </w:rPr>
        <w:t xml:space="preserve"> </w:t>
      </w:r>
      <w:r w:rsidR="7C880ACC" w:rsidRPr="00943F0A">
        <w:rPr>
          <w:b/>
          <w:bCs/>
          <w:sz w:val="24"/>
          <w:szCs w:val="24"/>
        </w:rPr>
        <w:t xml:space="preserve">technical </w:t>
      </w:r>
      <w:r w:rsidR="3AF7E75C" w:rsidRPr="00943F0A">
        <w:rPr>
          <w:b/>
          <w:bCs/>
          <w:sz w:val="24"/>
          <w:szCs w:val="24"/>
        </w:rPr>
        <w:t>data</w:t>
      </w:r>
      <w:r w:rsidR="7C880ACC" w:rsidRPr="00943F0A">
        <w:rPr>
          <w:b/>
          <w:bCs/>
          <w:sz w:val="24"/>
          <w:szCs w:val="24"/>
        </w:rPr>
        <w:t xml:space="preserve"> pertaining to any portion of a commercial </w:t>
      </w:r>
      <w:r w:rsidR="079451E3" w:rsidRPr="00943F0A">
        <w:rPr>
          <w:b/>
          <w:bCs/>
          <w:sz w:val="24"/>
          <w:szCs w:val="24"/>
        </w:rPr>
        <w:t>product</w:t>
      </w:r>
      <w:r w:rsidR="7C880ACC" w:rsidRPr="00943F0A">
        <w:rPr>
          <w:b/>
          <w:bCs/>
          <w:sz w:val="24"/>
          <w:szCs w:val="24"/>
        </w:rPr>
        <w:t xml:space="preserve"> </w:t>
      </w:r>
      <w:r w:rsidR="1C827E61" w:rsidRPr="00943F0A">
        <w:rPr>
          <w:b/>
          <w:bCs/>
          <w:sz w:val="24"/>
          <w:szCs w:val="24"/>
        </w:rPr>
        <w:t xml:space="preserve">or </w:t>
      </w:r>
      <w:r w:rsidRPr="00943F0A">
        <w:rPr>
          <w:b/>
          <w:bCs/>
          <w:sz w:val="24"/>
          <w:szCs w:val="24"/>
        </w:rPr>
        <w:t xml:space="preserve">commercial </w:t>
      </w:r>
      <w:r w:rsidR="1C827E61" w:rsidRPr="00943F0A">
        <w:rPr>
          <w:b/>
          <w:bCs/>
          <w:sz w:val="24"/>
          <w:szCs w:val="24"/>
        </w:rPr>
        <w:t>service</w:t>
      </w:r>
      <w:r w:rsidR="7C880ACC" w:rsidRPr="00943F0A">
        <w:rPr>
          <w:b/>
          <w:bCs/>
          <w:sz w:val="24"/>
          <w:szCs w:val="24"/>
        </w:rPr>
        <w:t xml:space="preserve"> that was developed exclusively at private expense, </w:t>
      </w:r>
      <w:r w:rsidR="0AFB84A4" w:rsidRPr="00943F0A">
        <w:rPr>
          <w:b/>
          <w:bCs/>
          <w:sz w:val="24"/>
          <w:szCs w:val="24"/>
        </w:rPr>
        <w:t xml:space="preserve">the clause at </w:t>
      </w:r>
      <w:hyperlink r:id="rId15" w:anchor="252.227-7015">
        <w:r w:rsidR="0AFB84A4" w:rsidRPr="00943F0A">
          <w:rPr>
            <w:b/>
            <w:bCs/>
            <w:sz w:val="24"/>
            <w:szCs w:val="24"/>
          </w:rPr>
          <w:t>252.227-7015</w:t>
        </w:r>
      </w:hyperlink>
      <w:r w:rsidR="0AFB84A4" w:rsidRPr="00943F0A">
        <w:rPr>
          <w:rStyle w:val="Hyperlink"/>
          <w:b/>
          <w:bCs/>
          <w:color w:val="auto"/>
          <w:sz w:val="24"/>
          <w:szCs w:val="24"/>
          <w:u w:val="none"/>
        </w:rPr>
        <w:t xml:space="preserve">, Technical Data—Commercial </w:t>
      </w:r>
      <w:r w:rsidR="000D5788" w:rsidRPr="00943F0A">
        <w:rPr>
          <w:rStyle w:val="Hyperlink"/>
          <w:b/>
          <w:bCs/>
          <w:color w:val="auto"/>
          <w:sz w:val="24"/>
          <w:szCs w:val="24"/>
          <w:u w:val="none"/>
        </w:rPr>
        <w:t>Products and Commercial Services</w:t>
      </w:r>
      <w:r w:rsidR="0AFB84A4" w:rsidRPr="00943F0A">
        <w:rPr>
          <w:rStyle w:val="Hyperlink"/>
          <w:b/>
          <w:bCs/>
          <w:color w:val="auto"/>
          <w:sz w:val="24"/>
          <w:szCs w:val="24"/>
          <w:u w:val="none"/>
        </w:rPr>
        <w:t>, govern</w:t>
      </w:r>
      <w:r w:rsidR="006D6021" w:rsidRPr="00943F0A">
        <w:rPr>
          <w:rStyle w:val="Hyperlink"/>
          <w:b/>
          <w:bCs/>
          <w:color w:val="auto"/>
          <w:sz w:val="24"/>
          <w:szCs w:val="24"/>
          <w:u w:val="none"/>
        </w:rPr>
        <w:t>s</w:t>
      </w:r>
      <w:r w:rsidR="0AFB84A4" w:rsidRPr="00943F0A">
        <w:rPr>
          <w:rStyle w:val="Hyperlink"/>
          <w:b/>
          <w:bCs/>
          <w:color w:val="auto"/>
          <w:sz w:val="24"/>
          <w:szCs w:val="24"/>
          <w:u w:val="none"/>
        </w:rPr>
        <w:t xml:space="preserve"> </w:t>
      </w:r>
      <w:r w:rsidR="00D56A2B" w:rsidRPr="00943F0A">
        <w:rPr>
          <w:rStyle w:val="Hyperlink"/>
          <w:b/>
          <w:bCs/>
          <w:color w:val="auto"/>
          <w:sz w:val="24"/>
          <w:szCs w:val="24"/>
          <w:u w:val="none"/>
        </w:rPr>
        <w:t>such</w:t>
      </w:r>
      <w:r w:rsidR="0AFB84A4" w:rsidRPr="00943F0A">
        <w:rPr>
          <w:rStyle w:val="Hyperlink"/>
          <w:b/>
          <w:bCs/>
          <w:color w:val="auto"/>
          <w:sz w:val="24"/>
          <w:szCs w:val="24"/>
          <w:u w:val="none"/>
        </w:rPr>
        <w:t xml:space="preserve"> technical data</w:t>
      </w:r>
      <w:r w:rsidR="199D938F" w:rsidRPr="00943F0A">
        <w:rPr>
          <w:b/>
          <w:bCs/>
          <w:sz w:val="24"/>
          <w:szCs w:val="24"/>
        </w:rPr>
        <w:t xml:space="preserve">, in accordance with </w:t>
      </w:r>
      <w:r w:rsidR="002C07C8" w:rsidRPr="00943F0A">
        <w:rPr>
          <w:b/>
          <w:bCs/>
          <w:sz w:val="24"/>
          <w:szCs w:val="24"/>
        </w:rPr>
        <w:t>227.7102-4(b)</w:t>
      </w:r>
      <w:r w:rsidR="199D938F" w:rsidRPr="00943F0A">
        <w:rPr>
          <w:b/>
          <w:bCs/>
          <w:sz w:val="24"/>
          <w:szCs w:val="24"/>
        </w:rPr>
        <w:t>.</w:t>
      </w:r>
      <w:bookmarkEnd w:id="35"/>
    </w:p>
    <w:p w14:paraId="05A4FDDD" w14:textId="77777777" w:rsidR="14DCCA56" w:rsidRPr="00943F0A" w:rsidRDefault="14DCCA56" w:rsidP="00F02F5F">
      <w:pPr>
        <w:pStyle w:val="DFARS"/>
        <w:rPr>
          <w:b/>
          <w:bCs/>
          <w:sz w:val="24"/>
          <w:szCs w:val="24"/>
        </w:rPr>
      </w:pPr>
    </w:p>
    <w:p w14:paraId="7E170AB7" w14:textId="7C6AB226" w:rsidR="14DCCA56" w:rsidRPr="00943F0A" w:rsidRDefault="0070706B" w:rsidP="00F02F5F">
      <w:pPr>
        <w:pStyle w:val="DFARS"/>
        <w:rPr>
          <w:b/>
          <w:bCs/>
          <w:sz w:val="24"/>
          <w:szCs w:val="24"/>
        </w:rPr>
      </w:pPr>
      <w:r w:rsidRPr="00943F0A">
        <w:rPr>
          <w:b/>
          <w:bCs/>
          <w:sz w:val="24"/>
          <w:szCs w:val="24"/>
        </w:rPr>
        <w:tab/>
      </w:r>
      <w:r w:rsidRPr="00943F0A">
        <w:rPr>
          <w:b/>
          <w:bCs/>
          <w:sz w:val="24"/>
          <w:szCs w:val="24"/>
        </w:rPr>
        <w:tab/>
      </w:r>
      <w:r w:rsidR="0AFB84A4" w:rsidRPr="00943F0A">
        <w:rPr>
          <w:b/>
          <w:bCs/>
          <w:sz w:val="24"/>
          <w:szCs w:val="24"/>
        </w:rPr>
        <w:t>(</w:t>
      </w:r>
      <w:r w:rsidR="7A3F0974" w:rsidRPr="00943F0A">
        <w:rPr>
          <w:b/>
          <w:bCs/>
          <w:sz w:val="24"/>
          <w:szCs w:val="24"/>
        </w:rPr>
        <w:t>3</w:t>
      </w:r>
      <w:r w:rsidR="0AFB84A4" w:rsidRPr="00943F0A">
        <w:rPr>
          <w:b/>
          <w:bCs/>
          <w:sz w:val="24"/>
          <w:szCs w:val="24"/>
        </w:rPr>
        <w:t xml:space="preserve">)  </w:t>
      </w:r>
      <w:bookmarkStart w:id="36" w:name="_Hlk181176019"/>
      <w:r w:rsidR="64E04B89" w:rsidRPr="00943F0A">
        <w:rPr>
          <w:b/>
          <w:bCs/>
          <w:sz w:val="24"/>
          <w:szCs w:val="24"/>
        </w:rPr>
        <w:t xml:space="preserve">For other than commercial computer software </w:t>
      </w:r>
      <w:r w:rsidR="622A15EC" w:rsidRPr="00943F0A">
        <w:rPr>
          <w:b/>
          <w:bCs/>
          <w:sz w:val="24"/>
          <w:szCs w:val="24"/>
        </w:rPr>
        <w:t>or computer software documentation</w:t>
      </w:r>
      <w:r w:rsidR="64E04B89" w:rsidRPr="00943F0A">
        <w:rPr>
          <w:b/>
          <w:bCs/>
          <w:sz w:val="24"/>
          <w:szCs w:val="24"/>
        </w:rPr>
        <w:t>, t</w:t>
      </w:r>
      <w:r w:rsidR="0AFB84A4" w:rsidRPr="00943F0A">
        <w:rPr>
          <w:rFonts w:cs="Courier New"/>
          <w:b/>
          <w:bCs/>
          <w:sz w:val="24"/>
          <w:szCs w:val="24"/>
        </w:rPr>
        <w:t xml:space="preserve">he clause at 252.227-7014, Rights in </w:t>
      </w:r>
      <w:r w:rsidR="00CC3DD6" w:rsidRPr="00943F0A">
        <w:rPr>
          <w:rFonts w:cs="Courier New"/>
          <w:b/>
          <w:bCs/>
          <w:sz w:val="24"/>
          <w:szCs w:val="24"/>
        </w:rPr>
        <w:t xml:space="preserve">Other Than Commercial </w:t>
      </w:r>
      <w:r w:rsidR="0AFB84A4" w:rsidRPr="00943F0A">
        <w:rPr>
          <w:rFonts w:cs="Courier New"/>
          <w:b/>
          <w:bCs/>
          <w:sz w:val="24"/>
          <w:szCs w:val="24"/>
        </w:rPr>
        <w:t xml:space="preserve">Computer Software and </w:t>
      </w:r>
      <w:r w:rsidR="00CC3DD6" w:rsidRPr="00943F0A">
        <w:rPr>
          <w:rFonts w:cs="Courier New"/>
          <w:b/>
          <w:bCs/>
          <w:sz w:val="24"/>
          <w:szCs w:val="24"/>
        </w:rPr>
        <w:t xml:space="preserve">Other Than Commercial </w:t>
      </w:r>
      <w:r w:rsidR="0AFB84A4" w:rsidRPr="00943F0A">
        <w:rPr>
          <w:rFonts w:cs="Courier New"/>
          <w:b/>
          <w:bCs/>
          <w:sz w:val="24"/>
          <w:szCs w:val="24"/>
        </w:rPr>
        <w:t xml:space="preserve">Computer Software Documentation, </w:t>
      </w:r>
      <w:r w:rsidR="0AFB84A4" w:rsidRPr="00943F0A">
        <w:rPr>
          <w:b/>
          <w:bCs/>
          <w:sz w:val="24"/>
          <w:szCs w:val="24"/>
        </w:rPr>
        <w:t>govern</w:t>
      </w:r>
      <w:r w:rsidR="006D6021" w:rsidRPr="00943F0A">
        <w:rPr>
          <w:b/>
          <w:bCs/>
          <w:sz w:val="24"/>
          <w:szCs w:val="24"/>
        </w:rPr>
        <w:t>s</w:t>
      </w:r>
      <w:r w:rsidR="0AFB84A4" w:rsidRPr="00943F0A">
        <w:rPr>
          <w:b/>
          <w:bCs/>
          <w:sz w:val="24"/>
          <w:szCs w:val="24"/>
        </w:rPr>
        <w:t xml:space="preserve"> </w:t>
      </w:r>
      <w:r w:rsidR="00D56A2B" w:rsidRPr="00943F0A">
        <w:rPr>
          <w:b/>
          <w:bCs/>
          <w:sz w:val="24"/>
          <w:szCs w:val="24"/>
        </w:rPr>
        <w:t>such</w:t>
      </w:r>
      <w:r w:rsidR="08BA0796" w:rsidRPr="00943F0A">
        <w:rPr>
          <w:b/>
          <w:bCs/>
          <w:sz w:val="24"/>
          <w:szCs w:val="24"/>
        </w:rPr>
        <w:t xml:space="preserve"> software </w:t>
      </w:r>
      <w:r w:rsidR="0AFB84A4" w:rsidRPr="00943F0A">
        <w:rPr>
          <w:b/>
          <w:bCs/>
          <w:sz w:val="24"/>
          <w:szCs w:val="24"/>
        </w:rPr>
        <w:t>and computer software documentation</w:t>
      </w:r>
      <w:r w:rsidR="7F9D3B94" w:rsidRPr="00943F0A">
        <w:rPr>
          <w:b/>
          <w:bCs/>
          <w:sz w:val="24"/>
          <w:szCs w:val="24"/>
        </w:rPr>
        <w:t xml:space="preserve">, in accordance with </w:t>
      </w:r>
      <w:r w:rsidR="00AB4856" w:rsidRPr="00943F0A">
        <w:rPr>
          <w:b/>
          <w:bCs/>
          <w:sz w:val="24"/>
          <w:szCs w:val="24"/>
        </w:rPr>
        <w:t>227.7203-6(</w:t>
      </w:r>
      <w:r w:rsidR="00D87670" w:rsidRPr="00943F0A">
        <w:rPr>
          <w:b/>
          <w:bCs/>
          <w:sz w:val="24"/>
          <w:szCs w:val="24"/>
        </w:rPr>
        <w:t>a)(1)</w:t>
      </w:r>
      <w:r w:rsidR="0AA1F112" w:rsidRPr="00943F0A">
        <w:rPr>
          <w:b/>
          <w:bCs/>
          <w:sz w:val="24"/>
          <w:szCs w:val="24"/>
        </w:rPr>
        <w:t>.</w:t>
      </w:r>
      <w:bookmarkEnd w:id="36"/>
    </w:p>
    <w:p w14:paraId="64275A8F" w14:textId="77777777" w:rsidR="14DCCA56" w:rsidRPr="00943F0A" w:rsidRDefault="14DCCA56" w:rsidP="00F02F5F">
      <w:pPr>
        <w:pStyle w:val="DFARS"/>
        <w:rPr>
          <w:b/>
          <w:bCs/>
          <w:sz w:val="24"/>
          <w:szCs w:val="24"/>
        </w:rPr>
      </w:pPr>
    </w:p>
    <w:p w14:paraId="0982D8DF" w14:textId="6143807E" w:rsidR="14DCCA56" w:rsidRPr="00943F0A" w:rsidRDefault="0070706B" w:rsidP="00F02F5F">
      <w:pPr>
        <w:pStyle w:val="DFARS"/>
        <w:rPr>
          <w:b/>
          <w:bCs/>
          <w:sz w:val="24"/>
          <w:szCs w:val="24"/>
        </w:rPr>
      </w:pPr>
      <w:r w:rsidRPr="00943F0A">
        <w:rPr>
          <w:b/>
          <w:bCs/>
          <w:sz w:val="24"/>
          <w:szCs w:val="24"/>
        </w:rPr>
        <w:tab/>
      </w:r>
      <w:r w:rsidRPr="00943F0A">
        <w:rPr>
          <w:b/>
          <w:bCs/>
          <w:sz w:val="24"/>
          <w:szCs w:val="24"/>
        </w:rPr>
        <w:tab/>
      </w:r>
      <w:r w:rsidR="3142EB3F" w:rsidRPr="00943F0A">
        <w:rPr>
          <w:b/>
          <w:bCs/>
          <w:sz w:val="24"/>
          <w:szCs w:val="24"/>
        </w:rPr>
        <w:t>(</w:t>
      </w:r>
      <w:r w:rsidR="02E83CC3" w:rsidRPr="00943F0A">
        <w:rPr>
          <w:b/>
          <w:bCs/>
          <w:sz w:val="24"/>
          <w:szCs w:val="24"/>
        </w:rPr>
        <w:t>4</w:t>
      </w:r>
      <w:r w:rsidR="3142EB3F" w:rsidRPr="00943F0A">
        <w:rPr>
          <w:b/>
          <w:bCs/>
          <w:sz w:val="24"/>
          <w:szCs w:val="24"/>
        </w:rPr>
        <w:t xml:space="preserve">)  </w:t>
      </w:r>
      <w:bookmarkStart w:id="37" w:name="_Hlk181176036"/>
      <w:r w:rsidR="5FC44117" w:rsidRPr="00943F0A">
        <w:rPr>
          <w:b/>
          <w:bCs/>
          <w:sz w:val="24"/>
          <w:szCs w:val="24"/>
        </w:rPr>
        <w:t>For commercial computer software and computer software documentation, the</w:t>
      </w:r>
      <w:r w:rsidR="3142EB3F" w:rsidRPr="00943F0A">
        <w:rPr>
          <w:b/>
          <w:bCs/>
          <w:sz w:val="24"/>
          <w:szCs w:val="24"/>
        </w:rPr>
        <w:t xml:space="preserve"> license</w:t>
      </w:r>
      <w:r w:rsidR="64FE4D95" w:rsidRPr="00943F0A">
        <w:rPr>
          <w:b/>
          <w:bCs/>
          <w:sz w:val="24"/>
          <w:szCs w:val="24"/>
        </w:rPr>
        <w:t xml:space="preserve"> customarily provided to the public govern</w:t>
      </w:r>
      <w:r w:rsidR="006D6021" w:rsidRPr="00943F0A">
        <w:rPr>
          <w:b/>
          <w:bCs/>
          <w:sz w:val="24"/>
          <w:szCs w:val="24"/>
        </w:rPr>
        <w:t>s</w:t>
      </w:r>
      <w:r w:rsidR="64FE4D95" w:rsidRPr="00943F0A">
        <w:rPr>
          <w:b/>
          <w:bCs/>
          <w:sz w:val="24"/>
          <w:szCs w:val="24"/>
        </w:rPr>
        <w:t xml:space="preserve"> </w:t>
      </w:r>
      <w:r w:rsidR="00D56A2B" w:rsidRPr="00943F0A">
        <w:rPr>
          <w:b/>
          <w:bCs/>
          <w:sz w:val="24"/>
          <w:szCs w:val="24"/>
        </w:rPr>
        <w:t>such</w:t>
      </w:r>
      <w:r w:rsidR="64FE4D95" w:rsidRPr="00943F0A">
        <w:rPr>
          <w:b/>
          <w:bCs/>
          <w:sz w:val="24"/>
          <w:szCs w:val="24"/>
        </w:rPr>
        <w:t xml:space="preserve"> software</w:t>
      </w:r>
      <w:r w:rsidR="00AE0A9D" w:rsidRPr="00943F0A">
        <w:rPr>
          <w:b/>
          <w:bCs/>
          <w:sz w:val="24"/>
          <w:szCs w:val="24"/>
        </w:rPr>
        <w:t xml:space="preserve"> and documentation</w:t>
      </w:r>
      <w:r w:rsidR="64FE4D95" w:rsidRPr="00943F0A">
        <w:rPr>
          <w:b/>
          <w:bCs/>
          <w:sz w:val="24"/>
          <w:szCs w:val="24"/>
        </w:rPr>
        <w:t xml:space="preserve">, in accordance with </w:t>
      </w:r>
      <w:r w:rsidR="3FC606E3" w:rsidRPr="00943F0A">
        <w:rPr>
          <w:b/>
          <w:bCs/>
          <w:sz w:val="24"/>
          <w:szCs w:val="24"/>
        </w:rPr>
        <w:t>227.7202-3</w:t>
      </w:r>
      <w:r w:rsidR="00CB6EE6" w:rsidRPr="00943F0A">
        <w:rPr>
          <w:b/>
          <w:bCs/>
          <w:sz w:val="24"/>
          <w:szCs w:val="24"/>
        </w:rPr>
        <w:t>.</w:t>
      </w:r>
      <w:bookmarkEnd w:id="37"/>
    </w:p>
    <w:p w14:paraId="6A50C363" w14:textId="32A340E5" w:rsidR="00DA5216" w:rsidRPr="00943F0A" w:rsidRDefault="00DA5216" w:rsidP="00F02F5F">
      <w:pPr>
        <w:pStyle w:val="DFARS"/>
        <w:rPr>
          <w:b/>
          <w:bCs/>
          <w:sz w:val="24"/>
          <w:szCs w:val="24"/>
        </w:rPr>
      </w:pPr>
    </w:p>
    <w:p w14:paraId="1AA7F9DA" w14:textId="796433BA" w:rsidR="00B90F46" w:rsidRPr="00943F0A" w:rsidRDefault="00B90F46" w:rsidP="00F02F5F">
      <w:pPr>
        <w:pStyle w:val="DFARS"/>
        <w:rPr>
          <w:b/>
          <w:bCs/>
          <w:sz w:val="24"/>
          <w:szCs w:val="24"/>
        </w:rPr>
      </w:pPr>
      <w:r w:rsidRPr="00943F0A">
        <w:rPr>
          <w:b/>
          <w:bCs/>
          <w:sz w:val="24"/>
          <w:szCs w:val="24"/>
        </w:rPr>
        <w:t>227.7104-3  STTR program requirements.</w:t>
      </w:r>
    </w:p>
    <w:p w14:paraId="2C7AA164" w14:textId="43DA6770" w:rsidR="00B90F46" w:rsidRPr="00943F0A" w:rsidRDefault="00B90F46" w:rsidP="00F02F5F">
      <w:pPr>
        <w:pStyle w:val="DFARS"/>
        <w:rPr>
          <w:b/>
          <w:bCs/>
          <w:sz w:val="24"/>
          <w:szCs w:val="24"/>
        </w:rPr>
      </w:pPr>
    </w:p>
    <w:p w14:paraId="25E42EC9" w14:textId="584A7E01" w:rsidR="00B90F46" w:rsidRPr="00943F0A" w:rsidRDefault="00B90F46" w:rsidP="00F02F5F">
      <w:pPr>
        <w:pStyle w:val="DFARS"/>
        <w:rPr>
          <w:b/>
          <w:bCs/>
          <w:sz w:val="24"/>
          <w:szCs w:val="24"/>
        </w:rPr>
      </w:pPr>
      <w:r w:rsidRPr="00943F0A">
        <w:rPr>
          <w:b/>
          <w:sz w:val="24"/>
          <w:szCs w:val="24"/>
        </w:rPr>
        <w:tab/>
      </w:r>
      <w:r w:rsidRPr="00943F0A">
        <w:rPr>
          <w:b/>
          <w:bCs/>
          <w:sz w:val="24"/>
          <w:szCs w:val="24"/>
        </w:rPr>
        <w:t xml:space="preserve">(a)  </w:t>
      </w:r>
      <w:bookmarkStart w:id="38" w:name="_Hlk181176080"/>
      <w:r w:rsidRPr="00943F0A">
        <w:rPr>
          <w:b/>
          <w:bCs/>
          <w:sz w:val="24"/>
          <w:szCs w:val="24"/>
        </w:rPr>
        <w:t>Before award of a contract under the STTR program requirements only, the provision at 252.227-70</w:t>
      </w:r>
      <w:r w:rsidR="00063C46">
        <w:rPr>
          <w:b/>
          <w:bCs/>
          <w:sz w:val="24"/>
          <w:szCs w:val="24"/>
        </w:rPr>
        <w:t>40</w:t>
      </w:r>
      <w:r w:rsidRPr="00943F0A">
        <w:rPr>
          <w:b/>
          <w:bCs/>
          <w:sz w:val="24"/>
          <w:szCs w:val="24"/>
        </w:rPr>
        <w:t xml:space="preserve">, Additional </w:t>
      </w:r>
      <w:proofErr w:type="spellStart"/>
      <w:r w:rsidRPr="00943F0A">
        <w:rPr>
          <w:b/>
          <w:bCs/>
          <w:sz w:val="24"/>
          <w:szCs w:val="24"/>
        </w:rPr>
        <w:t>Preaward</w:t>
      </w:r>
      <w:proofErr w:type="spellEnd"/>
      <w:r w:rsidRPr="00943F0A">
        <w:rPr>
          <w:b/>
          <w:bCs/>
          <w:sz w:val="24"/>
          <w:szCs w:val="24"/>
        </w:rPr>
        <w:t xml:space="preserve"> Requirements for Small Business Technology Transfer Program, requires offerors to submit, as part of their proposal, a written agreement between the offeror and a </w:t>
      </w:r>
      <w:bookmarkStart w:id="39" w:name="_Hlk181176095"/>
      <w:bookmarkEnd w:id="38"/>
      <w:r w:rsidRPr="00943F0A">
        <w:rPr>
          <w:b/>
          <w:bCs/>
          <w:sz w:val="24"/>
          <w:szCs w:val="24"/>
        </w:rPr>
        <w:t xml:space="preserve">research institution that allocates any rights in intellectual property and the </w:t>
      </w:r>
      <w:r w:rsidR="005230BF" w:rsidRPr="00943F0A">
        <w:rPr>
          <w:b/>
          <w:bCs/>
          <w:sz w:val="24"/>
          <w:szCs w:val="24"/>
        </w:rPr>
        <w:t>offer</w:t>
      </w:r>
      <w:r w:rsidRPr="00943F0A">
        <w:rPr>
          <w:b/>
          <w:bCs/>
          <w:sz w:val="24"/>
          <w:szCs w:val="24"/>
        </w:rPr>
        <w:t xml:space="preserve">or’s written representation that </w:t>
      </w:r>
      <w:bookmarkStart w:id="40" w:name="_Hlk181176109"/>
      <w:bookmarkEnd w:id="39"/>
      <w:r w:rsidR="005C17C4" w:rsidRPr="00943F0A">
        <w:rPr>
          <w:b/>
          <w:bCs/>
          <w:sz w:val="24"/>
          <w:szCs w:val="24"/>
        </w:rPr>
        <w:t>the offeror</w:t>
      </w:r>
      <w:r w:rsidR="00823D09" w:rsidRPr="00943F0A">
        <w:rPr>
          <w:b/>
          <w:bCs/>
          <w:sz w:val="24"/>
          <w:szCs w:val="24"/>
        </w:rPr>
        <w:t xml:space="preserve"> </w:t>
      </w:r>
      <w:r w:rsidRPr="00943F0A">
        <w:rPr>
          <w:b/>
          <w:bCs/>
          <w:sz w:val="24"/>
          <w:szCs w:val="24"/>
        </w:rPr>
        <w:t>is satisfied with the agreement.  The contracting officer shall review the agreement to ensure it does not conflict with the requirements of the solicitation or any right to carry out follow-on research.  If such conflicts exist and cannot be resolved, the submitted proposal is not eligible for award.</w:t>
      </w:r>
      <w:bookmarkEnd w:id="40"/>
    </w:p>
    <w:p w14:paraId="3DE39A67" w14:textId="77777777" w:rsidR="00B90F46" w:rsidRPr="00943F0A" w:rsidRDefault="00B90F46" w:rsidP="00F02F5F">
      <w:pPr>
        <w:pStyle w:val="DFARS"/>
        <w:rPr>
          <w:b/>
          <w:bCs/>
          <w:sz w:val="24"/>
          <w:szCs w:val="24"/>
        </w:rPr>
      </w:pPr>
    </w:p>
    <w:p w14:paraId="5FA742E6" w14:textId="2375B167" w:rsidR="00B90F46" w:rsidRPr="00943F0A" w:rsidRDefault="00B90F46" w:rsidP="00F02F5F">
      <w:pPr>
        <w:pStyle w:val="DFARS"/>
        <w:rPr>
          <w:b/>
          <w:bCs/>
          <w:sz w:val="24"/>
          <w:szCs w:val="24"/>
        </w:rPr>
      </w:pPr>
      <w:r w:rsidRPr="00943F0A">
        <w:rPr>
          <w:b/>
          <w:sz w:val="24"/>
          <w:szCs w:val="24"/>
        </w:rPr>
        <w:tab/>
      </w:r>
      <w:r w:rsidRPr="00943F0A">
        <w:rPr>
          <w:b/>
          <w:bCs/>
          <w:sz w:val="24"/>
          <w:szCs w:val="24"/>
        </w:rPr>
        <w:t xml:space="preserve">(b)  </w:t>
      </w:r>
      <w:bookmarkStart w:id="41" w:name="_Hlk181176137"/>
      <w:r w:rsidRPr="00943F0A">
        <w:rPr>
          <w:b/>
          <w:bCs/>
          <w:sz w:val="24"/>
          <w:szCs w:val="24"/>
        </w:rPr>
        <w:t xml:space="preserve">At contract award for STTR program requirements, in accordance with </w:t>
      </w:r>
      <w:r w:rsidR="009054FB" w:rsidRPr="00943F0A">
        <w:rPr>
          <w:b/>
          <w:bCs/>
          <w:sz w:val="24"/>
          <w:szCs w:val="24"/>
        </w:rPr>
        <w:t xml:space="preserve">the </w:t>
      </w:r>
      <w:r w:rsidRPr="00943F0A">
        <w:rPr>
          <w:b/>
          <w:bCs/>
          <w:sz w:val="24"/>
          <w:szCs w:val="24"/>
        </w:rPr>
        <w:t xml:space="preserve">clause </w:t>
      </w:r>
      <w:r w:rsidR="00F627CD" w:rsidRPr="00943F0A">
        <w:rPr>
          <w:b/>
          <w:bCs/>
          <w:sz w:val="24"/>
          <w:szCs w:val="24"/>
        </w:rPr>
        <w:t xml:space="preserve">at </w:t>
      </w:r>
      <w:r w:rsidRPr="00943F0A">
        <w:rPr>
          <w:b/>
          <w:bCs/>
          <w:sz w:val="24"/>
          <w:szCs w:val="24"/>
        </w:rPr>
        <w:t>252.227-70</w:t>
      </w:r>
      <w:r w:rsidR="00063C46">
        <w:rPr>
          <w:b/>
          <w:bCs/>
          <w:sz w:val="24"/>
          <w:szCs w:val="24"/>
        </w:rPr>
        <w:t>41</w:t>
      </w:r>
      <w:r w:rsidRPr="00943F0A">
        <w:rPr>
          <w:b/>
          <w:bCs/>
          <w:sz w:val="24"/>
          <w:szCs w:val="24"/>
        </w:rPr>
        <w:t xml:space="preserve">, Additional </w:t>
      </w:r>
      <w:proofErr w:type="spellStart"/>
      <w:r w:rsidRPr="00943F0A">
        <w:rPr>
          <w:b/>
          <w:bCs/>
          <w:sz w:val="24"/>
          <w:szCs w:val="24"/>
        </w:rPr>
        <w:t>Postaward</w:t>
      </w:r>
      <w:proofErr w:type="spellEnd"/>
      <w:r w:rsidRPr="00943F0A">
        <w:rPr>
          <w:b/>
          <w:bCs/>
          <w:sz w:val="24"/>
          <w:szCs w:val="24"/>
        </w:rPr>
        <w:t xml:space="preserve"> Requirements for Small Business Technology Transfer Program, the contracting officer shall attach to the contract the accepted written agreement and representation provided by the contractor pursuant to the provision </w:t>
      </w:r>
      <w:r w:rsidR="00F627CD" w:rsidRPr="00943F0A">
        <w:rPr>
          <w:b/>
          <w:bCs/>
          <w:sz w:val="24"/>
          <w:szCs w:val="24"/>
        </w:rPr>
        <w:t xml:space="preserve">at </w:t>
      </w:r>
      <w:r w:rsidRPr="00943F0A">
        <w:rPr>
          <w:b/>
          <w:bCs/>
          <w:sz w:val="24"/>
          <w:szCs w:val="24"/>
        </w:rPr>
        <w:t>252.227-70</w:t>
      </w:r>
      <w:r w:rsidR="00063C46">
        <w:rPr>
          <w:b/>
          <w:bCs/>
          <w:sz w:val="24"/>
          <w:szCs w:val="24"/>
        </w:rPr>
        <w:t>40</w:t>
      </w:r>
      <w:r w:rsidRPr="00943F0A">
        <w:rPr>
          <w:b/>
          <w:bCs/>
          <w:sz w:val="24"/>
          <w:szCs w:val="24"/>
        </w:rPr>
        <w:t>.</w:t>
      </w:r>
      <w:bookmarkEnd w:id="41"/>
    </w:p>
    <w:p w14:paraId="2EBE5775" w14:textId="77777777" w:rsidR="00B90F46" w:rsidRPr="00943F0A" w:rsidRDefault="00B90F46" w:rsidP="00F02F5F">
      <w:pPr>
        <w:pStyle w:val="DFARS"/>
        <w:rPr>
          <w:b/>
          <w:bCs/>
          <w:sz w:val="24"/>
          <w:szCs w:val="24"/>
        </w:rPr>
      </w:pPr>
    </w:p>
    <w:p w14:paraId="2CBF02BD" w14:textId="1627340E" w:rsidR="00B90F46" w:rsidRPr="00943F0A" w:rsidRDefault="00B90F46" w:rsidP="00F02F5F">
      <w:pPr>
        <w:pStyle w:val="DFARS"/>
        <w:rPr>
          <w:b/>
          <w:bCs/>
          <w:sz w:val="24"/>
          <w:szCs w:val="24"/>
        </w:rPr>
      </w:pPr>
      <w:r w:rsidRPr="00943F0A">
        <w:rPr>
          <w:b/>
          <w:sz w:val="24"/>
          <w:szCs w:val="24"/>
        </w:rPr>
        <w:tab/>
      </w:r>
      <w:r w:rsidRPr="00943F0A">
        <w:rPr>
          <w:b/>
          <w:bCs/>
          <w:sz w:val="24"/>
          <w:szCs w:val="24"/>
        </w:rPr>
        <w:t xml:space="preserve">(c)  </w:t>
      </w:r>
      <w:bookmarkStart w:id="42" w:name="_Hlk181176148"/>
      <w:r w:rsidRPr="00943F0A">
        <w:rPr>
          <w:b/>
          <w:bCs/>
          <w:sz w:val="24"/>
          <w:szCs w:val="24"/>
        </w:rPr>
        <w:t xml:space="preserve">After contract award, for any modification to the written agreement between the contractor and </w:t>
      </w:r>
      <w:bookmarkStart w:id="43" w:name="_Hlk181176159"/>
      <w:bookmarkEnd w:id="42"/>
      <w:r w:rsidRPr="00943F0A">
        <w:rPr>
          <w:b/>
          <w:bCs/>
          <w:sz w:val="24"/>
          <w:szCs w:val="24"/>
        </w:rPr>
        <w:t xml:space="preserve">research institution, the contracting officer </w:t>
      </w:r>
      <w:r w:rsidR="000F073B" w:rsidRPr="00943F0A">
        <w:rPr>
          <w:b/>
          <w:bCs/>
          <w:sz w:val="24"/>
          <w:szCs w:val="24"/>
        </w:rPr>
        <w:t xml:space="preserve">shall </w:t>
      </w:r>
      <w:r w:rsidRPr="00943F0A">
        <w:rPr>
          <w:b/>
          <w:bCs/>
          <w:sz w:val="24"/>
          <w:szCs w:val="24"/>
        </w:rPr>
        <w:t>review the agreement and representation to ensure the modified agreement adheres to the requirements of 252.227-70</w:t>
      </w:r>
      <w:r w:rsidR="00063C46">
        <w:rPr>
          <w:b/>
          <w:bCs/>
          <w:sz w:val="24"/>
          <w:szCs w:val="24"/>
        </w:rPr>
        <w:t>41</w:t>
      </w:r>
      <w:r w:rsidRPr="00943F0A">
        <w:rPr>
          <w:b/>
          <w:bCs/>
          <w:sz w:val="24"/>
          <w:szCs w:val="24"/>
        </w:rPr>
        <w:t>.  If acceptable</w:t>
      </w:r>
      <w:r w:rsidR="000F073B" w:rsidRPr="00943F0A">
        <w:rPr>
          <w:b/>
          <w:bCs/>
          <w:sz w:val="24"/>
          <w:szCs w:val="24"/>
        </w:rPr>
        <w:t>, the contracting officer shall attach</w:t>
      </w:r>
      <w:r w:rsidRPr="00943F0A">
        <w:rPr>
          <w:b/>
          <w:bCs/>
          <w:sz w:val="24"/>
          <w:szCs w:val="24"/>
        </w:rPr>
        <w:t xml:space="preserve"> the modified agreement to the contract.</w:t>
      </w:r>
      <w:bookmarkEnd w:id="43"/>
    </w:p>
    <w:p w14:paraId="3BF44658" w14:textId="77777777" w:rsidR="00B90F46" w:rsidRPr="00943F0A" w:rsidRDefault="00B90F46" w:rsidP="00F02F5F">
      <w:pPr>
        <w:pStyle w:val="DFARS"/>
        <w:rPr>
          <w:sz w:val="24"/>
          <w:szCs w:val="24"/>
        </w:rPr>
      </w:pPr>
    </w:p>
    <w:p w14:paraId="37649DCF" w14:textId="1BBE6BE8" w:rsidR="00DA5216" w:rsidRPr="00943F0A" w:rsidRDefault="00DA5216" w:rsidP="00F02F5F">
      <w:pPr>
        <w:pStyle w:val="DFARS"/>
        <w:rPr>
          <w:b/>
          <w:bCs/>
          <w:sz w:val="24"/>
          <w:szCs w:val="24"/>
        </w:rPr>
      </w:pPr>
      <w:r w:rsidRPr="00943F0A">
        <w:rPr>
          <w:b/>
          <w:bCs/>
          <w:sz w:val="24"/>
          <w:szCs w:val="24"/>
        </w:rPr>
        <w:t>227.7104-</w:t>
      </w:r>
      <w:r w:rsidR="00B90F46" w:rsidRPr="00943F0A">
        <w:rPr>
          <w:b/>
          <w:bCs/>
          <w:sz w:val="24"/>
          <w:szCs w:val="24"/>
        </w:rPr>
        <w:t>4</w:t>
      </w:r>
      <w:r w:rsidRPr="00943F0A">
        <w:rPr>
          <w:b/>
          <w:bCs/>
          <w:sz w:val="24"/>
          <w:szCs w:val="24"/>
        </w:rPr>
        <w:t xml:space="preserve">  Solicitation provisions and contract clauses.</w:t>
      </w:r>
    </w:p>
    <w:p w14:paraId="2A06D6CE" w14:textId="77777777" w:rsidR="00DA5216" w:rsidRPr="00943F0A" w:rsidRDefault="00DA5216" w:rsidP="00F02F5F">
      <w:pPr>
        <w:pStyle w:val="DFARS"/>
        <w:rPr>
          <w:sz w:val="24"/>
          <w:szCs w:val="24"/>
        </w:rPr>
      </w:pPr>
    </w:p>
    <w:p w14:paraId="12ACD308" w14:textId="44F5EEF3" w:rsidR="00375E2F" w:rsidRPr="00943F0A" w:rsidRDefault="00032932" w:rsidP="00F02F5F">
      <w:pPr>
        <w:pStyle w:val="DFARS"/>
        <w:rPr>
          <w:b/>
          <w:bCs/>
          <w:sz w:val="24"/>
          <w:szCs w:val="24"/>
        </w:rPr>
      </w:pPr>
      <w:r w:rsidRPr="00943F0A">
        <w:rPr>
          <w:b/>
          <w:sz w:val="24"/>
          <w:szCs w:val="24"/>
        </w:rPr>
        <w:tab/>
      </w:r>
      <w:r w:rsidR="4AC1BA66" w:rsidRPr="00943F0A">
        <w:rPr>
          <w:b/>
          <w:bCs/>
          <w:sz w:val="24"/>
          <w:szCs w:val="24"/>
        </w:rPr>
        <w:t>(a)</w:t>
      </w:r>
      <w:r w:rsidR="2AC67936" w:rsidRPr="00943F0A">
        <w:rPr>
          <w:b/>
          <w:bCs/>
          <w:sz w:val="24"/>
          <w:szCs w:val="24"/>
        </w:rPr>
        <w:t>(1)</w:t>
      </w:r>
      <w:r w:rsidR="4AC1BA66" w:rsidRPr="00943F0A">
        <w:rPr>
          <w:b/>
          <w:bCs/>
          <w:sz w:val="24"/>
          <w:szCs w:val="24"/>
        </w:rPr>
        <w:t xml:space="preserve">  </w:t>
      </w:r>
      <w:bookmarkStart w:id="44" w:name="_Hlk181176237"/>
      <w:r w:rsidR="4AC1BA66" w:rsidRPr="00943F0A">
        <w:rPr>
          <w:b/>
          <w:bCs/>
          <w:sz w:val="24"/>
          <w:szCs w:val="24"/>
        </w:rPr>
        <w:t xml:space="preserve">Use the clause at </w:t>
      </w:r>
      <w:hyperlink r:id="rId16" w:anchor="227.7018" w:history="1">
        <w:r w:rsidR="1CDA33BA" w:rsidRPr="00943F0A">
          <w:rPr>
            <w:rStyle w:val="Hyperlink"/>
            <w:b/>
            <w:bCs/>
            <w:color w:val="auto"/>
            <w:sz w:val="24"/>
            <w:szCs w:val="24"/>
            <w:u w:val="none"/>
          </w:rPr>
          <w:t>252.227-7018</w:t>
        </w:r>
      </w:hyperlink>
      <w:r w:rsidR="4AC1BA66" w:rsidRPr="00943F0A">
        <w:rPr>
          <w:b/>
          <w:bCs/>
          <w:sz w:val="24"/>
          <w:szCs w:val="24"/>
        </w:rPr>
        <w:t xml:space="preserve">, Rights in </w:t>
      </w:r>
      <w:bookmarkStart w:id="45" w:name="_Hlk181176252"/>
      <w:bookmarkEnd w:id="44"/>
      <w:r w:rsidR="72BCB961" w:rsidRPr="00943F0A">
        <w:rPr>
          <w:b/>
          <w:bCs/>
          <w:sz w:val="24"/>
          <w:szCs w:val="24"/>
        </w:rPr>
        <w:t xml:space="preserve">Other Than Commercial </w:t>
      </w:r>
      <w:r w:rsidR="4AC1BA66" w:rsidRPr="00943F0A">
        <w:rPr>
          <w:b/>
          <w:bCs/>
          <w:sz w:val="24"/>
          <w:szCs w:val="24"/>
        </w:rPr>
        <w:t>Technical Data and Computer Software–Small Business Innovation Research Program and Small Business Technology Transfer</w:t>
      </w:r>
      <w:r w:rsidR="79B4367E" w:rsidRPr="00943F0A">
        <w:rPr>
          <w:b/>
          <w:bCs/>
          <w:sz w:val="24"/>
          <w:szCs w:val="24"/>
        </w:rPr>
        <w:t xml:space="preserve"> Program</w:t>
      </w:r>
      <w:r w:rsidR="4AC1BA66" w:rsidRPr="00943F0A">
        <w:rPr>
          <w:b/>
          <w:bCs/>
          <w:sz w:val="24"/>
          <w:szCs w:val="24"/>
        </w:rPr>
        <w:t xml:space="preserve">, </w:t>
      </w:r>
      <w:r w:rsidR="3D070AB0" w:rsidRPr="00943F0A">
        <w:rPr>
          <w:b/>
          <w:bCs/>
          <w:sz w:val="24"/>
          <w:szCs w:val="24"/>
        </w:rPr>
        <w:t>in solicitations and contracts</w:t>
      </w:r>
      <w:r w:rsidR="03B1D59F" w:rsidRPr="00943F0A">
        <w:rPr>
          <w:b/>
          <w:bCs/>
          <w:sz w:val="24"/>
          <w:szCs w:val="24"/>
        </w:rPr>
        <w:t xml:space="preserve">, including solicitations and contracts using FAR part 12 </w:t>
      </w:r>
      <w:r w:rsidR="03B1D59F" w:rsidRPr="00943F0A">
        <w:rPr>
          <w:b/>
          <w:bCs/>
          <w:sz w:val="24"/>
          <w:szCs w:val="24"/>
        </w:rPr>
        <w:lastRenderedPageBreak/>
        <w:t xml:space="preserve">procedures for the acquisition of commercial </w:t>
      </w:r>
      <w:bookmarkEnd w:id="45"/>
      <w:r w:rsidR="7308010A" w:rsidRPr="00943F0A">
        <w:rPr>
          <w:b/>
          <w:bCs/>
          <w:sz w:val="24"/>
          <w:szCs w:val="24"/>
        </w:rPr>
        <w:t xml:space="preserve">products </w:t>
      </w:r>
      <w:bookmarkStart w:id="46" w:name="_Hlk181176272"/>
      <w:r w:rsidR="00A55A36" w:rsidRPr="00943F0A">
        <w:rPr>
          <w:b/>
          <w:bCs/>
          <w:sz w:val="24"/>
          <w:szCs w:val="24"/>
        </w:rPr>
        <w:t xml:space="preserve">and </w:t>
      </w:r>
      <w:r w:rsidR="7308010A" w:rsidRPr="00943F0A">
        <w:rPr>
          <w:b/>
          <w:bCs/>
          <w:sz w:val="24"/>
          <w:szCs w:val="24"/>
        </w:rPr>
        <w:t>commercial services</w:t>
      </w:r>
      <w:r w:rsidR="03B1D59F" w:rsidRPr="00943F0A">
        <w:rPr>
          <w:b/>
          <w:bCs/>
          <w:sz w:val="24"/>
          <w:szCs w:val="24"/>
        </w:rPr>
        <w:t>,</w:t>
      </w:r>
      <w:r w:rsidR="3D070AB0" w:rsidRPr="00943F0A">
        <w:rPr>
          <w:b/>
          <w:bCs/>
          <w:sz w:val="24"/>
          <w:szCs w:val="24"/>
        </w:rPr>
        <w:t xml:space="preserve"> </w:t>
      </w:r>
      <w:r w:rsidR="4AC1BA66" w:rsidRPr="00943F0A">
        <w:rPr>
          <w:b/>
          <w:bCs/>
          <w:sz w:val="24"/>
          <w:szCs w:val="24"/>
        </w:rPr>
        <w:t xml:space="preserve">when </w:t>
      </w:r>
      <w:r w:rsidR="6ECE9964" w:rsidRPr="00943F0A">
        <w:rPr>
          <w:b/>
          <w:bCs/>
          <w:sz w:val="24"/>
          <w:szCs w:val="24"/>
        </w:rPr>
        <w:t xml:space="preserve">SBIR/STTR data </w:t>
      </w:r>
      <w:r w:rsidR="58860322" w:rsidRPr="00943F0A">
        <w:rPr>
          <w:b/>
          <w:bCs/>
          <w:sz w:val="24"/>
          <w:szCs w:val="24"/>
        </w:rPr>
        <w:t>are</w:t>
      </w:r>
      <w:r w:rsidR="6ECE9964" w:rsidRPr="00943F0A">
        <w:rPr>
          <w:b/>
          <w:bCs/>
          <w:sz w:val="24"/>
          <w:szCs w:val="24"/>
        </w:rPr>
        <w:t xml:space="preserve"> delivered, </w:t>
      </w:r>
      <w:r w:rsidR="5804CF0B" w:rsidRPr="00943F0A">
        <w:rPr>
          <w:b/>
          <w:bCs/>
          <w:sz w:val="24"/>
          <w:szCs w:val="24"/>
        </w:rPr>
        <w:t>developed</w:t>
      </w:r>
      <w:r w:rsidR="6ECE9964" w:rsidRPr="00943F0A">
        <w:rPr>
          <w:b/>
          <w:bCs/>
          <w:sz w:val="24"/>
          <w:szCs w:val="24"/>
        </w:rPr>
        <w:t>,</w:t>
      </w:r>
      <w:r w:rsidR="5804CF0B" w:rsidRPr="00943F0A">
        <w:rPr>
          <w:b/>
          <w:bCs/>
          <w:sz w:val="24"/>
          <w:szCs w:val="24"/>
        </w:rPr>
        <w:t xml:space="preserve"> or </w:t>
      </w:r>
      <w:r w:rsidR="4AC1BA66" w:rsidRPr="00943F0A">
        <w:rPr>
          <w:b/>
          <w:bCs/>
          <w:sz w:val="24"/>
          <w:szCs w:val="24"/>
        </w:rPr>
        <w:t xml:space="preserve">generated during </w:t>
      </w:r>
      <w:r w:rsidR="4AF0CDE5" w:rsidRPr="00943F0A">
        <w:rPr>
          <w:b/>
          <w:bCs/>
          <w:sz w:val="24"/>
          <w:szCs w:val="24"/>
        </w:rPr>
        <w:t xml:space="preserve">contract </w:t>
      </w:r>
      <w:r w:rsidR="4AC1BA66" w:rsidRPr="00943F0A">
        <w:rPr>
          <w:b/>
          <w:bCs/>
          <w:sz w:val="24"/>
          <w:szCs w:val="24"/>
        </w:rPr>
        <w:t>performance</w:t>
      </w:r>
      <w:r w:rsidR="39F77C8B" w:rsidRPr="00943F0A">
        <w:rPr>
          <w:b/>
          <w:bCs/>
          <w:sz w:val="24"/>
          <w:szCs w:val="24"/>
        </w:rPr>
        <w:t>,</w:t>
      </w:r>
      <w:r w:rsidR="016B80BE" w:rsidRPr="00943F0A">
        <w:rPr>
          <w:b/>
          <w:bCs/>
          <w:sz w:val="24"/>
          <w:szCs w:val="24"/>
        </w:rPr>
        <w:t xml:space="preserve"> </w:t>
      </w:r>
      <w:r w:rsidR="248A7336" w:rsidRPr="00943F0A">
        <w:rPr>
          <w:b/>
          <w:bCs/>
          <w:sz w:val="24"/>
          <w:szCs w:val="24"/>
        </w:rPr>
        <w:t>and w</w:t>
      </w:r>
      <w:r w:rsidR="058A9991" w:rsidRPr="00943F0A">
        <w:rPr>
          <w:b/>
          <w:bCs/>
          <w:sz w:val="24"/>
          <w:szCs w:val="24"/>
        </w:rPr>
        <w:t>hen a</w:t>
      </w:r>
      <w:r w:rsidR="03B1D59F" w:rsidRPr="00943F0A">
        <w:rPr>
          <w:b/>
          <w:bCs/>
          <w:sz w:val="24"/>
          <w:szCs w:val="24"/>
        </w:rPr>
        <w:t>ny</w:t>
      </w:r>
      <w:r w:rsidR="058A9991" w:rsidRPr="00943F0A">
        <w:rPr>
          <w:b/>
          <w:bCs/>
          <w:sz w:val="24"/>
          <w:szCs w:val="24"/>
        </w:rPr>
        <w:t xml:space="preserve"> </w:t>
      </w:r>
      <w:r w:rsidR="4B72D6F3" w:rsidRPr="00943F0A">
        <w:rPr>
          <w:b/>
          <w:bCs/>
          <w:sz w:val="24"/>
          <w:szCs w:val="24"/>
        </w:rPr>
        <w:t xml:space="preserve">portion of contract performance </w:t>
      </w:r>
      <w:r w:rsidR="058A9991" w:rsidRPr="00943F0A">
        <w:rPr>
          <w:b/>
          <w:bCs/>
          <w:sz w:val="24"/>
          <w:szCs w:val="24"/>
        </w:rPr>
        <w:t xml:space="preserve">is governed by SBIR or STTR </w:t>
      </w:r>
      <w:r w:rsidR="2C4F2236" w:rsidRPr="00943F0A">
        <w:rPr>
          <w:b/>
          <w:bCs/>
          <w:sz w:val="24"/>
          <w:szCs w:val="24"/>
        </w:rPr>
        <w:t>policies</w:t>
      </w:r>
      <w:r w:rsidR="058A9991" w:rsidRPr="00943F0A">
        <w:rPr>
          <w:b/>
          <w:bCs/>
          <w:sz w:val="24"/>
          <w:szCs w:val="24"/>
        </w:rPr>
        <w:t xml:space="preserve"> </w:t>
      </w:r>
      <w:r w:rsidR="4B72D6F3" w:rsidRPr="00943F0A">
        <w:rPr>
          <w:b/>
          <w:bCs/>
          <w:sz w:val="24"/>
          <w:szCs w:val="24"/>
        </w:rPr>
        <w:t xml:space="preserve">(e.g., performance </w:t>
      </w:r>
      <w:r w:rsidR="500AB29D" w:rsidRPr="00943F0A">
        <w:rPr>
          <w:b/>
          <w:bCs/>
          <w:sz w:val="24"/>
          <w:szCs w:val="24"/>
        </w:rPr>
        <w:t xml:space="preserve">of </w:t>
      </w:r>
      <w:r w:rsidR="058A9991" w:rsidRPr="00943F0A">
        <w:rPr>
          <w:b/>
          <w:bCs/>
          <w:sz w:val="24"/>
          <w:szCs w:val="24"/>
        </w:rPr>
        <w:t>o</w:t>
      </w:r>
      <w:r w:rsidR="4B72D6F3" w:rsidRPr="00943F0A">
        <w:rPr>
          <w:b/>
          <w:bCs/>
          <w:sz w:val="24"/>
          <w:szCs w:val="24"/>
        </w:rPr>
        <w:t xml:space="preserve">ne or </w:t>
      </w:r>
      <w:r w:rsidR="058A9991" w:rsidRPr="00943F0A">
        <w:rPr>
          <w:b/>
          <w:bCs/>
          <w:sz w:val="24"/>
          <w:szCs w:val="24"/>
        </w:rPr>
        <w:t xml:space="preserve">more subcontracts qualifies as a </w:t>
      </w:r>
      <w:r w:rsidR="1DD6ADFC" w:rsidRPr="00943F0A">
        <w:rPr>
          <w:b/>
          <w:bCs/>
          <w:sz w:val="24"/>
          <w:szCs w:val="24"/>
        </w:rPr>
        <w:t>p</w:t>
      </w:r>
      <w:r w:rsidR="058A9991" w:rsidRPr="00943F0A">
        <w:rPr>
          <w:b/>
          <w:bCs/>
          <w:sz w:val="24"/>
          <w:szCs w:val="24"/>
        </w:rPr>
        <w:t>hase III SBIR or STTR award)</w:t>
      </w:r>
      <w:r w:rsidR="0B683388" w:rsidRPr="00943F0A">
        <w:rPr>
          <w:b/>
          <w:bCs/>
          <w:sz w:val="24"/>
          <w:szCs w:val="24"/>
        </w:rPr>
        <w:t>.</w:t>
      </w:r>
      <w:r w:rsidR="6CEC7A3D" w:rsidRPr="00943F0A">
        <w:rPr>
          <w:b/>
          <w:bCs/>
          <w:sz w:val="24"/>
          <w:szCs w:val="24"/>
        </w:rPr>
        <w:t xml:space="preserve">  </w:t>
      </w:r>
      <w:r w:rsidR="6946162D" w:rsidRPr="00943F0A">
        <w:rPr>
          <w:b/>
          <w:bCs/>
          <w:sz w:val="24"/>
          <w:szCs w:val="24"/>
        </w:rPr>
        <w:t>See 227.7104-1</w:t>
      </w:r>
      <w:r w:rsidR="0D830407" w:rsidRPr="00943F0A">
        <w:rPr>
          <w:b/>
          <w:bCs/>
          <w:sz w:val="24"/>
          <w:szCs w:val="24"/>
        </w:rPr>
        <w:t>(d)</w:t>
      </w:r>
      <w:r w:rsidR="6946162D" w:rsidRPr="00943F0A">
        <w:rPr>
          <w:b/>
          <w:bCs/>
          <w:sz w:val="24"/>
          <w:szCs w:val="24"/>
        </w:rPr>
        <w:t xml:space="preserve"> for guidance on </w:t>
      </w:r>
      <w:r w:rsidR="59643A90" w:rsidRPr="00943F0A">
        <w:rPr>
          <w:b/>
          <w:bCs/>
          <w:sz w:val="24"/>
          <w:szCs w:val="24"/>
        </w:rPr>
        <w:t xml:space="preserve">contracts or subcontracts governed by SBIR or STTR </w:t>
      </w:r>
      <w:r w:rsidR="5B7EDE1C" w:rsidRPr="00943F0A">
        <w:rPr>
          <w:b/>
          <w:bCs/>
          <w:sz w:val="24"/>
          <w:szCs w:val="24"/>
        </w:rPr>
        <w:t>policies</w:t>
      </w:r>
      <w:r w:rsidR="548D200B" w:rsidRPr="00943F0A">
        <w:rPr>
          <w:b/>
          <w:bCs/>
          <w:sz w:val="24"/>
          <w:szCs w:val="24"/>
        </w:rPr>
        <w:t>.</w:t>
      </w:r>
      <w:bookmarkEnd w:id="46"/>
    </w:p>
    <w:p w14:paraId="2FFB00CC" w14:textId="77777777" w:rsidR="00375E2F" w:rsidRPr="00943F0A" w:rsidRDefault="00375E2F" w:rsidP="00F02F5F">
      <w:pPr>
        <w:pStyle w:val="DFARS"/>
        <w:rPr>
          <w:b/>
          <w:bCs/>
          <w:sz w:val="24"/>
          <w:szCs w:val="24"/>
        </w:rPr>
      </w:pPr>
    </w:p>
    <w:p w14:paraId="6E033B9E" w14:textId="0325918F" w:rsidR="00E6635F" w:rsidRPr="00943F0A" w:rsidRDefault="00375E2F"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w:t>
      </w:r>
      <w:r w:rsidR="00A67CD3" w:rsidRPr="00943F0A">
        <w:rPr>
          <w:b/>
          <w:bCs/>
          <w:sz w:val="24"/>
          <w:szCs w:val="24"/>
        </w:rPr>
        <w:t>2</w:t>
      </w:r>
      <w:r w:rsidRPr="00943F0A">
        <w:rPr>
          <w:b/>
          <w:bCs/>
          <w:sz w:val="24"/>
          <w:szCs w:val="24"/>
        </w:rPr>
        <w:t xml:space="preserve">)  </w:t>
      </w:r>
      <w:bookmarkStart w:id="47" w:name="_Hlk181176309"/>
      <w:r w:rsidR="008B3710" w:rsidRPr="00943F0A">
        <w:rPr>
          <w:b/>
          <w:bCs/>
          <w:sz w:val="24"/>
          <w:szCs w:val="24"/>
        </w:rPr>
        <w:t>For t</w:t>
      </w:r>
      <w:r w:rsidR="005E6B79" w:rsidRPr="00943F0A">
        <w:rPr>
          <w:b/>
          <w:bCs/>
          <w:sz w:val="24"/>
          <w:szCs w:val="24"/>
        </w:rPr>
        <w:t xml:space="preserve">he remainder of the </w:t>
      </w:r>
      <w:r w:rsidR="00714C13" w:rsidRPr="00943F0A">
        <w:rPr>
          <w:b/>
          <w:bCs/>
          <w:sz w:val="24"/>
          <w:szCs w:val="24"/>
        </w:rPr>
        <w:t>technical data or computer software</w:t>
      </w:r>
      <w:r w:rsidR="008B3710" w:rsidRPr="00943F0A">
        <w:rPr>
          <w:b/>
          <w:bCs/>
          <w:sz w:val="24"/>
          <w:szCs w:val="24"/>
        </w:rPr>
        <w:t xml:space="preserve"> that is delivered, developed, or generated under the contract,</w:t>
      </w:r>
      <w:r w:rsidR="00E3655A" w:rsidRPr="00943F0A">
        <w:rPr>
          <w:b/>
          <w:bCs/>
          <w:sz w:val="24"/>
          <w:szCs w:val="24"/>
        </w:rPr>
        <w:t xml:space="preserve"> </w:t>
      </w:r>
      <w:r w:rsidR="008B3710" w:rsidRPr="00943F0A">
        <w:rPr>
          <w:b/>
          <w:bCs/>
          <w:sz w:val="24"/>
          <w:szCs w:val="24"/>
        </w:rPr>
        <w:t xml:space="preserve">use </w:t>
      </w:r>
      <w:r w:rsidR="005E6B79" w:rsidRPr="00943F0A">
        <w:rPr>
          <w:b/>
          <w:bCs/>
          <w:sz w:val="24"/>
          <w:szCs w:val="24"/>
        </w:rPr>
        <w:t xml:space="preserve">the </w:t>
      </w:r>
      <w:r w:rsidR="00B66336" w:rsidRPr="00943F0A">
        <w:rPr>
          <w:b/>
          <w:bCs/>
          <w:sz w:val="24"/>
          <w:szCs w:val="24"/>
        </w:rPr>
        <w:t xml:space="preserve">following </w:t>
      </w:r>
      <w:r w:rsidR="005E6B79" w:rsidRPr="00943F0A">
        <w:rPr>
          <w:b/>
          <w:bCs/>
          <w:sz w:val="24"/>
          <w:szCs w:val="24"/>
        </w:rPr>
        <w:t>clause</w:t>
      </w:r>
      <w:r w:rsidR="006039E6" w:rsidRPr="00943F0A">
        <w:rPr>
          <w:b/>
          <w:bCs/>
          <w:sz w:val="24"/>
          <w:szCs w:val="24"/>
        </w:rPr>
        <w:t>s</w:t>
      </w:r>
      <w:r w:rsidR="00B66336" w:rsidRPr="00943F0A">
        <w:rPr>
          <w:b/>
          <w:bCs/>
          <w:sz w:val="24"/>
          <w:szCs w:val="24"/>
        </w:rPr>
        <w:t xml:space="preserve"> as applicable</w:t>
      </w:r>
      <w:r w:rsidR="00E6635F" w:rsidRPr="00943F0A">
        <w:rPr>
          <w:b/>
          <w:bCs/>
          <w:sz w:val="24"/>
          <w:szCs w:val="24"/>
        </w:rPr>
        <w:t>, in accordance with the prescriptions for those clauses:</w:t>
      </w:r>
      <w:bookmarkEnd w:id="47"/>
    </w:p>
    <w:p w14:paraId="41969C17" w14:textId="77777777" w:rsidR="00E6635F" w:rsidRPr="00943F0A" w:rsidRDefault="00E6635F" w:rsidP="00F02F5F">
      <w:pPr>
        <w:pStyle w:val="DFARS"/>
        <w:rPr>
          <w:b/>
          <w:bCs/>
          <w:sz w:val="24"/>
          <w:szCs w:val="24"/>
        </w:rPr>
      </w:pPr>
    </w:p>
    <w:p w14:paraId="21380C3C" w14:textId="3B85F25B" w:rsidR="00E6635F" w:rsidRPr="00943F0A" w:rsidRDefault="00E6635F" w:rsidP="00F02F5F">
      <w:pPr>
        <w:pStyle w:val="DFARS"/>
        <w:rPr>
          <w:b/>
          <w:bCs/>
          <w:sz w:val="24"/>
          <w:szCs w:val="24"/>
        </w:rPr>
      </w:pPr>
      <w:r w:rsidRPr="00943F0A">
        <w:rPr>
          <w:b/>
          <w:bCs/>
          <w:sz w:val="24"/>
          <w:szCs w:val="24"/>
        </w:rPr>
        <w:tab/>
      </w:r>
      <w:r w:rsidRPr="00943F0A">
        <w:rPr>
          <w:b/>
          <w:bCs/>
          <w:sz w:val="24"/>
          <w:szCs w:val="24"/>
        </w:rPr>
        <w:tab/>
      </w:r>
      <w:r w:rsidRPr="00943F0A">
        <w:rPr>
          <w:b/>
          <w:bCs/>
          <w:sz w:val="24"/>
          <w:szCs w:val="24"/>
        </w:rPr>
        <w:tab/>
      </w:r>
      <w:r w:rsidR="189F69EA" w:rsidRPr="00943F0A">
        <w:rPr>
          <w:b/>
          <w:bCs/>
          <w:sz w:val="24"/>
          <w:szCs w:val="24"/>
        </w:rPr>
        <w:t>(</w:t>
      </w:r>
      <w:proofErr w:type="spellStart"/>
      <w:r w:rsidR="189F69EA" w:rsidRPr="00943F0A">
        <w:rPr>
          <w:b/>
          <w:bCs/>
          <w:sz w:val="24"/>
          <w:szCs w:val="24"/>
        </w:rPr>
        <w:t>i</w:t>
      </w:r>
      <w:proofErr w:type="spellEnd"/>
      <w:r w:rsidR="189F69EA" w:rsidRPr="00943F0A">
        <w:rPr>
          <w:b/>
          <w:bCs/>
          <w:sz w:val="24"/>
          <w:szCs w:val="24"/>
        </w:rPr>
        <w:t xml:space="preserve">) </w:t>
      </w:r>
      <w:r w:rsidR="282BC5C4" w:rsidRPr="00943F0A">
        <w:rPr>
          <w:b/>
          <w:bCs/>
          <w:sz w:val="24"/>
          <w:szCs w:val="24"/>
        </w:rPr>
        <w:t xml:space="preserve"> </w:t>
      </w:r>
      <w:bookmarkStart w:id="48" w:name="_Hlk181176322"/>
      <w:r w:rsidR="282BC5C4" w:rsidRPr="00943F0A">
        <w:rPr>
          <w:b/>
          <w:bCs/>
          <w:sz w:val="24"/>
          <w:szCs w:val="24"/>
        </w:rPr>
        <w:t>252.227-7013,</w:t>
      </w:r>
      <w:r w:rsidR="15750186" w:rsidRPr="00943F0A">
        <w:rPr>
          <w:b/>
          <w:bCs/>
          <w:sz w:val="24"/>
          <w:szCs w:val="24"/>
        </w:rPr>
        <w:t xml:space="preserve"> </w:t>
      </w:r>
      <w:r w:rsidR="425CF9E1" w:rsidRPr="00943F0A">
        <w:rPr>
          <w:b/>
          <w:bCs/>
          <w:sz w:val="24"/>
          <w:szCs w:val="24"/>
        </w:rPr>
        <w:t>Rights in Technical Data</w:t>
      </w:r>
      <w:r w:rsidR="07E30CF0" w:rsidRPr="00943F0A">
        <w:rPr>
          <w:b/>
          <w:bCs/>
          <w:sz w:val="24"/>
          <w:szCs w:val="24"/>
        </w:rPr>
        <w:t>–</w:t>
      </w:r>
      <w:bookmarkStart w:id="49" w:name="_Hlk181176331"/>
      <w:bookmarkEnd w:id="48"/>
      <w:r w:rsidR="07E30CF0" w:rsidRPr="00943F0A">
        <w:rPr>
          <w:b/>
          <w:bCs/>
          <w:sz w:val="24"/>
          <w:szCs w:val="24"/>
        </w:rPr>
        <w:t>Other Than Commercial Products and Commercial Services</w:t>
      </w:r>
      <w:r w:rsidR="425CF9E1" w:rsidRPr="00943F0A">
        <w:rPr>
          <w:b/>
          <w:bCs/>
          <w:sz w:val="24"/>
          <w:szCs w:val="24"/>
        </w:rPr>
        <w:t>.</w:t>
      </w:r>
      <w:bookmarkEnd w:id="49"/>
    </w:p>
    <w:p w14:paraId="50AA6735" w14:textId="77777777" w:rsidR="00E6635F" w:rsidRPr="00943F0A" w:rsidRDefault="00E6635F" w:rsidP="00F02F5F">
      <w:pPr>
        <w:pStyle w:val="DFARS"/>
        <w:rPr>
          <w:b/>
          <w:bCs/>
          <w:sz w:val="24"/>
          <w:szCs w:val="24"/>
        </w:rPr>
      </w:pPr>
    </w:p>
    <w:p w14:paraId="2A050BA2" w14:textId="11C0EE28" w:rsidR="00E6635F" w:rsidRPr="00943F0A" w:rsidRDefault="00E6635F" w:rsidP="00F02F5F">
      <w:pPr>
        <w:pStyle w:val="DFARS"/>
        <w:rPr>
          <w:b/>
          <w:bCs/>
          <w:sz w:val="24"/>
          <w:szCs w:val="24"/>
        </w:rPr>
      </w:pPr>
      <w:r w:rsidRPr="00943F0A">
        <w:rPr>
          <w:b/>
          <w:bCs/>
          <w:sz w:val="24"/>
          <w:szCs w:val="24"/>
        </w:rPr>
        <w:tab/>
      </w:r>
      <w:r w:rsidRPr="00943F0A">
        <w:rPr>
          <w:b/>
          <w:bCs/>
          <w:sz w:val="24"/>
          <w:szCs w:val="24"/>
        </w:rPr>
        <w:tab/>
      </w:r>
      <w:r w:rsidRPr="00943F0A">
        <w:rPr>
          <w:b/>
          <w:bCs/>
          <w:sz w:val="24"/>
          <w:szCs w:val="24"/>
        </w:rPr>
        <w:tab/>
      </w:r>
      <w:r w:rsidR="189F69EA" w:rsidRPr="00943F0A">
        <w:rPr>
          <w:b/>
          <w:bCs/>
          <w:sz w:val="24"/>
          <w:szCs w:val="24"/>
        </w:rPr>
        <w:t>(ii)</w:t>
      </w:r>
      <w:r w:rsidR="5208D2B9" w:rsidRPr="00943F0A">
        <w:rPr>
          <w:b/>
          <w:bCs/>
          <w:sz w:val="24"/>
          <w:szCs w:val="24"/>
        </w:rPr>
        <w:t xml:space="preserve"> </w:t>
      </w:r>
      <w:r w:rsidR="282BC5C4" w:rsidRPr="00943F0A">
        <w:rPr>
          <w:b/>
          <w:bCs/>
          <w:sz w:val="24"/>
          <w:szCs w:val="24"/>
        </w:rPr>
        <w:t xml:space="preserve"> </w:t>
      </w:r>
      <w:bookmarkStart w:id="50" w:name="_Hlk181176344"/>
      <w:r w:rsidR="282BC5C4" w:rsidRPr="00943F0A">
        <w:rPr>
          <w:b/>
          <w:bCs/>
          <w:sz w:val="24"/>
          <w:szCs w:val="24"/>
        </w:rPr>
        <w:t xml:space="preserve">252.227-7014, </w:t>
      </w:r>
      <w:r w:rsidR="425CF9E1" w:rsidRPr="00943F0A">
        <w:rPr>
          <w:b/>
          <w:bCs/>
          <w:sz w:val="24"/>
          <w:szCs w:val="24"/>
        </w:rPr>
        <w:t xml:space="preserve">Rights in </w:t>
      </w:r>
      <w:bookmarkStart w:id="51" w:name="_Hlk181176355"/>
      <w:bookmarkEnd w:id="50"/>
      <w:r w:rsidR="54BA521B" w:rsidRPr="00943F0A">
        <w:rPr>
          <w:b/>
          <w:bCs/>
          <w:sz w:val="24"/>
          <w:szCs w:val="24"/>
        </w:rPr>
        <w:t xml:space="preserve">Other Than </w:t>
      </w:r>
      <w:r w:rsidR="00DF920A" w:rsidRPr="00943F0A">
        <w:rPr>
          <w:b/>
          <w:bCs/>
          <w:sz w:val="24"/>
          <w:szCs w:val="24"/>
        </w:rPr>
        <w:t xml:space="preserve">Commercial </w:t>
      </w:r>
      <w:r w:rsidR="425CF9E1" w:rsidRPr="00943F0A">
        <w:rPr>
          <w:b/>
          <w:bCs/>
          <w:sz w:val="24"/>
          <w:szCs w:val="24"/>
        </w:rPr>
        <w:t xml:space="preserve">Computer Software and </w:t>
      </w:r>
      <w:r w:rsidR="00DF920A" w:rsidRPr="00943F0A">
        <w:rPr>
          <w:b/>
          <w:bCs/>
          <w:sz w:val="24"/>
          <w:szCs w:val="24"/>
        </w:rPr>
        <w:t xml:space="preserve">Other Than </w:t>
      </w:r>
      <w:r w:rsidR="1025BE17" w:rsidRPr="00943F0A">
        <w:rPr>
          <w:b/>
          <w:bCs/>
          <w:sz w:val="24"/>
          <w:szCs w:val="24"/>
        </w:rPr>
        <w:t xml:space="preserve">Commercial </w:t>
      </w:r>
      <w:r w:rsidR="425CF9E1" w:rsidRPr="00943F0A">
        <w:rPr>
          <w:b/>
          <w:bCs/>
          <w:sz w:val="24"/>
          <w:szCs w:val="24"/>
        </w:rPr>
        <w:t>Computer Software Documentation.</w:t>
      </w:r>
      <w:bookmarkEnd w:id="51"/>
    </w:p>
    <w:p w14:paraId="6A6D50E9" w14:textId="77777777" w:rsidR="00E6635F" w:rsidRPr="00943F0A" w:rsidRDefault="00E6635F" w:rsidP="00F02F5F">
      <w:pPr>
        <w:pStyle w:val="DFARS"/>
        <w:rPr>
          <w:b/>
          <w:bCs/>
          <w:sz w:val="24"/>
          <w:szCs w:val="24"/>
        </w:rPr>
      </w:pPr>
    </w:p>
    <w:p w14:paraId="636B770C" w14:textId="2F19088D" w:rsidR="00DA5216" w:rsidRPr="00943F0A" w:rsidRDefault="00E6635F" w:rsidP="00F02F5F">
      <w:pPr>
        <w:pStyle w:val="DFARS"/>
        <w:rPr>
          <w:b/>
          <w:bCs/>
          <w:sz w:val="24"/>
          <w:szCs w:val="24"/>
        </w:rPr>
      </w:pPr>
      <w:r w:rsidRPr="00943F0A">
        <w:rPr>
          <w:b/>
          <w:bCs/>
          <w:sz w:val="24"/>
          <w:szCs w:val="24"/>
        </w:rPr>
        <w:tab/>
      </w:r>
      <w:r w:rsidRPr="00943F0A">
        <w:rPr>
          <w:b/>
          <w:bCs/>
          <w:sz w:val="24"/>
          <w:szCs w:val="24"/>
        </w:rPr>
        <w:tab/>
      </w:r>
      <w:r w:rsidRPr="00943F0A">
        <w:rPr>
          <w:b/>
          <w:bCs/>
          <w:sz w:val="24"/>
          <w:szCs w:val="24"/>
        </w:rPr>
        <w:tab/>
      </w:r>
      <w:r w:rsidR="189F69EA" w:rsidRPr="00943F0A">
        <w:rPr>
          <w:b/>
          <w:bCs/>
          <w:sz w:val="24"/>
          <w:szCs w:val="24"/>
        </w:rPr>
        <w:t xml:space="preserve">(iii) </w:t>
      </w:r>
      <w:r w:rsidR="0395728E" w:rsidRPr="00943F0A">
        <w:rPr>
          <w:b/>
          <w:bCs/>
          <w:sz w:val="24"/>
          <w:szCs w:val="24"/>
        </w:rPr>
        <w:t xml:space="preserve"> </w:t>
      </w:r>
      <w:bookmarkStart w:id="52" w:name="_Hlk181176368"/>
      <w:r w:rsidR="282BC5C4" w:rsidRPr="00943F0A">
        <w:rPr>
          <w:b/>
          <w:bCs/>
          <w:sz w:val="24"/>
          <w:szCs w:val="24"/>
        </w:rPr>
        <w:t xml:space="preserve">252.227-7015, </w:t>
      </w:r>
      <w:r w:rsidR="425CF9E1" w:rsidRPr="00943F0A">
        <w:rPr>
          <w:b/>
          <w:bCs/>
          <w:sz w:val="24"/>
          <w:szCs w:val="24"/>
        </w:rPr>
        <w:t>Technical Data</w:t>
      </w:r>
      <w:r w:rsidR="4B64826B" w:rsidRPr="00943F0A">
        <w:rPr>
          <w:b/>
          <w:bCs/>
          <w:sz w:val="24"/>
          <w:szCs w:val="24"/>
        </w:rPr>
        <w:t>–</w:t>
      </w:r>
      <w:r w:rsidR="425CF9E1" w:rsidRPr="00943F0A">
        <w:rPr>
          <w:b/>
          <w:bCs/>
          <w:sz w:val="24"/>
          <w:szCs w:val="24"/>
        </w:rPr>
        <w:t>Commercial</w:t>
      </w:r>
      <w:r w:rsidR="09C37384" w:rsidRPr="00943F0A">
        <w:rPr>
          <w:b/>
          <w:bCs/>
          <w:sz w:val="24"/>
          <w:szCs w:val="24"/>
        </w:rPr>
        <w:t xml:space="preserve"> </w:t>
      </w:r>
      <w:bookmarkStart w:id="53" w:name="_Hlk181176380"/>
      <w:bookmarkEnd w:id="52"/>
      <w:r w:rsidR="09C37384" w:rsidRPr="00943F0A">
        <w:rPr>
          <w:b/>
          <w:bCs/>
          <w:sz w:val="24"/>
          <w:szCs w:val="24"/>
        </w:rPr>
        <w:t>Products and Commercial Services</w:t>
      </w:r>
      <w:r w:rsidR="0376BF64" w:rsidRPr="00943F0A">
        <w:rPr>
          <w:b/>
          <w:bCs/>
          <w:sz w:val="24"/>
          <w:szCs w:val="24"/>
        </w:rPr>
        <w:t>.</w:t>
      </w:r>
      <w:bookmarkEnd w:id="53"/>
    </w:p>
    <w:p w14:paraId="4FB7DC37" w14:textId="77777777" w:rsidR="00A97C80" w:rsidRPr="00943F0A" w:rsidRDefault="00A97C80" w:rsidP="00F02F5F">
      <w:pPr>
        <w:pStyle w:val="DFARS"/>
        <w:rPr>
          <w:sz w:val="24"/>
          <w:szCs w:val="24"/>
        </w:rPr>
      </w:pPr>
    </w:p>
    <w:p w14:paraId="5B87FD86" w14:textId="4787A111" w:rsidR="006249D2" w:rsidRPr="00943F0A" w:rsidRDefault="00A97C80" w:rsidP="00F02F5F">
      <w:pPr>
        <w:pStyle w:val="DFARS"/>
        <w:rPr>
          <w:b/>
          <w:bCs/>
          <w:sz w:val="24"/>
          <w:szCs w:val="24"/>
        </w:rPr>
      </w:pPr>
      <w:r w:rsidRPr="00943F0A">
        <w:rPr>
          <w:b/>
          <w:bCs/>
          <w:sz w:val="24"/>
          <w:szCs w:val="24"/>
        </w:rPr>
        <w:tab/>
        <w:t>(</w:t>
      </w:r>
      <w:r w:rsidR="007730A6" w:rsidRPr="00943F0A">
        <w:rPr>
          <w:b/>
          <w:bCs/>
          <w:sz w:val="24"/>
          <w:szCs w:val="24"/>
        </w:rPr>
        <w:t>b</w:t>
      </w:r>
      <w:r w:rsidRPr="00943F0A">
        <w:rPr>
          <w:b/>
          <w:bCs/>
          <w:sz w:val="24"/>
          <w:szCs w:val="24"/>
        </w:rPr>
        <w:t xml:space="preserve">)  </w:t>
      </w:r>
      <w:bookmarkStart w:id="54" w:name="_Hlk181176398"/>
      <w:r w:rsidR="006249D2" w:rsidRPr="00943F0A">
        <w:rPr>
          <w:b/>
          <w:bCs/>
          <w:sz w:val="24"/>
          <w:szCs w:val="24"/>
        </w:rPr>
        <w:t>Use the following provision</w:t>
      </w:r>
      <w:r w:rsidR="009647C2" w:rsidRPr="00943F0A">
        <w:rPr>
          <w:b/>
          <w:bCs/>
          <w:sz w:val="24"/>
          <w:szCs w:val="24"/>
        </w:rPr>
        <w:t xml:space="preserve"> in solicitations</w:t>
      </w:r>
      <w:r w:rsidR="006249D2" w:rsidRPr="00943F0A">
        <w:rPr>
          <w:b/>
          <w:bCs/>
          <w:sz w:val="24"/>
          <w:szCs w:val="24"/>
        </w:rPr>
        <w:t xml:space="preserve"> and </w:t>
      </w:r>
      <w:r w:rsidR="009647C2" w:rsidRPr="00943F0A">
        <w:rPr>
          <w:b/>
          <w:bCs/>
          <w:sz w:val="24"/>
          <w:szCs w:val="24"/>
        </w:rPr>
        <w:t xml:space="preserve">the following </w:t>
      </w:r>
      <w:r w:rsidR="006249D2" w:rsidRPr="00943F0A">
        <w:rPr>
          <w:b/>
          <w:bCs/>
          <w:sz w:val="24"/>
          <w:szCs w:val="24"/>
        </w:rPr>
        <w:t xml:space="preserve">clauses in solicitations and contracts that include the clause at </w:t>
      </w:r>
      <w:hyperlink r:id="rId17" w:anchor="227.7018" w:history="1">
        <w:r w:rsidR="006249D2" w:rsidRPr="00943F0A">
          <w:rPr>
            <w:rStyle w:val="Hyperlink"/>
            <w:b/>
            <w:bCs/>
            <w:color w:val="auto"/>
            <w:sz w:val="24"/>
            <w:szCs w:val="24"/>
            <w:u w:val="none"/>
          </w:rPr>
          <w:t>252.227-7018</w:t>
        </w:r>
      </w:hyperlink>
      <w:r w:rsidR="005635C3" w:rsidRPr="00943F0A">
        <w:rPr>
          <w:rStyle w:val="Hyperlink"/>
          <w:b/>
          <w:bCs/>
          <w:color w:val="auto"/>
          <w:sz w:val="24"/>
          <w:szCs w:val="24"/>
          <w:u w:val="none"/>
        </w:rPr>
        <w:t xml:space="preserve">, in accordance with the prescriptions for </w:t>
      </w:r>
      <w:r w:rsidR="009647C2" w:rsidRPr="00943F0A">
        <w:rPr>
          <w:rStyle w:val="Hyperlink"/>
          <w:b/>
          <w:bCs/>
          <w:color w:val="auto"/>
          <w:sz w:val="24"/>
          <w:szCs w:val="24"/>
          <w:u w:val="none"/>
        </w:rPr>
        <w:t>the provision and</w:t>
      </w:r>
      <w:r w:rsidR="005635C3" w:rsidRPr="00943F0A">
        <w:rPr>
          <w:rStyle w:val="Hyperlink"/>
          <w:b/>
          <w:bCs/>
          <w:color w:val="auto"/>
          <w:sz w:val="24"/>
          <w:szCs w:val="24"/>
          <w:u w:val="none"/>
        </w:rPr>
        <w:t xml:space="preserve"> clauses</w:t>
      </w:r>
      <w:r w:rsidR="006249D2" w:rsidRPr="00943F0A">
        <w:rPr>
          <w:b/>
          <w:bCs/>
          <w:sz w:val="24"/>
          <w:szCs w:val="24"/>
        </w:rPr>
        <w:t>:</w:t>
      </w:r>
      <w:bookmarkEnd w:id="54"/>
    </w:p>
    <w:p w14:paraId="0B15EBD4" w14:textId="77777777" w:rsidR="006249D2" w:rsidRPr="00943F0A" w:rsidRDefault="006249D2" w:rsidP="00F02F5F">
      <w:pPr>
        <w:pStyle w:val="DFARS"/>
        <w:rPr>
          <w:b/>
          <w:bCs/>
          <w:sz w:val="24"/>
          <w:szCs w:val="24"/>
        </w:rPr>
      </w:pPr>
    </w:p>
    <w:p w14:paraId="6304D7F0" w14:textId="0026BDEE" w:rsidR="006249D2" w:rsidRPr="00943F0A" w:rsidRDefault="006249D2" w:rsidP="00F02F5F">
      <w:pPr>
        <w:pStyle w:val="DFARS"/>
        <w:rPr>
          <w:b/>
          <w:bCs/>
          <w:sz w:val="24"/>
          <w:szCs w:val="24"/>
        </w:rPr>
      </w:pPr>
      <w:r w:rsidRPr="00943F0A">
        <w:rPr>
          <w:b/>
          <w:bCs/>
          <w:sz w:val="24"/>
          <w:szCs w:val="24"/>
        </w:rPr>
        <w:tab/>
      </w:r>
      <w:r w:rsidRPr="00943F0A">
        <w:rPr>
          <w:b/>
          <w:bCs/>
          <w:sz w:val="24"/>
          <w:szCs w:val="24"/>
        </w:rPr>
        <w:tab/>
      </w:r>
      <w:bookmarkStart w:id="55" w:name="_Hlk181176415"/>
      <w:r w:rsidRPr="00943F0A">
        <w:rPr>
          <w:b/>
          <w:bCs/>
          <w:sz w:val="24"/>
          <w:szCs w:val="24"/>
        </w:rPr>
        <w:t xml:space="preserve">(1)  </w:t>
      </w:r>
      <w:hyperlink r:id="rId18" w:anchor="227.7016" w:history="1">
        <w:r w:rsidRPr="00943F0A">
          <w:rPr>
            <w:rStyle w:val="Hyperlink"/>
            <w:b/>
            <w:bCs/>
            <w:color w:val="auto"/>
            <w:sz w:val="24"/>
            <w:szCs w:val="24"/>
            <w:u w:val="none"/>
          </w:rPr>
          <w:t>252.227-7016</w:t>
        </w:r>
      </w:hyperlink>
      <w:r w:rsidRPr="00943F0A">
        <w:rPr>
          <w:b/>
          <w:bCs/>
          <w:sz w:val="24"/>
          <w:szCs w:val="24"/>
        </w:rPr>
        <w:t>, Rights in Bid or Proposal Information</w:t>
      </w:r>
      <w:r w:rsidR="0049001B" w:rsidRPr="00943F0A">
        <w:rPr>
          <w:b/>
          <w:bCs/>
          <w:sz w:val="24"/>
          <w:szCs w:val="24"/>
        </w:rPr>
        <w:t>.</w:t>
      </w:r>
    </w:p>
    <w:p w14:paraId="4BDD0DAB" w14:textId="77777777" w:rsidR="006249D2" w:rsidRPr="00943F0A" w:rsidRDefault="006249D2" w:rsidP="00F02F5F">
      <w:pPr>
        <w:pStyle w:val="DFARS"/>
        <w:rPr>
          <w:b/>
          <w:bCs/>
          <w:sz w:val="24"/>
          <w:szCs w:val="24"/>
        </w:rPr>
      </w:pPr>
    </w:p>
    <w:p w14:paraId="7A624025" w14:textId="2D2E76F4" w:rsidR="006249D2" w:rsidRPr="00943F0A" w:rsidRDefault="006249D2" w:rsidP="00F02F5F">
      <w:pPr>
        <w:pStyle w:val="DFARS"/>
        <w:rPr>
          <w:b/>
          <w:bCs/>
          <w:sz w:val="24"/>
          <w:szCs w:val="24"/>
        </w:rPr>
      </w:pPr>
      <w:r w:rsidRPr="00943F0A">
        <w:rPr>
          <w:b/>
          <w:bCs/>
          <w:sz w:val="24"/>
          <w:szCs w:val="24"/>
        </w:rPr>
        <w:tab/>
      </w:r>
      <w:r w:rsidRPr="00943F0A">
        <w:rPr>
          <w:b/>
          <w:bCs/>
          <w:sz w:val="24"/>
          <w:szCs w:val="24"/>
        </w:rPr>
        <w:tab/>
        <w:t xml:space="preserve">(2)  </w:t>
      </w:r>
      <w:hyperlink r:id="rId19" w:anchor="227.7017" w:history="1">
        <w:r w:rsidRPr="00943F0A">
          <w:rPr>
            <w:rStyle w:val="Hyperlink"/>
            <w:b/>
            <w:bCs/>
            <w:color w:val="auto"/>
            <w:sz w:val="24"/>
            <w:szCs w:val="24"/>
            <w:u w:val="none"/>
          </w:rPr>
          <w:t>252.227-7017</w:t>
        </w:r>
      </w:hyperlink>
      <w:r w:rsidRPr="00943F0A">
        <w:rPr>
          <w:b/>
          <w:bCs/>
          <w:sz w:val="24"/>
          <w:szCs w:val="24"/>
        </w:rPr>
        <w:t>, Identification and Assertion of Use, Release, or Disclosure Restrictions</w:t>
      </w:r>
      <w:r w:rsidR="0049001B" w:rsidRPr="00943F0A">
        <w:rPr>
          <w:b/>
          <w:bCs/>
          <w:sz w:val="24"/>
          <w:szCs w:val="24"/>
        </w:rPr>
        <w:t>.</w:t>
      </w:r>
    </w:p>
    <w:p w14:paraId="2643C248" w14:textId="77777777" w:rsidR="006249D2" w:rsidRPr="00943F0A" w:rsidRDefault="006249D2" w:rsidP="00F02F5F">
      <w:pPr>
        <w:pStyle w:val="DFARS"/>
        <w:rPr>
          <w:b/>
          <w:bCs/>
          <w:sz w:val="24"/>
          <w:szCs w:val="24"/>
        </w:rPr>
      </w:pPr>
    </w:p>
    <w:p w14:paraId="1080FAEF" w14:textId="3B699454" w:rsidR="006249D2" w:rsidRPr="00943F0A" w:rsidRDefault="006249D2" w:rsidP="00F02F5F">
      <w:pPr>
        <w:pStyle w:val="DFARS"/>
        <w:rPr>
          <w:b/>
          <w:bCs/>
          <w:sz w:val="24"/>
          <w:szCs w:val="24"/>
        </w:rPr>
      </w:pPr>
      <w:r w:rsidRPr="00943F0A">
        <w:rPr>
          <w:b/>
          <w:bCs/>
          <w:sz w:val="24"/>
          <w:szCs w:val="24"/>
        </w:rPr>
        <w:tab/>
      </w:r>
      <w:r w:rsidRPr="00943F0A">
        <w:rPr>
          <w:b/>
          <w:bCs/>
          <w:sz w:val="24"/>
          <w:szCs w:val="24"/>
        </w:rPr>
        <w:tab/>
        <w:t xml:space="preserve">(3)  </w:t>
      </w:r>
      <w:hyperlink r:id="rId20" w:anchor="227.7019" w:history="1">
        <w:r w:rsidRPr="00943F0A">
          <w:rPr>
            <w:rStyle w:val="Hyperlink"/>
            <w:b/>
            <w:bCs/>
            <w:color w:val="auto"/>
            <w:sz w:val="24"/>
            <w:szCs w:val="24"/>
            <w:u w:val="none"/>
          </w:rPr>
          <w:t>252.227-7019</w:t>
        </w:r>
      </w:hyperlink>
      <w:r w:rsidRPr="00943F0A">
        <w:rPr>
          <w:b/>
          <w:bCs/>
          <w:sz w:val="24"/>
          <w:szCs w:val="24"/>
        </w:rPr>
        <w:t>, Validation of Asserted Restrictions–Computer Software</w:t>
      </w:r>
      <w:r w:rsidR="0049001B" w:rsidRPr="00943F0A">
        <w:rPr>
          <w:b/>
          <w:bCs/>
          <w:sz w:val="24"/>
          <w:szCs w:val="24"/>
        </w:rPr>
        <w:t>.</w:t>
      </w:r>
    </w:p>
    <w:p w14:paraId="0DE55C7A" w14:textId="4D1BB808" w:rsidR="005635C3" w:rsidRPr="00943F0A" w:rsidRDefault="005635C3" w:rsidP="00F02F5F">
      <w:pPr>
        <w:pStyle w:val="DFARS"/>
        <w:rPr>
          <w:b/>
          <w:bCs/>
          <w:sz w:val="24"/>
          <w:szCs w:val="24"/>
        </w:rPr>
      </w:pPr>
    </w:p>
    <w:p w14:paraId="0C92C33B" w14:textId="3807EFF1" w:rsidR="005635C3" w:rsidRPr="00943F0A" w:rsidRDefault="005635C3" w:rsidP="00F02F5F">
      <w:pPr>
        <w:pStyle w:val="DFARS"/>
        <w:rPr>
          <w:b/>
          <w:bCs/>
          <w:sz w:val="24"/>
          <w:szCs w:val="24"/>
        </w:rPr>
      </w:pPr>
      <w:r w:rsidRPr="00943F0A">
        <w:rPr>
          <w:b/>
          <w:bCs/>
          <w:sz w:val="24"/>
          <w:szCs w:val="24"/>
        </w:rPr>
        <w:tab/>
      </w:r>
      <w:r w:rsidRPr="00943F0A">
        <w:rPr>
          <w:b/>
          <w:bCs/>
          <w:sz w:val="24"/>
          <w:szCs w:val="24"/>
        </w:rPr>
        <w:tab/>
        <w:t xml:space="preserve">(4)  </w:t>
      </w:r>
      <w:hyperlink r:id="rId21" w:anchor="227.7025" w:history="1">
        <w:r w:rsidRPr="00943F0A">
          <w:rPr>
            <w:rStyle w:val="Hyperlink"/>
            <w:b/>
            <w:bCs/>
            <w:color w:val="auto"/>
            <w:sz w:val="24"/>
            <w:szCs w:val="24"/>
            <w:u w:val="none"/>
          </w:rPr>
          <w:t>252.227-7025</w:t>
        </w:r>
      </w:hyperlink>
      <w:r w:rsidRPr="00943F0A">
        <w:rPr>
          <w:b/>
          <w:bCs/>
          <w:sz w:val="24"/>
          <w:szCs w:val="24"/>
        </w:rPr>
        <w:t xml:space="preserve">, Limitations on the Use or Disclosure of Government-Furnished Information </w:t>
      </w:r>
      <w:r w:rsidR="00E329A0" w:rsidRPr="00943F0A">
        <w:rPr>
          <w:b/>
          <w:bCs/>
          <w:sz w:val="24"/>
          <w:szCs w:val="24"/>
        </w:rPr>
        <w:t>Marked with Restrictive Legends</w:t>
      </w:r>
      <w:bookmarkEnd w:id="55"/>
      <w:r w:rsidRPr="00943F0A">
        <w:rPr>
          <w:b/>
          <w:bCs/>
          <w:sz w:val="24"/>
          <w:szCs w:val="24"/>
        </w:rPr>
        <w:t>.</w:t>
      </w:r>
    </w:p>
    <w:p w14:paraId="75585C37" w14:textId="77777777" w:rsidR="005635C3" w:rsidRPr="00943F0A" w:rsidRDefault="005635C3" w:rsidP="00F02F5F">
      <w:pPr>
        <w:pStyle w:val="DFARS"/>
        <w:rPr>
          <w:b/>
          <w:bCs/>
          <w:sz w:val="24"/>
          <w:szCs w:val="24"/>
        </w:rPr>
      </w:pPr>
    </w:p>
    <w:p w14:paraId="59D68EA5" w14:textId="13716596" w:rsidR="005635C3" w:rsidRPr="00943F0A" w:rsidRDefault="005635C3" w:rsidP="00F02F5F">
      <w:pPr>
        <w:pStyle w:val="DFARS"/>
        <w:rPr>
          <w:b/>
          <w:bCs/>
          <w:sz w:val="24"/>
          <w:szCs w:val="24"/>
        </w:rPr>
      </w:pPr>
      <w:r w:rsidRPr="00943F0A">
        <w:rPr>
          <w:b/>
          <w:bCs/>
          <w:sz w:val="24"/>
          <w:szCs w:val="24"/>
        </w:rPr>
        <w:tab/>
      </w:r>
      <w:r w:rsidRPr="00943F0A">
        <w:rPr>
          <w:b/>
          <w:bCs/>
          <w:sz w:val="24"/>
          <w:szCs w:val="24"/>
        </w:rPr>
        <w:tab/>
      </w:r>
      <w:bookmarkStart w:id="56" w:name="_Hlk181176456"/>
      <w:r w:rsidRPr="00943F0A">
        <w:rPr>
          <w:b/>
          <w:bCs/>
          <w:sz w:val="24"/>
          <w:szCs w:val="24"/>
        </w:rPr>
        <w:t xml:space="preserve">(5)  </w:t>
      </w:r>
      <w:hyperlink r:id="rId22" w:anchor="227.7028" w:history="1">
        <w:r w:rsidRPr="00943F0A">
          <w:rPr>
            <w:rStyle w:val="Hyperlink"/>
            <w:b/>
            <w:bCs/>
            <w:color w:val="auto"/>
            <w:sz w:val="24"/>
            <w:szCs w:val="24"/>
            <w:u w:val="none"/>
          </w:rPr>
          <w:t>252.227-7028</w:t>
        </w:r>
      </w:hyperlink>
      <w:r w:rsidRPr="00943F0A">
        <w:rPr>
          <w:b/>
          <w:bCs/>
          <w:sz w:val="24"/>
          <w:szCs w:val="24"/>
        </w:rPr>
        <w:t>, Technical Data or Computer Software Previously Delivered to the Government.</w:t>
      </w:r>
    </w:p>
    <w:p w14:paraId="3F274DD5" w14:textId="77777777" w:rsidR="006249D2" w:rsidRPr="00943F0A" w:rsidRDefault="006249D2" w:rsidP="00F02F5F">
      <w:pPr>
        <w:pStyle w:val="DFARS"/>
        <w:rPr>
          <w:b/>
          <w:bCs/>
          <w:sz w:val="24"/>
          <w:szCs w:val="24"/>
        </w:rPr>
      </w:pPr>
    </w:p>
    <w:p w14:paraId="61E1C842" w14:textId="1F2E240E" w:rsidR="006249D2" w:rsidRPr="00943F0A" w:rsidRDefault="006249D2" w:rsidP="00F02F5F">
      <w:pPr>
        <w:pStyle w:val="DFARS"/>
        <w:rPr>
          <w:b/>
          <w:bCs/>
          <w:sz w:val="24"/>
          <w:szCs w:val="24"/>
        </w:rPr>
      </w:pPr>
      <w:r w:rsidRPr="00943F0A">
        <w:rPr>
          <w:b/>
          <w:bCs/>
          <w:sz w:val="24"/>
          <w:szCs w:val="24"/>
        </w:rPr>
        <w:tab/>
      </w:r>
      <w:r w:rsidRPr="00943F0A">
        <w:rPr>
          <w:b/>
          <w:bCs/>
          <w:sz w:val="24"/>
          <w:szCs w:val="24"/>
        </w:rPr>
        <w:tab/>
        <w:t>(</w:t>
      </w:r>
      <w:r w:rsidR="009647C2" w:rsidRPr="00943F0A">
        <w:rPr>
          <w:b/>
          <w:bCs/>
          <w:sz w:val="24"/>
          <w:szCs w:val="24"/>
        </w:rPr>
        <w:t>6</w:t>
      </w:r>
      <w:r w:rsidRPr="00943F0A">
        <w:rPr>
          <w:b/>
          <w:bCs/>
          <w:sz w:val="24"/>
          <w:szCs w:val="24"/>
        </w:rPr>
        <w:t xml:space="preserve">)  </w:t>
      </w:r>
      <w:hyperlink r:id="rId23" w:anchor="227.7030" w:history="1">
        <w:r w:rsidRPr="00943F0A">
          <w:rPr>
            <w:rStyle w:val="Hyperlink"/>
            <w:b/>
            <w:bCs/>
            <w:color w:val="auto"/>
            <w:sz w:val="24"/>
            <w:szCs w:val="24"/>
            <w:u w:val="none"/>
          </w:rPr>
          <w:t>252.227-7030</w:t>
        </w:r>
      </w:hyperlink>
      <w:r w:rsidRPr="00943F0A">
        <w:rPr>
          <w:b/>
          <w:bCs/>
          <w:sz w:val="24"/>
          <w:szCs w:val="24"/>
        </w:rPr>
        <w:t>, Technical Data–Withholding of Payment</w:t>
      </w:r>
      <w:r w:rsidR="0049001B" w:rsidRPr="00943F0A">
        <w:rPr>
          <w:b/>
          <w:bCs/>
          <w:sz w:val="24"/>
          <w:szCs w:val="24"/>
        </w:rPr>
        <w:t>.</w:t>
      </w:r>
    </w:p>
    <w:p w14:paraId="2DCC6AB0" w14:textId="77777777" w:rsidR="006249D2" w:rsidRPr="00943F0A" w:rsidRDefault="006249D2" w:rsidP="00F02F5F">
      <w:pPr>
        <w:pStyle w:val="DFARS"/>
        <w:rPr>
          <w:b/>
          <w:bCs/>
          <w:sz w:val="24"/>
          <w:szCs w:val="24"/>
        </w:rPr>
      </w:pPr>
    </w:p>
    <w:p w14:paraId="1625AC32" w14:textId="4C554007" w:rsidR="006249D2" w:rsidRPr="00943F0A" w:rsidRDefault="006249D2" w:rsidP="00F02F5F">
      <w:pPr>
        <w:pStyle w:val="DFARS"/>
        <w:rPr>
          <w:b/>
          <w:bCs/>
          <w:sz w:val="24"/>
          <w:szCs w:val="24"/>
        </w:rPr>
      </w:pPr>
      <w:r w:rsidRPr="00943F0A">
        <w:rPr>
          <w:b/>
          <w:bCs/>
          <w:sz w:val="24"/>
          <w:szCs w:val="24"/>
        </w:rPr>
        <w:tab/>
      </w:r>
      <w:r w:rsidRPr="00943F0A">
        <w:rPr>
          <w:b/>
          <w:bCs/>
          <w:sz w:val="24"/>
          <w:szCs w:val="24"/>
        </w:rPr>
        <w:tab/>
        <w:t>(</w:t>
      </w:r>
      <w:r w:rsidR="009647C2" w:rsidRPr="00943F0A">
        <w:rPr>
          <w:b/>
          <w:bCs/>
          <w:sz w:val="24"/>
          <w:szCs w:val="24"/>
        </w:rPr>
        <w:t>7</w:t>
      </w:r>
      <w:r w:rsidRPr="00943F0A">
        <w:rPr>
          <w:b/>
          <w:bCs/>
          <w:sz w:val="24"/>
          <w:szCs w:val="24"/>
        </w:rPr>
        <w:t xml:space="preserve">)  </w:t>
      </w:r>
      <w:hyperlink r:id="rId24" w:anchor="227.7037" w:history="1">
        <w:r w:rsidRPr="00943F0A">
          <w:rPr>
            <w:rStyle w:val="Hyperlink"/>
            <w:b/>
            <w:bCs/>
            <w:color w:val="auto"/>
            <w:sz w:val="24"/>
            <w:szCs w:val="24"/>
            <w:u w:val="none"/>
          </w:rPr>
          <w:t>252.227-7037</w:t>
        </w:r>
      </w:hyperlink>
      <w:r w:rsidRPr="00943F0A">
        <w:rPr>
          <w:b/>
          <w:bCs/>
          <w:sz w:val="24"/>
          <w:szCs w:val="24"/>
        </w:rPr>
        <w:t>, Validation of Restrictive Markings on Technical Data (paragraph (e) of the clause contains information that must be included in a challenge).</w:t>
      </w:r>
    </w:p>
    <w:p w14:paraId="47EA0EA1" w14:textId="77777777" w:rsidR="0044486A" w:rsidRPr="00943F0A" w:rsidRDefault="0044486A" w:rsidP="00F02F5F">
      <w:pPr>
        <w:pStyle w:val="DFARS"/>
        <w:rPr>
          <w:b/>
          <w:bCs/>
          <w:sz w:val="24"/>
          <w:szCs w:val="24"/>
        </w:rPr>
      </w:pPr>
    </w:p>
    <w:p w14:paraId="0A7A3A33" w14:textId="55DE231A" w:rsidR="00DA7C1F" w:rsidRPr="00943F0A" w:rsidRDefault="00A35BB6" w:rsidP="00F02F5F">
      <w:pPr>
        <w:pStyle w:val="DFARS"/>
        <w:rPr>
          <w:b/>
          <w:bCs/>
          <w:sz w:val="24"/>
          <w:szCs w:val="24"/>
        </w:rPr>
      </w:pPr>
      <w:r w:rsidRPr="00943F0A">
        <w:rPr>
          <w:b/>
          <w:sz w:val="24"/>
          <w:szCs w:val="24"/>
        </w:rPr>
        <w:tab/>
      </w:r>
      <w:r w:rsidR="008D62B0" w:rsidRPr="00943F0A">
        <w:rPr>
          <w:b/>
          <w:bCs/>
          <w:sz w:val="24"/>
          <w:szCs w:val="24"/>
        </w:rPr>
        <w:t>(</w:t>
      </w:r>
      <w:r w:rsidR="007730A6" w:rsidRPr="00943F0A">
        <w:rPr>
          <w:b/>
          <w:bCs/>
          <w:sz w:val="24"/>
          <w:szCs w:val="24"/>
        </w:rPr>
        <w:t>c</w:t>
      </w:r>
      <w:r w:rsidR="001F76C5" w:rsidRPr="00943F0A">
        <w:rPr>
          <w:b/>
          <w:bCs/>
          <w:sz w:val="24"/>
          <w:szCs w:val="24"/>
        </w:rPr>
        <w:t>)</w:t>
      </w:r>
      <w:r w:rsidR="009647C2" w:rsidRPr="00943F0A">
        <w:rPr>
          <w:b/>
          <w:bCs/>
          <w:sz w:val="24"/>
          <w:szCs w:val="24"/>
        </w:rPr>
        <w:t>(1)</w:t>
      </w:r>
      <w:r w:rsidR="008D62B0" w:rsidRPr="00943F0A">
        <w:rPr>
          <w:b/>
          <w:bCs/>
          <w:sz w:val="24"/>
          <w:szCs w:val="24"/>
        </w:rPr>
        <w:t xml:space="preserve"> </w:t>
      </w:r>
      <w:r w:rsidR="002D1E86" w:rsidRPr="00943F0A">
        <w:rPr>
          <w:b/>
          <w:bCs/>
          <w:sz w:val="24"/>
          <w:szCs w:val="24"/>
        </w:rPr>
        <w:t xml:space="preserve"> </w:t>
      </w:r>
      <w:r w:rsidRPr="00943F0A">
        <w:rPr>
          <w:b/>
          <w:bCs/>
          <w:sz w:val="24"/>
          <w:szCs w:val="24"/>
        </w:rPr>
        <w:t>Use the</w:t>
      </w:r>
      <w:r w:rsidR="002D1E86" w:rsidRPr="00943F0A">
        <w:rPr>
          <w:b/>
          <w:bCs/>
          <w:sz w:val="24"/>
          <w:szCs w:val="24"/>
        </w:rPr>
        <w:t xml:space="preserve"> </w:t>
      </w:r>
      <w:r w:rsidRPr="00943F0A">
        <w:rPr>
          <w:b/>
          <w:bCs/>
          <w:sz w:val="24"/>
          <w:szCs w:val="24"/>
        </w:rPr>
        <w:t xml:space="preserve">provision </w:t>
      </w:r>
      <w:r w:rsidR="009647C2" w:rsidRPr="00943F0A">
        <w:rPr>
          <w:b/>
          <w:bCs/>
          <w:sz w:val="24"/>
          <w:szCs w:val="24"/>
        </w:rPr>
        <w:t xml:space="preserve">at </w:t>
      </w:r>
      <w:r w:rsidR="00DA7C1F" w:rsidRPr="00943F0A">
        <w:rPr>
          <w:b/>
          <w:bCs/>
          <w:sz w:val="24"/>
          <w:szCs w:val="24"/>
        </w:rPr>
        <w:t>252.227-70</w:t>
      </w:r>
      <w:r w:rsidR="00063C46">
        <w:rPr>
          <w:b/>
          <w:bCs/>
          <w:sz w:val="24"/>
          <w:szCs w:val="24"/>
        </w:rPr>
        <w:t>40</w:t>
      </w:r>
      <w:r w:rsidR="00DA7C1F" w:rsidRPr="00943F0A">
        <w:rPr>
          <w:b/>
          <w:bCs/>
          <w:sz w:val="24"/>
          <w:szCs w:val="24"/>
        </w:rPr>
        <w:t xml:space="preserve">, Additional </w:t>
      </w:r>
      <w:proofErr w:type="spellStart"/>
      <w:r w:rsidR="00DA7C1F" w:rsidRPr="00943F0A">
        <w:rPr>
          <w:b/>
          <w:bCs/>
          <w:sz w:val="24"/>
          <w:szCs w:val="24"/>
        </w:rPr>
        <w:t>Pre</w:t>
      </w:r>
      <w:r w:rsidR="006039E6" w:rsidRPr="00943F0A">
        <w:rPr>
          <w:b/>
          <w:bCs/>
          <w:sz w:val="24"/>
          <w:szCs w:val="24"/>
        </w:rPr>
        <w:t>a</w:t>
      </w:r>
      <w:r w:rsidR="00DA7C1F" w:rsidRPr="00943F0A">
        <w:rPr>
          <w:b/>
          <w:bCs/>
          <w:sz w:val="24"/>
          <w:szCs w:val="24"/>
        </w:rPr>
        <w:t>ward</w:t>
      </w:r>
      <w:proofErr w:type="spellEnd"/>
      <w:r w:rsidR="00DA7C1F" w:rsidRPr="00943F0A">
        <w:rPr>
          <w:b/>
          <w:bCs/>
          <w:sz w:val="24"/>
          <w:szCs w:val="24"/>
        </w:rPr>
        <w:t xml:space="preserve"> Requirements for Small Business Technology Transfer </w:t>
      </w:r>
      <w:r w:rsidR="00395D73" w:rsidRPr="00943F0A">
        <w:rPr>
          <w:b/>
          <w:bCs/>
          <w:sz w:val="24"/>
          <w:szCs w:val="24"/>
        </w:rPr>
        <w:t>Program</w:t>
      </w:r>
      <w:r w:rsidR="00444E86" w:rsidRPr="00943F0A">
        <w:rPr>
          <w:b/>
          <w:bCs/>
          <w:sz w:val="24"/>
          <w:szCs w:val="24"/>
        </w:rPr>
        <w:t>, in solicitations that contain the clause at 252.227-70</w:t>
      </w:r>
      <w:r w:rsidR="00063C46">
        <w:rPr>
          <w:b/>
          <w:bCs/>
          <w:sz w:val="24"/>
          <w:szCs w:val="24"/>
        </w:rPr>
        <w:t>41</w:t>
      </w:r>
      <w:r w:rsidR="006036FC" w:rsidRPr="00943F0A">
        <w:rPr>
          <w:b/>
          <w:bCs/>
          <w:sz w:val="24"/>
          <w:szCs w:val="24"/>
        </w:rPr>
        <w:t>.</w:t>
      </w:r>
      <w:bookmarkEnd w:id="56"/>
    </w:p>
    <w:p w14:paraId="0E176BE1" w14:textId="77777777" w:rsidR="00DA7C1F" w:rsidRPr="00943F0A" w:rsidRDefault="00DA7C1F" w:rsidP="00F02F5F">
      <w:pPr>
        <w:pStyle w:val="DFARS"/>
        <w:rPr>
          <w:b/>
          <w:bCs/>
          <w:sz w:val="24"/>
          <w:szCs w:val="24"/>
        </w:rPr>
      </w:pPr>
    </w:p>
    <w:p w14:paraId="339256CE" w14:textId="2AE2DDEF" w:rsidR="00A35BB6" w:rsidRPr="00943F0A" w:rsidRDefault="00DA7C1F" w:rsidP="00F02F5F">
      <w:pPr>
        <w:pStyle w:val="DFARS"/>
        <w:rPr>
          <w:b/>
          <w:bCs/>
          <w:sz w:val="24"/>
          <w:szCs w:val="24"/>
        </w:rPr>
      </w:pPr>
      <w:r w:rsidRPr="00943F0A">
        <w:rPr>
          <w:b/>
          <w:sz w:val="24"/>
          <w:szCs w:val="24"/>
        </w:rPr>
        <w:tab/>
      </w:r>
      <w:r w:rsidRPr="00943F0A">
        <w:rPr>
          <w:b/>
          <w:sz w:val="24"/>
          <w:szCs w:val="24"/>
        </w:rPr>
        <w:tab/>
      </w:r>
      <w:r w:rsidR="1245E5EF" w:rsidRPr="00943F0A">
        <w:rPr>
          <w:b/>
          <w:bCs/>
          <w:sz w:val="24"/>
          <w:szCs w:val="24"/>
        </w:rPr>
        <w:t xml:space="preserve">(2)  </w:t>
      </w:r>
      <w:bookmarkStart w:id="57" w:name="_Hlk181176486"/>
      <w:r w:rsidR="2F497102" w:rsidRPr="00943F0A">
        <w:rPr>
          <w:b/>
          <w:bCs/>
          <w:sz w:val="24"/>
          <w:szCs w:val="24"/>
        </w:rPr>
        <w:t xml:space="preserve">Use the clause at </w:t>
      </w:r>
      <w:r w:rsidR="428B902A" w:rsidRPr="00943F0A">
        <w:rPr>
          <w:b/>
          <w:bCs/>
          <w:sz w:val="24"/>
          <w:szCs w:val="24"/>
        </w:rPr>
        <w:t>252.227-70</w:t>
      </w:r>
      <w:r w:rsidR="00063C46">
        <w:rPr>
          <w:b/>
          <w:bCs/>
          <w:sz w:val="24"/>
          <w:szCs w:val="24"/>
        </w:rPr>
        <w:t>41</w:t>
      </w:r>
      <w:r w:rsidR="428B902A" w:rsidRPr="00943F0A">
        <w:rPr>
          <w:b/>
          <w:bCs/>
          <w:sz w:val="24"/>
          <w:szCs w:val="24"/>
        </w:rPr>
        <w:t xml:space="preserve">, Additional </w:t>
      </w:r>
      <w:proofErr w:type="spellStart"/>
      <w:r w:rsidR="428B902A" w:rsidRPr="00943F0A">
        <w:rPr>
          <w:b/>
          <w:bCs/>
          <w:sz w:val="24"/>
          <w:szCs w:val="24"/>
        </w:rPr>
        <w:t>Post</w:t>
      </w:r>
      <w:r w:rsidR="055052D8" w:rsidRPr="00943F0A">
        <w:rPr>
          <w:b/>
          <w:bCs/>
          <w:sz w:val="24"/>
          <w:szCs w:val="24"/>
        </w:rPr>
        <w:t>a</w:t>
      </w:r>
      <w:r w:rsidR="428B902A" w:rsidRPr="00943F0A">
        <w:rPr>
          <w:b/>
          <w:bCs/>
          <w:sz w:val="24"/>
          <w:szCs w:val="24"/>
        </w:rPr>
        <w:t>ward</w:t>
      </w:r>
      <w:proofErr w:type="spellEnd"/>
      <w:r w:rsidR="428B902A" w:rsidRPr="00943F0A">
        <w:rPr>
          <w:b/>
          <w:bCs/>
          <w:sz w:val="24"/>
          <w:szCs w:val="24"/>
        </w:rPr>
        <w:t xml:space="preserve"> Requirements for Small Business Technology Transfer </w:t>
      </w:r>
      <w:r w:rsidR="58C43509" w:rsidRPr="00943F0A">
        <w:rPr>
          <w:b/>
          <w:bCs/>
          <w:sz w:val="24"/>
          <w:szCs w:val="24"/>
        </w:rPr>
        <w:t>Program</w:t>
      </w:r>
      <w:r w:rsidR="2F497102" w:rsidRPr="00943F0A">
        <w:rPr>
          <w:b/>
          <w:bCs/>
          <w:sz w:val="24"/>
          <w:szCs w:val="24"/>
        </w:rPr>
        <w:t>, in solicitations and contracts</w:t>
      </w:r>
      <w:r w:rsidR="0D9AE100" w:rsidRPr="00943F0A">
        <w:rPr>
          <w:b/>
          <w:bCs/>
          <w:sz w:val="24"/>
          <w:szCs w:val="24"/>
        </w:rPr>
        <w:t xml:space="preserve">, including solicitations and contracts using FAR part 12 procedures for the acquisition of commercial </w:t>
      </w:r>
      <w:bookmarkEnd w:id="57"/>
      <w:r w:rsidR="7308010A" w:rsidRPr="00943F0A">
        <w:rPr>
          <w:b/>
          <w:bCs/>
          <w:sz w:val="24"/>
          <w:szCs w:val="24"/>
        </w:rPr>
        <w:t xml:space="preserve">products </w:t>
      </w:r>
      <w:r w:rsidR="001F2FBC" w:rsidRPr="00943F0A">
        <w:rPr>
          <w:b/>
          <w:bCs/>
          <w:sz w:val="24"/>
          <w:szCs w:val="24"/>
        </w:rPr>
        <w:t>and</w:t>
      </w:r>
      <w:r w:rsidR="7308010A" w:rsidRPr="00943F0A">
        <w:rPr>
          <w:b/>
          <w:bCs/>
          <w:sz w:val="24"/>
          <w:szCs w:val="24"/>
        </w:rPr>
        <w:t xml:space="preserve"> </w:t>
      </w:r>
      <w:bookmarkStart w:id="58" w:name="_Hlk181176505"/>
      <w:r w:rsidR="7308010A" w:rsidRPr="00943F0A">
        <w:rPr>
          <w:b/>
          <w:bCs/>
          <w:sz w:val="24"/>
          <w:szCs w:val="24"/>
        </w:rPr>
        <w:t>commercial services</w:t>
      </w:r>
      <w:r w:rsidR="0D9AE100" w:rsidRPr="00943F0A">
        <w:rPr>
          <w:b/>
          <w:bCs/>
          <w:sz w:val="24"/>
          <w:szCs w:val="24"/>
        </w:rPr>
        <w:t>,</w:t>
      </w:r>
      <w:r w:rsidR="2F497102" w:rsidRPr="00943F0A">
        <w:rPr>
          <w:b/>
          <w:bCs/>
          <w:sz w:val="24"/>
          <w:szCs w:val="24"/>
        </w:rPr>
        <w:t xml:space="preserve"> </w:t>
      </w:r>
      <w:r w:rsidR="16BD5643" w:rsidRPr="00943F0A">
        <w:rPr>
          <w:b/>
          <w:bCs/>
          <w:sz w:val="24"/>
          <w:szCs w:val="24"/>
        </w:rPr>
        <w:t xml:space="preserve">for acquisitions </w:t>
      </w:r>
      <w:r w:rsidR="2F497102" w:rsidRPr="00943F0A">
        <w:rPr>
          <w:b/>
          <w:bCs/>
          <w:sz w:val="24"/>
          <w:szCs w:val="24"/>
        </w:rPr>
        <w:t xml:space="preserve">under the STTR </w:t>
      </w:r>
      <w:r w:rsidR="00C94AB1" w:rsidRPr="00943F0A">
        <w:rPr>
          <w:b/>
          <w:bCs/>
          <w:sz w:val="24"/>
          <w:szCs w:val="24"/>
        </w:rPr>
        <w:t>p</w:t>
      </w:r>
      <w:bookmarkEnd w:id="58"/>
      <w:r w:rsidR="2F497102" w:rsidRPr="00943F0A">
        <w:rPr>
          <w:b/>
          <w:bCs/>
          <w:sz w:val="24"/>
          <w:szCs w:val="24"/>
        </w:rPr>
        <w:t>rogram</w:t>
      </w:r>
      <w:r w:rsidR="428B902A" w:rsidRPr="00943F0A">
        <w:rPr>
          <w:b/>
          <w:bCs/>
          <w:sz w:val="24"/>
          <w:szCs w:val="24"/>
        </w:rPr>
        <w:t>.</w:t>
      </w:r>
      <w:r w:rsidR="00F85A40" w:rsidRPr="00943F0A">
        <w:rPr>
          <w:b/>
          <w:bCs/>
          <w:sz w:val="24"/>
          <w:szCs w:val="24"/>
        </w:rPr>
        <w:t>]</w:t>
      </w:r>
    </w:p>
    <w:p w14:paraId="45953935" w14:textId="77777777" w:rsidR="00FF1148" w:rsidRPr="00943F0A" w:rsidRDefault="00FF1148" w:rsidP="00F02F5F">
      <w:pPr>
        <w:pStyle w:val="DFARS"/>
        <w:rPr>
          <w:rStyle w:val="Hyperlink"/>
          <w:b/>
          <w:bCs/>
          <w:color w:val="auto"/>
          <w:sz w:val="24"/>
          <w:szCs w:val="24"/>
          <w:u w:val="none"/>
        </w:rPr>
      </w:pPr>
    </w:p>
    <w:p w14:paraId="0934AA61" w14:textId="5FD7F404" w:rsidR="72F8CCEF" w:rsidRPr="00943F0A" w:rsidRDefault="72F8CCEF" w:rsidP="00F02F5F">
      <w:pPr>
        <w:pStyle w:val="DFARS"/>
        <w:rPr>
          <w:b/>
          <w:bCs/>
          <w:sz w:val="24"/>
          <w:szCs w:val="24"/>
        </w:rPr>
      </w:pPr>
      <w:r w:rsidRPr="00943F0A">
        <w:rPr>
          <w:b/>
          <w:bCs/>
          <w:sz w:val="24"/>
          <w:szCs w:val="24"/>
        </w:rPr>
        <w:t>* * * * *</w:t>
      </w:r>
    </w:p>
    <w:p w14:paraId="1E2A4FC4" w14:textId="77777777" w:rsidR="00861F7D" w:rsidRPr="00943F0A" w:rsidRDefault="00861F7D" w:rsidP="00F02F5F">
      <w:pPr>
        <w:pStyle w:val="DFARS"/>
        <w:rPr>
          <w:b/>
          <w:bCs/>
          <w:sz w:val="24"/>
          <w:szCs w:val="24"/>
        </w:rPr>
      </w:pPr>
    </w:p>
    <w:p w14:paraId="37DA34CF" w14:textId="27BCE74B" w:rsidR="00861F7D" w:rsidRPr="00943F0A" w:rsidRDefault="00861F7D" w:rsidP="00F02F5F">
      <w:pPr>
        <w:pStyle w:val="DFARS"/>
        <w:rPr>
          <w:b/>
          <w:bCs/>
          <w:sz w:val="24"/>
          <w:szCs w:val="24"/>
        </w:rPr>
      </w:pPr>
      <w:r w:rsidRPr="00943F0A">
        <w:rPr>
          <w:b/>
          <w:bCs/>
          <w:sz w:val="24"/>
          <w:szCs w:val="24"/>
        </w:rPr>
        <w:t>227.7108  Contractor data repositories.</w:t>
      </w:r>
    </w:p>
    <w:p w14:paraId="4928AF68" w14:textId="5C626DB9" w:rsidR="00861F7D" w:rsidRPr="00943F0A" w:rsidRDefault="00861F7D" w:rsidP="00F02F5F">
      <w:pPr>
        <w:pStyle w:val="DFARS"/>
        <w:rPr>
          <w:sz w:val="24"/>
          <w:szCs w:val="24"/>
        </w:rPr>
      </w:pPr>
    </w:p>
    <w:p w14:paraId="47182946" w14:textId="41938E40" w:rsidR="001F421E" w:rsidRPr="00943F0A" w:rsidRDefault="001F421E" w:rsidP="00F02F5F">
      <w:pPr>
        <w:pStyle w:val="DFARS"/>
        <w:rPr>
          <w:sz w:val="24"/>
          <w:szCs w:val="24"/>
        </w:rPr>
      </w:pPr>
      <w:r w:rsidRPr="00943F0A">
        <w:rPr>
          <w:sz w:val="24"/>
          <w:szCs w:val="24"/>
        </w:rPr>
        <w:tab/>
        <w:t>(a)  * * *</w:t>
      </w:r>
    </w:p>
    <w:p w14:paraId="54C50E35" w14:textId="3218A612" w:rsidR="001F421E" w:rsidRPr="00943F0A" w:rsidRDefault="001F421E" w:rsidP="00F02F5F">
      <w:pPr>
        <w:pStyle w:val="DFARS"/>
        <w:rPr>
          <w:sz w:val="24"/>
          <w:szCs w:val="24"/>
        </w:rPr>
      </w:pPr>
    </w:p>
    <w:p w14:paraId="76A7C2EC" w14:textId="563EE791" w:rsidR="001F421E" w:rsidRPr="00943F0A" w:rsidRDefault="001F421E" w:rsidP="00F02F5F">
      <w:pPr>
        <w:pStyle w:val="DFARS"/>
        <w:rPr>
          <w:sz w:val="24"/>
          <w:szCs w:val="24"/>
        </w:rPr>
      </w:pPr>
      <w:r w:rsidRPr="00943F0A">
        <w:rPr>
          <w:sz w:val="24"/>
          <w:szCs w:val="24"/>
        </w:rPr>
        <w:tab/>
      </w:r>
      <w:r w:rsidRPr="00943F0A">
        <w:rPr>
          <w:sz w:val="24"/>
          <w:szCs w:val="24"/>
        </w:rPr>
        <w:tab/>
        <w:t>(5)</w:t>
      </w:r>
      <w:r w:rsidR="005F1D6C" w:rsidRPr="00943F0A">
        <w:rPr>
          <w:sz w:val="24"/>
          <w:szCs w:val="24"/>
        </w:rPr>
        <w:t xml:space="preserve"> </w:t>
      </w:r>
      <w:r w:rsidRPr="00943F0A">
        <w:rPr>
          <w:sz w:val="24"/>
          <w:szCs w:val="24"/>
        </w:rPr>
        <w:t xml:space="preserve"> Obtain use and </w:t>
      </w:r>
      <w:r w:rsidRPr="00943F0A">
        <w:rPr>
          <w:strike/>
          <w:sz w:val="24"/>
          <w:szCs w:val="24"/>
        </w:rPr>
        <w:t>non-disclosure</w:t>
      </w:r>
      <w:r w:rsidRPr="00943F0A">
        <w:rPr>
          <w:b/>
          <w:bCs/>
          <w:sz w:val="24"/>
          <w:szCs w:val="24"/>
        </w:rPr>
        <w:t>[nondisclosure]</w:t>
      </w:r>
      <w:r w:rsidRPr="00943F0A">
        <w:rPr>
          <w:sz w:val="24"/>
          <w:szCs w:val="24"/>
        </w:rPr>
        <w:t xml:space="preserve"> agreements (see 227.7103-7) from all persons to whom government purpose rights data is released or disclosed; and</w:t>
      </w:r>
    </w:p>
    <w:p w14:paraId="6AA7F329" w14:textId="77777777" w:rsidR="001F421E" w:rsidRPr="00943F0A" w:rsidRDefault="001F421E" w:rsidP="00F02F5F">
      <w:pPr>
        <w:pStyle w:val="DFARS"/>
        <w:rPr>
          <w:sz w:val="24"/>
          <w:szCs w:val="24"/>
        </w:rPr>
      </w:pPr>
    </w:p>
    <w:p w14:paraId="38DE0A30" w14:textId="77777777" w:rsidR="00861F7D" w:rsidRPr="00943F0A" w:rsidRDefault="00861F7D" w:rsidP="00F02F5F">
      <w:pPr>
        <w:pStyle w:val="DFARS"/>
        <w:rPr>
          <w:b/>
          <w:bCs/>
          <w:sz w:val="24"/>
          <w:szCs w:val="24"/>
        </w:rPr>
      </w:pPr>
      <w:r w:rsidRPr="00943F0A">
        <w:rPr>
          <w:b/>
          <w:bCs/>
          <w:sz w:val="24"/>
          <w:szCs w:val="24"/>
        </w:rPr>
        <w:t>* * * * *</w:t>
      </w:r>
    </w:p>
    <w:p w14:paraId="7E1CBA53" w14:textId="4549401D" w:rsidR="008660E1" w:rsidRPr="00943F0A" w:rsidRDefault="008660E1"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2F24EDAD" w14:textId="2691BCBB" w:rsidR="008660E1" w:rsidRPr="00943F0A" w:rsidRDefault="00CA5DFF"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sz w:val="24"/>
          <w:szCs w:val="24"/>
        </w:rPr>
        <w:tab/>
      </w:r>
      <w:r w:rsidR="008660E1" w:rsidRPr="00943F0A">
        <w:rPr>
          <w:rFonts w:ascii="Century Schoolbook" w:eastAsia="Times New Roman" w:hAnsi="Century Schoolbook" w:cs="Segoe UI"/>
          <w:sz w:val="24"/>
          <w:szCs w:val="24"/>
        </w:rPr>
        <w:t>(c)</w:t>
      </w:r>
      <w:r w:rsidRPr="00943F0A">
        <w:rPr>
          <w:rFonts w:ascii="Century Schoolbook" w:eastAsia="Times New Roman" w:hAnsi="Century Schoolbook" w:cs="Segoe UI"/>
          <w:sz w:val="24"/>
          <w:szCs w:val="24"/>
        </w:rPr>
        <w:t xml:space="preserve"> </w:t>
      </w:r>
      <w:r w:rsidR="008660E1" w:rsidRPr="00943F0A">
        <w:rPr>
          <w:rFonts w:ascii="Century Schoolbook" w:eastAsia="Times New Roman" w:hAnsi="Century Schoolbook" w:cs="Segoe UI"/>
          <w:sz w:val="24"/>
          <w:szCs w:val="24"/>
        </w:rPr>
        <w:t xml:space="preserve">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14:paraId="36BED280" w14:textId="18EA1B4A" w:rsidR="008660E1" w:rsidRPr="00943F0A" w:rsidRDefault="008660E1"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519E4B5F" w14:textId="6F6F1BFE" w:rsidR="008660E1" w:rsidRPr="00943F0A" w:rsidRDefault="00CA5DFF"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sz w:val="24"/>
          <w:szCs w:val="24"/>
        </w:rPr>
        <w:tab/>
      </w:r>
      <w:r w:rsidR="008660E1" w:rsidRPr="00943F0A">
        <w:rPr>
          <w:rFonts w:ascii="Century Schoolbook" w:eastAsia="Times New Roman" w:hAnsi="Century Schoolbook" w:cs="Segoe UI"/>
          <w:sz w:val="24"/>
          <w:szCs w:val="24"/>
        </w:rPr>
        <w:t>(d)</w:t>
      </w:r>
      <w:r w:rsidRPr="00943F0A">
        <w:rPr>
          <w:rFonts w:ascii="Century Schoolbook" w:eastAsia="Times New Roman" w:hAnsi="Century Schoolbook" w:cs="Segoe UI"/>
          <w:sz w:val="24"/>
          <w:szCs w:val="24"/>
        </w:rPr>
        <w:t xml:space="preserve"> </w:t>
      </w:r>
      <w:r w:rsidR="008660E1" w:rsidRPr="00943F0A">
        <w:rPr>
          <w:rFonts w:ascii="Century Schoolbook" w:eastAsia="Times New Roman" w:hAnsi="Century Schoolbook" w:cs="Segoe UI"/>
          <w:sz w:val="24"/>
          <w:szCs w:val="24"/>
        </w:rPr>
        <w:t xml:space="preserve"> Repository procedures may provide for the acceptance, delivery, and subsequent distribution of technical data in storage media other than paper, including direct electronic exchange of data between two computers.</w:t>
      </w:r>
      <w:r w:rsidRPr="00943F0A">
        <w:rPr>
          <w:rFonts w:ascii="Century Schoolbook" w:eastAsia="Times New Roman" w:hAnsi="Century Schoolbook" w:cs="Segoe UI"/>
          <w:sz w:val="24"/>
          <w:szCs w:val="24"/>
        </w:rPr>
        <w:t xml:space="preserve"> </w:t>
      </w:r>
      <w:r w:rsidR="008660E1" w:rsidRPr="00943F0A">
        <w:rPr>
          <w:rFonts w:ascii="Century Schoolbook" w:eastAsia="Times New Roman" w:hAnsi="Century Schoolbook" w:cs="Segoe UI"/>
          <w:sz w:val="24"/>
          <w:szCs w:val="24"/>
        </w:rPr>
        <w:t xml:space="preserve"> The procedures must provide for the identification of any portions of the data provided with restrictive </w:t>
      </w:r>
      <w:r w:rsidR="007231B4" w:rsidRPr="00943F0A">
        <w:rPr>
          <w:rFonts w:ascii="Century Schoolbook" w:eastAsia="Times New Roman" w:hAnsi="Century Schoolbook" w:cs="Segoe UI"/>
          <w:sz w:val="24"/>
          <w:szCs w:val="24"/>
        </w:rPr>
        <w:t>legends</w:t>
      </w:r>
      <w:r w:rsidR="008660E1" w:rsidRPr="00943F0A">
        <w:rPr>
          <w:rFonts w:ascii="Century Schoolbook" w:eastAsia="Times New Roman" w:hAnsi="Century Schoolbook" w:cs="Segoe UI"/>
          <w:sz w:val="24"/>
          <w:szCs w:val="24"/>
        </w:rPr>
        <w:t>, when appropriate.</w:t>
      </w:r>
      <w:r w:rsidRPr="00943F0A">
        <w:rPr>
          <w:rFonts w:ascii="Century Schoolbook" w:eastAsia="Times New Roman" w:hAnsi="Century Schoolbook" w:cs="Segoe UI"/>
          <w:sz w:val="24"/>
          <w:szCs w:val="24"/>
        </w:rPr>
        <w:t xml:space="preserve"> </w:t>
      </w:r>
      <w:r w:rsidR="008660E1" w:rsidRPr="00943F0A">
        <w:rPr>
          <w:rFonts w:ascii="Century Schoolbook" w:eastAsia="Times New Roman" w:hAnsi="Century Schoolbook" w:cs="Segoe UI"/>
          <w:sz w:val="24"/>
          <w:szCs w:val="24"/>
        </w:rPr>
        <w:t xml:space="preserve"> The acceptance criteria must be consistent with the authorized delivery format.</w:t>
      </w:r>
    </w:p>
    <w:p w14:paraId="1C35DA58" w14:textId="4B6927D0" w:rsidR="00CA7BE3" w:rsidRPr="00943F0A" w:rsidRDefault="00CA7BE3"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1243E23C" w14:textId="7D5C95BC" w:rsidR="00861F7D" w:rsidRPr="00943F0A" w:rsidRDefault="00CA7BE3" w:rsidP="00F02F5F">
      <w:pPr>
        <w:pStyle w:val="DFARS"/>
        <w:jc w:val="center"/>
        <w:rPr>
          <w:rStyle w:val="Hyperlink"/>
          <w:b/>
          <w:bCs/>
          <w:caps/>
          <w:color w:val="auto"/>
          <w:sz w:val="24"/>
          <w:szCs w:val="24"/>
          <w:u w:val="none"/>
        </w:rPr>
      </w:pPr>
      <w:r w:rsidRPr="00943F0A">
        <w:rPr>
          <w:rStyle w:val="Hyperlink"/>
          <w:b/>
          <w:bCs/>
          <w:caps/>
          <w:color w:val="auto"/>
          <w:sz w:val="24"/>
          <w:szCs w:val="24"/>
          <w:u w:val="none"/>
        </w:rPr>
        <w:t>Subpart 227.72—Computer Software</w:t>
      </w:r>
      <w:r w:rsidR="00E5093E" w:rsidRPr="00943F0A">
        <w:rPr>
          <w:rStyle w:val="Hyperlink"/>
          <w:b/>
          <w:bCs/>
          <w:caps/>
          <w:color w:val="auto"/>
          <w:sz w:val="24"/>
          <w:szCs w:val="24"/>
          <w:u w:val="none"/>
        </w:rPr>
        <w:t>,</w:t>
      </w:r>
      <w:r w:rsidRPr="00943F0A">
        <w:rPr>
          <w:rStyle w:val="Hyperlink"/>
          <w:b/>
          <w:bCs/>
          <w:caps/>
          <w:color w:val="auto"/>
          <w:sz w:val="24"/>
          <w:szCs w:val="24"/>
          <w:u w:val="none"/>
        </w:rPr>
        <w:t xml:space="preserve"> Computer Software Documentation</w:t>
      </w:r>
      <w:r w:rsidR="00E5093E" w:rsidRPr="00943F0A">
        <w:rPr>
          <w:rStyle w:val="Hyperlink"/>
          <w:b/>
          <w:bCs/>
          <w:caps/>
          <w:color w:val="auto"/>
          <w:sz w:val="24"/>
          <w:szCs w:val="24"/>
          <w:u w:val="none"/>
        </w:rPr>
        <w:t>, and Associated Rights</w:t>
      </w:r>
    </w:p>
    <w:p w14:paraId="6A9D6B71" w14:textId="728D25A6" w:rsidR="00CA7BE3" w:rsidRPr="00943F0A" w:rsidRDefault="00CA7BE3" w:rsidP="00F02F5F">
      <w:pPr>
        <w:pStyle w:val="DFARS"/>
        <w:rPr>
          <w:rStyle w:val="Hyperlink"/>
          <w:b/>
          <w:bCs/>
          <w:color w:val="auto"/>
          <w:sz w:val="24"/>
          <w:szCs w:val="24"/>
          <w:u w:val="none"/>
        </w:rPr>
      </w:pPr>
    </w:p>
    <w:p w14:paraId="2BEA4D76" w14:textId="6A156A4E" w:rsidR="00CA7BE3" w:rsidRPr="00943F0A" w:rsidRDefault="00CA7BE3" w:rsidP="00F02F5F">
      <w:pPr>
        <w:pStyle w:val="DFARS"/>
        <w:rPr>
          <w:rStyle w:val="Hyperlink"/>
          <w:b/>
          <w:bCs/>
          <w:color w:val="auto"/>
          <w:sz w:val="24"/>
          <w:szCs w:val="24"/>
          <w:u w:val="none"/>
        </w:rPr>
      </w:pPr>
      <w:r w:rsidRPr="00943F0A">
        <w:rPr>
          <w:rStyle w:val="Hyperlink"/>
          <w:b/>
          <w:bCs/>
          <w:color w:val="auto"/>
          <w:sz w:val="24"/>
          <w:szCs w:val="24"/>
          <w:u w:val="none"/>
        </w:rPr>
        <w:t>* * * * *</w:t>
      </w:r>
    </w:p>
    <w:p w14:paraId="529C2ECB" w14:textId="77777777" w:rsidR="00CA7BE3" w:rsidRPr="00943F0A" w:rsidRDefault="00CA7BE3" w:rsidP="00F02F5F">
      <w:pPr>
        <w:pStyle w:val="DFARS"/>
        <w:rPr>
          <w:rStyle w:val="Hyperlink"/>
          <w:b/>
          <w:bCs/>
          <w:color w:val="auto"/>
          <w:sz w:val="24"/>
          <w:szCs w:val="24"/>
          <w:u w:val="none"/>
        </w:rPr>
      </w:pPr>
    </w:p>
    <w:p w14:paraId="361F7503" w14:textId="3B9DC604" w:rsidR="72F8CCEF" w:rsidRPr="00943F0A" w:rsidRDefault="72F8CCEF" w:rsidP="00F02F5F">
      <w:pPr>
        <w:pStyle w:val="DFARS"/>
        <w:rPr>
          <w:rStyle w:val="Hyperlink"/>
          <w:b/>
          <w:bCs/>
          <w:color w:val="auto"/>
          <w:sz w:val="24"/>
          <w:szCs w:val="24"/>
          <w:u w:val="none"/>
        </w:rPr>
      </w:pPr>
      <w:r w:rsidRPr="00943F0A">
        <w:rPr>
          <w:rStyle w:val="Hyperlink"/>
          <w:b/>
          <w:bCs/>
          <w:color w:val="auto"/>
          <w:sz w:val="24"/>
          <w:szCs w:val="24"/>
          <w:u w:val="none"/>
        </w:rPr>
        <w:t xml:space="preserve">227.7203  </w:t>
      </w:r>
      <w:r w:rsidR="00297D38" w:rsidRPr="00943F0A">
        <w:rPr>
          <w:rStyle w:val="Hyperlink"/>
          <w:b/>
          <w:bCs/>
          <w:color w:val="auto"/>
          <w:sz w:val="24"/>
          <w:szCs w:val="24"/>
          <w:u w:val="none"/>
        </w:rPr>
        <w:t>O</w:t>
      </w:r>
      <w:r w:rsidR="00EE7C95" w:rsidRPr="00943F0A">
        <w:rPr>
          <w:rStyle w:val="Hyperlink"/>
          <w:b/>
          <w:bCs/>
          <w:color w:val="auto"/>
          <w:sz w:val="24"/>
          <w:szCs w:val="24"/>
          <w:u w:val="none"/>
        </w:rPr>
        <w:t xml:space="preserve">ther </w:t>
      </w:r>
      <w:r w:rsidR="00297D38" w:rsidRPr="00943F0A">
        <w:rPr>
          <w:rStyle w:val="Hyperlink"/>
          <w:b/>
          <w:bCs/>
          <w:color w:val="auto"/>
          <w:sz w:val="24"/>
          <w:szCs w:val="24"/>
          <w:u w:val="none"/>
        </w:rPr>
        <w:t>t</w:t>
      </w:r>
      <w:r w:rsidR="00EE7C95" w:rsidRPr="00943F0A">
        <w:rPr>
          <w:rStyle w:val="Hyperlink"/>
          <w:b/>
          <w:bCs/>
          <w:color w:val="auto"/>
          <w:sz w:val="24"/>
          <w:szCs w:val="24"/>
          <w:u w:val="none"/>
        </w:rPr>
        <w:t xml:space="preserve">han </w:t>
      </w:r>
      <w:r w:rsidR="00297D38" w:rsidRPr="00943F0A">
        <w:rPr>
          <w:rStyle w:val="Hyperlink"/>
          <w:b/>
          <w:bCs/>
          <w:color w:val="auto"/>
          <w:sz w:val="24"/>
          <w:szCs w:val="24"/>
          <w:u w:val="none"/>
        </w:rPr>
        <w:t>c</w:t>
      </w:r>
      <w:r w:rsidR="005C6E62" w:rsidRPr="00943F0A">
        <w:rPr>
          <w:rStyle w:val="Hyperlink"/>
          <w:b/>
          <w:bCs/>
          <w:color w:val="auto"/>
          <w:sz w:val="24"/>
          <w:szCs w:val="24"/>
          <w:u w:val="none"/>
        </w:rPr>
        <w:t xml:space="preserve">ommercial </w:t>
      </w:r>
      <w:r w:rsidRPr="00943F0A">
        <w:rPr>
          <w:rStyle w:val="Hyperlink"/>
          <w:b/>
          <w:bCs/>
          <w:color w:val="auto"/>
          <w:sz w:val="24"/>
          <w:szCs w:val="24"/>
          <w:u w:val="none"/>
        </w:rPr>
        <w:t xml:space="preserve">computer software and </w:t>
      </w:r>
      <w:r w:rsidR="005C6E62" w:rsidRPr="00943F0A">
        <w:rPr>
          <w:rStyle w:val="Hyperlink"/>
          <w:b/>
          <w:bCs/>
          <w:color w:val="auto"/>
          <w:sz w:val="24"/>
          <w:szCs w:val="24"/>
          <w:u w:val="none"/>
        </w:rPr>
        <w:t xml:space="preserve">other than commercial </w:t>
      </w:r>
      <w:r w:rsidRPr="00943F0A">
        <w:rPr>
          <w:rStyle w:val="Hyperlink"/>
          <w:b/>
          <w:bCs/>
          <w:color w:val="auto"/>
          <w:sz w:val="24"/>
          <w:szCs w:val="24"/>
          <w:u w:val="none"/>
        </w:rPr>
        <w:t>computer software documentation.</w:t>
      </w:r>
    </w:p>
    <w:p w14:paraId="3504F1E9" w14:textId="0BEBBA75" w:rsidR="6FCF84FF" w:rsidRPr="00943F0A" w:rsidRDefault="6FCF84FF" w:rsidP="00F02F5F">
      <w:pPr>
        <w:pStyle w:val="DFARS"/>
        <w:rPr>
          <w:rStyle w:val="Hyperlink"/>
          <w:b/>
          <w:bCs/>
          <w:color w:val="auto"/>
          <w:sz w:val="24"/>
          <w:szCs w:val="24"/>
          <w:u w:val="none"/>
        </w:rPr>
      </w:pPr>
    </w:p>
    <w:p w14:paraId="49BF889D" w14:textId="77777777" w:rsidR="72F8CCEF" w:rsidRPr="00943F0A" w:rsidRDefault="72F8CCEF" w:rsidP="00F02F5F">
      <w:pPr>
        <w:pStyle w:val="DFARS"/>
        <w:rPr>
          <w:b/>
          <w:bCs/>
          <w:sz w:val="24"/>
          <w:szCs w:val="24"/>
        </w:rPr>
      </w:pPr>
      <w:r w:rsidRPr="00943F0A">
        <w:rPr>
          <w:b/>
          <w:bCs/>
          <w:sz w:val="24"/>
          <w:szCs w:val="24"/>
        </w:rPr>
        <w:t>* * * * *</w:t>
      </w:r>
    </w:p>
    <w:p w14:paraId="31DDE8A9" w14:textId="7D15002E" w:rsidR="6FCF84FF" w:rsidRPr="00943F0A" w:rsidRDefault="6FCF84FF" w:rsidP="00F02F5F">
      <w:pPr>
        <w:pStyle w:val="DFARS"/>
        <w:rPr>
          <w:rStyle w:val="Hyperlink"/>
          <w:b/>
          <w:bCs/>
          <w:color w:val="auto"/>
          <w:sz w:val="24"/>
          <w:szCs w:val="24"/>
          <w:u w:val="none"/>
        </w:rPr>
      </w:pPr>
    </w:p>
    <w:p w14:paraId="65A0ECC9" w14:textId="22C38588" w:rsidR="72F8CCEF" w:rsidRPr="00943F0A" w:rsidRDefault="72F8CCEF" w:rsidP="00F02F5F">
      <w:pPr>
        <w:pStyle w:val="DFARS"/>
        <w:rPr>
          <w:rStyle w:val="Hyperlink"/>
          <w:b/>
          <w:bCs/>
          <w:color w:val="auto"/>
          <w:sz w:val="24"/>
          <w:szCs w:val="24"/>
          <w:u w:val="none"/>
        </w:rPr>
      </w:pPr>
      <w:r w:rsidRPr="00943F0A">
        <w:rPr>
          <w:rStyle w:val="Hyperlink"/>
          <w:b/>
          <w:bCs/>
          <w:color w:val="auto"/>
          <w:sz w:val="24"/>
          <w:szCs w:val="24"/>
          <w:u w:val="none"/>
        </w:rPr>
        <w:t>227.7203-5  Government rights.</w:t>
      </w:r>
    </w:p>
    <w:p w14:paraId="71EB0C83" w14:textId="1D92EFFA" w:rsidR="6FCF84FF" w:rsidRPr="00943F0A" w:rsidRDefault="6FCF84FF" w:rsidP="00F02F5F">
      <w:pPr>
        <w:pStyle w:val="DFARS"/>
        <w:rPr>
          <w:rStyle w:val="Hyperlink"/>
          <w:b/>
          <w:bCs/>
          <w:color w:val="auto"/>
          <w:sz w:val="24"/>
          <w:szCs w:val="24"/>
          <w:u w:val="none"/>
        </w:rPr>
      </w:pPr>
    </w:p>
    <w:p w14:paraId="287EFECC" w14:textId="77777777" w:rsidR="72F8CCEF" w:rsidRPr="00943F0A" w:rsidRDefault="72F8CCEF" w:rsidP="00F02F5F">
      <w:pPr>
        <w:pStyle w:val="DFARS"/>
        <w:rPr>
          <w:b/>
          <w:bCs/>
          <w:sz w:val="24"/>
          <w:szCs w:val="24"/>
        </w:rPr>
      </w:pPr>
      <w:r w:rsidRPr="00943F0A">
        <w:rPr>
          <w:b/>
          <w:bCs/>
          <w:sz w:val="24"/>
          <w:szCs w:val="24"/>
        </w:rPr>
        <w:t>* * * * *</w:t>
      </w:r>
    </w:p>
    <w:p w14:paraId="665F4521" w14:textId="1A4F39EB" w:rsidR="6FCF84FF" w:rsidRPr="00943F0A" w:rsidRDefault="6FCF84FF" w:rsidP="00F02F5F">
      <w:pPr>
        <w:pStyle w:val="DFARS"/>
        <w:rPr>
          <w:rStyle w:val="Hyperlink"/>
          <w:b/>
          <w:bCs/>
          <w:color w:val="auto"/>
          <w:sz w:val="24"/>
          <w:szCs w:val="24"/>
          <w:u w:val="none"/>
        </w:rPr>
      </w:pPr>
    </w:p>
    <w:p w14:paraId="31D65605" w14:textId="42300593" w:rsidR="72F8CCEF" w:rsidRPr="00943F0A" w:rsidRDefault="00E6070D" w:rsidP="00F02F5F">
      <w:pPr>
        <w:pStyle w:val="DFARS"/>
        <w:rPr>
          <w:rStyle w:val="Hyperlink"/>
          <w:color w:val="auto"/>
          <w:sz w:val="24"/>
          <w:szCs w:val="24"/>
          <w:u w:val="none"/>
        </w:rPr>
      </w:pPr>
      <w:r w:rsidRPr="00943F0A">
        <w:rPr>
          <w:rStyle w:val="Hyperlink"/>
          <w:color w:val="auto"/>
          <w:sz w:val="24"/>
          <w:szCs w:val="24"/>
          <w:u w:val="none"/>
        </w:rPr>
        <w:tab/>
      </w:r>
      <w:r w:rsidR="72F8CCEF" w:rsidRPr="00943F0A">
        <w:rPr>
          <w:rStyle w:val="Hyperlink"/>
          <w:color w:val="auto"/>
          <w:sz w:val="24"/>
          <w:szCs w:val="24"/>
          <w:u w:val="none"/>
        </w:rPr>
        <w:t>(b)</w:t>
      </w:r>
      <w:r w:rsidR="005F1D6C" w:rsidRPr="00943F0A">
        <w:rPr>
          <w:rStyle w:val="Hyperlink"/>
          <w:color w:val="auto"/>
          <w:sz w:val="24"/>
          <w:szCs w:val="24"/>
          <w:u w:val="none"/>
        </w:rPr>
        <w:t xml:space="preserve"> </w:t>
      </w:r>
      <w:r w:rsidR="72F8CCEF" w:rsidRPr="00943F0A">
        <w:rPr>
          <w:rStyle w:val="Hyperlink"/>
          <w:color w:val="auto"/>
          <w:sz w:val="24"/>
          <w:szCs w:val="24"/>
          <w:u w:val="none"/>
        </w:rPr>
        <w:t xml:space="preserve"> </w:t>
      </w:r>
      <w:r w:rsidR="72F8CCEF" w:rsidRPr="00943F0A">
        <w:rPr>
          <w:rStyle w:val="Hyperlink"/>
          <w:i/>
          <w:iCs/>
          <w:color w:val="auto"/>
          <w:sz w:val="24"/>
          <w:szCs w:val="24"/>
          <w:u w:val="none"/>
        </w:rPr>
        <w:t>Government purpose rights</w:t>
      </w:r>
      <w:r w:rsidR="0070629E" w:rsidRPr="00943F0A">
        <w:rPr>
          <w:rStyle w:val="Hyperlink"/>
          <w:color w:val="auto"/>
          <w:sz w:val="24"/>
          <w:szCs w:val="24"/>
          <w:u w:val="none"/>
        </w:rPr>
        <w:t>.</w:t>
      </w:r>
    </w:p>
    <w:p w14:paraId="24B9EAB1" w14:textId="77777777" w:rsidR="0044486A" w:rsidRPr="00943F0A" w:rsidRDefault="0044486A" w:rsidP="00F02F5F">
      <w:pPr>
        <w:pStyle w:val="DFARS"/>
        <w:rPr>
          <w:b/>
          <w:bCs/>
          <w:sz w:val="24"/>
          <w:szCs w:val="24"/>
        </w:rPr>
      </w:pPr>
    </w:p>
    <w:p w14:paraId="39098911" w14:textId="5577DDD1" w:rsidR="003610BE" w:rsidRPr="00943F0A" w:rsidRDefault="003610BE"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3DDC2732" w14:textId="74B2DA8D" w:rsidR="003610BE" w:rsidRPr="00943F0A" w:rsidRDefault="003610BE"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41D870B9" w14:textId="11F9DF67" w:rsidR="003610BE" w:rsidRPr="00943F0A" w:rsidRDefault="00CD3047"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sz w:val="24"/>
          <w:szCs w:val="24"/>
        </w:rPr>
        <w:tab/>
      </w:r>
      <w:r w:rsidRPr="00943F0A">
        <w:rPr>
          <w:rFonts w:ascii="Century Schoolbook" w:eastAsia="Times New Roman" w:hAnsi="Century Schoolbook" w:cs="Segoe UI"/>
          <w:sz w:val="24"/>
          <w:szCs w:val="24"/>
        </w:rPr>
        <w:tab/>
      </w:r>
      <w:r w:rsidR="003610BE" w:rsidRPr="00943F0A">
        <w:rPr>
          <w:rFonts w:ascii="Century Schoolbook" w:eastAsia="Times New Roman" w:hAnsi="Century Schoolbook" w:cs="Segoe UI"/>
          <w:sz w:val="24"/>
          <w:szCs w:val="24"/>
        </w:rPr>
        <w:t>(4)</w:t>
      </w:r>
      <w:r w:rsidRPr="00943F0A">
        <w:rPr>
          <w:rFonts w:ascii="Century Schoolbook" w:eastAsia="Times New Roman" w:hAnsi="Century Schoolbook" w:cs="Segoe UI"/>
          <w:sz w:val="24"/>
          <w:szCs w:val="24"/>
        </w:rPr>
        <w:t xml:space="preserve"> </w:t>
      </w:r>
      <w:r w:rsidR="003610BE" w:rsidRPr="00943F0A">
        <w:rPr>
          <w:rFonts w:ascii="Century Schoolbook" w:eastAsia="Times New Roman" w:hAnsi="Century Schoolbook" w:cs="Segoe UI"/>
          <w:sz w:val="24"/>
          <w:szCs w:val="24"/>
        </w:rPr>
        <w:t xml:space="preserve"> During the government purpose rights period, the Government may not use, or authorize other persons to use, computer software marked with government purpose rights legends for commercial purposes.</w:t>
      </w:r>
      <w:r w:rsidRPr="00943F0A">
        <w:rPr>
          <w:rFonts w:ascii="Century Schoolbook" w:eastAsia="Times New Roman" w:hAnsi="Century Schoolbook" w:cs="Segoe UI"/>
          <w:sz w:val="24"/>
          <w:szCs w:val="24"/>
        </w:rPr>
        <w:t xml:space="preserve"> </w:t>
      </w:r>
      <w:r w:rsidR="003610BE" w:rsidRPr="00943F0A">
        <w:rPr>
          <w:rFonts w:ascii="Century Schoolbook" w:eastAsia="Times New Roman" w:hAnsi="Century Schoolbook" w:cs="Segoe UI"/>
          <w:sz w:val="24"/>
          <w:szCs w:val="24"/>
        </w:rPr>
        <w:t xml:space="preserve"> The Government shall not release or disclose, or authorize others to release or disclose, computer software in which it has government purpose rights to any person unless—</w:t>
      </w:r>
    </w:p>
    <w:p w14:paraId="27692E98" w14:textId="775C1B7B" w:rsidR="003610BE" w:rsidRPr="00943F0A" w:rsidRDefault="003610BE"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092D3857" w14:textId="394E3FAE" w:rsidR="003610BE" w:rsidRPr="00943F0A" w:rsidRDefault="003610BE"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26D72126" w14:textId="17DD289F" w:rsidR="003610BE" w:rsidRPr="00943F0A" w:rsidRDefault="003610BE"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261F637B" w14:textId="13A92F13" w:rsidR="003610BE" w:rsidRPr="00943F0A" w:rsidRDefault="00CD3047"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bookmarkStart w:id="59" w:name="_Hlk179210913"/>
      <w:r w:rsidRPr="00943F0A">
        <w:rPr>
          <w:rFonts w:ascii="Century Schoolbook" w:eastAsia="Times New Roman" w:hAnsi="Century Schoolbook" w:cs="Segoe UI"/>
          <w:sz w:val="24"/>
          <w:szCs w:val="24"/>
        </w:rPr>
        <w:tab/>
      </w:r>
      <w:r w:rsidRPr="00943F0A">
        <w:rPr>
          <w:rFonts w:ascii="Century Schoolbook" w:eastAsia="Times New Roman" w:hAnsi="Century Schoolbook" w:cs="Segoe UI"/>
          <w:sz w:val="24"/>
          <w:szCs w:val="24"/>
        </w:rPr>
        <w:tab/>
      </w:r>
      <w:r w:rsidRPr="00943F0A">
        <w:rPr>
          <w:rFonts w:ascii="Century Schoolbook" w:eastAsia="Times New Roman" w:hAnsi="Century Schoolbook" w:cs="Segoe UI"/>
          <w:sz w:val="24"/>
          <w:szCs w:val="24"/>
        </w:rPr>
        <w:tab/>
      </w:r>
      <w:r w:rsidR="003610BE" w:rsidRPr="00943F0A">
        <w:rPr>
          <w:rFonts w:ascii="Century Schoolbook" w:eastAsia="Times New Roman" w:hAnsi="Century Schoolbook" w:cs="Segoe UI"/>
          <w:sz w:val="24"/>
          <w:szCs w:val="24"/>
        </w:rPr>
        <w:t>(ii)</w:t>
      </w:r>
      <w:r w:rsidRPr="00943F0A">
        <w:rPr>
          <w:rFonts w:ascii="Century Schoolbook" w:eastAsia="Times New Roman" w:hAnsi="Century Schoolbook" w:cs="Segoe UI"/>
          <w:sz w:val="24"/>
          <w:szCs w:val="24"/>
        </w:rPr>
        <w:t xml:space="preserve"> </w:t>
      </w:r>
      <w:r w:rsidR="003610BE" w:rsidRPr="00943F0A">
        <w:rPr>
          <w:rFonts w:ascii="Century Schoolbook" w:eastAsia="Times New Roman" w:hAnsi="Century Schoolbook" w:cs="Segoe UI"/>
          <w:sz w:val="24"/>
          <w:szCs w:val="24"/>
        </w:rPr>
        <w:t xml:space="preserve"> The intended recipient is a Government contractor receiving access to the software for performance of a Government contract that contains the clause </w:t>
      </w:r>
      <w:r w:rsidR="003610BE" w:rsidRPr="00943F0A">
        <w:rPr>
          <w:rFonts w:ascii="Century Schoolbook" w:eastAsia="Times New Roman" w:hAnsi="Century Schoolbook" w:cs="Segoe UI"/>
          <w:sz w:val="24"/>
          <w:szCs w:val="24"/>
        </w:rPr>
        <w:lastRenderedPageBreak/>
        <w:t>at 252.227-7025, Limitations on the Use or Disclosure of Government-Furnished Information Marked with Restrictive Legends.</w:t>
      </w:r>
    </w:p>
    <w:bookmarkEnd w:id="59"/>
    <w:p w14:paraId="1D3833C3" w14:textId="7CF9DDF6" w:rsidR="003610BE" w:rsidRPr="00943F0A" w:rsidRDefault="003610BE"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3EA51BB3" w14:textId="2A051BB7" w:rsidR="28D94053" w:rsidRPr="00943F0A" w:rsidRDefault="00E6070D" w:rsidP="00F02F5F">
      <w:pPr>
        <w:pStyle w:val="DFARS"/>
        <w:rPr>
          <w:sz w:val="24"/>
          <w:szCs w:val="24"/>
        </w:rPr>
      </w:pPr>
      <w:r w:rsidRPr="00943F0A">
        <w:rPr>
          <w:sz w:val="24"/>
          <w:szCs w:val="24"/>
        </w:rPr>
        <w:tab/>
      </w:r>
      <w:r w:rsidRPr="00943F0A">
        <w:rPr>
          <w:sz w:val="24"/>
          <w:szCs w:val="24"/>
        </w:rPr>
        <w:tab/>
      </w:r>
      <w:r w:rsidR="28D94053" w:rsidRPr="00943F0A">
        <w:rPr>
          <w:sz w:val="24"/>
          <w:szCs w:val="24"/>
        </w:rPr>
        <w:t>(5)</w:t>
      </w:r>
      <w:r w:rsidR="005F1D6C" w:rsidRPr="00943F0A">
        <w:rPr>
          <w:sz w:val="24"/>
          <w:szCs w:val="24"/>
        </w:rPr>
        <w:t xml:space="preserve"> </w:t>
      </w:r>
      <w:r w:rsidR="28D94053" w:rsidRPr="00943F0A">
        <w:rPr>
          <w:sz w:val="24"/>
          <w:szCs w:val="24"/>
        </w:rPr>
        <w:t xml:space="preserve"> </w:t>
      </w:r>
      <w:r w:rsidR="000C2E07" w:rsidRPr="00943F0A">
        <w:rPr>
          <w:sz w:val="24"/>
          <w:szCs w:val="24"/>
        </w:rPr>
        <w:t xml:space="preserve">When computer software marked with government purpose rights </w:t>
      </w:r>
      <w:r w:rsidR="008D48BF" w:rsidRPr="00943F0A">
        <w:rPr>
          <w:rFonts w:eastAsia="Times New Roman" w:cs="Segoe UI"/>
          <w:sz w:val="24"/>
          <w:szCs w:val="24"/>
        </w:rPr>
        <w:t>legends</w:t>
      </w:r>
      <w:r w:rsidR="000C2E07" w:rsidRPr="00943F0A">
        <w:rPr>
          <w:sz w:val="24"/>
          <w:szCs w:val="24"/>
        </w:rPr>
        <w:t xml:space="preserve"> will be released or disclosed to a Government contractor performing a contract that does not include the clause at 252.227–7025, the contract may be modified, prior to release or disclosure, to include such clause in lieu of requiring the contractor to complete a use and</w:t>
      </w:r>
      <w:r w:rsidR="28D94053" w:rsidRPr="00943F0A">
        <w:rPr>
          <w:sz w:val="24"/>
          <w:szCs w:val="24"/>
        </w:rPr>
        <w:t xml:space="preserve"> </w:t>
      </w:r>
      <w:r w:rsidR="28D94053" w:rsidRPr="00943F0A">
        <w:rPr>
          <w:strike/>
          <w:sz w:val="24"/>
          <w:szCs w:val="24"/>
        </w:rPr>
        <w:t>non-disclosure</w:t>
      </w:r>
      <w:r w:rsidR="00726738" w:rsidRPr="00943F0A">
        <w:rPr>
          <w:b/>
          <w:bCs/>
          <w:sz w:val="24"/>
          <w:szCs w:val="24"/>
        </w:rPr>
        <w:t>[nondisclosure]</w:t>
      </w:r>
      <w:r w:rsidR="28D94053" w:rsidRPr="00943F0A">
        <w:rPr>
          <w:sz w:val="24"/>
          <w:szCs w:val="24"/>
        </w:rPr>
        <w:t xml:space="preserve"> agreement.</w:t>
      </w:r>
    </w:p>
    <w:p w14:paraId="4DEEA9C6" w14:textId="197B2401" w:rsidR="6FCF84FF" w:rsidRPr="00943F0A" w:rsidRDefault="6FCF84FF" w:rsidP="00F02F5F">
      <w:pPr>
        <w:pStyle w:val="DFARS"/>
        <w:rPr>
          <w:sz w:val="24"/>
          <w:szCs w:val="24"/>
        </w:rPr>
      </w:pPr>
    </w:p>
    <w:p w14:paraId="45B3811D" w14:textId="398BF5BA" w:rsidR="28D94053" w:rsidRPr="00943F0A" w:rsidRDefault="00E6070D" w:rsidP="00F02F5F">
      <w:pPr>
        <w:pStyle w:val="DFARS"/>
        <w:rPr>
          <w:sz w:val="24"/>
          <w:szCs w:val="24"/>
        </w:rPr>
      </w:pPr>
      <w:r w:rsidRPr="00943F0A">
        <w:rPr>
          <w:sz w:val="24"/>
          <w:szCs w:val="24"/>
        </w:rPr>
        <w:tab/>
      </w:r>
      <w:r w:rsidRPr="00943F0A">
        <w:rPr>
          <w:sz w:val="24"/>
          <w:szCs w:val="24"/>
        </w:rPr>
        <w:tab/>
      </w:r>
      <w:r w:rsidR="28D94053" w:rsidRPr="00943F0A">
        <w:rPr>
          <w:sz w:val="24"/>
          <w:szCs w:val="24"/>
        </w:rPr>
        <w:t>(6)</w:t>
      </w:r>
      <w:r w:rsidR="005F1D6C" w:rsidRPr="00943F0A">
        <w:rPr>
          <w:sz w:val="24"/>
          <w:szCs w:val="24"/>
        </w:rPr>
        <w:t xml:space="preserve"> </w:t>
      </w:r>
      <w:r w:rsidR="28D94053" w:rsidRPr="00943F0A">
        <w:rPr>
          <w:sz w:val="24"/>
          <w:szCs w:val="24"/>
        </w:rPr>
        <w:t xml:space="preserve"> </w:t>
      </w:r>
      <w:r w:rsidR="003A6B02" w:rsidRPr="00943F0A">
        <w:rPr>
          <w:sz w:val="24"/>
          <w:szCs w:val="24"/>
        </w:rPr>
        <w:t xml:space="preserve">Contracting activities shall establish procedures to assure that computer software or computer software documentation marked with government purpose rights </w:t>
      </w:r>
      <w:r w:rsidR="006F79BC" w:rsidRPr="00943F0A">
        <w:rPr>
          <w:rFonts w:eastAsia="Times New Roman" w:cs="Segoe UI"/>
          <w:sz w:val="24"/>
          <w:szCs w:val="24"/>
        </w:rPr>
        <w:t>legends</w:t>
      </w:r>
      <w:r w:rsidR="003A6B02" w:rsidRPr="00943F0A">
        <w:rPr>
          <w:sz w:val="24"/>
          <w:szCs w:val="24"/>
        </w:rPr>
        <w:t xml:space="preserve"> are released or disclosed, including a release or disclosure through a Government solicitation, only to persons subject to the use and</w:t>
      </w:r>
      <w:r w:rsidR="28D94053" w:rsidRPr="00943F0A">
        <w:rPr>
          <w:sz w:val="24"/>
          <w:szCs w:val="24"/>
        </w:rPr>
        <w:t xml:space="preserve"> </w:t>
      </w:r>
      <w:r w:rsidR="28D94053" w:rsidRPr="00943F0A">
        <w:rPr>
          <w:strike/>
          <w:sz w:val="24"/>
          <w:szCs w:val="24"/>
        </w:rPr>
        <w:t>non-disclosure</w:t>
      </w:r>
      <w:r w:rsidR="28D94053" w:rsidRPr="00943F0A">
        <w:rPr>
          <w:sz w:val="24"/>
          <w:szCs w:val="24"/>
        </w:rPr>
        <w:t xml:space="preserve"> </w:t>
      </w:r>
      <w:r w:rsidR="00BA1416" w:rsidRPr="00943F0A">
        <w:rPr>
          <w:b/>
          <w:bCs/>
          <w:sz w:val="24"/>
          <w:szCs w:val="24"/>
        </w:rPr>
        <w:t>[nondisclosure]</w:t>
      </w:r>
      <w:r w:rsidR="00BA1416" w:rsidRPr="00943F0A">
        <w:rPr>
          <w:sz w:val="24"/>
          <w:szCs w:val="24"/>
        </w:rPr>
        <w:t xml:space="preserve"> </w:t>
      </w:r>
      <w:r w:rsidR="28D94053" w:rsidRPr="00943F0A">
        <w:rPr>
          <w:sz w:val="24"/>
          <w:szCs w:val="24"/>
        </w:rPr>
        <w:t xml:space="preserve">restrictions. </w:t>
      </w:r>
      <w:r w:rsidR="001F2FBC" w:rsidRPr="00943F0A">
        <w:rPr>
          <w:sz w:val="24"/>
          <w:szCs w:val="24"/>
        </w:rPr>
        <w:t xml:space="preserve"> </w:t>
      </w:r>
      <w:r w:rsidR="28D94053" w:rsidRPr="00943F0A">
        <w:rPr>
          <w:sz w:val="24"/>
          <w:szCs w:val="24"/>
        </w:rPr>
        <w:t xml:space="preserve">Public announcements in the </w:t>
      </w:r>
      <w:r w:rsidR="28D94053" w:rsidRPr="00943F0A">
        <w:rPr>
          <w:strike/>
          <w:sz w:val="24"/>
          <w:szCs w:val="24"/>
        </w:rPr>
        <w:t>Commerce Business Daily</w:t>
      </w:r>
      <w:r w:rsidR="000C4BF5" w:rsidRPr="00943F0A">
        <w:rPr>
          <w:b/>
          <w:bCs/>
          <w:sz w:val="24"/>
          <w:szCs w:val="24"/>
        </w:rPr>
        <w:t>[System for Award Management]</w:t>
      </w:r>
      <w:r w:rsidR="28D94053" w:rsidRPr="00943F0A">
        <w:rPr>
          <w:sz w:val="24"/>
          <w:szCs w:val="24"/>
        </w:rPr>
        <w:t xml:space="preserve"> or other publications must provide notice of the use and </w:t>
      </w:r>
      <w:r w:rsidR="28D94053" w:rsidRPr="00943F0A">
        <w:rPr>
          <w:strike/>
          <w:sz w:val="24"/>
          <w:szCs w:val="24"/>
        </w:rPr>
        <w:t>non-disclosure</w:t>
      </w:r>
      <w:r w:rsidR="28D94053" w:rsidRPr="00943F0A">
        <w:rPr>
          <w:sz w:val="24"/>
          <w:szCs w:val="24"/>
        </w:rPr>
        <w:t xml:space="preserve"> </w:t>
      </w:r>
      <w:r w:rsidR="00BA1416" w:rsidRPr="00943F0A">
        <w:rPr>
          <w:b/>
          <w:bCs/>
          <w:sz w:val="24"/>
          <w:szCs w:val="24"/>
        </w:rPr>
        <w:t>[nondisclosure]</w:t>
      </w:r>
      <w:r w:rsidR="00BA1416" w:rsidRPr="00943F0A">
        <w:rPr>
          <w:sz w:val="24"/>
          <w:szCs w:val="24"/>
        </w:rPr>
        <w:t xml:space="preserve"> </w:t>
      </w:r>
      <w:r w:rsidR="28D94053" w:rsidRPr="00943F0A">
        <w:rPr>
          <w:sz w:val="24"/>
          <w:szCs w:val="24"/>
        </w:rPr>
        <w:t>requirements.</w:t>
      </w:r>
      <w:r w:rsidR="00CD3047" w:rsidRPr="00943F0A">
        <w:rPr>
          <w:sz w:val="24"/>
          <w:szCs w:val="24"/>
        </w:rPr>
        <w:t xml:space="preserve"> </w:t>
      </w:r>
      <w:r w:rsidR="28D94053" w:rsidRPr="00943F0A">
        <w:rPr>
          <w:sz w:val="24"/>
          <w:szCs w:val="24"/>
        </w:rPr>
        <w:t xml:space="preserve"> Class use and </w:t>
      </w:r>
      <w:r w:rsidR="28D94053" w:rsidRPr="00943F0A">
        <w:rPr>
          <w:strike/>
          <w:sz w:val="24"/>
          <w:szCs w:val="24"/>
        </w:rPr>
        <w:t>non-disclosure</w:t>
      </w:r>
      <w:r w:rsidR="00726738" w:rsidRPr="00943F0A">
        <w:rPr>
          <w:b/>
          <w:bCs/>
          <w:sz w:val="24"/>
          <w:szCs w:val="24"/>
        </w:rPr>
        <w:t>[nondisclosure]</w:t>
      </w:r>
      <w:r w:rsidR="28D94053" w:rsidRPr="00943F0A">
        <w:rPr>
          <w:sz w:val="24"/>
          <w:szCs w:val="24"/>
        </w:rPr>
        <w:t xml:space="preserve"> </w:t>
      </w:r>
      <w:r w:rsidR="003B5F80" w:rsidRPr="00943F0A">
        <w:rPr>
          <w:sz w:val="24"/>
          <w:szCs w:val="24"/>
        </w:rPr>
        <w:t>agreements (e.g., agreements covering all solicitations received by the XYZ company within a reasonable period) are authorized and may be obtained at any time prior to release or disclosure of the government purpose rights software or documentation.</w:t>
      </w:r>
      <w:r w:rsidR="00CD3047" w:rsidRPr="00943F0A">
        <w:rPr>
          <w:sz w:val="24"/>
          <w:szCs w:val="24"/>
        </w:rPr>
        <w:t xml:space="preserve"> </w:t>
      </w:r>
      <w:r w:rsidR="003B5F80" w:rsidRPr="00943F0A">
        <w:rPr>
          <w:sz w:val="24"/>
          <w:szCs w:val="24"/>
        </w:rPr>
        <w:t xml:space="preserve">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14:paraId="5E04E3A9" w14:textId="0780FF3A" w:rsidR="7D01AB4A" w:rsidRPr="00943F0A" w:rsidRDefault="7D01AB4A" w:rsidP="00F02F5F">
      <w:pPr>
        <w:pStyle w:val="DFARS"/>
        <w:rPr>
          <w:sz w:val="24"/>
          <w:szCs w:val="24"/>
        </w:rPr>
      </w:pPr>
    </w:p>
    <w:p w14:paraId="3978B7DD" w14:textId="1BB0581A" w:rsidR="00C64266" w:rsidRPr="00943F0A" w:rsidRDefault="008F3A12" w:rsidP="00F02F5F">
      <w:pPr>
        <w:pStyle w:val="DFARS"/>
        <w:rPr>
          <w:rStyle w:val="Hyperlink"/>
          <w:b/>
          <w:bCs/>
          <w:color w:val="auto"/>
          <w:sz w:val="24"/>
          <w:szCs w:val="24"/>
          <w:u w:val="none"/>
        </w:rPr>
      </w:pPr>
      <w:r w:rsidRPr="00943F0A">
        <w:rPr>
          <w:rStyle w:val="Hyperlink"/>
          <w:b/>
          <w:bCs/>
          <w:color w:val="auto"/>
          <w:sz w:val="24"/>
          <w:szCs w:val="24"/>
          <w:u w:val="none"/>
        </w:rPr>
        <w:t>* * * * *</w:t>
      </w:r>
    </w:p>
    <w:p w14:paraId="1DE8BBAA" w14:textId="77777777" w:rsidR="00C64266" w:rsidRPr="00943F0A" w:rsidRDefault="00C64266" w:rsidP="00F02F5F">
      <w:pPr>
        <w:pStyle w:val="DFARS"/>
        <w:rPr>
          <w:rStyle w:val="Hyperlink"/>
          <w:b/>
          <w:bCs/>
          <w:color w:val="auto"/>
          <w:sz w:val="24"/>
          <w:szCs w:val="24"/>
          <w:u w:val="none"/>
        </w:rPr>
      </w:pPr>
    </w:p>
    <w:p w14:paraId="6DA206F6" w14:textId="3F087DFC" w:rsidR="008F3A12" w:rsidRPr="00943F0A" w:rsidRDefault="008F3A12" w:rsidP="00F02F5F">
      <w:pPr>
        <w:pStyle w:val="DFARS"/>
        <w:rPr>
          <w:b/>
          <w:bCs/>
          <w:sz w:val="24"/>
          <w:szCs w:val="24"/>
        </w:rPr>
      </w:pPr>
      <w:r w:rsidRPr="00943F0A">
        <w:rPr>
          <w:rFonts w:eastAsia="Times New Roman" w:cs="Segoe UI"/>
          <w:b/>
          <w:bCs/>
          <w:sz w:val="24"/>
          <w:szCs w:val="24"/>
        </w:rPr>
        <w:t>227.7203-6</w:t>
      </w:r>
      <w:r w:rsidR="00CD3047" w:rsidRPr="00943F0A">
        <w:rPr>
          <w:rFonts w:eastAsia="Times New Roman" w:cs="Segoe UI"/>
          <w:b/>
          <w:bCs/>
          <w:sz w:val="24"/>
          <w:szCs w:val="24"/>
        </w:rPr>
        <w:t xml:space="preserve"> </w:t>
      </w:r>
      <w:r w:rsidRPr="00943F0A">
        <w:rPr>
          <w:rFonts w:eastAsia="Times New Roman" w:cs="Segoe UI"/>
          <w:b/>
          <w:bCs/>
          <w:sz w:val="24"/>
          <w:szCs w:val="24"/>
        </w:rPr>
        <w:t xml:space="preserve"> [Solicitation provisions and c]</w:t>
      </w:r>
      <w:r w:rsidRPr="00943F0A">
        <w:rPr>
          <w:rFonts w:eastAsia="Times New Roman" w:cs="Segoe UI"/>
          <w:b/>
          <w:bCs/>
          <w:strike/>
          <w:sz w:val="24"/>
          <w:szCs w:val="24"/>
        </w:rPr>
        <w:t>C</w:t>
      </w:r>
      <w:r w:rsidRPr="00943F0A">
        <w:rPr>
          <w:rFonts w:eastAsia="Times New Roman" w:cs="Segoe UI"/>
          <w:b/>
          <w:bCs/>
          <w:sz w:val="24"/>
          <w:szCs w:val="24"/>
        </w:rPr>
        <w:t>ontract clauses.</w:t>
      </w:r>
    </w:p>
    <w:p w14:paraId="7BF1FA42" w14:textId="772AB4E6" w:rsidR="008F3A12" w:rsidRPr="00943F0A" w:rsidRDefault="008F3A12" w:rsidP="00F02F5F">
      <w:pPr>
        <w:pStyle w:val="DFARS"/>
        <w:rPr>
          <w:rFonts w:eastAsia="Times New Roman" w:cs="Segoe UI"/>
          <w:b/>
          <w:bCs/>
          <w:sz w:val="24"/>
          <w:szCs w:val="24"/>
        </w:rPr>
      </w:pPr>
    </w:p>
    <w:p w14:paraId="62974D67" w14:textId="33DAD0EE" w:rsidR="00C64266" w:rsidRPr="00943F0A" w:rsidRDefault="008F3A12" w:rsidP="00F02F5F">
      <w:pPr>
        <w:pStyle w:val="DFARS"/>
        <w:rPr>
          <w:rFonts w:eastAsia="Times New Roman" w:cs="Segoe UI"/>
          <w:b/>
          <w:bCs/>
          <w:sz w:val="24"/>
          <w:szCs w:val="24"/>
        </w:rPr>
      </w:pPr>
      <w:r w:rsidRPr="00943F0A">
        <w:rPr>
          <w:rFonts w:eastAsia="Times New Roman" w:cs="Segoe UI"/>
          <w:b/>
          <w:bCs/>
          <w:sz w:val="24"/>
          <w:szCs w:val="24"/>
        </w:rPr>
        <w:t>* * * * *</w:t>
      </w:r>
    </w:p>
    <w:p w14:paraId="3E2367AC" w14:textId="77777777" w:rsidR="00C64266" w:rsidRPr="00943F0A" w:rsidRDefault="00C64266" w:rsidP="00F02F5F">
      <w:pPr>
        <w:pStyle w:val="DFARS"/>
        <w:rPr>
          <w:rFonts w:eastAsia="Times New Roman" w:cs="Segoe UI"/>
          <w:b/>
          <w:bCs/>
          <w:sz w:val="24"/>
          <w:szCs w:val="24"/>
        </w:rPr>
      </w:pPr>
    </w:p>
    <w:p w14:paraId="426E067C" w14:textId="0CD8FFAA" w:rsidR="008F3A12" w:rsidRPr="00943F0A" w:rsidRDefault="00C64266" w:rsidP="00F02F5F">
      <w:pPr>
        <w:pStyle w:val="DFARS"/>
        <w:rPr>
          <w:rFonts w:eastAsia="Times New Roman" w:cs="Segoe UI"/>
          <w:b/>
          <w:bCs/>
          <w:sz w:val="24"/>
          <w:szCs w:val="24"/>
        </w:rPr>
      </w:pPr>
      <w:r w:rsidRPr="00943F0A">
        <w:rPr>
          <w:rFonts w:eastAsia="Times New Roman" w:cs="Segoe UI"/>
          <w:b/>
          <w:bCs/>
          <w:sz w:val="24"/>
          <w:szCs w:val="24"/>
        </w:rPr>
        <w:tab/>
      </w:r>
      <w:r w:rsidR="008F3A12" w:rsidRPr="00943F0A">
        <w:rPr>
          <w:rFonts w:eastAsia="Times New Roman" w:cs="Segoe UI"/>
          <w:sz w:val="24"/>
          <w:szCs w:val="24"/>
        </w:rPr>
        <w:t>(d)</w:t>
      </w:r>
      <w:r w:rsidR="00CD3047" w:rsidRPr="00943F0A">
        <w:rPr>
          <w:rFonts w:eastAsia="Times New Roman" w:cs="Segoe UI"/>
          <w:sz w:val="24"/>
          <w:szCs w:val="24"/>
        </w:rPr>
        <w:t xml:space="preserve"> </w:t>
      </w:r>
      <w:r w:rsidR="008F3A12" w:rsidRPr="00943F0A">
        <w:rPr>
          <w:rFonts w:eastAsia="Times New Roman" w:cs="Segoe UI"/>
          <w:sz w:val="24"/>
          <w:szCs w:val="24"/>
        </w:rPr>
        <w:t xml:space="preserve"> Use the provision at 252.227-7025, Limitations on the Use or Disclosure of Government-Furnished Information Marked with Restrictive Legends, in solicitations and contracts when it is anticipated that the Government will provide the contractor (other than a litigation support contractor covered by 252.204-7014), for performance of its contract, computer software or computer software documentation marked with another contractor's restrictive legend(s).</w:t>
      </w:r>
    </w:p>
    <w:p w14:paraId="11FB928D" w14:textId="79A003E3" w:rsidR="008F3A12" w:rsidRPr="00943F0A" w:rsidRDefault="008F3A12" w:rsidP="00F02F5F">
      <w:pPr>
        <w:spacing w:line="240" w:lineRule="exact"/>
        <w:textAlignment w:val="baseline"/>
        <w:rPr>
          <w:rFonts w:ascii="Century Schoolbook" w:eastAsia="Times New Roman" w:hAnsi="Century Schoolbook" w:cs="Segoe UI"/>
          <w:sz w:val="24"/>
          <w:szCs w:val="24"/>
        </w:rPr>
      </w:pPr>
    </w:p>
    <w:p w14:paraId="7B31D3FB" w14:textId="7A28A81B" w:rsidR="008F3A12" w:rsidRPr="00943F0A" w:rsidRDefault="008F3A12" w:rsidP="00F02F5F">
      <w:pPr>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419E3D31" w14:textId="07570515" w:rsidR="008F3A12" w:rsidRPr="00943F0A" w:rsidRDefault="008F3A12" w:rsidP="00F02F5F">
      <w:pPr>
        <w:spacing w:line="240" w:lineRule="exact"/>
        <w:textAlignment w:val="baseline"/>
        <w:rPr>
          <w:rFonts w:ascii="Century Schoolbook" w:eastAsia="Times New Roman" w:hAnsi="Century Schoolbook" w:cs="Segoe UI"/>
          <w:sz w:val="24"/>
          <w:szCs w:val="24"/>
        </w:rPr>
      </w:pPr>
    </w:p>
    <w:p w14:paraId="6D3E99B4" w14:textId="47A11ED0" w:rsidR="00C64266" w:rsidRPr="00943F0A" w:rsidRDefault="00C64266" w:rsidP="00F02F5F">
      <w:pPr>
        <w:pStyle w:val="DFARS"/>
        <w:rPr>
          <w:rStyle w:val="Hyperlink"/>
          <w:b/>
          <w:bCs/>
          <w:color w:val="auto"/>
          <w:sz w:val="24"/>
          <w:szCs w:val="24"/>
          <w:u w:val="none"/>
        </w:rPr>
      </w:pPr>
      <w:r w:rsidRPr="00943F0A">
        <w:rPr>
          <w:rStyle w:val="Hyperlink"/>
          <w:b/>
          <w:bCs/>
          <w:color w:val="auto"/>
          <w:sz w:val="24"/>
          <w:szCs w:val="24"/>
          <w:u w:val="none"/>
        </w:rPr>
        <w:t>227.7203-9</w:t>
      </w:r>
      <w:r w:rsidR="00CD3047" w:rsidRPr="00943F0A">
        <w:rPr>
          <w:rStyle w:val="Hyperlink"/>
          <w:b/>
          <w:bCs/>
          <w:color w:val="auto"/>
          <w:sz w:val="24"/>
          <w:szCs w:val="24"/>
          <w:u w:val="none"/>
        </w:rPr>
        <w:t xml:space="preserve"> </w:t>
      </w:r>
      <w:r w:rsidRPr="00943F0A">
        <w:rPr>
          <w:rStyle w:val="Hyperlink"/>
          <w:b/>
          <w:bCs/>
          <w:color w:val="auto"/>
          <w:sz w:val="24"/>
          <w:szCs w:val="24"/>
          <w:u w:val="none"/>
        </w:rPr>
        <w:t xml:space="preserve"> Copyright.</w:t>
      </w:r>
    </w:p>
    <w:p w14:paraId="31E5DA31" w14:textId="77777777" w:rsidR="00C64266" w:rsidRPr="00943F0A" w:rsidRDefault="00C64266" w:rsidP="00F02F5F">
      <w:pPr>
        <w:pStyle w:val="DFARS"/>
        <w:rPr>
          <w:rStyle w:val="Hyperlink"/>
          <w:b/>
          <w:bCs/>
          <w:color w:val="auto"/>
          <w:sz w:val="24"/>
          <w:szCs w:val="24"/>
          <w:u w:val="none"/>
        </w:rPr>
      </w:pPr>
    </w:p>
    <w:p w14:paraId="2A29711B" w14:textId="3499CB69" w:rsidR="00C64266" w:rsidRPr="00943F0A" w:rsidRDefault="00C64266" w:rsidP="00F02F5F">
      <w:pPr>
        <w:pStyle w:val="DFARS"/>
        <w:rPr>
          <w:sz w:val="24"/>
          <w:szCs w:val="24"/>
        </w:rPr>
      </w:pPr>
      <w:r w:rsidRPr="00943F0A">
        <w:rPr>
          <w:rStyle w:val="Hyperlink"/>
          <w:b/>
          <w:bCs/>
          <w:color w:val="auto"/>
          <w:sz w:val="24"/>
          <w:szCs w:val="24"/>
          <w:u w:val="none"/>
        </w:rPr>
        <w:tab/>
      </w:r>
      <w:r w:rsidRPr="00943F0A">
        <w:rPr>
          <w:rStyle w:val="paren"/>
          <w:sz w:val="24"/>
          <w:szCs w:val="24"/>
        </w:rPr>
        <w:t>(</w:t>
      </w:r>
      <w:r w:rsidRPr="00943F0A">
        <w:rPr>
          <w:rStyle w:val="paragraph-hierarchy"/>
          <w:sz w:val="24"/>
          <w:szCs w:val="24"/>
        </w:rPr>
        <w:t>a</w:t>
      </w:r>
      <w:r w:rsidRPr="00943F0A">
        <w:rPr>
          <w:rStyle w:val="paren"/>
          <w:sz w:val="24"/>
          <w:szCs w:val="24"/>
        </w:rPr>
        <w:t>)</w:t>
      </w:r>
      <w:r w:rsidR="00CD3047" w:rsidRPr="00943F0A">
        <w:rPr>
          <w:rStyle w:val="paren"/>
          <w:sz w:val="24"/>
          <w:szCs w:val="24"/>
        </w:rPr>
        <w:t xml:space="preserve"> </w:t>
      </w:r>
      <w:r w:rsidRPr="00943F0A">
        <w:rPr>
          <w:sz w:val="24"/>
          <w:szCs w:val="24"/>
        </w:rPr>
        <w:t xml:space="preserve"> </w:t>
      </w:r>
      <w:r w:rsidRPr="00943F0A">
        <w:rPr>
          <w:rStyle w:val="Emphasis"/>
          <w:sz w:val="24"/>
          <w:szCs w:val="24"/>
        </w:rPr>
        <w:t>Copyright license.</w:t>
      </w:r>
    </w:p>
    <w:p w14:paraId="6D42FF05" w14:textId="77777777" w:rsidR="00C64266" w:rsidRPr="00943F0A" w:rsidRDefault="00C64266" w:rsidP="00F02F5F">
      <w:pPr>
        <w:pStyle w:val="DFARS"/>
        <w:rPr>
          <w:sz w:val="24"/>
          <w:szCs w:val="24"/>
        </w:rPr>
      </w:pPr>
    </w:p>
    <w:p w14:paraId="28A219E5" w14:textId="52043541" w:rsidR="00C64266" w:rsidRPr="00943F0A" w:rsidRDefault="00C64266" w:rsidP="00F02F5F">
      <w:pPr>
        <w:pStyle w:val="DFARS"/>
        <w:rPr>
          <w:sz w:val="24"/>
          <w:szCs w:val="24"/>
        </w:rPr>
      </w:pPr>
      <w:r w:rsidRPr="00943F0A">
        <w:rPr>
          <w:sz w:val="24"/>
          <w:szCs w:val="24"/>
        </w:rPr>
        <w:tab/>
      </w:r>
      <w:r w:rsidRPr="00943F0A">
        <w:rPr>
          <w:sz w:val="24"/>
          <w:szCs w:val="24"/>
        </w:rPr>
        <w:tab/>
      </w:r>
      <w:r w:rsidRPr="00943F0A">
        <w:rPr>
          <w:rStyle w:val="paren"/>
          <w:sz w:val="24"/>
          <w:szCs w:val="24"/>
        </w:rPr>
        <w:t>(</w:t>
      </w:r>
      <w:r w:rsidRPr="00943F0A">
        <w:rPr>
          <w:rStyle w:val="paragraph-hierarchy"/>
          <w:sz w:val="24"/>
          <w:szCs w:val="24"/>
        </w:rPr>
        <w:t>1</w:t>
      </w:r>
      <w:r w:rsidRPr="00943F0A">
        <w:rPr>
          <w:rStyle w:val="paren"/>
          <w:sz w:val="24"/>
          <w:szCs w:val="24"/>
        </w:rPr>
        <w:t>)</w:t>
      </w:r>
      <w:r w:rsidR="00CD3047" w:rsidRPr="00943F0A">
        <w:rPr>
          <w:rStyle w:val="paren"/>
          <w:sz w:val="24"/>
          <w:szCs w:val="24"/>
        </w:rPr>
        <w:t xml:space="preserve"> </w:t>
      </w:r>
      <w:r w:rsidRPr="00943F0A">
        <w:rPr>
          <w:sz w:val="24"/>
          <w:szCs w:val="24"/>
        </w:rPr>
        <w:t xml:space="preserve"> The clause</w:t>
      </w:r>
      <w:r w:rsidRPr="00943F0A">
        <w:rPr>
          <w:b/>
          <w:bCs/>
          <w:sz w:val="24"/>
          <w:szCs w:val="24"/>
        </w:rPr>
        <w:t>[s]</w:t>
      </w:r>
      <w:r w:rsidRPr="00943F0A">
        <w:rPr>
          <w:sz w:val="24"/>
          <w:szCs w:val="24"/>
        </w:rPr>
        <w:t xml:space="preserve"> at 252.227-7014, Rights in Other Than Commercial Computer Software and Other Than Commercial Computer Software Documentation, </w:t>
      </w:r>
      <w:r w:rsidRPr="00943F0A">
        <w:rPr>
          <w:rFonts w:eastAsia="Times New Roman" w:cs="Times New Roman"/>
          <w:b/>
          <w:bCs/>
          <w:kern w:val="0"/>
          <w:sz w:val="24"/>
          <w:szCs w:val="24"/>
        </w:rPr>
        <w:t xml:space="preserve">[and </w:t>
      </w:r>
      <w:bookmarkStart w:id="60" w:name="_Hlk181180061"/>
      <w:r w:rsidRPr="00943F0A">
        <w:rPr>
          <w:rFonts w:eastAsia="Times New Roman" w:cs="Times New Roman"/>
          <w:b/>
          <w:bCs/>
          <w:kern w:val="0"/>
          <w:sz w:val="24"/>
          <w:szCs w:val="24"/>
        </w:rPr>
        <w:t>252.227-7018, Rights in Other Than Commercial Technical Data and Computer Software—Small Business Innovation Research Program and Small Business Technology Transfer Program</w:t>
      </w:r>
      <w:r w:rsidRPr="00943F0A">
        <w:rPr>
          <w:b/>
          <w:bCs/>
          <w:sz w:val="24"/>
          <w:szCs w:val="24"/>
        </w:rPr>
        <w:t xml:space="preserve">, </w:t>
      </w:r>
      <w:bookmarkEnd w:id="60"/>
      <w:r w:rsidRPr="00943F0A">
        <w:rPr>
          <w:b/>
          <w:bCs/>
          <w:sz w:val="24"/>
          <w:szCs w:val="24"/>
        </w:rPr>
        <w:t>require</w:t>
      </w:r>
      <w:r w:rsidRPr="00943F0A">
        <w:rPr>
          <w:rFonts w:eastAsia="Times New Roman" w:cs="Times New Roman"/>
          <w:b/>
          <w:bCs/>
          <w:kern w:val="0"/>
          <w:sz w:val="24"/>
          <w:szCs w:val="24"/>
        </w:rPr>
        <w:t>]</w:t>
      </w:r>
      <w:r w:rsidRPr="00943F0A">
        <w:rPr>
          <w:strike/>
          <w:sz w:val="24"/>
          <w:szCs w:val="24"/>
        </w:rPr>
        <w:t>requires</w:t>
      </w:r>
      <w:r w:rsidRPr="00943F0A">
        <w:rPr>
          <w:sz w:val="24"/>
          <w:szCs w:val="24"/>
        </w:rPr>
        <w:t xml:space="preserve"> a contractor to grant, or obtain for the Government license rights which permit the Government to reproduce the software or documentation, distribute copies, perform or display the software or documentation and, through the right to modify data, prepare derivative works.</w:t>
      </w:r>
      <w:r w:rsidR="00CD3047" w:rsidRPr="00943F0A">
        <w:rPr>
          <w:sz w:val="24"/>
          <w:szCs w:val="24"/>
        </w:rPr>
        <w:t xml:space="preserve"> </w:t>
      </w:r>
      <w:r w:rsidRPr="00943F0A">
        <w:rPr>
          <w:sz w:val="24"/>
          <w:szCs w:val="24"/>
        </w:rPr>
        <w:t xml:space="preserve"> The extent to which the Government, and others acting on its behalf, may exercise these rights varies for each of the standard data rights licenses obtained under the clause.</w:t>
      </w:r>
      <w:r w:rsidR="00CD3047" w:rsidRPr="00943F0A">
        <w:rPr>
          <w:sz w:val="24"/>
          <w:szCs w:val="24"/>
        </w:rPr>
        <w:t xml:space="preserve"> </w:t>
      </w:r>
      <w:r w:rsidRPr="00943F0A">
        <w:rPr>
          <w:sz w:val="24"/>
          <w:szCs w:val="24"/>
        </w:rPr>
        <w:t xml:space="preserve"> When non-standard license rights in computer software or computer software documentation will </w:t>
      </w:r>
      <w:r w:rsidRPr="00943F0A">
        <w:rPr>
          <w:sz w:val="24"/>
          <w:szCs w:val="24"/>
        </w:rPr>
        <w:lastRenderedPageBreak/>
        <w:t>be negotiated, negotiate the extent of the copyright license concurrent with negotiations for the data rights license.</w:t>
      </w:r>
      <w:r w:rsidR="00CD3047" w:rsidRPr="00943F0A">
        <w:rPr>
          <w:sz w:val="24"/>
          <w:szCs w:val="24"/>
        </w:rPr>
        <w:t xml:space="preserve"> </w:t>
      </w:r>
      <w:r w:rsidRPr="00943F0A">
        <w:rPr>
          <w:sz w:val="24"/>
          <w:szCs w:val="24"/>
        </w:rPr>
        <w:t xml:space="preserve"> Do not negotiate copyright licenses for computer software that provide less rights than the standard restricted rights in computer software license.</w:t>
      </w:r>
      <w:r w:rsidR="00CD3047" w:rsidRPr="00943F0A">
        <w:rPr>
          <w:sz w:val="24"/>
          <w:szCs w:val="24"/>
        </w:rPr>
        <w:t xml:space="preserve"> </w:t>
      </w:r>
      <w:r w:rsidRPr="00943F0A">
        <w:rPr>
          <w:sz w:val="24"/>
          <w:szCs w:val="24"/>
        </w:rPr>
        <w:t xml:space="preserve"> For computer software documentation, do not negotiate a copyright license that provides less rights than the standard limited rights in technical data license.</w:t>
      </w:r>
    </w:p>
    <w:p w14:paraId="3E51D914" w14:textId="77777777" w:rsidR="00C64266" w:rsidRPr="00943F0A" w:rsidRDefault="00C64266" w:rsidP="00F02F5F">
      <w:pPr>
        <w:pStyle w:val="DFARS"/>
        <w:rPr>
          <w:sz w:val="24"/>
          <w:szCs w:val="24"/>
        </w:rPr>
      </w:pPr>
    </w:p>
    <w:p w14:paraId="57D9A286" w14:textId="2CDB26BD" w:rsidR="00C069AA" w:rsidRPr="00943F0A" w:rsidRDefault="00C64266" w:rsidP="00F02F5F">
      <w:pPr>
        <w:pStyle w:val="DFARS"/>
        <w:rPr>
          <w:sz w:val="24"/>
          <w:szCs w:val="24"/>
        </w:rPr>
      </w:pPr>
      <w:r w:rsidRPr="00943F0A">
        <w:rPr>
          <w:sz w:val="24"/>
          <w:szCs w:val="24"/>
        </w:rPr>
        <w:tab/>
      </w:r>
      <w:r w:rsidRPr="00943F0A">
        <w:rPr>
          <w:sz w:val="24"/>
          <w:szCs w:val="24"/>
        </w:rPr>
        <w:tab/>
      </w:r>
      <w:r w:rsidRPr="00943F0A">
        <w:rPr>
          <w:rStyle w:val="paren"/>
          <w:sz w:val="24"/>
          <w:szCs w:val="24"/>
        </w:rPr>
        <w:t>(</w:t>
      </w:r>
      <w:r w:rsidRPr="00943F0A">
        <w:rPr>
          <w:rStyle w:val="paragraph-hierarchy"/>
          <w:sz w:val="24"/>
          <w:szCs w:val="24"/>
        </w:rPr>
        <w:t>2</w:t>
      </w:r>
      <w:r w:rsidRPr="00943F0A">
        <w:rPr>
          <w:rStyle w:val="paren"/>
          <w:sz w:val="24"/>
          <w:szCs w:val="24"/>
        </w:rPr>
        <w:t>)</w:t>
      </w:r>
      <w:r w:rsidR="00CD3047" w:rsidRPr="00943F0A">
        <w:rPr>
          <w:rStyle w:val="paren"/>
          <w:sz w:val="24"/>
          <w:szCs w:val="24"/>
        </w:rPr>
        <w:t xml:space="preserve"> </w:t>
      </w:r>
      <w:r w:rsidRPr="00943F0A">
        <w:rPr>
          <w:sz w:val="24"/>
          <w:szCs w:val="24"/>
        </w:rPr>
        <w:t xml:space="preserve"> The clause</w:t>
      </w:r>
      <w:r w:rsidRPr="00943F0A">
        <w:rPr>
          <w:b/>
          <w:bCs/>
          <w:sz w:val="24"/>
          <w:szCs w:val="24"/>
        </w:rPr>
        <w:t>[s]</w:t>
      </w:r>
      <w:r w:rsidRPr="00943F0A">
        <w:rPr>
          <w:sz w:val="24"/>
          <w:szCs w:val="24"/>
        </w:rPr>
        <w:t xml:space="preserve"> at 252.227-7013, Rights in Technical Data— Other Than Commercial Products and Commercial Services, </w:t>
      </w:r>
      <w:r w:rsidRPr="00943F0A">
        <w:rPr>
          <w:rFonts w:eastAsia="Times New Roman" w:cs="Times New Roman"/>
          <w:b/>
          <w:bCs/>
          <w:kern w:val="0"/>
          <w:sz w:val="24"/>
          <w:szCs w:val="24"/>
        </w:rPr>
        <w:t>[</w:t>
      </w:r>
      <w:bookmarkStart w:id="61" w:name="_Hlk181180496"/>
      <w:r w:rsidRPr="00943F0A">
        <w:rPr>
          <w:rFonts w:eastAsia="Times New Roman" w:cs="Times New Roman"/>
          <w:b/>
          <w:bCs/>
          <w:kern w:val="0"/>
          <w:sz w:val="24"/>
          <w:szCs w:val="24"/>
        </w:rPr>
        <w:t>and 252.227-7018, Rights in Other Than Commercial Technical Data and Computer Software—Small Business Innovation Research Program and Small Business Technology Transfer Program</w:t>
      </w:r>
      <w:r w:rsidRPr="00943F0A">
        <w:rPr>
          <w:b/>
          <w:bCs/>
          <w:sz w:val="24"/>
          <w:szCs w:val="24"/>
        </w:rPr>
        <w:t>,</w:t>
      </w:r>
      <w:bookmarkEnd w:id="61"/>
      <w:r w:rsidRPr="00943F0A">
        <w:rPr>
          <w:b/>
          <w:bCs/>
          <w:sz w:val="24"/>
          <w:szCs w:val="24"/>
        </w:rPr>
        <w:t xml:space="preserve"> do</w:t>
      </w:r>
      <w:r w:rsidRPr="00943F0A">
        <w:rPr>
          <w:rFonts w:eastAsia="Times New Roman" w:cs="Times New Roman"/>
          <w:b/>
          <w:bCs/>
          <w:kern w:val="0"/>
          <w:sz w:val="24"/>
          <w:szCs w:val="24"/>
        </w:rPr>
        <w:t>]</w:t>
      </w:r>
      <w:r w:rsidRPr="00943F0A">
        <w:rPr>
          <w:strike/>
          <w:sz w:val="24"/>
          <w:szCs w:val="24"/>
        </w:rPr>
        <w:t>does</w:t>
      </w:r>
      <w:r w:rsidRPr="00943F0A">
        <w:rPr>
          <w:sz w:val="24"/>
          <w:szCs w:val="24"/>
        </w:rPr>
        <w:t xml:space="preserve"> not permit a contractor to incorporate a third</w:t>
      </w:r>
      <w:bookmarkStart w:id="62" w:name="_Hlk175756453"/>
      <w:r w:rsidR="00CD3047" w:rsidRPr="00943F0A">
        <w:rPr>
          <w:sz w:val="24"/>
          <w:szCs w:val="24"/>
        </w:rPr>
        <w:t xml:space="preserve"> </w:t>
      </w:r>
      <w:bookmarkEnd w:id="62"/>
      <w:r w:rsidRPr="00943F0A">
        <w:rPr>
          <w:sz w:val="24"/>
          <w:szCs w:val="24"/>
        </w:rPr>
        <w:t>party's copyrighted software into a deliverable software item unless the contractor has obtained an appropriate license for the Government and, when applicable, others acting on the Government's behalf, or has obtained the contracting officer's written approval to do so.</w:t>
      </w:r>
      <w:r w:rsidR="00CD3047" w:rsidRPr="00943F0A">
        <w:rPr>
          <w:sz w:val="24"/>
          <w:szCs w:val="24"/>
        </w:rPr>
        <w:t xml:space="preserve"> </w:t>
      </w:r>
      <w:r w:rsidRPr="00943F0A">
        <w:rPr>
          <w:sz w:val="24"/>
          <w:szCs w:val="24"/>
        </w:rPr>
        <w:t xml:space="preserve"> Grant approval to use third</w:t>
      </w:r>
      <w:r w:rsidR="000C6ABA" w:rsidRPr="00943F0A">
        <w:rPr>
          <w:b/>
          <w:bCs/>
          <w:sz w:val="24"/>
          <w:szCs w:val="24"/>
        </w:rPr>
        <w:t>[-]</w:t>
      </w:r>
      <w:r w:rsidRPr="00943F0A">
        <w:rPr>
          <w:sz w:val="24"/>
          <w:szCs w:val="24"/>
        </w:rPr>
        <w:t>party copyrighted software in which the Government will not receive a copyright license only when the Government's requirements cannot be satisfied without the third</w:t>
      </w:r>
      <w:r w:rsidR="000C6ABA" w:rsidRPr="00943F0A">
        <w:rPr>
          <w:b/>
          <w:bCs/>
          <w:sz w:val="24"/>
          <w:szCs w:val="24"/>
        </w:rPr>
        <w:t>[-]</w:t>
      </w:r>
      <w:r w:rsidRPr="00943F0A">
        <w:rPr>
          <w:sz w:val="24"/>
          <w:szCs w:val="24"/>
        </w:rPr>
        <w:t>party material or when the use of the third</w:t>
      </w:r>
      <w:r w:rsidR="000C6ABA" w:rsidRPr="00943F0A">
        <w:rPr>
          <w:b/>
          <w:bCs/>
          <w:sz w:val="24"/>
          <w:szCs w:val="24"/>
        </w:rPr>
        <w:t>[-]</w:t>
      </w:r>
      <w:r w:rsidRPr="00943F0A">
        <w:rPr>
          <w:sz w:val="24"/>
          <w:szCs w:val="24"/>
        </w:rPr>
        <w:t>party material will result in cost savings to the Government which outweigh the lack of a copyright license.</w:t>
      </w:r>
    </w:p>
    <w:p w14:paraId="41635B2E" w14:textId="77777777" w:rsidR="00C069AA" w:rsidRPr="00943F0A" w:rsidRDefault="00C069AA" w:rsidP="00F02F5F">
      <w:pPr>
        <w:pStyle w:val="DFARS"/>
        <w:rPr>
          <w:sz w:val="24"/>
          <w:szCs w:val="24"/>
        </w:rPr>
      </w:pPr>
    </w:p>
    <w:p w14:paraId="3FEE9AA9" w14:textId="1AB99CBF" w:rsidR="00C64266" w:rsidRPr="00943F0A" w:rsidRDefault="00C069AA" w:rsidP="00F02F5F">
      <w:pPr>
        <w:pStyle w:val="DFARS"/>
        <w:rPr>
          <w:sz w:val="24"/>
          <w:szCs w:val="24"/>
        </w:rPr>
      </w:pPr>
      <w:r w:rsidRPr="00943F0A">
        <w:rPr>
          <w:sz w:val="24"/>
          <w:szCs w:val="24"/>
        </w:rPr>
        <w:tab/>
      </w:r>
      <w:r w:rsidR="00C64266" w:rsidRPr="00943F0A">
        <w:rPr>
          <w:rStyle w:val="paren"/>
          <w:sz w:val="24"/>
          <w:szCs w:val="24"/>
        </w:rPr>
        <w:t>(</w:t>
      </w:r>
      <w:r w:rsidR="00C64266" w:rsidRPr="00943F0A">
        <w:rPr>
          <w:rStyle w:val="paragraph-hierarchy"/>
          <w:sz w:val="24"/>
          <w:szCs w:val="24"/>
        </w:rPr>
        <w:t>b</w:t>
      </w:r>
      <w:r w:rsidR="00C64266" w:rsidRPr="00943F0A">
        <w:rPr>
          <w:rStyle w:val="paren"/>
          <w:sz w:val="24"/>
          <w:szCs w:val="24"/>
        </w:rPr>
        <w:t>)</w:t>
      </w:r>
      <w:r w:rsidR="00CD3047" w:rsidRPr="00943F0A">
        <w:rPr>
          <w:rStyle w:val="paren"/>
          <w:sz w:val="24"/>
          <w:szCs w:val="24"/>
        </w:rPr>
        <w:t xml:space="preserve"> </w:t>
      </w:r>
      <w:r w:rsidR="00C64266" w:rsidRPr="00943F0A">
        <w:rPr>
          <w:sz w:val="24"/>
          <w:szCs w:val="24"/>
        </w:rPr>
        <w:t xml:space="preserve"> </w:t>
      </w:r>
      <w:r w:rsidR="00C64266" w:rsidRPr="00943F0A">
        <w:rPr>
          <w:rStyle w:val="Emphasis"/>
          <w:sz w:val="24"/>
          <w:szCs w:val="24"/>
        </w:rPr>
        <w:t>Copyright considerations—special works.</w:t>
      </w:r>
      <w:r w:rsidR="00C64266" w:rsidRPr="00943F0A">
        <w:rPr>
          <w:sz w:val="24"/>
          <w:szCs w:val="24"/>
        </w:rPr>
        <w:t xml:space="preserve"> </w:t>
      </w:r>
      <w:r w:rsidR="00CD3047" w:rsidRPr="00943F0A">
        <w:rPr>
          <w:sz w:val="24"/>
          <w:szCs w:val="24"/>
        </w:rPr>
        <w:t xml:space="preserve"> </w:t>
      </w:r>
      <w:r w:rsidR="00C64266" w:rsidRPr="00943F0A">
        <w:rPr>
          <w:sz w:val="24"/>
          <w:szCs w:val="24"/>
        </w:rPr>
        <w:t>See 227.7205 for copyright considerations when acquiring special works</w:t>
      </w:r>
      <w:r w:rsidRPr="00943F0A">
        <w:rPr>
          <w:sz w:val="24"/>
          <w:szCs w:val="24"/>
        </w:rPr>
        <w:t xml:space="preserve"> </w:t>
      </w:r>
      <w:r w:rsidRPr="00943F0A">
        <w:rPr>
          <w:rFonts w:eastAsia="Times New Roman" w:cs="Times New Roman"/>
          <w:b/>
          <w:bCs/>
          <w:sz w:val="24"/>
          <w:szCs w:val="24"/>
        </w:rPr>
        <w:t>[</w:t>
      </w:r>
      <w:bookmarkStart w:id="63" w:name="_Hlk181180600"/>
      <w:r w:rsidRPr="00943F0A">
        <w:rPr>
          <w:rFonts w:eastAsia="Times New Roman" w:cs="Times New Roman"/>
          <w:b/>
          <w:bCs/>
          <w:sz w:val="24"/>
          <w:szCs w:val="24"/>
        </w:rPr>
        <w:t>that are not SBIR/STTR data</w:t>
      </w:r>
      <w:bookmarkEnd w:id="63"/>
      <w:r w:rsidRPr="00943F0A">
        <w:rPr>
          <w:rFonts w:eastAsia="Times New Roman" w:cs="Times New Roman"/>
          <w:b/>
          <w:bCs/>
          <w:sz w:val="24"/>
          <w:szCs w:val="24"/>
        </w:rPr>
        <w:t>]</w:t>
      </w:r>
      <w:r w:rsidR="00C64266" w:rsidRPr="00943F0A">
        <w:rPr>
          <w:sz w:val="24"/>
          <w:szCs w:val="24"/>
        </w:rPr>
        <w:t>.</w:t>
      </w:r>
    </w:p>
    <w:p w14:paraId="7A3D34F8" w14:textId="77777777" w:rsidR="00C64266" w:rsidRPr="00943F0A" w:rsidRDefault="00C64266" w:rsidP="00F02F5F">
      <w:pPr>
        <w:pStyle w:val="DFARS"/>
        <w:rPr>
          <w:sz w:val="24"/>
          <w:szCs w:val="24"/>
        </w:rPr>
      </w:pPr>
    </w:p>
    <w:p w14:paraId="68C83975" w14:textId="661D0F36" w:rsidR="00C64266" w:rsidRPr="00943F0A" w:rsidRDefault="00C64266" w:rsidP="00F02F5F">
      <w:pPr>
        <w:pStyle w:val="DFARS"/>
        <w:rPr>
          <w:b/>
          <w:bCs/>
          <w:sz w:val="24"/>
          <w:szCs w:val="24"/>
        </w:rPr>
      </w:pPr>
      <w:r w:rsidRPr="00943F0A">
        <w:rPr>
          <w:b/>
          <w:bCs/>
          <w:sz w:val="24"/>
          <w:szCs w:val="24"/>
        </w:rPr>
        <w:t>227.7203-10</w:t>
      </w:r>
      <w:r w:rsidR="00CD3047" w:rsidRPr="00943F0A">
        <w:rPr>
          <w:b/>
          <w:bCs/>
          <w:sz w:val="24"/>
          <w:szCs w:val="24"/>
        </w:rPr>
        <w:t xml:space="preserve"> </w:t>
      </w:r>
      <w:r w:rsidRPr="00943F0A">
        <w:rPr>
          <w:b/>
          <w:bCs/>
          <w:sz w:val="24"/>
          <w:szCs w:val="24"/>
        </w:rPr>
        <w:t xml:space="preserve"> Contractor identification and marking of computer software or computer software documentation to be furnished with restrictive markings.</w:t>
      </w:r>
    </w:p>
    <w:p w14:paraId="7FCC98FF" w14:textId="77777777" w:rsidR="00C64266" w:rsidRPr="00943F0A" w:rsidRDefault="00C64266" w:rsidP="00F02F5F">
      <w:pPr>
        <w:pStyle w:val="DFARS"/>
        <w:rPr>
          <w:b/>
          <w:bCs/>
          <w:sz w:val="24"/>
          <w:szCs w:val="24"/>
        </w:rPr>
      </w:pPr>
    </w:p>
    <w:p w14:paraId="6AFC7E54" w14:textId="765D5571" w:rsidR="00022EAA" w:rsidRPr="00943F0A" w:rsidRDefault="00022EAA" w:rsidP="00F02F5F">
      <w:pPr>
        <w:pStyle w:val="DFARS"/>
        <w:rPr>
          <w:sz w:val="24"/>
          <w:szCs w:val="24"/>
        </w:rPr>
      </w:pPr>
      <w:r w:rsidRPr="00943F0A">
        <w:rPr>
          <w:b/>
          <w:bCs/>
          <w:sz w:val="24"/>
          <w:szCs w:val="24"/>
        </w:rPr>
        <w:tab/>
      </w:r>
      <w:r w:rsidR="00C64266" w:rsidRPr="00943F0A">
        <w:rPr>
          <w:rStyle w:val="paren"/>
          <w:sz w:val="24"/>
          <w:szCs w:val="24"/>
        </w:rPr>
        <w:t>(</w:t>
      </w:r>
      <w:r w:rsidR="00C64266" w:rsidRPr="00943F0A">
        <w:rPr>
          <w:rStyle w:val="paragraph-hierarchy"/>
          <w:sz w:val="24"/>
          <w:szCs w:val="24"/>
        </w:rPr>
        <w:t>a</w:t>
      </w:r>
      <w:r w:rsidR="00C64266" w:rsidRPr="00943F0A">
        <w:rPr>
          <w:rStyle w:val="paren"/>
          <w:sz w:val="24"/>
          <w:szCs w:val="24"/>
        </w:rPr>
        <w:t>)</w:t>
      </w:r>
      <w:r w:rsidR="00CD3047" w:rsidRPr="00943F0A">
        <w:rPr>
          <w:rStyle w:val="paren"/>
          <w:sz w:val="24"/>
          <w:szCs w:val="24"/>
        </w:rPr>
        <w:t xml:space="preserve"> </w:t>
      </w:r>
      <w:r w:rsidR="00C64266" w:rsidRPr="00943F0A">
        <w:rPr>
          <w:sz w:val="24"/>
          <w:szCs w:val="24"/>
        </w:rPr>
        <w:t xml:space="preserve"> </w:t>
      </w:r>
      <w:r w:rsidR="00C64266" w:rsidRPr="00943F0A">
        <w:rPr>
          <w:rStyle w:val="Emphasis"/>
          <w:sz w:val="24"/>
          <w:szCs w:val="24"/>
        </w:rPr>
        <w:t>Identification requirements.</w:t>
      </w:r>
    </w:p>
    <w:p w14:paraId="53D01E3F" w14:textId="77777777" w:rsidR="00022EAA" w:rsidRPr="00943F0A" w:rsidRDefault="00022EAA" w:rsidP="00F02F5F">
      <w:pPr>
        <w:pStyle w:val="DFARS"/>
        <w:rPr>
          <w:sz w:val="24"/>
          <w:szCs w:val="24"/>
        </w:rPr>
      </w:pPr>
    </w:p>
    <w:p w14:paraId="6A9CCC42" w14:textId="2B3D5FAE"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1</w:t>
      </w:r>
      <w:r w:rsidR="00C64266" w:rsidRPr="00943F0A">
        <w:rPr>
          <w:rStyle w:val="paren"/>
          <w:sz w:val="24"/>
          <w:szCs w:val="24"/>
        </w:rPr>
        <w:t>)</w:t>
      </w:r>
      <w:r w:rsidR="00CD3047" w:rsidRPr="00943F0A">
        <w:rPr>
          <w:rStyle w:val="paren"/>
          <w:sz w:val="24"/>
          <w:szCs w:val="24"/>
        </w:rPr>
        <w:t xml:space="preserve"> </w:t>
      </w:r>
      <w:r w:rsidR="00C64266" w:rsidRPr="00943F0A">
        <w:rPr>
          <w:sz w:val="24"/>
          <w:szCs w:val="24"/>
        </w:rPr>
        <w:t xml:space="preserve"> The solicitation provision at 252.227-7017,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w:t>
      </w:r>
      <w:r w:rsidR="00CD3047" w:rsidRPr="00943F0A">
        <w:rPr>
          <w:sz w:val="24"/>
          <w:szCs w:val="24"/>
        </w:rPr>
        <w:t xml:space="preserve"> </w:t>
      </w:r>
      <w:r w:rsidR="00C64266" w:rsidRPr="00943F0A">
        <w:rPr>
          <w:sz w:val="24"/>
          <w:szCs w:val="24"/>
        </w:rPr>
        <w:t xml:space="preserve"> This requirement does not apply to restrictions based solely on copyright.</w:t>
      </w:r>
      <w:r w:rsidR="00CD3047" w:rsidRPr="00943F0A">
        <w:rPr>
          <w:sz w:val="24"/>
          <w:szCs w:val="24"/>
        </w:rPr>
        <w:t xml:space="preserve"> </w:t>
      </w:r>
      <w:r w:rsidR="00C64266" w:rsidRPr="00943F0A">
        <w:rPr>
          <w:sz w:val="24"/>
          <w:szCs w:val="24"/>
        </w:rPr>
        <w:t xml:space="preserve"> The notification and identification must be submitted as an attachment to the offer. </w:t>
      </w:r>
      <w:r w:rsidR="00CD3047" w:rsidRPr="00943F0A">
        <w:rPr>
          <w:sz w:val="24"/>
          <w:szCs w:val="24"/>
        </w:rPr>
        <w:t xml:space="preserve"> </w:t>
      </w:r>
      <w:r w:rsidR="00C64266" w:rsidRPr="00943F0A">
        <w:rPr>
          <w:sz w:val="24"/>
          <w:szCs w:val="24"/>
        </w:rPr>
        <w:t>If an offeror fails to submit the attachment or fails to complete the attachment in accordance with the requirements of the solicitation provision, such failure shall constitute a minor informality.</w:t>
      </w:r>
      <w:r w:rsidR="00CD3047" w:rsidRPr="00943F0A">
        <w:rPr>
          <w:sz w:val="24"/>
          <w:szCs w:val="24"/>
        </w:rPr>
        <w:t xml:space="preserve"> </w:t>
      </w:r>
      <w:r w:rsidR="00C64266" w:rsidRPr="00943F0A">
        <w:rPr>
          <w:sz w:val="24"/>
          <w:szCs w:val="24"/>
        </w:rPr>
        <w:t xml:space="preserve"> Provide offerors an opportunity to remedy a minor informality in accordance with the procedures at FAR 14.405 or 15.306(a).</w:t>
      </w:r>
      <w:r w:rsidR="00CD3047" w:rsidRPr="00943F0A">
        <w:rPr>
          <w:sz w:val="24"/>
          <w:szCs w:val="24"/>
        </w:rPr>
        <w:t xml:space="preserve"> </w:t>
      </w:r>
      <w:r w:rsidR="00C64266" w:rsidRPr="00943F0A">
        <w:rPr>
          <w:sz w:val="24"/>
          <w:szCs w:val="24"/>
        </w:rPr>
        <w:t xml:space="preserve"> An offeror's failure to correct an informality within the time prescribed by the contracting officer shall render the offer ineligible for award.</w:t>
      </w:r>
    </w:p>
    <w:p w14:paraId="7218B9C1" w14:textId="77777777" w:rsidR="00022EAA" w:rsidRPr="00943F0A" w:rsidRDefault="00022EAA" w:rsidP="00F02F5F">
      <w:pPr>
        <w:pStyle w:val="DFARS"/>
        <w:rPr>
          <w:sz w:val="24"/>
          <w:szCs w:val="24"/>
        </w:rPr>
      </w:pPr>
    </w:p>
    <w:p w14:paraId="137B57C8" w14:textId="38043C27"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2</w:t>
      </w:r>
      <w:r w:rsidR="00C64266" w:rsidRPr="00943F0A">
        <w:rPr>
          <w:rStyle w:val="paren"/>
          <w:sz w:val="24"/>
          <w:szCs w:val="24"/>
        </w:rPr>
        <w:t>)</w:t>
      </w:r>
      <w:r w:rsidR="00CD3047" w:rsidRPr="00943F0A">
        <w:rPr>
          <w:rStyle w:val="paren"/>
          <w:sz w:val="24"/>
          <w:szCs w:val="24"/>
        </w:rPr>
        <w:t xml:space="preserve"> </w:t>
      </w:r>
      <w:r w:rsidR="00C64266" w:rsidRPr="00943F0A">
        <w:rPr>
          <w:sz w:val="24"/>
          <w:szCs w:val="24"/>
        </w:rPr>
        <w:t xml:space="preserve"> The procedures for correcting minor informalities shall not be used to obtain information regarding asserted restrictions or an offeror's suggested asserted rights category.</w:t>
      </w:r>
      <w:r w:rsidR="00CD3047" w:rsidRPr="00943F0A">
        <w:rPr>
          <w:sz w:val="24"/>
          <w:szCs w:val="24"/>
        </w:rPr>
        <w:t xml:space="preserve"> </w:t>
      </w:r>
      <w:r w:rsidR="00C64266" w:rsidRPr="00943F0A">
        <w:rPr>
          <w:sz w:val="24"/>
          <w:szCs w:val="24"/>
        </w:rPr>
        <w:t xml:space="preserve"> Questions regarding the justification for an asserted restriction or asserted rights category must be pursued in accordance with the procedures at 227.7203-13.</w:t>
      </w:r>
    </w:p>
    <w:p w14:paraId="5A5F5A8C" w14:textId="77777777" w:rsidR="00022EAA" w:rsidRPr="00943F0A" w:rsidRDefault="00022EAA" w:rsidP="00F02F5F">
      <w:pPr>
        <w:pStyle w:val="DFARS"/>
        <w:rPr>
          <w:sz w:val="24"/>
          <w:szCs w:val="24"/>
        </w:rPr>
      </w:pPr>
    </w:p>
    <w:p w14:paraId="66E9C4B6" w14:textId="58365B20"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3</w:t>
      </w:r>
      <w:r w:rsidR="00C64266" w:rsidRPr="00943F0A">
        <w:rPr>
          <w:rStyle w:val="paren"/>
          <w:sz w:val="24"/>
          <w:szCs w:val="24"/>
        </w:rPr>
        <w:t>)</w:t>
      </w:r>
      <w:r w:rsidR="00CD3047" w:rsidRPr="00943F0A">
        <w:rPr>
          <w:rStyle w:val="paren"/>
          <w:sz w:val="24"/>
          <w:szCs w:val="24"/>
        </w:rPr>
        <w:t xml:space="preserve"> </w:t>
      </w:r>
      <w:r w:rsidR="00C64266" w:rsidRPr="00943F0A">
        <w:rPr>
          <w:sz w:val="24"/>
          <w:szCs w:val="24"/>
        </w:rPr>
        <w:t xml:space="preserve"> The restrictions asserted by a successful offeror shall be attached to its contract unless, in accordance with the procedures at 227.7203-13, the parties have agreed that an asserted restriction is not justified.</w:t>
      </w:r>
      <w:r w:rsidR="00CD3047" w:rsidRPr="00943F0A">
        <w:rPr>
          <w:sz w:val="24"/>
          <w:szCs w:val="24"/>
        </w:rPr>
        <w:t xml:space="preserve"> </w:t>
      </w:r>
      <w:r w:rsidR="00C64266" w:rsidRPr="00943F0A">
        <w:rPr>
          <w:sz w:val="24"/>
          <w:szCs w:val="24"/>
        </w:rPr>
        <w:t xml:space="preserve">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252.227-7017. </w:t>
      </w:r>
      <w:r w:rsidR="00CD3047" w:rsidRPr="00943F0A">
        <w:rPr>
          <w:sz w:val="24"/>
          <w:szCs w:val="24"/>
        </w:rPr>
        <w:t xml:space="preserve"> </w:t>
      </w:r>
      <w:r w:rsidR="00C64266" w:rsidRPr="00943F0A">
        <w:rPr>
          <w:sz w:val="24"/>
          <w:szCs w:val="24"/>
        </w:rPr>
        <w:t>Subsequent to contract award, the clause</w:t>
      </w:r>
      <w:r w:rsidR="00C64266" w:rsidRPr="00943F0A">
        <w:rPr>
          <w:b/>
          <w:bCs/>
          <w:sz w:val="24"/>
          <w:szCs w:val="24"/>
        </w:rPr>
        <w:t>[s]</w:t>
      </w:r>
      <w:r w:rsidR="00C64266" w:rsidRPr="00943F0A">
        <w:rPr>
          <w:sz w:val="24"/>
          <w:szCs w:val="24"/>
        </w:rPr>
        <w:t xml:space="preserve"> at 252.227-7014, Rights in Other Than Commercial Computer </w:t>
      </w:r>
      <w:r w:rsidR="00C64266" w:rsidRPr="00943F0A">
        <w:rPr>
          <w:sz w:val="24"/>
          <w:szCs w:val="24"/>
        </w:rPr>
        <w:lastRenderedPageBreak/>
        <w:t xml:space="preserve">Software and Other Than Commercial Computer Software Documentation, </w:t>
      </w:r>
      <w:r w:rsidR="00C64266" w:rsidRPr="00943F0A">
        <w:rPr>
          <w:rFonts w:eastAsia="Times New Roman" w:cs="Times New Roman"/>
          <w:b/>
          <w:bCs/>
          <w:kern w:val="0"/>
          <w:sz w:val="24"/>
          <w:szCs w:val="24"/>
        </w:rPr>
        <w:t>[</w:t>
      </w:r>
      <w:bookmarkStart w:id="64" w:name="_Hlk181181188"/>
      <w:r w:rsidR="00C64266" w:rsidRPr="00943F0A">
        <w:rPr>
          <w:rFonts w:eastAsia="Times New Roman" w:cs="Times New Roman"/>
          <w:b/>
          <w:bCs/>
          <w:kern w:val="0"/>
          <w:sz w:val="24"/>
          <w:szCs w:val="24"/>
        </w:rPr>
        <w:t>and 252.227-7018, Rights in Other Than Commercial Technical Data and Computer Software—Small Business Innovation Research Program and Small Business Technology Transfer Program</w:t>
      </w:r>
      <w:r w:rsidR="00C64266" w:rsidRPr="00943F0A">
        <w:rPr>
          <w:b/>
          <w:bCs/>
          <w:sz w:val="24"/>
          <w:szCs w:val="24"/>
        </w:rPr>
        <w:t xml:space="preserve">, </w:t>
      </w:r>
      <w:bookmarkEnd w:id="64"/>
      <w:r w:rsidR="00C64266" w:rsidRPr="00943F0A">
        <w:rPr>
          <w:b/>
          <w:bCs/>
          <w:sz w:val="24"/>
          <w:szCs w:val="24"/>
        </w:rPr>
        <w:t>permit</w:t>
      </w:r>
      <w:r w:rsidR="00C64266" w:rsidRPr="00943F0A">
        <w:rPr>
          <w:rFonts w:eastAsia="Times New Roman" w:cs="Times New Roman"/>
          <w:b/>
          <w:bCs/>
          <w:kern w:val="0"/>
          <w:sz w:val="24"/>
          <w:szCs w:val="24"/>
        </w:rPr>
        <w:t>]</w:t>
      </w:r>
      <w:r w:rsidR="00C64266" w:rsidRPr="00943F0A">
        <w:rPr>
          <w:strike/>
          <w:sz w:val="24"/>
          <w:szCs w:val="24"/>
        </w:rPr>
        <w:t>permits</w:t>
      </w:r>
      <w:r w:rsidR="00C64266" w:rsidRPr="00943F0A">
        <w:rPr>
          <w:sz w:val="24"/>
          <w:szCs w:val="24"/>
        </w:rPr>
        <w:t xml:space="preserve"> a contractor to make additional assertions under certain conditions.</w:t>
      </w:r>
      <w:r w:rsidR="00CD3047" w:rsidRPr="00943F0A">
        <w:rPr>
          <w:sz w:val="24"/>
          <w:szCs w:val="24"/>
        </w:rPr>
        <w:t xml:space="preserve"> </w:t>
      </w:r>
      <w:r w:rsidR="00C64266" w:rsidRPr="00943F0A">
        <w:rPr>
          <w:sz w:val="24"/>
          <w:szCs w:val="24"/>
        </w:rPr>
        <w:t xml:space="preserve"> The additional assertions must be made in accordance with the procedures and in the format prescribed by that clause.</w:t>
      </w:r>
    </w:p>
    <w:p w14:paraId="1B586044" w14:textId="77777777" w:rsidR="00022EAA" w:rsidRPr="00943F0A" w:rsidRDefault="00022EAA" w:rsidP="00F02F5F">
      <w:pPr>
        <w:pStyle w:val="DFARS"/>
        <w:rPr>
          <w:sz w:val="24"/>
          <w:szCs w:val="24"/>
        </w:rPr>
      </w:pPr>
    </w:p>
    <w:p w14:paraId="5A22E3D2" w14:textId="137F58CD"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4</w:t>
      </w:r>
      <w:r w:rsidR="00C64266" w:rsidRPr="00943F0A">
        <w:rPr>
          <w:rStyle w:val="paren"/>
          <w:sz w:val="24"/>
          <w:szCs w:val="24"/>
        </w:rPr>
        <w:t>)</w:t>
      </w:r>
      <w:r w:rsidR="00CD3047" w:rsidRPr="00943F0A">
        <w:rPr>
          <w:rStyle w:val="paren"/>
          <w:sz w:val="24"/>
          <w:szCs w:val="24"/>
        </w:rPr>
        <w:t xml:space="preserve"> </w:t>
      </w:r>
      <w:r w:rsidR="00C64266" w:rsidRPr="00943F0A">
        <w:rPr>
          <w:sz w:val="24"/>
          <w:szCs w:val="24"/>
        </w:rPr>
        <w:t xml:space="preserve"> Neither the pre- or post-award assertions made by the contractor nor the fact that certain assertions are identified in the attachment to the contract, determine the respective rights of the parties.</w:t>
      </w:r>
      <w:r w:rsidR="00CD3047" w:rsidRPr="00943F0A">
        <w:rPr>
          <w:sz w:val="24"/>
          <w:szCs w:val="24"/>
        </w:rPr>
        <w:t xml:space="preserve"> </w:t>
      </w:r>
      <w:r w:rsidR="00C64266" w:rsidRPr="00943F0A">
        <w:rPr>
          <w:sz w:val="24"/>
          <w:szCs w:val="24"/>
        </w:rPr>
        <w:t xml:space="preserve"> As provided at 227.7203-13, the Government has the right to review, verify, challenge and validate restrictive markings.</w:t>
      </w:r>
    </w:p>
    <w:p w14:paraId="0E5D273A" w14:textId="77777777" w:rsidR="00022EAA" w:rsidRPr="00943F0A" w:rsidRDefault="00022EAA" w:rsidP="00F02F5F">
      <w:pPr>
        <w:pStyle w:val="DFARS"/>
        <w:rPr>
          <w:sz w:val="24"/>
          <w:szCs w:val="24"/>
        </w:rPr>
      </w:pPr>
    </w:p>
    <w:p w14:paraId="29F4DB7C" w14:textId="732AFF7E" w:rsidR="00D3772E" w:rsidRPr="00943F0A" w:rsidRDefault="00022EAA" w:rsidP="00F02F5F">
      <w:pPr>
        <w:pStyle w:val="DFARS"/>
        <w:rPr>
          <w:rStyle w:val="paren"/>
          <w:b/>
          <w:bCs/>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5</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Information provided by offerors in response to the solicitation provision at 252.227-7017 may be used in the source selection process to evaluate the impact on evaluation factors that may be created by restrictions on the Government's ability to use or disclose computer software or computer software documentation.  </w:t>
      </w:r>
      <w:r w:rsidR="00D3772E" w:rsidRPr="00943F0A">
        <w:rPr>
          <w:b/>
          <w:bCs/>
          <w:sz w:val="24"/>
          <w:szCs w:val="24"/>
        </w:rPr>
        <w:t>[</w:t>
      </w:r>
      <w:bookmarkStart w:id="65" w:name="_Hlk181181239"/>
      <w:r w:rsidR="00D3772E" w:rsidRPr="00943F0A">
        <w:rPr>
          <w:rStyle w:val="paren"/>
          <w:b/>
          <w:bCs/>
          <w:sz w:val="24"/>
          <w:szCs w:val="24"/>
        </w:rPr>
        <w:t>However, contracting officers shall not—</w:t>
      </w:r>
      <w:bookmarkEnd w:id="65"/>
    </w:p>
    <w:p w14:paraId="3194F57F" w14:textId="77777777" w:rsidR="00D3772E" w:rsidRPr="00943F0A" w:rsidRDefault="00D3772E" w:rsidP="00F02F5F">
      <w:pPr>
        <w:pStyle w:val="DFARS"/>
        <w:rPr>
          <w:rStyle w:val="paren"/>
          <w:b/>
          <w:bCs/>
          <w:sz w:val="24"/>
          <w:szCs w:val="24"/>
        </w:rPr>
      </w:pPr>
    </w:p>
    <w:p w14:paraId="3A9ACD9F" w14:textId="35720862" w:rsidR="00D3772E" w:rsidRPr="00943F0A" w:rsidRDefault="00D3772E" w:rsidP="00F02F5F">
      <w:pPr>
        <w:pStyle w:val="DFARS"/>
        <w:rPr>
          <w:rStyle w:val="paren"/>
          <w:b/>
          <w:bCs/>
          <w:sz w:val="24"/>
          <w:szCs w:val="24"/>
        </w:rPr>
      </w:pPr>
      <w:r w:rsidRPr="00943F0A">
        <w:rPr>
          <w:rStyle w:val="paren"/>
          <w:b/>
          <w:bCs/>
          <w:sz w:val="24"/>
          <w:szCs w:val="24"/>
        </w:rPr>
        <w:tab/>
      </w:r>
      <w:r w:rsidRPr="00943F0A">
        <w:rPr>
          <w:rStyle w:val="paren"/>
          <w:b/>
          <w:bCs/>
          <w:sz w:val="24"/>
          <w:szCs w:val="24"/>
        </w:rPr>
        <w:tab/>
      </w:r>
      <w:r w:rsidRPr="00943F0A">
        <w:rPr>
          <w:rStyle w:val="paren"/>
          <w:b/>
          <w:bCs/>
          <w:sz w:val="24"/>
          <w:szCs w:val="24"/>
        </w:rPr>
        <w:tab/>
        <w:t>(</w:t>
      </w:r>
      <w:proofErr w:type="spellStart"/>
      <w:r w:rsidRPr="00943F0A">
        <w:rPr>
          <w:rStyle w:val="paren"/>
          <w:b/>
          <w:bCs/>
          <w:sz w:val="24"/>
          <w:szCs w:val="24"/>
        </w:rPr>
        <w:t>i</w:t>
      </w:r>
      <w:proofErr w:type="spellEnd"/>
      <w:r w:rsidRPr="00943F0A">
        <w:rPr>
          <w:rStyle w:val="paren"/>
          <w:b/>
          <w:bCs/>
          <w:sz w:val="24"/>
          <w:szCs w:val="24"/>
        </w:rPr>
        <w:t>)</w:t>
      </w:r>
      <w:r w:rsidR="00A84AB9" w:rsidRPr="00943F0A">
        <w:rPr>
          <w:rStyle w:val="paren"/>
          <w:b/>
          <w:bCs/>
          <w:sz w:val="24"/>
          <w:szCs w:val="24"/>
        </w:rPr>
        <w:t xml:space="preserve"> </w:t>
      </w:r>
      <w:r w:rsidRPr="00943F0A">
        <w:rPr>
          <w:rStyle w:val="paren"/>
          <w:b/>
          <w:bCs/>
          <w:sz w:val="24"/>
          <w:szCs w:val="24"/>
        </w:rPr>
        <w:t xml:space="preserve"> </w:t>
      </w:r>
      <w:bookmarkStart w:id="66" w:name="_Hlk181181253"/>
      <w:r w:rsidRPr="00943F0A">
        <w:rPr>
          <w:rStyle w:val="paren"/>
          <w:b/>
          <w:bCs/>
          <w:sz w:val="24"/>
          <w:szCs w:val="24"/>
        </w:rPr>
        <w:t>Prohibit offerors from offering products for which the offeror is entitled to provide the computer software with restrictions; or</w:t>
      </w:r>
      <w:bookmarkEnd w:id="66"/>
    </w:p>
    <w:p w14:paraId="5FCF2759" w14:textId="77777777" w:rsidR="00D3772E" w:rsidRPr="00943F0A" w:rsidRDefault="00D3772E" w:rsidP="00F02F5F">
      <w:pPr>
        <w:pStyle w:val="DFARS"/>
        <w:rPr>
          <w:rStyle w:val="paren"/>
          <w:b/>
          <w:bCs/>
          <w:sz w:val="24"/>
          <w:szCs w:val="24"/>
        </w:rPr>
      </w:pPr>
    </w:p>
    <w:p w14:paraId="728E140E" w14:textId="44276388" w:rsidR="00022EAA" w:rsidRPr="00943F0A" w:rsidRDefault="00D3772E" w:rsidP="00F02F5F">
      <w:pPr>
        <w:pStyle w:val="DFARS"/>
        <w:rPr>
          <w:rStyle w:val="paren"/>
          <w:b/>
          <w:bCs/>
          <w:sz w:val="24"/>
          <w:szCs w:val="24"/>
        </w:rPr>
      </w:pPr>
      <w:r w:rsidRPr="00943F0A">
        <w:rPr>
          <w:rStyle w:val="paren"/>
          <w:b/>
          <w:bCs/>
          <w:sz w:val="24"/>
          <w:szCs w:val="24"/>
        </w:rPr>
        <w:tab/>
      </w:r>
      <w:r w:rsidRPr="00943F0A">
        <w:rPr>
          <w:rStyle w:val="paren"/>
          <w:b/>
          <w:bCs/>
          <w:sz w:val="24"/>
          <w:szCs w:val="24"/>
        </w:rPr>
        <w:tab/>
      </w:r>
      <w:r w:rsidRPr="00943F0A">
        <w:rPr>
          <w:rStyle w:val="paren"/>
          <w:b/>
          <w:bCs/>
          <w:sz w:val="24"/>
          <w:szCs w:val="24"/>
        </w:rPr>
        <w:tab/>
        <w:t>(ii)</w:t>
      </w:r>
      <w:r w:rsidR="00A84AB9" w:rsidRPr="00943F0A">
        <w:rPr>
          <w:rStyle w:val="paren"/>
          <w:b/>
          <w:bCs/>
          <w:sz w:val="24"/>
          <w:szCs w:val="24"/>
        </w:rPr>
        <w:t xml:space="preserve"> </w:t>
      </w:r>
      <w:r w:rsidRPr="00943F0A">
        <w:rPr>
          <w:rStyle w:val="paren"/>
          <w:b/>
          <w:bCs/>
          <w:sz w:val="24"/>
          <w:szCs w:val="24"/>
        </w:rPr>
        <w:t xml:space="preserve"> </w:t>
      </w:r>
      <w:bookmarkStart w:id="67" w:name="_Hlk181181265"/>
      <w:r w:rsidRPr="00943F0A">
        <w:rPr>
          <w:rStyle w:val="paren"/>
          <w:b/>
          <w:bCs/>
          <w:sz w:val="24"/>
          <w:szCs w:val="24"/>
        </w:rPr>
        <w:t>Require offerors, either as a condition of being responsive to a solicitation or as a condition for award, to sell or otherwise relinquish rights in computer software except for the standard rights specified in the applicable clauses.</w:t>
      </w:r>
      <w:bookmarkEnd w:id="67"/>
      <w:r w:rsidRPr="00943F0A">
        <w:rPr>
          <w:b/>
          <w:bCs/>
          <w:sz w:val="24"/>
          <w:szCs w:val="24"/>
        </w:rPr>
        <w:t>]</w:t>
      </w:r>
    </w:p>
    <w:p w14:paraId="73EF3DD6" w14:textId="77777777" w:rsidR="00022EAA" w:rsidRPr="00943F0A" w:rsidRDefault="00022EAA" w:rsidP="00F02F5F">
      <w:pPr>
        <w:pStyle w:val="DFARS"/>
        <w:rPr>
          <w:rStyle w:val="paren"/>
          <w:b/>
          <w:bCs/>
          <w:sz w:val="24"/>
          <w:szCs w:val="24"/>
        </w:rPr>
      </w:pPr>
    </w:p>
    <w:p w14:paraId="4CE915BA" w14:textId="69CE3E1A" w:rsidR="00022EAA" w:rsidRPr="00943F0A" w:rsidRDefault="00022EAA" w:rsidP="00F02F5F">
      <w:pPr>
        <w:pStyle w:val="DFARS"/>
        <w:rPr>
          <w:sz w:val="24"/>
          <w:szCs w:val="24"/>
        </w:rPr>
      </w:pPr>
      <w:r w:rsidRPr="00943F0A">
        <w:rPr>
          <w:rStyle w:val="paren"/>
          <w:b/>
          <w:bCs/>
          <w:sz w:val="24"/>
          <w:szCs w:val="24"/>
        </w:rPr>
        <w:tab/>
      </w:r>
      <w:r w:rsidR="00C64266" w:rsidRPr="00943F0A">
        <w:rPr>
          <w:rStyle w:val="paren"/>
          <w:sz w:val="24"/>
          <w:szCs w:val="24"/>
        </w:rPr>
        <w:t>(</w:t>
      </w:r>
      <w:r w:rsidR="00C64266" w:rsidRPr="00943F0A">
        <w:rPr>
          <w:rStyle w:val="paragraph-hierarchy"/>
          <w:sz w:val="24"/>
          <w:szCs w:val="24"/>
        </w:rPr>
        <w:t>b</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w:t>
      </w:r>
      <w:r w:rsidR="00C64266" w:rsidRPr="00943F0A">
        <w:rPr>
          <w:rStyle w:val="Emphasis"/>
          <w:sz w:val="24"/>
          <w:szCs w:val="24"/>
        </w:rPr>
        <w:t>Contractor marking requirements.</w:t>
      </w:r>
      <w:r w:rsidR="00C64266" w:rsidRPr="00943F0A">
        <w:rPr>
          <w:sz w:val="24"/>
          <w:szCs w:val="24"/>
        </w:rPr>
        <w:t xml:space="preserve"> </w:t>
      </w:r>
      <w:r w:rsidR="00A84AB9" w:rsidRPr="00943F0A">
        <w:rPr>
          <w:sz w:val="24"/>
          <w:szCs w:val="24"/>
        </w:rPr>
        <w:t xml:space="preserve"> </w:t>
      </w:r>
      <w:r w:rsidR="00C64266" w:rsidRPr="00943F0A">
        <w:rPr>
          <w:sz w:val="24"/>
          <w:szCs w:val="24"/>
        </w:rPr>
        <w:t>The clause</w:t>
      </w:r>
      <w:r w:rsidR="00C64266" w:rsidRPr="00943F0A">
        <w:rPr>
          <w:b/>
          <w:bCs/>
          <w:sz w:val="24"/>
          <w:szCs w:val="24"/>
        </w:rPr>
        <w:t>[s]</w:t>
      </w:r>
      <w:r w:rsidR="00C64266" w:rsidRPr="00943F0A">
        <w:rPr>
          <w:sz w:val="24"/>
          <w:szCs w:val="24"/>
        </w:rPr>
        <w:t xml:space="preserve"> at 252.227-7014, Rights in Other Than Commercial Computer Software and Other Than Commercial Computer Software Documentation</w:t>
      </w:r>
      <w:r w:rsidR="00C64266" w:rsidRPr="00943F0A">
        <w:rPr>
          <w:rFonts w:eastAsia="Times New Roman" w:cs="Times New Roman"/>
          <w:b/>
          <w:bCs/>
          <w:kern w:val="0"/>
          <w:sz w:val="24"/>
          <w:szCs w:val="24"/>
        </w:rPr>
        <w:t>[</w:t>
      </w:r>
      <w:r w:rsidR="00C64266" w:rsidRPr="00943F0A">
        <w:rPr>
          <w:b/>
          <w:bCs/>
          <w:sz w:val="24"/>
          <w:szCs w:val="24"/>
        </w:rPr>
        <w:t xml:space="preserve">, </w:t>
      </w:r>
      <w:bookmarkStart w:id="68" w:name="_Hlk181181306"/>
      <w:r w:rsidR="00C64266" w:rsidRPr="00943F0A">
        <w:rPr>
          <w:rFonts w:eastAsia="Times New Roman" w:cs="Times New Roman"/>
          <w:b/>
          <w:bCs/>
          <w:kern w:val="0"/>
          <w:sz w:val="24"/>
          <w:szCs w:val="24"/>
        </w:rPr>
        <w:t>and 252.227-7018, Rights in Other Than Commercial Technical Data and Computer Software—Small Business Innovation Research Program and Small Business Technology Transfer Program</w:t>
      </w:r>
      <w:bookmarkEnd w:id="68"/>
      <w:r w:rsidR="00C64266" w:rsidRPr="00943F0A">
        <w:rPr>
          <w:rFonts w:eastAsia="Times New Roman" w:cs="Times New Roman"/>
          <w:b/>
          <w:bCs/>
          <w:kern w:val="0"/>
          <w:sz w:val="24"/>
          <w:szCs w:val="24"/>
        </w:rPr>
        <w:t>]</w:t>
      </w:r>
      <w:r w:rsidR="00C64266" w:rsidRPr="00943F0A">
        <w:rPr>
          <w:sz w:val="24"/>
          <w:szCs w:val="24"/>
        </w:rPr>
        <w:t>—</w:t>
      </w:r>
    </w:p>
    <w:p w14:paraId="43F6CA75" w14:textId="77777777" w:rsidR="00022EAA" w:rsidRPr="00943F0A" w:rsidRDefault="00022EAA" w:rsidP="00F02F5F">
      <w:pPr>
        <w:pStyle w:val="DFARS"/>
        <w:rPr>
          <w:sz w:val="24"/>
          <w:szCs w:val="24"/>
        </w:rPr>
      </w:pPr>
    </w:p>
    <w:p w14:paraId="29853425" w14:textId="23CBD253"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1</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w:t>
      </w:r>
      <w:r w:rsidR="00C64266" w:rsidRPr="00943F0A">
        <w:rPr>
          <w:b/>
          <w:bCs/>
          <w:sz w:val="24"/>
          <w:szCs w:val="24"/>
        </w:rPr>
        <w:t>[Require]</w:t>
      </w:r>
      <w:r w:rsidR="00C64266" w:rsidRPr="00943F0A">
        <w:rPr>
          <w:strike/>
          <w:sz w:val="24"/>
          <w:szCs w:val="24"/>
        </w:rPr>
        <w:t>Requires</w:t>
      </w:r>
      <w:r w:rsidR="00C64266" w:rsidRPr="00943F0A">
        <w:rPr>
          <w:sz w:val="24"/>
          <w:szCs w:val="24"/>
        </w:rPr>
        <w:t xml:space="preserve"> a contractor who desires to restrict the Government's rights in computer software or computer software documentation to place restrictive markings on the software or documentation, </w:t>
      </w:r>
      <w:r w:rsidR="00221D4B" w:rsidRPr="00943F0A">
        <w:rPr>
          <w:b/>
          <w:bCs/>
          <w:sz w:val="24"/>
          <w:szCs w:val="24"/>
        </w:rPr>
        <w:t>[provide]</w:t>
      </w:r>
      <w:r w:rsidR="00C64266" w:rsidRPr="00943F0A">
        <w:rPr>
          <w:strike/>
          <w:sz w:val="24"/>
          <w:szCs w:val="24"/>
        </w:rPr>
        <w:t>provides</w:t>
      </w:r>
      <w:r w:rsidR="00C64266" w:rsidRPr="00943F0A">
        <w:rPr>
          <w:sz w:val="24"/>
          <w:szCs w:val="24"/>
        </w:rPr>
        <w:t xml:space="preserve"> instructions for the placement of the restrictive markings, and </w:t>
      </w:r>
      <w:r w:rsidR="00221D4B" w:rsidRPr="00943F0A">
        <w:rPr>
          <w:b/>
          <w:bCs/>
          <w:sz w:val="24"/>
          <w:szCs w:val="24"/>
        </w:rPr>
        <w:t>[authorize]</w:t>
      </w:r>
      <w:r w:rsidR="00C64266" w:rsidRPr="00943F0A">
        <w:rPr>
          <w:strike/>
          <w:sz w:val="24"/>
          <w:szCs w:val="24"/>
        </w:rPr>
        <w:t>authorizes</w:t>
      </w:r>
      <w:r w:rsidR="00C64266" w:rsidRPr="00943F0A">
        <w:rPr>
          <w:sz w:val="24"/>
          <w:szCs w:val="24"/>
        </w:rPr>
        <w:t xml:space="preserve"> the use of certain restrictive markings.</w:t>
      </w:r>
      <w:r w:rsidR="00A84AB9" w:rsidRPr="00943F0A">
        <w:rPr>
          <w:sz w:val="24"/>
          <w:szCs w:val="24"/>
        </w:rPr>
        <w:t xml:space="preserve"> </w:t>
      </w:r>
      <w:r w:rsidR="00C64266" w:rsidRPr="00943F0A">
        <w:rPr>
          <w:sz w:val="24"/>
          <w:szCs w:val="24"/>
        </w:rPr>
        <w:t xml:space="preserve"> When it is anticipated that the software will or may be used in combat or situations which simulate combat conditions, do not permit contractors to insert instructions into computer programs that interfere with or delay operation of the software to display a restrictive rights </w:t>
      </w:r>
      <w:r w:rsidR="00C64266" w:rsidRPr="00943F0A">
        <w:rPr>
          <w:rFonts w:eastAsia="Times New Roman" w:cs="Segoe UI"/>
          <w:sz w:val="24"/>
          <w:szCs w:val="24"/>
        </w:rPr>
        <w:t>legend</w:t>
      </w:r>
      <w:r w:rsidR="00C64266" w:rsidRPr="00943F0A">
        <w:rPr>
          <w:sz w:val="24"/>
          <w:szCs w:val="24"/>
        </w:rPr>
        <w:t xml:space="preserve"> or other license notice; and</w:t>
      </w:r>
    </w:p>
    <w:p w14:paraId="6294294E" w14:textId="77777777" w:rsidR="00022EAA" w:rsidRPr="00943F0A" w:rsidRDefault="00022EAA" w:rsidP="00F02F5F">
      <w:pPr>
        <w:pStyle w:val="DFARS"/>
        <w:rPr>
          <w:sz w:val="24"/>
          <w:szCs w:val="24"/>
        </w:rPr>
      </w:pPr>
    </w:p>
    <w:p w14:paraId="125867E8" w14:textId="3C5D36DA"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2</w:t>
      </w:r>
      <w:r w:rsidR="00C64266" w:rsidRPr="00943F0A">
        <w:rPr>
          <w:rStyle w:val="paren"/>
          <w:sz w:val="24"/>
          <w:szCs w:val="24"/>
        </w:rPr>
        <w:t>)</w:t>
      </w:r>
      <w:r w:rsidR="00943F0A" w:rsidRPr="00943F0A">
        <w:rPr>
          <w:rStyle w:val="paren"/>
          <w:sz w:val="24"/>
          <w:szCs w:val="24"/>
        </w:rPr>
        <w:t xml:space="preserve"> </w:t>
      </w:r>
      <w:r w:rsidR="00C64266" w:rsidRPr="00943F0A">
        <w:rPr>
          <w:sz w:val="24"/>
          <w:szCs w:val="24"/>
        </w:rPr>
        <w:t xml:space="preserve"> </w:t>
      </w:r>
      <w:r w:rsidR="00C64266" w:rsidRPr="00943F0A">
        <w:rPr>
          <w:b/>
          <w:bCs/>
          <w:sz w:val="24"/>
          <w:szCs w:val="24"/>
        </w:rPr>
        <w:t>[Require]</w:t>
      </w:r>
      <w:r w:rsidR="00C64266" w:rsidRPr="00943F0A">
        <w:rPr>
          <w:strike/>
          <w:sz w:val="24"/>
          <w:szCs w:val="24"/>
        </w:rPr>
        <w:t>Requires</w:t>
      </w:r>
      <w:r w:rsidR="00C64266" w:rsidRPr="00943F0A">
        <w:rPr>
          <w:sz w:val="24"/>
          <w:szCs w:val="24"/>
        </w:rPr>
        <w:t xml:space="preserve"> a contractor to deliver, furnish, or otherwise provide to the Government any computer software or computer software documentation in which the Government has previously obtained rights with the Government's </w:t>
      </w:r>
      <w:r w:rsidR="00C64266" w:rsidRPr="00943F0A">
        <w:rPr>
          <w:rFonts w:eastAsia="Times New Roman" w:cs="Segoe UI"/>
          <w:strike/>
          <w:sz w:val="24"/>
          <w:szCs w:val="24"/>
        </w:rPr>
        <w:t xml:space="preserve">pre-existing </w:t>
      </w:r>
      <w:r w:rsidR="00C64266" w:rsidRPr="00943F0A">
        <w:rPr>
          <w:rFonts w:eastAsia="Times New Roman" w:cs="Segoe UI"/>
          <w:b/>
          <w:bCs/>
          <w:sz w:val="24"/>
          <w:szCs w:val="24"/>
        </w:rPr>
        <w:t>[preexisting]</w:t>
      </w:r>
      <w:r w:rsidR="00C64266" w:rsidRPr="00943F0A">
        <w:rPr>
          <w:sz w:val="24"/>
          <w:szCs w:val="24"/>
        </w:rPr>
        <w:t xml:space="preserve"> rights in that software or documentation unless the parties have agreed otherwise or restrictions on the Government's rights to use, modify, produce, release, or disclose the software or documentation have expired.</w:t>
      </w:r>
      <w:r w:rsidR="00A84AB9" w:rsidRPr="00943F0A">
        <w:rPr>
          <w:sz w:val="24"/>
          <w:szCs w:val="24"/>
        </w:rPr>
        <w:t xml:space="preserve"> </w:t>
      </w:r>
      <w:r w:rsidR="00C64266" w:rsidRPr="00943F0A">
        <w:rPr>
          <w:sz w:val="24"/>
          <w:szCs w:val="24"/>
        </w:rPr>
        <w:t xml:space="preserve"> When restrictions are still applicable, the contractor is permitted to mark the software or documentation with the appropriate restrictive </w:t>
      </w:r>
      <w:r w:rsidR="00C64266" w:rsidRPr="00943F0A">
        <w:rPr>
          <w:rFonts w:eastAsia="Times New Roman" w:cs="Segoe UI"/>
          <w:sz w:val="24"/>
          <w:szCs w:val="24"/>
        </w:rPr>
        <w:t>legend</w:t>
      </w:r>
      <w:r w:rsidR="00C64266" w:rsidRPr="00943F0A">
        <w:rPr>
          <w:sz w:val="24"/>
          <w:szCs w:val="24"/>
        </w:rPr>
        <w:t>.</w:t>
      </w:r>
    </w:p>
    <w:p w14:paraId="28C108D2" w14:textId="77777777" w:rsidR="00022EAA" w:rsidRPr="00943F0A" w:rsidRDefault="00022EAA" w:rsidP="00F02F5F">
      <w:pPr>
        <w:pStyle w:val="DFARS"/>
        <w:rPr>
          <w:sz w:val="24"/>
          <w:szCs w:val="24"/>
        </w:rPr>
      </w:pPr>
    </w:p>
    <w:p w14:paraId="03595345" w14:textId="7BFC98EE" w:rsidR="00022EAA" w:rsidRPr="00943F0A" w:rsidRDefault="00022EAA" w:rsidP="00F02F5F">
      <w:pPr>
        <w:pStyle w:val="DFARS"/>
        <w:rPr>
          <w:sz w:val="24"/>
          <w:szCs w:val="24"/>
        </w:rPr>
      </w:pPr>
      <w:r w:rsidRPr="00943F0A">
        <w:rPr>
          <w:sz w:val="24"/>
          <w:szCs w:val="24"/>
        </w:rPr>
        <w:tab/>
      </w:r>
      <w:r w:rsidR="00C64266" w:rsidRPr="00943F0A">
        <w:rPr>
          <w:rStyle w:val="paren"/>
          <w:sz w:val="24"/>
          <w:szCs w:val="24"/>
        </w:rPr>
        <w:t>(</w:t>
      </w:r>
      <w:r w:rsidR="00C64266" w:rsidRPr="00943F0A">
        <w:rPr>
          <w:rStyle w:val="paragraph-hierarchy"/>
          <w:sz w:val="24"/>
          <w:szCs w:val="24"/>
        </w:rPr>
        <w:t>c</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w:t>
      </w:r>
      <w:r w:rsidR="00C64266" w:rsidRPr="00943F0A">
        <w:rPr>
          <w:rStyle w:val="Emphasis"/>
          <w:sz w:val="24"/>
          <w:szCs w:val="24"/>
        </w:rPr>
        <w:t>Unmarked computer software or computer software documentation.</w:t>
      </w:r>
    </w:p>
    <w:p w14:paraId="14590764" w14:textId="77777777" w:rsidR="00022EAA" w:rsidRPr="00943F0A" w:rsidRDefault="00022EAA" w:rsidP="00F02F5F">
      <w:pPr>
        <w:pStyle w:val="DFARS"/>
        <w:rPr>
          <w:sz w:val="24"/>
          <w:szCs w:val="24"/>
        </w:rPr>
      </w:pPr>
    </w:p>
    <w:p w14:paraId="2DEDE4CD" w14:textId="7C55C9C7"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1</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Computer software or computer software documentation delivered or otherwise provided under a contract without restrictive markings shall be presumed to </w:t>
      </w:r>
      <w:r w:rsidR="00C64266" w:rsidRPr="00943F0A">
        <w:rPr>
          <w:sz w:val="24"/>
          <w:szCs w:val="24"/>
        </w:rPr>
        <w:lastRenderedPageBreak/>
        <w:t>have been delivered with unlimited rights and may be released or disclosed without restriction.</w:t>
      </w:r>
      <w:r w:rsidR="00A84AB9" w:rsidRPr="00943F0A">
        <w:rPr>
          <w:sz w:val="24"/>
          <w:szCs w:val="24"/>
        </w:rPr>
        <w:t xml:space="preserve"> </w:t>
      </w:r>
      <w:r w:rsidR="00C64266" w:rsidRPr="00943F0A">
        <w:rPr>
          <w:sz w:val="24"/>
          <w:szCs w:val="24"/>
        </w:rPr>
        <w:t xml:space="preserve"> To the extent practicable, if a contractor has requested permission (see paragraph (c)(2) of this </w:t>
      </w:r>
      <w:r w:rsidR="00C64266" w:rsidRPr="00943F0A">
        <w:rPr>
          <w:strike/>
          <w:sz w:val="24"/>
          <w:szCs w:val="24"/>
        </w:rPr>
        <w:t>sub</w:t>
      </w:r>
      <w:r w:rsidR="00C64266" w:rsidRPr="00943F0A">
        <w:rPr>
          <w:sz w:val="24"/>
          <w:szCs w:val="24"/>
        </w:rPr>
        <w:t>section) to correct an inadvertent omission of markings, do not release or disclose the software or documentation pending evaluation of the request.</w:t>
      </w:r>
    </w:p>
    <w:p w14:paraId="7C3AD714" w14:textId="77777777" w:rsidR="00022EAA" w:rsidRPr="00943F0A" w:rsidRDefault="00022EAA" w:rsidP="00F02F5F">
      <w:pPr>
        <w:pStyle w:val="DFARS"/>
        <w:rPr>
          <w:sz w:val="24"/>
          <w:szCs w:val="24"/>
        </w:rPr>
      </w:pPr>
    </w:p>
    <w:p w14:paraId="79426AFB" w14:textId="6548EB6C"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2</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A contractor may request permission to have appropriate </w:t>
      </w:r>
      <w:r w:rsidR="00C64266" w:rsidRPr="00943F0A">
        <w:rPr>
          <w:rFonts w:eastAsia="Times New Roman" w:cs="Segoe UI"/>
          <w:sz w:val="24"/>
          <w:szCs w:val="24"/>
        </w:rPr>
        <w:t>legend</w:t>
      </w:r>
      <w:r w:rsidR="00C64266" w:rsidRPr="00943F0A">
        <w:rPr>
          <w:rFonts w:cs="Segoe UI"/>
          <w:sz w:val="24"/>
          <w:szCs w:val="24"/>
        </w:rPr>
        <w:t>s</w:t>
      </w:r>
      <w:r w:rsidR="00C64266" w:rsidRPr="00943F0A">
        <w:rPr>
          <w:sz w:val="24"/>
          <w:szCs w:val="24"/>
        </w:rPr>
        <w:t xml:space="preserve"> placed on unmarked computer software or computer software documentation at its expense.</w:t>
      </w:r>
      <w:r w:rsidR="00A84AB9" w:rsidRPr="00943F0A">
        <w:rPr>
          <w:sz w:val="24"/>
          <w:szCs w:val="24"/>
        </w:rPr>
        <w:t xml:space="preserve"> </w:t>
      </w:r>
      <w:r w:rsidR="00C64266" w:rsidRPr="00943F0A">
        <w:rPr>
          <w:sz w:val="24"/>
          <w:szCs w:val="24"/>
        </w:rPr>
        <w:t xml:space="preserve"> The request must be received by the contracting officer within </w:t>
      </w:r>
      <w:r w:rsidR="00C64266" w:rsidRPr="00943F0A">
        <w:rPr>
          <w:rFonts w:eastAsia="Times New Roman" w:cs="Segoe UI"/>
          <w:strike/>
          <w:sz w:val="24"/>
          <w:szCs w:val="24"/>
        </w:rPr>
        <w:t>six</w:t>
      </w:r>
      <w:r w:rsidR="00C64266" w:rsidRPr="00943F0A">
        <w:rPr>
          <w:rFonts w:eastAsia="Times New Roman" w:cs="Segoe UI"/>
          <w:b/>
          <w:bCs/>
          <w:sz w:val="24"/>
          <w:szCs w:val="24"/>
        </w:rPr>
        <w:t>[6]</w:t>
      </w:r>
      <w:r w:rsidR="00C64266" w:rsidRPr="00943F0A">
        <w:rPr>
          <w:sz w:val="24"/>
          <w:szCs w:val="24"/>
        </w:rPr>
        <w:t xml:space="preserve"> months following the furnishing or delivery of such software or documentation, or any extension of that time approved by the contracting officer.</w:t>
      </w:r>
      <w:r w:rsidR="00A84AB9" w:rsidRPr="00943F0A">
        <w:rPr>
          <w:sz w:val="24"/>
          <w:szCs w:val="24"/>
        </w:rPr>
        <w:t xml:space="preserve"> </w:t>
      </w:r>
      <w:r w:rsidR="00C64266" w:rsidRPr="00943F0A">
        <w:rPr>
          <w:sz w:val="24"/>
          <w:szCs w:val="24"/>
        </w:rPr>
        <w:t xml:space="preserve"> The person making the request must—</w:t>
      </w:r>
    </w:p>
    <w:p w14:paraId="5F8B6009" w14:textId="77777777" w:rsidR="00022EAA" w:rsidRPr="00943F0A" w:rsidRDefault="00022EAA" w:rsidP="00F02F5F">
      <w:pPr>
        <w:pStyle w:val="DFARS"/>
        <w:rPr>
          <w:sz w:val="24"/>
          <w:szCs w:val="24"/>
        </w:rPr>
      </w:pPr>
    </w:p>
    <w:p w14:paraId="5EEE0196" w14:textId="66EC6220" w:rsidR="00022EAA" w:rsidRPr="00943F0A" w:rsidRDefault="00022EAA" w:rsidP="00F02F5F">
      <w:pPr>
        <w:pStyle w:val="DFARS"/>
        <w:rPr>
          <w:sz w:val="24"/>
          <w:szCs w:val="24"/>
        </w:rPr>
      </w:pPr>
      <w:r w:rsidRPr="00943F0A">
        <w:rPr>
          <w:sz w:val="24"/>
          <w:szCs w:val="24"/>
        </w:rPr>
        <w:tab/>
      </w:r>
      <w:r w:rsidRPr="00943F0A">
        <w:rPr>
          <w:sz w:val="24"/>
          <w:szCs w:val="24"/>
        </w:rPr>
        <w:tab/>
      </w:r>
      <w:r w:rsidRPr="00943F0A">
        <w:rPr>
          <w:sz w:val="24"/>
          <w:szCs w:val="24"/>
        </w:rPr>
        <w:tab/>
      </w:r>
      <w:r w:rsidR="00C64266" w:rsidRPr="00943F0A">
        <w:rPr>
          <w:rStyle w:val="paren"/>
          <w:sz w:val="24"/>
          <w:szCs w:val="24"/>
        </w:rPr>
        <w:t>(</w:t>
      </w:r>
      <w:proofErr w:type="spellStart"/>
      <w:r w:rsidR="00C64266" w:rsidRPr="00943F0A">
        <w:rPr>
          <w:rStyle w:val="paragraph-hierarchy"/>
          <w:sz w:val="24"/>
          <w:szCs w:val="24"/>
        </w:rPr>
        <w:t>i</w:t>
      </w:r>
      <w:proofErr w:type="spellEnd"/>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Identify the software or documentation that should have been marked;</w:t>
      </w:r>
    </w:p>
    <w:p w14:paraId="3910496F" w14:textId="77777777" w:rsidR="00022EAA" w:rsidRPr="00943F0A" w:rsidRDefault="00022EAA" w:rsidP="00F02F5F">
      <w:pPr>
        <w:pStyle w:val="DFARS"/>
        <w:rPr>
          <w:sz w:val="24"/>
          <w:szCs w:val="24"/>
        </w:rPr>
      </w:pPr>
    </w:p>
    <w:p w14:paraId="1F46A12A" w14:textId="43519EB0" w:rsidR="00022EAA" w:rsidRPr="00943F0A" w:rsidRDefault="00022EAA" w:rsidP="00F02F5F">
      <w:pPr>
        <w:pStyle w:val="DFARS"/>
        <w:rPr>
          <w:sz w:val="24"/>
          <w:szCs w:val="24"/>
        </w:rPr>
      </w:pPr>
      <w:r w:rsidRPr="00943F0A">
        <w:rPr>
          <w:sz w:val="24"/>
          <w:szCs w:val="24"/>
        </w:rPr>
        <w:tab/>
      </w: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ii</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Demonstrate that the omission of the marking was inadvertent, the proposed marking is justified and conforms with the requirements for the marking of computer software or computer software documentation contained in the clause</w:t>
      </w:r>
      <w:r w:rsidR="00C64266" w:rsidRPr="00943F0A">
        <w:rPr>
          <w:b/>
          <w:bCs/>
          <w:sz w:val="24"/>
          <w:szCs w:val="24"/>
        </w:rPr>
        <w:t>[s]</w:t>
      </w:r>
      <w:r w:rsidR="00C64266" w:rsidRPr="00943F0A">
        <w:rPr>
          <w:sz w:val="24"/>
          <w:szCs w:val="24"/>
        </w:rPr>
        <w:t xml:space="preserve"> at 252.227-7014 </w:t>
      </w:r>
      <w:r w:rsidR="00C64266" w:rsidRPr="00943F0A">
        <w:rPr>
          <w:rFonts w:eastAsia="Times New Roman" w:cs="Times New Roman"/>
          <w:b/>
          <w:bCs/>
          <w:kern w:val="0"/>
          <w:sz w:val="24"/>
          <w:szCs w:val="24"/>
        </w:rPr>
        <w:t>[and 252.227-7018]</w:t>
      </w:r>
      <w:r w:rsidR="00C64266" w:rsidRPr="00943F0A">
        <w:rPr>
          <w:sz w:val="24"/>
          <w:szCs w:val="24"/>
        </w:rPr>
        <w:t>; and</w:t>
      </w:r>
    </w:p>
    <w:p w14:paraId="48543BA3" w14:textId="77777777" w:rsidR="00022EAA" w:rsidRPr="00943F0A" w:rsidRDefault="00022EAA" w:rsidP="00F02F5F">
      <w:pPr>
        <w:pStyle w:val="DFARS"/>
        <w:rPr>
          <w:sz w:val="24"/>
          <w:szCs w:val="24"/>
        </w:rPr>
      </w:pPr>
    </w:p>
    <w:p w14:paraId="19D97974" w14:textId="7DA55D04" w:rsidR="00022EAA" w:rsidRPr="00943F0A" w:rsidRDefault="00022EAA" w:rsidP="00F02F5F">
      <w:pPr>
        <w:pStyle w:val="DFARS"/>
        <w:rPr>
          <w:sz w:val="24"/>
          <w:szCs w:val="24"/>
        </w:rPr>
      </w:pPr>
      <w:r w:rsidRPr="00943F0A">
        <w:rPr>
          <w:sz w:val="24"/>
          <w:szCs w:val="24"/>
        </w:rPr>
        <w:tab/>
      </w: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iii</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Acknowledge, in writing, that the Government has no liability with respect to any disclosure, reproduction, or use of the software or documentation made prior to the addition of the marking or resulting from the omission of the marking</w:t>
      </w:r>
      <w:r w:rsidRPr="00943F0A">
        <w:rPr>
          <w:sz w:val="24"/>
          <w:szCs w:val="24"/>
        </w:rPr>
        <w:t>.</w:t>
      </w:r>
    </w:p>
    <w:p w14:paraId="46BFB097" w14:textId="77777777" w:rsidR="00022EAA" w:rsidRPr="00943F0A" w:rsidRDefault="00022EAA" w:rsidP="00F02F5F">
      <w:pPr>
        <w:pStyle w:val="DFARS"/>
        <w:rPr>
          <w:sz w:val="24"/>
          <w:szCs w:val="24"/>
        </w:rPr>
      </w:pPr>
    </w:p>
    <w:p w14:paraId="46D62B9F" w14:textId="616152D4" w:rsidR="00C64266"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3</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Contracting officers should grant permission to mark only if the software or documentation were not distributed outside the Government or were distributed outside the Government with restrictions on further use or disclosure.</w:t>
      </w:r>
    </w:p>
    <w:p w14:paraId="1B588358" w14:textId="77777777" w:rsidR="00022EAA" w:rsidRPr="00943F0A" w:rsidRDefault="00022EAA" w:rsidP="00F02F5F">
      <w:pPr>
        <w:pStyle w:val="DFARS"/>
        <w:rPr>
          <w:b/>
          <w:bCs/>
          <w:sz w:val="24"/>
          <w:szCs w:val="24"/>
        </w:rPr>
      </w:pPr>
    </w:p>
    <w:p w14:paraId="6FDDDAC3" w14:textId="689AD22C" w:rsidR="00022EAA" w:rsidRPr="00943F0A" w:rsidRDefault="00C64266" w:rsidP="00F02F5F">
      <w:pPr>
        <w:pStyle w:val="DFARS"/>
        <w:rPr>
          <w:b/>
          <w:bCs/>
          <w:sz w:val="24"/>
          <w:szCs w:val="24"/>
        </w:rPr>
      </w:pPr>
      <w:r w:rsidRPr="00943F0A">
        <w:rPr>
          <w:b/>
          <w:bCs/>
          <w:sz w:val="24"/>
          <w:szCs w:val="24"/>
        </w:rPr>
        <w:t>227.7203-11</w:t>
      </w:r>
      <w:r w:rsidR="00A84AB9" w:rsidRPr="00943F0A">
        <w:rPr>
          <w:b/>
          <w:bCs/>
          <w:sz w:val="24"/>
          <w:szCs w:val="24"/>
        </w:rPr>
        <w:t xml:space="preserve"> </w:t>
      </w:r>
      <w:r w:rsidRPr="00943F0A">
        <w:rPr>
          <w:b/>
          <w:bCs/>
          <w:sz w:val="24"/>
          <w:szCs w:val="24"/>
        </w:rPr>
        <w:t xml:space="preserve"> Contractor procedures and records.</w:t>
      </w:r>
    </w:p>
    <w:p w14:paraId="1A825496" w14:textId="77777777" w:rsidR="00022EAA" w:rsidRPr="00943F0A" w:rsidRDefault="00022EAA" w:rsidP="00F02F5F">
      <w:pPr>
        <w:pStyle w:val="DFARS"/>
        <w:rPr>
          <w:b/>
          <w:bCs/>
          <w:sz w:val="24"/>
          <w:szCs w:val="24"/>
        </w:rPr>
      </w:pPr>
    </w:p>
    <w:p w14:paraId="575374EA" w14:textId="499374EC" w:rsidR="00022EAA" w:rsidRPr="00943F0A" w:rsidRDefault="00022EAA" w:rsidP="00F02F5F">
      <w:pPr>
        <w:pStyle w:val="DFARS"/>
        <w:rPr>
          <w:sz w:val="24"/>
          <w:szCs w:val="24"/>
        </w:rPr>
      </w:pPr>
      <w:r w:rsidRPr="00943F0A">
        <w:rPr>
          <w:b/>
          <w:bCs/>
          <w:sz w:val="24"/>
          <w:szCs w:val="24"/>
        </w:rPr>
        <w:tab/>
      </w:r>
      <w:r w:rsidR="00C64266" w:rsidRPr="00943F0A">
        <w:rPr>
          <w:rStyle w:val="paren"/>
          <w:sz w:val="24"/>
          <w:szCs w:val="24"/>
        </w:rPr>
        <w:t>(</w:t>
      </w:r>
      <w:r w:rsidR="00C64266" w:rsidRPr="00943F0A">
        <w:rPr>
          <w:rStyle w:val="paragraph-hierarchy"/>
          <w:sz w:val="24"/>
          <w:szCs w:val="24"/>
        </w:rPr>
        <w:t>a</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The clause</w:t>
      </w:r>
      <w:r w:rsidR="00C64266" w:rsidRPr="00943F0A">
        <w:rPr>
          <w:b/>
          <w:bCs/>
          <w:sz w:val="24"/>
          <w:szCs w:val="24"/>
        </w:rPr>
        <w:t>[s]</w:t>
      </w:r>
      <w:r w:rsidR="00C64266" w:rsidRPr="00943F0A">
        <w:rPr>
          <w:sz w:val="24"/>
          <w:szCs w:val="24"/>
        </w:rPr>
        <w:t xml:space="preserve"> at 252.227-7014, Rights in Other Than Commercial Computer Software and Other Than Commercial Computer Software Documentation, </w:t>
      </w:r>
      <w:r w:rsidR="00C64266" w:rsidRPr="00943F0A">
        <w:rPr>
          <w:rFonts w:eastAsia="Times New Roman" w:cs="Times New Roman"/>
          <w:b/>
          <w:bCs/>
          <w:kern w:val="0"/>
          <w:sz w:val="24"/>
          <w:szCs w:val="24"/>
        </w:rPr>
        <w:t>[</w:t>
      </w:r>
      <w:bookmarkStart w:id="69" w:name="_Hlk181181594"/>
      <w:r w:rsidR="00C64266" w:rsidRPr="00943F0A">
        <w:rPr>
          <w:rFonts w:eastAsia="Times New Roman" w:cs="Times New Roman"/>
          <w:b/>
          <w:bCs/>
          <w:kern w:val="0"/>
          <w:sz w:val="24"/>
          <w:szCs w:val="24"/>
        </w:rPr>
        <w:t>and 252.227-7018, Rights in Other Than Commercial Technical Data and Computer Software—Small Business Innovation Research Program and Small Business Technology Transfer Program</w:t>
      </w:r>
      <w:r w:rsidR="00C64266" w:rsidRPr="00943F0A">
        <w:rPr>
          <w:b/>
          <w:bCs/>
          <w:sz w:val="24"/>
          <w:szCs w:val="24"/>
        </w:rPr>
        <w:t xml:space="preserve">, </w:t>
      </w:r>
      <w:bookmarkEnd w:id="69"/>
      <w:r w:rsidR="00C64266" w:rsidRPr="00943F0A">
        <w:rPr>
          <w:b/>
          <w:bCs/>
          <w:sz w:val="24"/>
          <w:szCs w:val="24"/>
        </w:rPr>
        <w:t>require</w:t>
      </w:r>
      <w:r w:rsidR="00C64266" w:rsidRPr="00943F0A">
        <w:rPr>
          <w:rFonts w:eastAsia="Times New Roman" w:cs="Times New Roman"/>
          <w:b/>
          <w:bCs/>
          <w:kern w:val="0"/>
          <w:sz w:val="24"/>
          <w:szCs w:val="24"/>
        </w:rPr>
        <w:t>]</w:t>
      </w:r>
      <w:r w:rsidR="00C64266" w:rsidRPr="00943F0A">
        <w:rPr>
          <w:strike/>
          <w:sz w:val="24"/>
          <w:szCs w:val="24"/>
        </w:rPr>
        <w:t>requires</w:t>
      </w:r>
      <w:r w:rsidR="00C64266" w:rsidRPr="00943F0A">
        <w:rPr>
          <w:sz w:val="24"/>
          <w:szCs w:val="24"/>
        </w:rPr>
        <w:t xml:space="preserve">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14:paraId="0E9DED67" w14:textId="77777777" w:rsidR="00022EAA" w:rsidRPr="00943F0A" w:rsidRDefault="00022EAA" w:rsidP="00F02F5F">
      <w:pPr>
        <w:pStyle w:val="DFARS"/>
        <w:rPr>
          <w:sz w:val="24"/>
          <w:szCs w:val="24"/>
        </w:rPr>
      </w:pPr>
    </w:p>
    <w:p w14:paraId="5CF5EF78" w14:textId="3F541625" w:rsidR="00C64266" w:rsidRPr="00943F0A" w:rsidRDefault="00022EAA" w:rsidP="00F02F5F">
      <w:pPr>
        <w:pStyle w:val="DFARS"/>
        <w:rPr>
          <w:sz w:val="24"/>
          <w:szCs w:val="24"/>
        </w:rPr>
      </w:pPr>
      <w:r w:rsidRPr="00943F0A">
        <w:rPr>
          <w:sz w:val="24"/>
          <w:szCs w:val="24"/>
        </w:rPr>
        <w:tab/>
      </w:r>
      <w:r w:rsidR="00C64266" w:rsidRPr="00943F0A">
        <w:rPr>
          <w:rStyle w:val="paren"/>
          <w:sz w:val="24"/>
          <w:szCs w:val="24"/>
        </w:rPr>
        <w:t>(</w:t>
      </w:r>
      <w:r w:rsidR="00C64266" w:rsidRPr="00943F0A">
        <w:rPr>
          <w:rStyle w:val="paragraph-hierarchy"/>
          <w:sz w:val="24"/>
          <w:szCs w:val="24"/>
        </w:rPr>
        <w:t>b</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The clause at 252.227-7019,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w:p w14:paraId="2E1AD20B" w14:textId="77777777" w:rsidR="00022EAA" w:rsidRPr="00943F0A" w:rsidRDefault="00022EAA" w:rsidP="00F02F5F">
      <w:pPr>
        <w:pStyle w:val="DFARS"/>
        <w:rPr>
          <w:b/>
          <w:bCs/>
          <w:sz w:val="24"/>
          <w:szCs w:val="24"/>
        </w:rPr>
      </w:pPr>
    </w:p>
    <w:p w14:paraId="372246EF" w14:textId="6B2F3D26" w:rsidR="00022EAA" w:rsidRPr="00943F0A" w:rsidRDefault="00C64266" w:rsidP="00F02F5F">
      <w:pPr>
        <w:pStyle w:val="DFARS"/>
        <w:rPr>
          <w:b/>
          <w:bCs/>
          <w:sz w:val="24"/>
          <w:szCs w:val="24"/>
        </w:rPr>
      </w:pPr>
      <w:r w:rsidRPr="00943F0A">
        <w:rPr>
          <w:b/>
          <w:bCs/>
          <w:sz w:val="24"/>
          <w:szCs w:val="24"/>
        </w:rPr>
        <w:t xml:space="preserve">227.7203-12 </w:t>
      </w:r>
      <w:r w:rsidR="00D921F2">
        <w:rPr>
          <w:b/>
          <w:bCs/>
          <w:sz w:val="24"/>
          <w:szCs w:val="24"/>
        </w:rPr>
        <w:t xml:space="preserve"> </w:t>
      </w:r>
      <w:r w:rsidRPr="00943F0A">
        <w:rPr>
          <w:b/>
          <w:bCs/>
          <w:sz w:val="24"/>
          <w:szCs w:val="24"/>
        </w:rPr>
        <w:t>Government right to establish conformity of markings.</w:t>
      </w:r>
    </w:p>
    <w:p w14:paraId="76B96B8C" w14:textId="77777777" w:rsidR="00022EAA" w:rsidRPr="00943F0A" w:rsidRDefault="00022EAA" w:rsidP="00F02F5F">
      <w:pPr>
        <w:pStyle w:val="DFARS"/>
        <w:rPr>
          <w:b/>
          <w:bCs/>
          <w:sz w:val="24"/>
          <w:szCs w:val="24"/>
        </w:rPr>
      </w:pPr>
    </w:p>
    <w:p w14:paraId="498EF61A" w14:textId="4395FB35" w:rsidR="00022EAA" w:rsidRPr="00943F0A" w:rsidRDefault="00022EAA" w:rsidP="00F02F5F">
      <w:pPr>
        <w:pStyle w:val="DFARS"/>
        <w:rPr>
          <w:sz w:val="24"/>
          <w:szCs w:val="24"/>
        </w:rPr>
      </w:pPr>
      <w:r w:rsidRPr="00943F0A">
        <w:rPr>
          <w:b/>
          <w:bCs/>
          <w:sz w:val="24"/>
          <w:szCs w:val="24"/>
        </w:rPr>
        <w:tab/>
      </w:r>
      <w:r w:rsidR="00C64266" w:rsidRPr="00943F0A">
        <w:rPr>
          <w:rStyle w:val="paren"/>
          <w:sz w:val="24"/>
          <w:szCs w:val="24"/>
        </w:rPr>
        <w:t>(</w:t>
      </w:r>
      <w:r w:rsidR="00C64266" w:rsidRPr="00943F0A">
        <w:rPr>
          <w:rStyle w:val="paragraph-hierarchy"/>
          <w:sz w:val="24"/>
          <w:szCs w:val="24"/>
        </w:rPr>
        <w:t>a</w:t>
      </w:r>
      <w:r w:rsidR="00C64266" w:rsidRPr="00943F0A">
        <w:rPr>
          <w:rStyle w:val="paren"/>
          <w:sz w:val="24"/>
          <w:szCs w:val="24"/>
        </w:rPr>
        <w:t>)</w:t>
      </w:r>
      <w:r w:rsidR="00EB2332" w:rsidRPr="00943F0A">
        <w:rPr>
          <w:rStyle w:val="paren"/>
          <w:sz w:val="24"/>
          <w:szCs w:val="24"/>
        </w:rPr>
        <w:t xml:space="preserve"> </w:t>
      </w:r>
      <w:r w:rsidR="00C64266" w:rsidRPr="00943F0A">
        <w:rPr>
          <w:sz w:val="24"/>
          <w:szCs w:val="24"/>
        </w:rPr>
        <w:t xml:space="preserve"> </w:t>
      </w:r>
      <w:r w:rsidR="00C64266" w:rsidRPr="00943F0A">
        <w:rPr>
          <w:rStyle w:val="Emphasis"/>
          <w:sz w:val="24"/>
          <w:szCs w:val="24"/>
        </w:rPr>
        <w:t>Nonconforming markings.</w:t>
      </w:r>
    </w:p>
    <w:p w14:paraId="586752A3" w14:textId="77777777" w:rsidR="00022EAA" w:rsidRPr="00943F0A" w:rsidRDefault="00022EAA" w:rsidP="00F02F5F">
      <w:pPr>
        <w:pStyle w:val="DFARS"/>
        <w:rPr>
          <w:sz w:val="24"/>
          <w:szCs w:val="24"/>
        </w:rPr>
      </w:pPr>
    </w:p>
    <w:p w14:paraId="70213654" w14:textId="3C654B16"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1</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Authorized markings are identified in the clause</w:t>
      </w:r>
      <w:r w:rsidR="00C64266" w:rsidRPr="00943F0A">
        <w:rPr>
          <w:b/>
          <w:bCs/>
          <w:sz w:val="24"/>
          <w:szCs w:val="24"/>
        </w:rPr>
        <w:t>[s]</w:t>
      </w:r>
      <w:r w:rsidR="00C64266" w:rsidRPr="00943F0A">
        <w:rPr>
          <w:sz w:val="24"/>
          <w:szCs w:val="24"/>
        </w:rPr>
        <w:t xml:space="preserve"> at 252.227-7014, Rights in Other Than Commercial Computer Software and Other Than Commercial Computer Software Documentation</w:t>
      </w:r>
      <w:r w:rsidR="00C64266" w:rsidRPr="00943F0A">
        <w:rPr>
          <w:rFonts w:eastAsia="Times New Roman" w:cs="Times New Roman"/>
          <w:b/>
          <w:bCs/>
          <w:kern w:val="0"/>
          <w:sz w:val="24"/>
          <w:szCs w:val="24"/>
        </w:rPr>
        <w:t>[</w:t>
      </w:r>
      <w:r w:rsidR="00221D4B" w:rsidRPr="00943F0A">
        <w:rPr>
          <w:rFonts w:eastAsia="Times New Roman" w:cs="Times New Roman"/>
          <w:b/>
          <w:bCs/>
          <w:kern w:val="0"/>
          <w:sz w:val="24"/>
          <w:szCs w:val="24"/>
        </w:rPr>
        <w:t xml:space="preserve">, </w:t>
      </w:r>
      <w:bookmarkStart w:id="70" w:name="_Hlk181181777"/>
      <w:r w:rsidR="00C64266" w:rsidRPr="00943F0A">
        <w:rPr>
          <w:rFonts w:eastAsia="Times New Roman" w:cs="Times New Roman"/>
          <w:b/>
          <w:bCs/>
          <w:kern w:val="0"/>
          <w:sz w:val="24"/>
          <w:szCs w:val="24"/>
        </w:rPr>
        <w:t>and 252.227-7018, Rights in Other Than Commercial Technical Data and Computer Software—Small Business Innovation Research Program and Small Business Technology Transfer Program</w:t>
      </w:r>
      <w:bookmarkEnd w:id="70"/>
      <w:r w:rsidR="00C64266" w:rsidRPr="00943F0A">
        <w:rPr>
          <w:rFonts w:eastAsia="Times New Roman" w:cs="Times New Roman"/>
          <w:b/>
          <w:bCs/>
          <w:kern w:val="0"/>
          <w:sz w:val="24"/>
          <w:szCs w:val="24"/>
        </w:rPr>
        <w:t>]</w:t>
      </w:r>
      <w:r w:rsidR="00C64266" w:rsidRPr="00943F0A">
        <w:rPr>
          <w:sz w:val="24"/>
          <w:szCs w:val="24"/>
        </w:rPr>
        <w:t>.</w:t>
      </w:r>
      <w:r w:rsidR="00A84AB9" w:rsidRPr="00943F0A">
        <w:rPr>
          <w:sz w:val="24"/>
          <w:szCs w:val="24"/>
        </w:rPr>
        <w:t xml:space="preserve"> </w:t>
      </w:r>
      <w:r w:rsidR="00C64266" w:rsidRPr="00943F0A">
        <w:rPr>
          <w:sz w:val="24"/>
          <w:szCs w:val="24"/>
        </w:rPr>
        <w:t xml:space="preserve"> All other markings are nonconforming markings.</w:t>
      </w:r>
      <w:r w:rsidR="00A84AB9" w:rsidRPr="00943F0A">
        <w:rPr>
          <w:sz w:val="24"/>
          <w:szCs w:val="24"/>
        </w:rPr>
        <w:t xml:space="preserve"> </w:t>
      </w:r>
      <w:r w:rsidR="00C64266" w:rsidRPr="00943F0A">
        <w:rPr>
          <w:sz w:val="24"/>
          <w:szCs w:val="24"/>
        </w:rPr>
        <w:t xml:space="preserve"> An authorized marking that is not in the </w:t>
      </w:r>
      <w:r w:rsidR="00C64266" w:rsidRPr="00943F0A">
        <w:rPr>
          <w:sz w:val="24"/>
          <w:szCs w:val="24"/>
        </w:rPr>
        <w:lastRenderedPageBreak/>
        <w:t>form, or differs in substance, from the marking requirements in the clause</w:t>
      </w:r>
      <w:r w:rsidR="00245745" w:rsidRPr="00943F0A">
        <w:rPr>
          <w:b/>
          <w:bCs/>
          <w:sz w:val="24"/>
          <w:szCs w:val="24"/>
        </w:rPr>
        <w:t>[s]</w:t>
      </w:r>
      <w:r w:rsidR="00C64266" w:rsidRPr="00943F0A">
        <w:rPr>
          <w:sz w:val="24"/>
          <w:szCs w:val="24"/>
        </w:rPr>
        <w:t xml:space="preserve"> at 252.227-7014 </w:t>
      </w:r>
      <w:r w:rsidR="00245745" w:rsidRPr="00943F0A">
        <w:rPr>
          <w:rFonts w:eastAsia="Times New Roman" w:cs="Times New Roman"/>
          <w:b/>
          <w:bCs/>
          <w:kern w:val="0"/>
          <w:sz w:val="24"/>
          <w:szCs w:val="24"/>
        </w:rPr>
        <w:t xml:space="preserve">[and 252.227-7018] </w:t>
      </w:r>
      <w:r w:rsidR="00C64266" w:rsidRPr="00943F0A">
        <w:rPr>
          <w:sz w:val="24"/>
          <w:szCs w:val="24"/>
        </w:rPr>
        <w:t>is also a nonconforming marking.</w:t>
      </w:r>
    </w:p>
    <w:p w14:paraId="6856205E" w14:textId="77777777" w:rsidR="00022EAA" w:rsidRPr="00943F0A" w:rsidRDefault="00022EAA" w:rsidP="00F02F5F">
      <w:pPr>
        <w:pStyle w:val="DFARS"/>
        <w:rPr>
          <w:sz w:val="24"/>
          <w:szCs w:val="24"/>
        </w:rPr>
      </w:pPr>
    </w:p>
    <w:p w14:paraId="0DE71528" w14:textId="5E249AEE"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2</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The correction of nonconforming markings on computer software is not subject to 252.227-7019, Validation of Asserted Restrictions—Computer Software, and the correction of nonconforming markings on computer software documentation (technical data) is not subject to 252.227-7037, Validation of Restrictive Markings on Technical Data.</w:t>
      </w:r>
      <w:r w:rsidR="00A84AB9" w:rsidRPr="00943F0A">
        <w:rPr>
          <w:sz w:val="24"/>
          <w:szCs w:val="24"/>
        </w:rPr>
        <w:t xml:space="preserve"> </w:t>
      </w:r>
      <w:r w:rsidR="00C64266" w:rsidRPr="00943F0A">
        <w:rPr>
          <w:sz w:val="24"/>
          <w:szCs w:val="24"/>
        </w:rPr>
        <w:t xml:space="preserve">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w:t>
      </w:r>
      <w:r w:rsidR="00A84AB9" w:rsidRPr="00943F0A">
        <w:rPr>
          <w:sz w:val="24"/>
          <w:szCs w:val="24"/>
        </w:rPr>
        <w:t xml:space="preserve"> </w:t>
      </w:r>
      <w:r w:rsidR="00C64266" w:rsidRPr="00943F0A">
        <w:rPr>
          <w:sz w:val="24"/>
          <w:szCs w:val="24"/>
        </w:rPr>
        <w:t xml:space="preserve"> If that person fails to correct the nonconformity and return the corrected software or documentation within 60 days following the person's receipt of the software or documentation, the contracting officer may correct or strike the nonconformity at the person's expense.</w:t>
      </w:r>
      <w:r w:rsidR="00A84AB9" w:rsidRPr="00943F0A">
        <w:rPr>
          <w:sz w:val="24"/>
          <w:szCs w:val="24"/>
        </w:rPr>
        <w:t xml:space="preserve"> </w:t>
      </w:r>
      <w:r w:rsidR="00C64266" w:rsidRPr="00943F0A">
        <w:rPr>
          <w:sz w:val="24"/>
          <w:szCs w:val="24"/>
        </w:rPr>
        <w:t xml:space="preserve"> When it is impracticable to return computer software or computer software documentation for correction, contracting officers may unilaterally correct any nonconforming markings at Government expense.</w:t>
      </w:r>
      <w:r w:rsidR="00A84AB9" w:rsidRPr="00943F0A">
        <w:rPr>
          <w:sz w:val="24"/>
          <w:szCs w:val="24"/>
        </w:rPr>
        <w:t xml:space="preserve"> </w:t>
      </w:r>
      <w:r w:rsidR="00C64266" w:rsidRPr="00943F0A">
        <w:rPr>
          <w:sz w:val="24"/>
          <w:szCs w:val="24"/>
        </w:rPr>
        <w:t xml:space="preserve"> Prior to correction, the software or documentation may be used in accordance with the proper restrictive marking.</w:t>
      </w:r>
    </w:p>
    <w:p w14:paraId="5F89D57F" w14:textId="77777777" w:rsidR="00022EAA" w:rsidRPr="00943F0A" w:rsidRDefault="00022EAA" w:rsidP="00F02F5F">
      <w:pPr>
        <w:pStyle w:val="DFARS"/>
        <w:rPr>
          <w:sz w:val="24"/>
          <w:szCs w:val="24"/>
        </w:rPr>
      </w:pPr>
    </w:p>
    <w:p w14:paraId="777644DD" w14:textId="5375A993" w:rsidR="00022EAA" w:rsidRPr="00943F0A" w:rsidRDefault="00022EAA" w:rsidP="00F02F5F">
      <w:pPr>
        <w:pStyle w:val="DFARS"/>
        <w:rPr>
          <w:sz w:val="24"/>
          <w:szCs w:val="24"/>
        </w:rPr>
      </w:pPr>
      <w:r w:rsidRPr="00943F0A">
        <w:rPr>
          <w:sz w:val="24"/>
          <w:szCs w:val="24"/>
        </w:rPr>
        <w:tab/>
      </w:r>
      <w:r w:rsidR="00C64266" w:rsidRPr="00943F0A">
        <w:rPr>
          <w:rStyle w:val="paren"/>
          <w:sz w:val="24"/>
          <w:szCs w:val="24"/>
        </w:rPr>
        <w:t>(</w:t>
      </w:r>
      <w:r w:rsidR="00C64266" w:rsidRPr="00943F0A">
        <w:rPr>
          <w:rStyle w:val="paragraph-hierarchy"/>
          <w:sz w:val="24"/>
          <w:szCs w:val="24"/>
        </w:rPr>
        <w:t>b</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w:t>
      </w:r>
      <w:r w:rsidR="00C64266" w:rsidRPr="00943F0A">
        <w:rPr>
          <w:rStyle w:val="Emphasis"/>
          <w:sz w:val="24"/>
          <w:szCs w:val="24"/>
        </w:rPr>
        <w:t>Unjustified markings.</w:t>
      </w:r>
    </w:p>
    <w:p w14:paraId="7BA602D0" w14:textId="77777777" w:rsidR="00022EAA" w:rsidRPr="00943F0A" w:rsidRDefault="00022EAA" w:rsidP="00F02F5F">
      <w:pPr>
        <w:pStyle w:val="DFARS"/>
        <w:rPr>
          <w:sz w:val="24"/>
          <w:szCs w:val="24"/>
        </w:rPr>
      </w:pPr>
    </w:p>
    <w:p w14:paraId="0A89AC82" w14:textId="13E38376"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1</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An unjustified marking is an authorized marking that does not depict accurately restrictions applicable to the Government's use, modification, reproduction, release, or disclosure of the marked computer software or computer software documentation.</w:t>
      </w:r>
      <w:r w:rsidR="00A84AB9" w:rsidRPr="00943F0A">
        <w:rPr>
          <w:sz w:val="24"/>
          <w:szCs w:val="24"/>
        </w:rPr>
        <w:t xml:space="preserve"> </w:t>
      </w:r>
      <w:r w:rsidR="00C64266" w:rsidRPr="00943F0A">
        <w:rPr>
          <w:sz w:val="24"/>
          <w:szCs w:val="24"/>
        </w:rPr>
        <w:t xml:space="preserve"> For example, a restricted rights </w:t>
      </w:r>
      <w:r w:rsidR="00C64266" w:rsidRPr="00943F0A">
        <w:rPr>
          <w:rFonts w:eastAsia="Times New Roman" w:cs="Segoe UI"/>
          <w:sz w:val="24"/>
          <w:szCs w:val="24"/>
        </w:rPr>
        <w:t>legend</w:t>
      </w:r>
      <w:r w:rsidR="00C64266" w:rsidRPr="00943F0A">
        <w:rPr>
          <w:sz w:val="24"/>
          <w:szCs w:val="24"/>
        </w:rPr>
        <w:t xml:space="preserve"> placed on computer software developed under a Government contract either exclusively at Government expense or with mixed funding (situations under which the Government obtains unlimited or government purpose rights) is an unjustified marking.</w:t>
      </w:r>
    </w:p>
    <w:p w14:paraId="7660DC20" w14:textId="77777777" w:rsidR="00022EAA" w:rsidRPr="00943F0A" w:rsidRDefault="00022EAA" w:rsidP="00F02F5F">
      <w:pPr>
        <w:pStyle w:val="DFARS"/>
        <w:rPr>
          <w:sz w:val="24"/>
          <w:szCs w:val="24"/>
        </w:rPr>
      </w:pPr>
    </w:p>
    <w:p w14:paraId="315F64E5" w14:textId="04BD9B12"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2</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Contracting officers have the right to review and challenge the validity of unjustified markings.</w:t>
      </w:r>
      <w:r w:rsidR="00A84AB9" w:rsidRPr="00943F0A">
        <w:rPr>
          <w:sz w:val="24"/>
          <w:szCs w:val="24"/>
        </w:rPr>
        <w:t xml:space="preserve"> </w:t>
      </w:r>
      <w:r w:rsidR="00C64266" w:rsidRPr="00943F0A">
        <w:rPr>
          <w:sz w:val="24"/>
          <w:szCs w:val="24"/>
        </w:rPr>
        <w:t xml:space="preserve"> However, at any time during performance of a contract and notwithstanding existence of a challenge, the contracting officer and the person who has asserted a restrictive marking may agree that the restrictive marking is not justified.</w:t>
      </w:r>
      <w:r w:rsidR="00A84AB9" w:rsidRPr="00943F0A">
        <w:rPr>
          <w:sz w:val="24"/>
          <w:szCs w:val="24"/>
        </w:rPr>
        <w:t xml:space="preserve"> </w:t>
      </w:r>
      <w:r w:rsidR="00C64266" w:rsidRPr="00943F0A">
        <w:rPr>
          <w:sz w:val="24"/>
          <w:szCs w:val="24"/>
        </w:rPr>
        <w:t xml:space="preserve"> Upon such agreement, the contracting officer may, at his or her election, either—</w:t>
      </w:r>
    </w:p>
    <w:p w14:paraId="623B1779" w14:textId="77777777" w:rsidR="00022EAA" w:rsidRPr="00943F0A" w:rsidRDefault="00022EAA" w:rsidP="00F02F5F">
      <w:pPr>
        <w:pStyle w:val="DFARS"/>
        <w:rPr>
          <w:sz w:val="24"/>
          <w:szCs w:val="24"/>
        </w:rPr>
      </w:pPr>
    </w:p>
    <w:p w14:paraId="47AAB196" w14:textId="7961C502" w:rsidR="00022EAA" w:rsidRPr="00943F0A" w:rsidRDefault="00022EAA" w:rsidP="00F02F5F">
      <w:pPr>
        <w:pStyle w:val="DFARS"/>
        <w:rPr>
          <w:sz w:val="24"/>
          <w:szCs w:val="24"/>
        </w:rPr>
      </w:pPr>
      <w:r w:rsidRPr="00943F0A">
        <w:rPr>
          <w:sz w:val="24"/>
          <w:szCs w:val="24"/>
        </w:rPr>
        <w:tab/>
      </w:r>
      <w:r w:rsidRPr="00943F0A">
        <w:rPr>
          <w:sz w:val="24"/>
          <w:szCs w:val="24"/>
        </w:rPr>
        <w:tab/>
      </w:r>
      <w:r w:rsidR="00C64266" w:rsidRPr="00943F0A">
        <w:rPr>
          <w:rStyle w:val="paren"/>
          <w:sz w:val="24"/>
          <w:szCs w:val="24"/>
        </w:rPr>
        <w:t>(</w:t>
      </w:r>
      <w:proofErr w:type="spellStart"/>
      <w:r w:rsidR="00C64266" w:rsidRPr="00943F0A">
        <w:rPr>
          <w:rStyle w:val="paragraph-hierarchy"/>
          <w:sz w:val="24"/>
          <w:szCs w:val="24"/>
        </w:rPr>
        <w:t>i</w:t>
      </w:r>
      <w:proofErr w:type="spellEnd"/>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Strike or correct the unjustified marking at that person's expense; or</w:t>
      </w:r>
    </w:p>
    <w:p w14:paraId="0914FBBC" w14:textId="77777777" w:rsidR="00022EAA" w:rsidRPr="00943F0A" w:rsidRDefault="00022EAA" w:rsidP="00F02F5F">
      <w:pPr>
        <w:pStyle w:val="DFARS"/>
        <w:rPr>
          <w:sz w:val="24"/>
          <w:szCs w:val="24"/>
        </w:rPr>
      </w:pPr>
    </w:p>
    <w:p w14:paraId="3D327BDD" w14:textId="69857FA0" w:rsidR="008F3A12" w:rsidRPr="00943F0A" w:rsidRDefault="00022EAA" w:rsidP="00F02F5F">
      <w:pPr>
        <w:pStyle w:val="DFARS"/>
        <w:rPr>
          <w:rFonts w:eastAsia="Times New Roman" w:cs="Segoe UI"/>
          <w:sz w:val="24"/>
          <w:szCs w:val="24"/>
        </w:rPr>
      </w:pPr>
      <w:r w:rsidRPr="00943F0A">
        <w:rPr>
          <w:sz w:val="24"/>
          <w:szCs w:val="24"/>
        </w:rPr>
        <w:tab/>
      </w:r>
      <w:r w:rsidRPr="00943F0A">
        <w:rPr>
          <w:sz w:val="24"/>
          <w:szCs w:val="24"/>
        </w:rPr>
        <w:tab/>
      </w:r>
      <w:r w:rsidR="00C64266" w:rsidRPr="00943F0A">
        <w:rPr>
          <w:rStyle w:val="paren"/>
          <w:sz w:val="24"/>
          <w:szCs w:val="24"/>
        </w:rPr>
        <w:t>(</w:t>
      </w:r>
      <w:r w:rsidR="00C64266" w:rsidRPr="00943F0A">
        <w:rPr>
          <w:rStyle w:val="paragraph-hierarchy"/>
          <w:sz w:val="24"/>
          <w:szCs w:val="24"/>
        </w:rPr>
        <w:t>ii</w:t>
      </w:r>
      <w:r w:rsidR="00C64266" w:rsidRPr="00943F0A">
        <w:rPr>
          <w:rStyle w:val="paren"/>
          <w:sz w:val="24"/>
          <w:szCs w:val="24"/>
        </w:rPr>
        <w:t>)</w:t>
      </w:r>
      <w:r w:rsidR="00A84AB9" w:rsidRPr="00943F0A">
        <w:rPr>
          <w:rStyle w:val="paren"/>
          <w:sz w:val="24"/>
          <w:szCs w:val="24"/>
        </w:rPr>
        <w:t xml:space="preserve"> </w:t>
      </w:r>
      <w:r w:rsidR="00C64266" w:rsidRPr="00943F0A">
        <w:rPr>
          <w:sz w:val="24"/>
          <w:szCs w:val="24"/>
        </w:rPr>
        <w:t xml:space="preserve"> Return the computer software or computer software documentation to the person asserting the restriction for correction at that person's expense.</w:t>
      </w:r>
      <w:r w:rsidR="00A84AB9" w:rsidRPr="00943F0A">
        <w:rPr>
          <w:sz w:val="24"/>
          <w:szCs w:val="24"/>
        </w:rPr>
        <w:t xml:space="preserve"> </w:t>
      </w:r>
      <w:r w:rsidR="00C64266" w:rsidRPr="00943F0A">
        <w:rPr>
          <w:sz w:val="24"/>
          <w:szCs w:val="24"/>
        </w:rPr>
        <w:t xml:space="preserv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w:p w14:paraId="65E9D38A" w14:textId="77777777" w:rsidR="00022EAA" w:rsidRPr="00943F0A" w:rsidRDefault="00022EAA" w:rsidP="00F02F5F">
      <w:pPr>
        <w:pStyle w:val="DFARS"/>
        <w:rPr>
          <w:b/>
          <w:bCs/>
          <w:sz w:val="24"/>
          <w:szCs w:val="24"/>
        </w:rPr>
      </w:pPr>
    </w:p>
    <w:p w14:paraId="54C69D15" w14:textId="7F879810"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628519A0" w14:textId="26080840"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2734F7A7" w14:textId="60C0BAC0"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227.7203-15</w:t>
      </w:r>
      <w:r w:rsidR="00A659E2" w:rsidRPr="00943F0A">
        <w:rPr>
          <w:rFonts w:ascii="Century Schoolbook" w:eastAsia="Times New Roman" w:hAnsi="Century Schoolbook" w:cs="Segoe UI"/>
          <w:b/>
          <w:bCs/>
          <w:sz w:val="24"/>
          <w:szCs w:val="24"/>
        </w:rPr>
        <w:t xml:space="preserve"> </w:t>
      </w:r>
      <w:r w:rsidRPr="00943F0A">
        <w:rPr>
          <w:rFonts w:ascii="Century Schoolbook" w:eastAsia="Times New Roman" w:hAnsi="Century Schoolbook" w:cs="Segoe UI"/>
          <w:b/>
          <w:bCs/>
          <w:sz w:val="24"/>
          <w:szCs w:val="24"/>
        </w:rPr>
        <w:t xml:space="preserve"> Subcontractor rights in computer software or computer software documentation.</w:t>
      </w:r>
    </w:p>
    <w:p w14:paraId="360D840E" w14:textId="15CD9675"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3F8FE461" w14:textId="270B7A1F"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0E39282C" w14:textId="1E45B6BC"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41C6C5AC" w14:textId="15F737EC" w:rsidR="008F3A12" w:rsidRPr="00943F0A" w:rsidRDefault="00A659E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sz w:val="24"/>
          <w:szCs w:val="24"/>
        </w:rPr>
        <w:tab/>
      </w:r>
      <w:r w:rsidR="008F3A12" w:rsidRPr="00943F0A">
        <w:rPr>
          <w:rFonts w:ascii="Century Schoolbook" w:eastAsia="Times New Roman" w:hAnsi="Century Schoolbook" w:cs="Segoe UI"/>
          <w:sz w:val="24"/>
          <w:szCs w:val="24"/>
        </w:rPr>
        <w:t>(c)</w:t>
      </w:r>
      <w:r w:rsidRPr="00943F0A">
        <w:rPr>
          <w:rFonts w:ascii="Century Schoolbook" w:eastAsia="Times New Roman" w:hAnsi="Century Schoolbook" w:cs="Segoe UI"/>
          <w:sz w:val="24"/>
          <w:szCs w:val="24"/>
        </w:rPr>
        <w:t xml:space="preserve"> </w:t>
      </w:r>
      <w:r w:rsidR="008F3A12" w:rsidRPr="00943F0A">
        <w:rPr>
          <w:rFonts w:ascii="Century Schoolbook" w:eastAsia="Times New Roman" w:hAnsi="Century Schoolbook" w:cs="Segoe UI"/>
          <w:sz w:val="24"/>
          <w:szCs w:val="24"/>
        </w:rPr>
        <w:t xml:space="preserve"> Require prime contractors whose contracts include the following clauses to include those clauses, without modification except for appropriate identification of </w:t>
      </w:r>
      <w:r w:rsidR="008F3A12" w:rsidRPr="00943F0A">
        <w:rPr>
          <w:rFonts w:ascii="Century Schoolbook" w:eastAsia="Times New Roman" w:hAnsi="Century Schoolbook" w:cs="Segoe UI"/>
          <w:sz w:val="24"/>
          <w:szCs w:val="24"/>
        </w:rPr>
        <w:lastRenderedPageBreak/>
        <w:t>the parties, in contracts with subcontractors or suppliers who will be furnishing computer software in response to a Government requirement (see 227.7103-15(c) for clauses required when subcontractors or suppliers will be furnishing computer software documentation (technical data)):</w:t>
      </w:r>
    </w:p>
    <w:p w14:paraId="019A3F57" w14:textId="2662AA95"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157C96A5" w14:textId="44C0C186"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67ABE798" w14:textId="0C6FA83C"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48E0ABA4" w14:textId="568CF526" w:rsidR="008F3A12" w:rsidRPr="00943F0A" w:rsidRDefault="00A659E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sz w:val="24"/>
          <w:szCs w:val="24"/>
        </w:rPr>
        <w:tab/>
      </w:r>
      <w:r w:rsidRPr="00943F0A">
        <w:rPr>
          <w:rFonts w:ascii="Century Schoolbook" w:eastAsia="Times New Roman" w:hAnsi="Century Schoolbook" w:cs="Segoe UI"/>
          <w:sz w:val="24"/>
          <w:szCs w:val="24"/>
        </w:rPr>
        <w:tab/>
      </w:r>
      <w:r w:rsidR="008F3A12" w:rsidRPr="00943F0A">
        <w:rPr>
          <w:rFonts w:ascii="Century Schoolbook" w:eastAsia="Times New Roman" w:hAnsi="Century Schoolbook" w:cs="Segoe UI"/>
          <w:sz w:val="24"/>
          <w:szCs w:val="24"/>
        </w:rPr>
        <w:t>(3)</w:t>
      </w:r>
      <w:r w:rsidRPr="00943F0A">
        <w:rPr>
          <w:rFonts w:ascii="Century Schoolbook" w:eastAsia="Times New Roman" w:hAnsi="Century Schoolbook" w:cs="Segoe UI"/>
          <w:sz w:val="24"/>
          <w:szCs w:val="24"/>
        </w:rPr>
        <w:t xml:space="preserve"> </w:t>
      </w:r>
      <w:r w:rsidR="008F3A12" w:rsidRPr="00943F0A">
        <w:rPr>
          <w:rFonts w:ascii="Century Schoolbook" w:eastAsia="Times New Roman" w:hAnsi="Century Schoolbook" w:cs="Segoe UI"/>
          <w:sz w:val="24"/>
          <w:szCs w:val="24"/>
        </w:rPr>
        <w:t xml:space="preserve"> 252.227-7025, Limitations on the Use or Disclosure of Government Furnished Information Marked with Restrictive Legends; and</w:t>
      </w:r>
    </w:p>
    <w:p w14:paraId="6E2586A5" w14:textId="790B6481"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p>
    <w:p w14:paraId="30AB6081" w14:textId="25C0BD69" w:rsidR="008F3A12" w:rsidRPr="00943F0A" w:rsidRDefault="008F3A12"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eastAsia="Times New Roman" w:hAnsi="Century Schoolbook" w:cs="Segoe UI"/>
          <w:b/>
          <w:bCs/>
          <w:sz w:val="24"/>
          <w:szCs w:val="24"/>
        </w:rPr>
        <w:t>* * * * *</w:t>
      </w:r>
    </w:p>
    <w:p w14:paraId="2C970CAB" w14:textId="4DCEAEDB" w:rsidR="161AD9B8" w:rsidRPr="00943F0A" w:rsidRDefault="161AD9B8" w:rsidP="00F02F5F">
      <w:pPr>
        <w:pStyle w:val="DFARS"/>
        <w:rPr>
          <w:b/>
          <w:bCs/>
          <w:sz w:val="24"/>
          <w:szCs w:val="24"/>
        </w:rPr>
      </w:pPr>
    </w:p>
    <w:p w14:paraId="5DAFBB6F" w14:textId="69C90701" w:rsidR="7AA1ED08" w:rsidRPr="00943F0A" w:rsidRDefault="006E7C2F" w:rsidP="00F02F5F">
      <w:pPr>
        <w:pStyle w:val="DFARS"/>
        <w:rPr>
          <w:b/>
          <w:bCs/>
          <w:sz w:val="24"/>
          <w:szCs w:val="24"/>
        </w:rPr>
      </w:pPr>
      <w:r w:rsidRPr="00943F0A">
        <w:rPr>
          <w:b/>
          <w:bCs/>
          <w:sz w:val="24"/>
          <w:szCs w:val="24"/>
        </w:rPr>
        <w:t>PART 252—SOLICITATION PROVISIONS AND CONTRACT CLAUSES</w:t>
      </w:r>
    </w:p>
    <w:p w14:paraId="4F828849" w14:textId="10DCD2AB" w:rsidR="1D6F0C80" w:rsidRPr="00943F0A" w:rsidRDefault="1D6F0C80" w:rsidP="00F02F5F">
      <w:pPr>
        <w:pStyle w:val="DFARS"/>
        <w:rPr>
          <w:b/>
          <w:bCs/>
          <w:sz w:val="24"/>
          <w:szCs w:val="24"/>
        </w:rPr>
      </w:pPr>
    </w:p>
    <w:p w14:paraId="66A677D0" w14:textId="77777777" w:rsidR="006E7C2F" w:rsidRPr="00943F0A" w:rsidRDefault="006E7C2F" w:rsidP="00F02F5F">
      <w:pPr>
        <w:pStyle w:val="DFARS"/>
        <w:rPr>
          <w:b/>
          <w:bCs/>
          <w:sz w:val="24"/>
          <w:szCs w:val="24"/>
        </w:rPr>
      </w:pPr>
      <w:r w:rsidRPr="00943F0A">
        <w:rPr>
          <w:b/>
          <w:bCs/>
          <w:sz w:val="24"/>
          <w:szCs w:val="24"/>
        </w:rPr>
        <w:t>* * * * *</w:t>
      </w:r>
    </w:p>
    <w:p w14:paraId="1B4F5AB4" w14:textId="77777777" w:rsidR="00764CC5" w:rsidRPr="00943F0A" w:rsidRDefault="49AECBF7" w:rsidP="00F02F5F">
      <w:pPr>
        <w:pStyle w:val="DFARS"/>
        <w:jc w:val="center"/>
        <w:rPr>
          <w:b/>
          <w:bCs/>
          <w:sz w:val="24"/>
          <w:szCs w:val="24"/>
        </w:rPr>
      </w:pPr>
      <w:r w:rsidRPr="00943F0A">
        <w:rPr>
          <w:b/>
          <w:bCs/>
          <w:sz w:val="24"/>
          <w:szCs w:val="24"/>
        </w:rPr>
        <w:t>SUBPART 252.2—TEXT OF PROVISIONS AND CLAUSES</w:t>
      </w:r>
    </w:p>
    <w:p w14:paraId="0A3DF486" w14:textId="2AFDDE1C" w:rsidR="00764CC5" w:rsidRPr="00943F0A" w:rsidRDefault="00764CC5" w:rsidP="00F02F5F">
      <w:pPr>
        <w:pStyle w:val="DFARS"/>
        <w:rPr>
          <w:b/>
          <w:bCs/>
          <w:sz w:val="24"/>
          <w:szCs w:val="24"/>
        </w:rPr>
      </w:pPr>
    </w:p>
    <w:p w14:paraId="05DA7886" w14:textId="03D7B657" w:rsidR="00120750" w:rsidRPr="00943F0A" w:rsidRDefault="00120750" w:rsidP="00F02F5F">
      <w:pPr>
        <w:pStyle w:val="DFARS"/>
        <w:rPr>
          <w:b/>
          <w:bCs/>
          <w:sz w:val="24"/>
          <w:szCs w:val="24"/>
        </w:rPr>
      </w:pPr>
      <w:r w:rsidRPr="00943F0A">
        <w:rPr>
          <w:b/>
          <w:bCs/>
          <w:sz w:val="24"/>
          <w:szCs w:val="24"/>
        </w:rPr>
        <w:t>* * * * *</w:t>
      </w:r>
    </w:p>
    <w:p w14:paraId="057AD4B7" w14:textId="77777777" w:rsidR="006039E6" w:rsidRPr="00943F0A" w:rsidRDefault="006039E6" w:rsidP="00F02F5F">
      <w:pPr>
        <w:pStyle w:val="DFARS"/>
        <w:rPr>
          <w:b/>
          <w:bCs/>
          <w:sz w:val="24"/>
          <w:szCs w:val="24"/>
        </w:rPr>
      </w:pPr>
    </w:p>
    <w:p w14:paraId="294E56DE" w14:textId="33C5869E" w:rsidR="00FA4327" w:rsidRPr="00943F0A" w:rsidRDefault="00FA4327" w:rsidP="00F02F5F">
      <w:pPr>
        <w:pStyle w:val="DFARS"/>
        <w:rPr>
          <w:b/>
          <w:bCs/>
          <w:sz w:val="24"/>
          <w:szCs w:val="24"/>
        </w:rPr>
      </w:pPr>
      <w:bookmarkStart w:id="71" w:name="P305_15759"/>
      <w:bookmarkEnd w:id="71"/>
      <w:r w:rsidRPr="00943F0A">
        <w:rPr>
          <w:b/>
          <w:bCs/>
          <w:sz w:val="24"/>
          <w:szCs w:val="24"/>
          <w:lang w:val="en"/>
        </w:rPr>
        <w:t xml:space="preserve">252.227-7013 </w:t>
      </w:r>
      <w:r w:rsidR="0081472F" w:rsidRPr="00943F0A">
        <w:rPr>
          <w:b/>
          <w:bCs/>
          <w:sz w:val="24"/>
          <w:szCs w:val="24"/>
          <w:lang w:val="en"/>
        </w:rPr>
        <w:t xml:space="preserve"> </w:t>
      </w:r>
      <w:r w:rsidRPr="00943F0A">
        <w:rPr>
          <w:b/>
          <w:bCs/>
          <w:sz w:val="24"/>
          <w:szCs w:val="24"/>
          <w:lang w:val="en"/>
        </w:rPr>
        <w:t>Rights in Technical Data--</w:t>
      </w:r>
      <w:r w:rsidR="00A14FA8" w:rsidRPr="00943F0A">
        <w:rPr>
          <w:b/>
          <w:bCs/>
          <w:sz w:val="24"/>
          <w:szCs w:val="24"/>
          <w:lang w:val="en"/>
        </w:rPr>
        <w:t>Other Than Commercial Products and Commercial Services</w:t>
      </w:r>
      <w:r w:rsidRPr="00943F0A">
        <w:rPr>
          <w:b/>
          <w:bCs/>
          <w:sz w:val="24"/>
          <w:szCs w:val="24"/>
          <w:lang w:val="en"/>
        </w:rPr>
        <w:t>.</w:t>
      </w:r>
    </w:p>
    <w:p w14:paraId="3D67403D" w14:textId="2FE698C5" w:rsidR="00451913" w:rsidRPr="00943F0A" w:rsidRDefault="00451913" w:rsidP="00F02F5F">
      <w:pPr>
        <w:pStyle w:val="DFARS"/>
        <w:rPr>
          <w:sz w:val="24"/>
          <w:szCs w:val="24"/>
        </w:rPr>
      </w:pPr>
      <w:r w:rsidRPr="00943F0A">
        <w:rPr>
          <w:sz w:val="24"/>
          <w:szCs w:val="24"/>
        </w:rPr>
        <w:t>As prescribed in</w:t>
      </w:r>
      <w:r w:rsidR="00A162C4" w:rsidRPr="00943F0A">
        <w:rPr>
          <w:sz w:val="24"/>
          <w:szCs w:val="24"/>
        </w:rPr>
        <w:t xml:space="preserve"> </w:t>
      </w:r>
      <w:r w:rsidR="00A162C4" w:rsidRPr="00943F0A">
        <w:rPr>
          <w:b/>
          <w:bCs/>
          <w:sz w:val="24"/>
          <w:szCs w:val="24"/>
        </w:rPr>
        <w:t>[</w:t>
      </w:r>
      <w:bookmarkStart w:id="72" w:name="_Hlk181185369"/>
      <w:r w:rsidR="00A162C4" w:rsidRPr="00943F0A">
        <w:rPr>
          <w:b/>
          <w:bCs/>
          <w:sz w:val="24"/>
          <w:szCs w:val="24"/>
        </w:rPr>
        <w:t>227.7102-4(b) and</w:t>
      </w:r>
      <w:bookmarkEnd w:id="72"/>
      <w:r w:rsidR="00A162C4" w:rsidRPr="00943F0A">
        <w:rPr>
          <w:b/>
          <w:bCs/>
          <w:sz w:val="24"/>
          <w:szCs w:val="24"/>
        </w:rPr>
        <w:t>]</w:t>
      </w:r>
      <w:r w:rsidRPr="00943F0A">
        <w:rPr>
          <w:sz w:val="24"/>
          <w:szCs w:val="24"/>
        </w:rPr>
        <w:t xml:space="preserve"> 227.7103-6(a), use the following clause:</w:t>
      </w:r>
    </w:p>
    <w:p w14:paraId="3D1849D7" w14:textId="77777777" w:rsidR="00451913" w:rsidRPr="00943F0A" w:rsidRDefault="00451913" w:rsidP="00F02F5F">
      <w:pPr>
        <w:pStyle w:val="DFARS"/>
        <w:rPr>
          <w:sz w:val="24"/>
          <w:szCs w:val="24"/>
        </w:rPr>
      </w:pPr>
    </w:p>
    <w:p w14:paraId="67D5833C" w14:textId="5FA21DC2" w:rsidR="00451913" w:rsidRPr="00943F0A" w:rsidRDefault="00451913" w:rsidP="00F02F5F">
      <w:pPr>
        <w:pStyle w:val="DFARS"/>
        <w:jc w:val="center"/>
        <w:rPr>
          <w:sz w:val="24"/>
          <w:szCs w:val="24"/>
        </w:rPr>
      </w:pPr>
      <w:bookmarkStart w:id="73" w:name="_Hlk181185608"/>
      <w:r w:rsidRPr="00943F0A">
        <w:rPr>
          <w:sz w:val="24"/>
          <w:szCs w:val="24"/>
        </w:rPr>
        <w:t>RIGHTS IN TECHNICAL DATA—</w:t>
      </w:r>
      <w:r w:rsidR="00530414" w:rsidRPr="00943F0A">
        <w:rPr>
          <w:sz w:val="24"/>
          <w:szCs w:val="24"/>
        </w:rPr>
        <w:t xml:space="preserve">OTHER THAN COMMERCIAL PRODUCTS </w:t>
      </w:r>
      <w:r w:rsidR="020553B8" w:rsidRPr="00943F0A">
        <w:rPr>
          <w:sz w:val="24"/>
          <w:szCs w:val="24"/>
        </w:rPr>
        <w:t>OR</w:t>
      </w:r>
      <w:r w:rsidR="00530414" w:rsidRPr="00943F0A">
        <w:rPr>
          <w:sz w:val="24"/>
          <w:szCs w:val="24"/>
        </w:rPr>
        <w:t xml:space="preserve"> COMMERCIAL SERVICES</w:t>
      </w:r>
      <w:bookmarkEnd w:id="73"/>
      <w:r w:rsidR="00530414" w:rsidRPr="00943F0A">
        <w:rPr>
          <w:sz w:val="24"/>
          <w:szCs w:val="24"/>
        </w:rPr>
        <w:t xml:space="preserve"> </w:t>
      </w:r>
      <w:r w:rsidRPr="00943F0A">
        <w:rPr>
          <w:sz w:val="24"/>
          <w:szCs w:val="24"/>
        </w:rPr>
        <w:t>(</w:t>
      </w:r>
      <w:r w:rsidR="4042FB5F" w:rsidRPr="00943F0A">
        <w:rPr>
          <w:strike/>
          <w:sz w:val="24"/>
          <w:szCs w:val="24"/>
        </w:rPr>
        <w:t>MAR</w:t>
      </w:r>
      <w:r w:rsidRPr="00943F0A">
        <w:rPr>
          <w:strike/>
          <w:sz w:val="24"/>
          <w:szCs w:val="24"/>
        </w:rPr>
        <w:t xml:space="preserve"> 20</w:t>
      </w:r>
      <w:r w:rsidR="1B1A646E" w:rsidRPr="00943F0A">
        <w:rPr>
          <w:strike/>
          <w:sz w:val="24"/>
          <w:szCs w:val="24"/>
        </w:rPr>
        <w:t>23</w:t>
      </w:r>
      <w:r w:rsidR="008856B7" w:rsidRPr="00943F0A">
        <w:rPr>
          <w:b/>
          <w:bCs/>
          <w:sz w:val="24"/>
          <w:szCs w:val="24"/>
        </w:rPr>
        <w:t>[</w:t>
      </w:r>
      <w:r w:rsidR="00855AAB">
        <w:rPr>
          <w:b/>
          <w:bCs/>
          <w:sz w:val="24"/>
          <w:szCs w:val="24"/>
        </w:rPr>
        <w:t>JAN 2025</w:t>
      </w:r>
      <w:r w:rsidR="008856B7" w:rsidRPr="00943F0A">
        <w:rPr>
          <w:b/>
          <w:bCs/>
          <w:sz w:val="24"/>
          <w:szCs w:val="24"/>
        </w:rPr>
        <w:t>]</w:t>
      </w:r>
      <w:r w:rsidRPr="00943F0A">
        <w:rPr>
          <w:sz w:val="24"/>
          <w:szCs w:val="24"/>
        </w:rPr>
        <w:t>)</w:t>
      </w:r>
    </w:p>
    <w:p w14:paraId="0518959A" w14:textId="77777777" w:rsidR="00451913" w:rsidRPr="00943F0A" w:rsidRDefault="00451913" w:rsidP="00F02F5F">
      <w:pPr>
        <w:pStyle w:val="DFARS"/>
        <w:rPr>
          <w:sz w:val="24"/>
          <w:szCs w:val="24"/>
        </w:rPr>
      </w:pPr>
    </w:p>
    <w:p w14:paraId="5E06F97C" w14:textId="77777777" w:rsidR="00C10F4D" w:rsidRPr="00943F0A" w:rsidRDefault="00C10F4D" w:rsidP="00F02F5F">
      <w:pPr>
        <w:pStyle w:val="DFARS"/>
        <w:rPr>
          <w:sz w:val="24"/>
          <w:szCs w:val="24"/>
        </w:rPr>
      </w:pPr>
      <w:r w:rsidRPr="00943F0A">
        <w:rPr>
          <w:sz w:val="24"/>
          <w:szCs w:val="24"/>
        </w:rPr>
        <w:tab/>
        <w:t xml:space="preserve">(a)  </w:t>
      </w:r>
      <w:r w:rsidRPr="00943F0A">
        <w:rPr>
          <w:i/>
          <w:iCs/>
          <w:sz w:val="24"/>
          <w:szCs w:val="24"/>
        </w:rPr>
        <w:t>Definitions</w:t>
      </w:r>
      <w:r w:rsidRPr="00943F0A">
        <w:rPr>
          <w:sz w:val="24"/>
          <w:szCs w:val="24"/>
        </w:rPr>
        <w:t>.  As used in this clause—</w:t>
      </w:r>
    </w:p>
    <w:p w14:paraId="00AF2590" w14:textId="77777777" w:rsidR="00C10F4D" w:rsidRPr="00943F0A" w:rsidRDefault="00C10F4D" w:rsidP="00F02F5F">
      <w:pPr>
        <w:pStyle w:val="DFARS"/>
        <w:rPr>
          <w:sz w:val="24"/>
          <w:szCs w:val="24"/>
        </w:rPr>
      </w:pPr>
    </w:p>
    <w:p w14:paraId="19A38BB9" w14:textId="43C5F8FE" w:rsidR="0024705F" w:rsidRPr="00943F0A" w:rsidRDefault="0024705F" w:rsidP="00F02F5F">
      <w:pPr>
        <w:pStyle w:val="DFARS"/>
        <w:rPr>
          <w:sz w:val="24"/>
          <w:szCs w:val="24"/>
        </w:rPr>
      </w:pPr>
      <w:r w:rsidRPr="00943F0A">
        <w:rPr>
          <w:sz w:val="24"/>
          <w:szCs w:val="24"/>
        </w:rPr>
        <w:tab/>
      </w:r>
      <w:r w:rsidRPr="00943F0A">
        <w:rPr>
          <w:strike/>
          <w:sz w:val="24"/>
          <w:szCs w:val="24"/>
        </w:rPr>
        <w:t>(1)</w:t>
      </w:r>
      <w:r w:rsidRPr="00943F0A">
        <w:rPr>
          <w:sz w:val="24"/>
          <w:szCs w:val="24"/>
        </w:rPr>
        <w:t xml:space="preserve">  </w:t>
      </w:r>
      <w:r w:rsidRPr="00943F0A">
        <w:rPr>
          <w:i/>
          <w:iCs/>
          <w:sz w:val="24"/>
          <w:szCs w:val="24"/>
        </w:rPr>
        <w:t>Computer data base</w:t>
      </w:r>
      <w:r w:rsidRPr="00943F0A">
        <w:rPr>
          <w:sz w:val="24"/>
          <w:szCs w:val="24"/>
        </w:rPr>
        <w:t xml:space="preserve"> means a collection of data recorded in a form capable of being processed by a computer. The term does not include computer software.</w:t>
      </w:r>
    </w:p>
    <w:p w14:paraId="590B3572" w14:textId="77777777" w:rsidR="0024705F" w:rsidRPr="00943F0A" w:rsidRDefault="0024705F" w:rsidP="00F02F5F">
      <w:pPr>
        <w:pStyle w:val="DFARS"/>
        <w:rPr>
          <w:sz w:val="24"/>
          <w:szCs w:val="24"/>
        </w:rPr>
      </w:pPr>
    </w:p>
    <w:p w14:paraId="323402FD" w14:textId="7E0E89C3" w:rsidR="0024705F" w:rsidRPr="00943F0A" w:rsidRDefault="0024705F" w:rsidP="00F02F5F">
      <w:pPr>
        <w:pStyle w:val="DFARS"/>
        <w:rPr>
          <w:sz w:val="24"/>
          <w:szCs w:val="24"/>
        </w:rPr>
      </w:pPr>
      <w:r w:rsidRPr="00943F0A">
        <w:rPr>
          <w:sz w:val="24"/>
          <w:szCs w:val="24"/>
        </w:rPr>
        <w:tab/>
      </w:r>
      <w:r w:rsidRPr="00943F0A">
        <w:rPr>
          <w:strike/>
          <w:sz w:val="24"/>
          <w:szCs w:val="24"/>
        </w:rPr>
        <w:t>(2)</w:t>
      </w:r>
      <w:r w:rsidRPr="00943F0A">
        <w:rPr>
          <w:sz w:val="24"/>
          <w:szCs w:val="24"/>
        </w:rPr>
        <w:t xml:space="preserve">  </w:t>
      </w:r>
      <w:r w:rsidRPr="00943F0A">
        <w:rPr>
          <w:i/>
          <w:iCs/>
          <w:sz w:val="24"/>
          <w:szCs w:val="24"/>
        </w:rPr>
        <w:t>Computer program</w:t>
      </w:r>
      <w:r w:rsidRPr="00943F0A">
        <w:rPr>
          <w:sz w:val="24"/>
          <w:szCs w:val="24"/>
        </w:rPr>
        <w:t xml:space="preserve"> means a set of instructions, rules, or routines recorded in a form that is capable of causing a computer to perform a specific operation or series of operations.</w:t>
      </w:r>
    </w:p>
    <w:p w14:paraId="74BAB0A8" w14:textId="77777777" w:rsidR="0024705F" w:rsidRPr="00943F0A" w:rsidRDefault="0024705F" w:rsidP="00F02F5F">
      <w:pPr>
        <w:pStyle w:val="DFARS"/>
        <w:rPr>
          <w:sz w:val="24"/>
          <w:szCs w:val="24"/>
        </w:rPr>
      </w:pPr>
    </w:p>
    <w:p w14:paraId="10636207" w14:textId="34945773" w:rsidR="0024705F" w:rsidRPr="00943F0A" w:rsidRDefault="0024705F" w:rsidP="00F02F5F">
      <w:pPr>
        <w:pStyle w:val="DFARS"/>
        <w:rPr>
          <w:sz w:val="24"/>
          <w:szCs w:val="24"/>
        </w:rPr>
      </w:pPr>
      <w:r w:rsidRPr="00943F0A">
        <w:rPr>
          <w:sz w:val="24"/>
          <w:szCs w:val="24"/>
        </w:rPr>
        <w:tab/>
      </w:r>
      <w:r w:rsidRPr="00943F0A">
        <w:rPr>
          <w:strike/>
          <w:sz w:val="24"/>
          <w:szCs w:val="24"/>
        </w:rPr>
        <w:t>(3)</w:t>
      </w:r>
      <w:r w:rsidRPr="00943F0A">
        <w:rPr>
          <w:sz w:val="24"/>
          <w:szCs w:val="24"/>
        </w:rPr>
        <w:t xml:space="preserve">  </w:t>
      </w:r>
      <w:r w:rsidRPr="00943F0A">
        <w:rPr>
          <w:i/>
          <w:iCs/>
          <w:sz w:val="24"/>
          <w:szCs w:val="24"/>
        </w:rPr>
        <w:t>Computer software</w:t>
      </w:r>
      <w:r w:rsidRPr="00943F0A">
        <w:rPr>
          <w:sz w:val="24"/>
          <w:szCs w:val="24"/>
        </w:rP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14:paraId="4CF8AA3C" w14:textId="77777777" w:rsidR="0024705F" w:rsidRPr="00943F0A" w:rsidRDefault="0024705F" w:rsidP="00F02F5F">
      <w:pPr>
        <w:pStyle w:val="DFARS"/>
        <w:rPr>
          <w:sz w:val="24"/>
          <w:szCs w:val="24"/>
        </w:rPr>
      </w:pPr>
    </w:p>
    <w:p w14:paraId="4FB47046" w14:textId="12481C6C" w:rsidR="0024705F" w:rsidRPr="00943F0A" w:rsidRDefault="0024705F" w:rsidP="00F02F5F">
      <w:pPr>
        <w:pStyle w:val="DFARS"/>
        <w:rPr>
          <w:sz w:val="24"/>
          <w:szCs w:val="24"/>
        </w:rPr>
      </w:pPr>
      <w:r w:rsidRPr="00943F0A">
        <w:rPr>
          <w:sz w:val="24"/>
          <w:szCs w:val="24"/>
        </w:rPr>
        <w:tab/>
      </w:r>
      <w:r w:rsidRPr="00943F0A">
        <w:rPr>
          <w:strike/>
          <w:sz w:val="24"/>
          <w:szCs w:val="24"/>
        </w:rPr>
        <w:t>(4)</w:t>
      </w:r>
      <w:r w:rsidRPr="00943F0A">
        <w:rPr>
          <w:sz w:val="24"/>
          <w:szCs w:val="24"/>
        </w:rPr>
        <w:t xml:space="preserve">  </w:t>
      </w:r>
      <w:r w:rsidRPr="00943F0A">
        <w:rPr>
          <w:i/>
          <w:iCs/>
          <w:sz w:val="24"/>
          <w:szCs w:val="24"/>
        </w:rPr>
        <w:t>Computer software documentation</w:t>
      </w:r>
      <w:r w:rsidRPr="00943F0A">
        <w:rPr>
          <w:sz w:val="24"/>
          <w:szCs w:val="24"/>
        </w:rPr>
        <w:t xml:space="preserve"> means owner's manuals, user's manuals, installation instructions, operating instructions, and other similar items, regardless of storage medium, that explain the capabilities of the computer software or provide instructions for using the software.</w:t>
      </w:r>
    </w:p>
    <w:p w14:paraId="66E24AE5" w14:textId="225461D9" w:rsidR="00C51E8A" w:rsidRPr="00943F0A" w:rsidRDefault="00C51E8A" w:rsidP="00F02F5F">
      <w:pPr>
        <w:pStyle w:val="DFARS"/>
        <w:rPr>
          <w:b/>
          <w:bCs/>
          <w:sz w:val="24"/>
          <w:szCs w:val="24"/>
        </w:rPr>
      </w:pPr>
    </w:p>
    <w:p w14:paraId="381962CA" w14:textId="4FA346DD" w:rsidR="2093EB60" w:rsidRPr="00943F0A" w:rsidRDefault="007362FB" w:rsidP="00F02F5F">
      <w:pPr>
        <w:pStyle w:val="DFARS"/>
        <w:rPr>
          <w:rFonts w:eastAsia="Century Schoolbook"/>
          <w:sz w:val="24"/>
          <w:szCs w:val="24"/>
        </w:rPr>
      </w:pPr>
      <w:r w:rsidRPr="00943F0A">
        <w:rPr>
          <w:rFonts w:eastAsia="Century Schoolbook"/>
          <w:sz w:val="24"/>
          <w:szCs w:val="24"/>
        </w:rPr>
        <w:tab/>
      </w:r>
      <w:r w:rsidR="2093EB60" w:rsidRPr="00943F0A">
        <w:rPr>
          <w:rFonts w:eastAsia="Century Schoolbook"/>
          <w:strike/>
          <w:sz w:val="24"/>
          <w:szCs w:val="24"/>
        </w:rPr>
        <w:t>(5)</w:t>
      </w:r>
      <w:r w:rsidR="2093EB60" w:rsidRPr="00943F0A">
        <w:rPr>
          <w:rFonts w:eastAsia="Century Schoolbook"/>
          <w:sz w:val="24"/>
          <w:szCs w:val="24"/>
        </w:rPr>
        <w:t xml:space="preserve"> </w:t>
      </w:r>
      <w:r w:rsidR="2093EB60" w:rsidRPr="00943F0A">
        <w:rPr>
          <w:rFonts w:eastAsia="Century Schoolbook"/>
          <w:i/>
          <w:iCs/>
          <w:sz w:val="24"/>
          <w:szCs w:val="24"/>
        </w:rPr>
        <w:t>Covered Government support contractor</w:t>
      </w:r>
      <w:r w:rsidR="2093EB60" w:rsidRPr="00943F0A">
        <w:rPr>
          <w:rFonts w:eastAsia="Century Schoolbook"/>
          <w:sz w:val="24"/>
          <w:szCs w:val="24"/>
        </w:rPr>
        <w:t xml:space="preserve"> means a contractor (other than a litigation support contractor covered by 252.204</w:t>
      </w:r>
      <w:r w:rsidR="00CC0928" w:rsidRPr="00943F0A">
        <w:rPr>
          <w:rFonts w:eastAsia="Century Schoolbook"/>
          <w:sz w:val="24"/>
          <w:szCs w:val="24"/>
        </w:rPr>
        <w:t>-</w:t>
      </w:r>
      <w:r w:rsidR="2093EB60" w:rsidRPr="00943F0A">
        <w:rPr>
          <w:rFonts w:eastAsia="Century Schoolbook"/>
          <w:sz w:val="24"/>
          <w:szCs w:val="24"/>
        </w:rPr>
        <w:t>7014) under a contract, the primary purpose of which is to furnish independent and impartial advice or technical assistance directly to the Government in support of the Government’s management and oversight of a program or effort</w:t>
      </w:r>
      <w:r w:rsidR="00B30381" w:rsidRPr="00943F0A">
        <w:rPr>
          <w:rFonts w:eastAsia="Century Schoolbook"/>
          <w:b/>
          <w:bCs/>
          <w:sz w:val="24"/>
          <w:szCs w:val="24"/>
        </w:rPr>
        <w:t>[,]</w:t>
      </w:r>
      <w:r w:rsidR="2093EB60" w:rsidRPr="00943F0A">
        <w:rPr>
          <w:rFonts w:eastAsia="Century Schoolbook"/>
          <w:b/>
          <w:bCs/>
          <w:sz w:val="24"/>
          <w:szCs w:val="24"/>
        </w:rPr>
        <w:t xml:space="preserve"> </w:t>
      </w:r>
      <w:r w:rsidR="2093EB60" w:rsidRPr="00943F0A">
        <w:rPr>
          <w:rFonts w:eastAsia="Century Schoolbook"/>
          <w:strike/>
          <w:sz w:val="24"/>
          <w:szCs w:val="24"/>
        </w:rPr>
        <w:t>(</w:t>
      </w:r>
      <w:r w:rsidR="2093EB60" w:rsidRPr="00943F0A">
        <w:rPr>
          <w:rFonts w:eastAsia="Century Schoolbook"/>
          <w:sz w:val="24"/>
          <w:szCs w:val="24"/>
        </w:rPr>
        <w:t>rather than to directly furnish an end item or service to accomplish a program or effort</w:t>
      </w:r>
      <w:r w:rsidR="2093EB60" w:rsidRPr="00943F0A">
        <w:rPr>
          <w:rFonts w:eastAsia="Century Schoolbook"/>
          <w:strike/>
          <w:sz w:val="24"/>
          <w:szCs w:val="24"/>
        </w:rPr>
        <w:t>)</w:t>
      </w:r>
      <w:r w:rsidR="2093EB60" w:rsidRPr="00943F0A">
        <w:rPr>
          <w:rFonts w:eastAsia="Century Schoolbook"/>
          <w:sz w:val="24"/>
          <w:szCs w:val="24"/>
        </w:rPr>
        <w:t>, provided that the contractor—</w:t>
      </w:r>
    </w:p>
    <w:p w14:paraId="599F9E39" w14:textId="30D09A2C" w:rsidR="113B550D" w:rsidRPr="00943F0A" w:rsidRDefault="113B550D" w:rsidP="00F02F5F">
      <w:pPr>
        <w:pStyle w:val="DFARS"/>
        <w:rPr>
          <w:rFonts w:eastAsia="Century Schoolbook" w:cs="Century Schoolbook"/>
          <w:sz w:val="24"/>
          <w:szCs w:val="24"/>
        </w:rPr>
      </w:pPr>
    </w:p>
    <w:p w14:paraId="0FD6B40C" w14:textId="6294C6D6" w:rsidR="00B30381" w:rsidRPr="00943F0A" w:rsidRDefault="00B30381" w:rsidP="00F02F5F">
      <w:pPr>
        <w:pStyle w:val="DFARS"/>
        <w:rPr>
          <w:sz w:val="24"/>
          <w:szCs w:val="24"/>
        </w:rPr>
      </w:pPr>
      <w:r w:rsidRPr="00943F0A">
        <w:rPr>
          <w:b/>
          <w:bCs/>
          <w:sz w:val="24"/>
          <w:szCs w:val="24"/>
        </w:rPr>
        <w:lastRenderedPageBreak/>
        <w:tab/>
      </w:r>
      <w:r w:rsidRPr="00943F0A">
        <w:rPr>
          <w:b/>
          <w:bCs/>
          <w:sz w:val="24"/>
          <w:szCs w:val="24"/>
        </w:rPr>
        <w:tab/>
      </w:r>
      <w:r w:rsidRPr="00943F0A">
        <w:rPr>
          <w:sz w:val="24"/>
          <w:szCs w:val="24"/>
        </w:rPr>
        <w:t>(</w:t>
      </w:r>
      <w:proofErr w:type="spellStart"/>
      <w:r w:rsidRPr="00943F0A">
        <w:rPr>
          <w:strike/>
          <w:sz w:val="24"/>
          <w:szCs w:val="24"/>
        </w:rPr>
        <w:t>i</w:t>
      </w:r>
      <w:proofErr w:type="spellEnd"/>
      <w:r w:rsidRPr="00943F0A">
        <w:rPr>
          <w:b/>
          <w:bCs/>
          <w:sz w:val="24"/>
          <w:szCs w:val="24"/>
        </w:rPr>
        <w:t>[1]</w:t>
      </w:r>
      <w:r w:rsidRPr="00943F0A">
        <w:rPr>
          <w:sz w:val="24"/>
          <w:szCs w:val="24"/>
        </w:rPr>
        <w:t xml:space="preserve">) </w:t>
      </w:r>
      <w:r w:rsidR="009E1303" w:rsidRPr="00943F0A">
        <w:rPr>
          <w:sz w:val="24"/>
          <w:szCs w:val="24"/>
        </w:rPr>
        <w:t xml:space="preserve"> </w:t>
      </w:r>
      <w:r w:rsidRPr="00943F0A">
        <w:rPr>
          <w:sz w:val="24"/>
          <w:szCs w:val="24"/>
        </w:rPr>
        <w:t>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14:paraId="009CD9A9" w14:textId="1210D25F" w:rsidR="0088412F" w:rsidRPr="00943F0A" w:rsidRDefault="0088412F" w:rsidP="00F02F5F">
      <w:pPr>
        <w:pStyle w:val="DFARS"/>
        <w:rPr>
          <w:sz w:val="24"/>
          <w:szCs w:val="24"/>
        </w:rPr>
      </w:pPr>
    </w:p>
    <w:p w14:paraId="23AB308A" w14:textId="78FA875B" w:rsidR="2093EB60" w:rsidRPr="00943F0A" w:rsidRDefault="007362FB" w:rsidP="00F02F5F">
      <w:pPr>
        <w:pStyle w:val="DFARS"/>
        <w:rPr>
          <w:rFonts w:eastAsia="Century Schoolbook"/>
          <w:sz w:val="24"/>
          <w:szCs w:val="24"/>
        </w:rPr>
      </w:pPr>
      <w:r w:rsidRPr="00943F0A">
        <w:rPr>
          <w:rFonts w:eastAsia="Century Schoolbook"/>
          <w:sz w:val="24"/>
          <w:szCs w:val="24"/>
        </w:rPr>
        <w:tab/>
      </w:r>
      <w:r w:rsidRPr="00943F0A">
        <w:rPr>
          <w:rFonts w:eastAsia="Century Schoolbook"/>
          <w:sz w:val="24"/>
          <w:szCs w:val="24"/>
        </w:rPr>
        <w:tab/>
      </w:r>
      <w:r w:rsidR="2093EB60" w:rsidRPr="00943F0A">
        <w:rPr>
          <w:rFonts w:eastAsia="Century Schoolbook"/>
          <w:sz w:val="24"/>
          <w:szCs w:val="24"/>
        </w:rPr>
        <w:t>(</w:t>
      </w:r>
      <w:r w:rsidR="2093EB60" w:rsidRPr="00943F0A">
        <w:rPr>
          <w:rFonts w:eastAsia="Century Schoolbook"/>
          <w:strike/>
          <w:sz w:val="24"/>
          <w:szCs w:val="24"/>
        </w:rPr>
        <w:t>ii</w:t>
      </w:r>
      <w:r w:rsidR="00B30381" w:rsidRPr="00943F0A">
        <w:rPr>
          <w:rFonts w:eastAsia="Century Schoolbook"/>
          <w:b/>
          <w:bCs/>
          <w:sz w:val="24"/>
          <w:szCs w:val="24"/>
        </w:rPr>
        <w:t>[2]</w:t>
      </w:r>
      <w:r w:rsidR="2093EB60" w:rsidRPr="00943F0A">
        <w:rPr>
          <w:rFonts w:eastAsia="Century Schoolbook"/>
          <w:sz w:val="24"/>
          <w:szCs w:val="24"/>
        </w:rPr>
        <w:t xml:space="preserve">) </w:t>
      </w:r>
      <w:r w:rsidR="009E1303" w:rsidRPr="00943F0A">
        <w:rPr>
          <w:rFonts w:eastAsia="Century Schoolbook"/>
          <w:sz w:val="24"/>
          <w:szCs w:val="24"/>
        </w:rPr>
        <w:t xml:space="preserve"> </w:t>
      </w:r>
      <w:r w:rsidR="2093EB60" w:rsidRPr="00943F0A">
        <w:rPr>
          <w:rFonts w:eastAsia="Century Schoolbook"/>
          <w:sz w:val="24"/>
          <w:szCs w:val="24"/>
        </w:rPr>
        <w:t xml:space="preserve">Receives access to technical data or computer software for performance of a Government contract that contains the clause at 252.227–7025, Limitations on the Use or Disclosure of Government-Furnished Information </w:t>
      </w:r>
      <w:r w:rsidR="4A3A59EF" w:rsidRPr="00943F0A">
        <w:rPr>
          <w:rFonts w:eastAsia="Times New Roman" w:cs="Segoe UI"/>
          <w:sz w:val="24"/>
          <w:szCs w:val="24"/>
        </w:rPr>
        <w:t>Marked</w:t>
      </w:r>
      <w:r w:rsidR="2093EB60" w:rsidRPr="00943F0A">
        <w:rPr>
          <w:rFonts w:eastAsia="Times New Roman" w:cs="Segoe UI"/>
          <w:sz w:val="24"/>
          <w:szCs w:val="24"/>
        </w:rPr>
        <w:t xml:space="preserve"> with Restrictive </w:t>
      </w:r>
      <w:r w:rsidR="00EA4C7C" w:rsidRPr="00943F0A">
        <w:rPr>
          <w:rFonts w:eastAsia="Times New Roman" w:cs="Segoe UI"/>
          <w:sz w:val="24"/>
          <w:szCs w:val="24"/>
        </w:rPr>
        <w:t>Legends</w:t>
      </w:r>
      <w:r w:rsidR="2093EB60" w:rsidRPr="00943F0A">
        <w:rPr>
          <w:rFonts w:eastAsia="Century Schoolbook"/>
          <w:sz w:val="24"/>
          <w:szCs w:val="24"/>
        </w:rPr>
        <w:t>.</w:t>
      </w:r>
    </w:p>
    <w:p w14:paraId="6DD06F24" w14:textId="7D5018AC" w:rsidR="113B550D" w:rsidRPr="00943F0A" w:rsidRDefault="113B550D" w:rsidP="00F02F5F">
      <w:pPr>
        <w:pStyle w:val="DFARS"/>
        <w:rPr>
          <w:sz w:val="24"/>
          <w:szCs w:val="24"/>
        </w:rPr>
      </w:pPr>
    </w:p>
    <w:p w14:paraId="1CE3F67E" w14:textId="45C89633" w:rsidR="00B30381" w:rsidRPr="00943F0A" w:rsidRDefault="00B30381" w:rsidP="00F02F5F">
      <w:pPr>
        <w:pStyle w:val="DFARS"/>
        <w:rPr>
          <w:sz w:val="24"/>
          <w:szCs w:val="24"/>
        </w:rPr>
      </w:pPr>
      <w:r w:rsidRPr="00943F0A">
        <w:rPr>
          <w:sz w:val="24"/>
          <w:szCs w:val="24"/>
        </w:rPr>
        <w:tab/>
      </w:r>
      <w:r w:rsidRPr="00943F0A">
        <w:rPr>
          <w:strike/>
          <w:sz w:val="24"/>
          <w:szCs w:val="24"/>
        </w:rPr>
        <w:t>(6)</w:t>
      </w:r>
      <w:r w:rsidRPr="00943F0A">
        <w:rPr>
          <w:sz w:val="24"/>
          <w:szCs w:val="24"/>
        </w:rPr>
        <w:t xml:space="preserve"> </w:t>
      </w:r>
      <w:r w:rsidR="00A659E2" w:rsidRPr="00943F0A">
        <w:rPr>
          <w:sz w:val="24"/>
          <w:szCs w:val="24"/>
        </w:rPr>
        <w:t xml:space="preserve"> </w:t>
      </w:r>
      <w:r w:rsidRPr="00943F0A">
        <w:rPr>
          <w:i/>
          <w:iCs/>
          <w:sz w:val="24"/>
          <w:szCs w:val="24"/>
        </w:rPr>
        <w:t>Detailed manufacturing or process data</w:t>
      </w:r>
      <w:r w:rsidR="002C29EA" w:rsidRPr="00943F0A">
        <w:rPr>
          <w:i/>
          <w:iCs/>
          <w:sz w:val="24"/>
          <w:szCs w:val="24"/>
        </w:rPr>
        <w:t xml:space="preserve"> </w:t>
      </w:r>
      <w:r w:rsidRPr="00943F0A">
        <w:rPr>
          <w:sz w:val="24"/>
          <w:szCs w:val="24"/>
        </w:rPr>
        <w:t>means technical data that describe the steps, sequences, and conditions of manufacturing, processing or assembly used by the manufacturer to produce an item or component or to perform a process.</w:t>
      </w:r>
    </w:p>
    <w:p w14:paraId="7F7EBA20" w14:textId="77777777" w:rsidR="00B30381" w:rsidRPr="00943F0A" w:rsidRDefault="00B30381" w:rsidP="00F02F5F">
      <w:pPr>
        <w:pStyle w:val="DFARS"/>
        <w:rPr>
          <w:sz w:val="24"/>
          <w:szCs w:val="24"/>
        </w:rPr>
      </w:pPr>
    </w:p>
    <w:p w14:paraId="7073EF33" w14:textId="130D8F12" w:rsidR="00B30381" w:rsidRPr="00943F0A" w:rsidRDefault="00B30381" w:rsidP="00F02F5F">
      <w:pPr>
        <w:pStyle w:val="DFARS"/>
        <w:rPr>
          <w:sz w:val="24"/>
          <w:szCs w:val="24"/>
        </w:rPr>
      </w:pPr>
      <w:r w:rsidRPr="00943F0A">
        <w:rPr>
          <w:sz w:val="24"/>
          <w:szCs w:val="24"/>
        </w:rPr>
        <w:tab/>
      </w:r>
      <w:r w:rsidRPr="00943F0A">
        <w:rPr>
          <w:strike/>
          <w:sz w:val="24"/>
          <w:szCs w:val="24"/>
        </w:rPr>
        <w:t>(7)</w:t>
      </w:r>
      <w:r w:rsidRPr="00943F0A">
        <w:rPr>
          <w:sz w:val="24"/>
          <w:szCs w:val="24"/>
        </w:rPr>
        <w:t xml:space="preserve"> </w:t>
      </w:r>
      <w:r w:rsidR="00A659E2" w:rsidRPr="00943F0A">
        <w:rPr>
          <w:sz w:val="24"/>
          <w:szCs w:val="24"/>
        </w:rPr>
        <w:t xml:space="preserve"> </w:t>
      </w:r>
      <w:r w:rsidRPr="00943F0A">
        <w:rPr>
          <w:i/>
          <w:iCs/>
          <w:sz w:val="24"/>
          <w:szCs w:val="24"/>
        </w:rPr>
        <w:t>Developed</w:t>
      </w:r>
      <w:r w:rsidR="00887C07" w:rsidRPr="00943F0A">
        <w:rPr>
          <w:sz w:val="24"/>
          <w:szCs w:val="24"/>
        </w:rPr>
        <w:t xml:space="preserve"> </w:t>
      </w:r>
      <w:r w:rsidRPr="00943F0A">
        <w:rPr>
          <w:sz w:val="24"/>
          <w:szCs w:val="24"/>
        </w:rPr>
        <w:t>means that an item, component, or process exists and is workable.</w:t>
      </w:r>
      <w:r w:rsidR="00A659E2" w:rsidRPr="00943F0A">
        <w:rPr>
          <w:sz w:val="24"/>
          <w:szCs w:val="24"/>
        </w:rPr>
        <w:t xml:space="preserve"> </w:t>
      </w:r>
      <w:r w:rsidRPr="00943F0A">
        <w:rPr>
          <w:sz w:val="24"/>
          <w:szCs w:val="24"/>
        </w:rPr>
        <w:t xml:space="preserve"> Thus, the item or component must have been constructed or the process practiced.</w:t>
      </w:r>
      <w:r w:rsidR="00A659E2" w:rsidRPr="00943F0A">
        <w:rPr>
          <w:sz w:val="24"/>
          <w:szCs w:val="24"/>
        </w:rPr>
        <w:t xml:space="preserve"> </w:t>
      </w:r>
      <w:r w:rsidRPr="00943F0A">
        <w:rPr>
          <w:sz w:val="24"/>
          <w:szCs w:val="24"/>
        </w:rPr>
        <w:t xml:space="preserve"> Workability is generally established when the item, component, or process has been analyzed or tested sufficiently to demonstrate to reasonable people skilled in the applicable art that there is a high probability that it will operate as intended.</w:t>
      </w:r>
      <w:r w:rsidR="00A659E2" w:rsidRPr="00943F0A">
        <w:rPr>
          <w:sz w:val="24"/>
          <w:szCs w:val="24"/>
        </w:rPr>
        <w:t xml:space="preserve"> </w:t>
      </w:r>
      <w:r w:rsidRPr="00943F0A">
        <w:rPr>
          <w:sz w:val="24"/>
          <w:szCs w:val="24"/>
        </w:rPr>
        <w:t xml:space="preserve"> Whether, how much, and what type of analysis or testing is required to establish workability depends on the nature of the item, component, or process, and the state of the art.</w:t>
      </w:r>
      <w:r w:rsidR="00A659E2" w:rsidRPr="00943F0A">
        <w:rPr>
          <w:sz w:val="24"/>
          <w:szCs w:val="24"/>
        </w:rPr>
        <w:t xml:space="preserve"> </w:t>
      </w:r>
      <w:r w:rsidRPr="00943F0A">
        <w:rPr>
          <w:sz w:val="24"/>
          <w:szCs w:val="24"/>
        </w:rPr>
        <w:t xml:space="preserve"> To be considered “developed,” the item, component, or process need not be at the stage where it could be offered for sale or sold on the commercial market, nor must the item, component, or process be actually reduced to practice within the meaning of </w:t>
      </w:r>
      <w:r w:rsidR="00A8506A" w:rsidRPr="00943F0A">
        <w:rPr>
          <w:sz w:val="24"/>
          <w:szCs w:val="24"/>
        </w:rPr>
        <w:t>T</w:t>
      </w:r>
      <w:r w:rsidRPr="00943F0A">
        <w:rPr>
          <w:sz w:val="24"/>
          <w:szCs w:val="24"/>
        </w:rPr>
        <w:t>itle 35 of the United States Code.</w:t>
      </w:r>
    </w:p>
    <w:p w14:paraId="3F3693C3" w14:textId="77777777" w:rsidR="00B30381" w:rsidRPr="00943F0A" w:rsidRDefault="00B30381" w:rsidP="00F02F5F">
      <w:pPr>
        <w:pStyle w:val="DFARS"/>
        <w:rPr>
          <w:sz w:val="24"/>
          <w:szCs w:val="24"/>
        </w:rPr>
      </w:pPr>
    </w:p>
    <w:p w14:paraId="2AAC76E8" w14:textId="73F220C5" w:rsidR="00B30381" w:rsidRPr="00943F0A" w:rsidRDefault="00B30381" w:rsidP="00F02F5F">
      <w:pPr>
        <w:pStyle w:val="DFARS"/>
        <w:rPr>
          <w:sz w:val="24"/>
          <w:szCs w:val="24"/>
        </w:rPr>
      </w:pPr>
      <w:r w:rsidRPr="00943F0A">
        <w:rPr>
          <w:sz w:val="24"/>
          <w:szCs w:val="24"/>
        </w:rPr>
        <w:tab/>
      </w:r>
      <w:r w:rsidRPr="00943F0A">
        <w:rPr>
          <w:strike/>
          <w:sz w:val="24"/>
          <w:szCs w:val="24"/>
        </w:rPr>
        <w:t>(8)</w:t>
      </w:r>
      <w:r w:rsidRPr="00943F0A">
        <w:rPr>
          <w:sz w:val="24"/>
          <w:szCs w:val="24"/>
        </w:rPr>
        <w:t xml:space="preserve"> </w:t>
      </w:r>
      <w:r w:rsidR="00A659E2" w:rsidRPr="00943F0A">
        <w:rPr>
          <w:sz w:val="24"/>
          <w:szCs w:val="24"/>
        </w:rPr>
        <w:t xml:space="preserve"> </w:t>
      </w:r>
      <w:r w:rsidRPr="00943F0A">
        <w:rPr>
          <w:i/>
          <w:iCs/>
          <w:sz w:val="24"/>
          <w:szCs w:val="24"/>
        </w:rPr>
        <w:t>Developed exclusively at private expense</w:t>
      </w:r>
      <w:r w:rsidR="00887C07" w:rsidRPr="00943F0A">
        <w:rPr>
          <w:sz w:val="24"/>
          <w:szCs w:val="24"/>
        </w:rPr>
        <w:t xml:space="preserve"> </w:t>
      </w:r>
      <w:r w:rsidRPr="00943F0A">
        <w:rPr>
          <w:sz w:val="24"/>
          <w:szCs w:val="24"/>
        </w:rPr>
        <w:t xml:space="preserve">means development was accomplished entirely with costs charged to indirect cost pools, costs not allocated to a </w:t>
      </w:r>
      <w:r w:rsidRPr="00943F0A">
        <w:rPr>
          <w:strike/>
          <w:sz w:val="24"/>
          <w:szCs w:val="24"/>
        </w:rPr>
        <w:t>g</w:t>
      </w:r>
      <w:r w:rsidR="002E216D" w:rsidRPr="00943F0A">
        <w:rPr>
          <w:b/>
          <w:bCs/>
          <w:sz w:val="24"/>
          <w:szCs w:val="24"/>
        </w:rPr>
        <w:t>[G]</w:t>
      </w:r>
      <w:proofErr w:type="spellStart"/>
      <w:r w:rsidRPr="00943F0A">
        <w:rPr>
          <w:sz w:val="24"/>
          <w:szCs w:val="24"/>
        </w:rPr>
        <w:t>overnment</w:t>
      </w:r>
      <w:proofErr w:type="spellEnd"/>
      <w:r w:rsidRPr="00943F0A">
        <w:rPr>
          <w:sz w:val="24"/>
          <w:szCs w:val="24"/>
        </w:rPr>
        <w:t xml:space="preserve"> contract, or any combination thereof.</w:t>
      </w:r>
    </w:p>
    <w:p w14:paraId="4CDFA170" w14:textId="77777777" w:rsidR="00B30381" w:rsidRPr="00943F0A" w:rsidRDefault="00B30381" w:rsidP="00F02F5F">
      <w:pPr>
        <w:pStyle w:val="DFARS"/>
        <w:rPr>
          <w:sz w:val="24"/>
          <w:szCs w:val="24"/>
        </w:rPr>
      </w:pPr>
    </w:p>
    <w:p w14:paraId="355A7407" w14:textId="7F7E5F24" w:rsidR="00B30381" w:rsidRPr="00943F0A" w:rsidRDefault="00B30381"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887C07" w:rsidRPr="00943F0A">
        <w:rPr>
          <w:b/>
          <w:bCs/>
          <w:sz w:val="24"/>
          <w:szCs w:val="24"/>
        </w:rPr>
        <w:t>[1]</w:t>
      </w:r>
      <w:r w:rsidRPr="00943F0A">
        <w:rPr>
          <w:sz w:val="24"/>
          <w:szCs w:val="24"/>
        </w:rPr>
        <w:t xml:space="preserve">) </w:t>
      </w:r>
      <w:r w:rsidR="009E1303" w:rsidRPr="00943F0A">
        <w:rPr>
          <w:sz w:val="24"/>
          <w:szCs w:val="24"/>
        </w:rPr>
        <w:t xml:space="preserve"> </w:t>
      </w:r>
      <w:r w:rsidRPr="00943F0A">
        <w:rPr>
          <w:sz w:val="24"/>
          <w:szCs w:val="24"/>
        </w:rPr>
        <w:t>Private expense determinations should be made at the lowest practicable level.</w:t>
      </w:r>
    </w:p>
    <w:p w14:paraId="081B52AD" w14:textId="77777777" w:rsidR="00B30381" w:rsidRPr="00943F0A" w:rsidRDefault="00B30381" w:rsidP="00F02F5F">
      <w:pPr>
        <w:pStyle w:val="DFARS"/>
        <w:rPr>
          <w:sz w:val="24"/>
          <w:szCs w:val="24"/>
        </w:rPr>
      </w:pPr>
    </w:p>
    <w:p w14:paraId="6A2210E6" w14:textId="2AF8FA73" w:rsidR="00B30381" w:rsidRPr="00943F0A" w:rsidRDefault="00B30381" w:rsidP="00F02F5F">
      <w:pPr>
        <w:pStyle w:val="DFARS"/>
        <w:rPr>
          <w:sz w:val="24"/>
          <w:szCs w:val="24"/>
        </w:rPr>
      </w:pPr>
      <w:r w:rsidRPr="00943F0A">
        <w:rPr>
          <w:sz w:val="24"/>
          <w:szCs w:val="24"/>
        </w:rPr>
        <w:tab/>
      </w:r>
      <w:r w:rsidRPr="00943F0A">
        <w:rPr>
          <w:sz w:val="24"/>
          <w:szCs w:val="24"/>
        </w:rPr>
        <w:tab/>
        <w:t>(</w:t>
      </w:r>
      <w:r w:rsidRPr="00943F0A">
        <w:rPr>
          <w:strike/>
          <w:sz w:val="24"/>
          <w:szCs w:val="24"/>
        </w:rPr>
        <w:t>ii</w:t>
      </w:r>
      <w:r w:rsidR="00887C07" w:rsidRPr="00943F0A">
        <w:rPr>
          <w:b/>
          <w:bCs/>
          <w:sz w:val="24"/>
          <w:szCs w:val="24"/>
        </w:rPr>
        <w:t>[2]</w:t>
      </w:r>
      <w:r w:rsidRPr="00943F0A">
        <w:rPr>
          <w:sz w:val="24"/>
          <w:szCs w:val="24"/>
        </w:rPr>
        <w:t xml:space="preserve">) </w:t>
      </w:r>
      <w:r w:rsidR="009E1303" w:rsidRPr="00943F0A">
        <w:rPr>
          <w:sz w:val="24"/>
          <w:szCs w:val="24"/>
        </w:rPr>
        <w:t xml:space="preserve"> </w:t>
      </w:r>
      <w:r w:rsidRPr="00943F0A">
        <w:rPr>
          <w:sz w:val="24"/>
          <w:szCs w:val="24"/>
        </w:rPr>
        <w:t xml:space="preserve">Under fixed-price contracts, when total costs are greater than the firm-fixed-price or ceiling price of the contract, the additional development costs necessary to complete development shall not be considered when determining whether development was at </w:t>
      </w:r>
      <w:r w:rsidRPr="00943F0A">
        <w:rPr>
          <w:strike/>
          <w:sz w:val="24"/>
          <w:szCs w:val="24"/>
        </w:rPr>
        <w:t>g</w:t>
      </w:r>
      <w:r w:rsidR="00EC653B" w:rsidRPr="00943F0A">
        <w:rPr>
          <w:b/>
          <w:bCs/>
          <w:sz w:val="24"/>
          <w:szCs w:val="24"/>
        </w:rPr>
        <w:t>[G]</w:t>
      </w:r>
      <w:proofErr w:type="spellStart"/>
      <w:r w:rsidRPr="00943F0A">
        <w:rPr>
          <w:sz w:val="24"/>
          <w:szCs w:val="24"/>
        </w:rPr>
        <w:t>overnment</w:t>
      </w:r>
      <w:proofErr w:type="spellEnd"/>
      <w:r w:rsidRPr="00943F0A">
        <w:rPr>
          <w:sz w:val="24"/>
          <w:szCs w:val="24"/>
        </w:rPr>
        <w:t>, private, or mixed expense.</w:t>
      </w:r>
    </w:p>
    <w:p w14:paraId="7929AD61" w14:textId="77777777" w:rsidR="00B30381" w:rsidRPr="00943F0A" w:rsidRDefault="00B30381" w:rsidP="00F02F5F">
      <w:pPr>
        <w:pStyle w:val="DFARS"/>
        <w:rPr>
          <w:sz w:val="24"/>
          <w:szCs w:val="24"/>
        </w:rPr>
      </w:pPr>
    </w:p>
    <w:p w14:paraId="37EF3806" w14:textId="09F3BF4D" w:rsidR="00B30381" w:rsidRPr="00943F0A" w:rsidRDefault="00B30381" w:rsidP="00F02F5F">
      <w:pPr>
        <w:pStyle w:val="DFARS"/>
        <w:rPr>
          <w:sz w:val="24"/>
          <w:szCs w:val="24"/>
        </w:rPr>
      </w:pPr>
      <w:r w:rsidRPr="00943F0A">
        <w:rPr>
          <w:sz w:val="24"/>
          <w:szCs w:val="24"/>
        </w:rPr>
        <w:tab/>
      </w:r>
      <w:r w:rsidRPr="00943F0A">
        <w:rPr>
          <w:strike/>
          <w:sz w:val="24"/>
          <w:szCs w:val="24"/>
        </w:rPr>
        <w:t>(9)</w:t>
      </w:r>
      <w:r w:rsidRPr="00943F0A">
        <w:rPr>
          <w:sz w:val="24"/>
          <w:szCs w:val="24"/>
        </w:rPr>
        <w:t xml:space="preserve"> </w:t>
      </w:r>
      <w:r w:rsidR="00A659E2" w:rsidRPr="00943F0A">
        <w:rPr>
          <w:sz w:val="24"/>
          <w:szCs w:val="24"/>
        </w:rPr>
        <w:t xml:space="preserve"> </w:t>
      </w:r>
      <w:r w:rsidRPr="00943F0A">
        <w:rPr>
          <w:i/>
          <w:iCs/>
          <w:sz w:val="24"/>
          <w:szCs w:val="24"/>
        </w:rPr>
        <w:t xml:space="preserve">Developed exclusively with </w:t>
      </w:r>
      <w:r w:rsidRPr="00943F0A">
        <w:rPr>
          <w:i/>
          <w:iCs/>
          <w:strike/>
          <w:sz w:val="24"/>
          <w:szCs w:val="24"/>
        </w:rPr>
        <w:t>g</w:t>
      </w:r>
      <w:r w:rsidR="00C03385" w:rsidRPr="00943F0A">
        <w:rPr>
          <w:b/>
          <w:bCs/>
          <w:i/>
          <w:iCs/>
          <w:sz w:val="24"/>
          <w:szCs w:val="24"/>
        </w:rPr>
        <w:t>[G]</w:t>
      </w:r>
      <w:proofErr w:type="spellStart"/>
      <w:r w:rsidRPr="00943F0A">
        <w:rPr>
          <w:i/>
          <w:iCs/>
          <w:sz w:val="24"/>
          <w:szCs w:val="24"/>
        </w:rPr>
        <w:t>overnment</w:t>
      </w:r>
      <w:proofErr w:type="spellEnd"/>
      <w:r w:rsidRPr="00943F0A">
        <w:rPr>
          <w:i/>
          <w:iCs/>
          <w:sz w:val="24"/>
          <w:szCs w:val="24"/>
        </w:rPr>
        <w:t xml:space="preserve"> funds</w:t>
      </w:r>
      <w:r w:rsidR="00887C07" w:rsidRPr="00943F0A">
        <w:rPr>
          <w:sz w:val="24"/>
          <w:szCs w:val="24"/>
        </w:rPr>
        <w:t xml:space="preserve"> </w:t>
      </w:r>
      <w:r w:rsidRPr="00943F0A">
        <w:rPr>
          <w:sz w:val="24"/>
          <w:szCs w:val="24"/>
        </w:rPr>
        <w:t>means development was not accomplished exclusively or partially at private expense.</w:t>
      </w:r>
    </w:p>
    <w:p w14:paraId="66636884" w14:textId="77777777" w:rsidR="00B30381" w:rsidRPr="00943F0A" w:rsidRDefault="00B30381" w:rsidP="00F02F5F">
      <w:pPr>
        <w:pStyle w:val="DFARS"/>
        <w:rPr>
          <w:sz w:val="24"/>
          <w:szCs w:val="24"/>
        </w:rPr>
      </w:pPr>
    </w:p>
    <w:p w14:paraId="6F450A4E" w14:textId="415AA445" w:rsidR="00B30381" w:rsidRPr="00943F0A" w:rsidRDefault="00B30381" w:rsidP="00F02F5F">
      <w:pPr>
        <w:pStyle w:val="DFARS"/>
        <w:rPr>
          <w:sz w:val="24"/>
          <w:szCs w:val="24"/>
        </w:rPr>
      </w:pPr>
      <w:r w:rsidRPr="00943F0A">
        <w:rPr>
          <w:sz w:val="24"/>
          <w:szCs w:val="24"/>
        </w:rPr>
        <w:tab/>
      </w:r>
      <w:r w:rsidRPr="00943F0A">
        <w:rPr>
          <w:strike/>
          <w:sz w:val="24"/>
          <w:szCs w:val="24"/>
        </w:rPr>
        <w:t>(10)</w:t>
      </w:r>
      <w:r w:rsidRPr="00943F0A">
        <w:rPr>
          <w:sz w:val="24"/>
          <w:szCs w:val="24"/>
        </w:rPr>
        <w:t xml:space="preserve"> </w:t>
      </w:r>
      <w:r w:rsidR="00A659E2" w:rsidRPr="00943F0A">
        <w:rPr>
          <w:sz w:val="24"/>
          <w:szCs w:val="24"/>
        </w:rPr>
        <w:t xml:space="preserve"> </w:t>
      </w:r>
      <w:r w:rsidRPr="00943F0A">
        <w:rPr>
          <w:i/>
          <w:iCs/>
          <w:sz w:val="24"/>
          <w:szCs w:val="24"/>
        </w:rPr>
        <w:t>Developed with mixed funding</w:t>
      </w:r>
      <w:r w:rsidR="00887C07" w:rsidRPr="00943F0A">
        <w:rPr>
          <w:sz w:val="24"/>
          <w:szCs w:val="24"/>
        </w:rPr>
        <w:t xml:space="preserve"> </w:t>
      </w:r>
      <w:r w:rsidRPr="00943F0A">
        <w:rPr>
          <w:sz w:val="24"/>
          <w:szCs w:val="24"/>
        </w:rPr>
        <w:t>means development was accomplished partially with costs charged to indirect cost pools and/or costs not allocated to a government contract, and partially with costs charged directly to a government contract.</w:t>
      </w:r>
    </w:p>
    <w:p w14:paraId="4823E57E" w14:textId="77777777" w:rsidR="00B30381" w:rsidRPr="00943F0A" w:rsidRDefault="00B30381" w:rsidP="00F02F5F">
      <w:pPr>
        <w:pStyle w:val="DFARS"/>
        <w:rPr>
          <w:sz w:val="24"/>
          <w:szCs w:val="24"/>
        </w:rPr>
      </w:pPr>
    </w:p>
    <w:p w14:paraId="46A94128" w14:textId="02842B91" w:rsidR="00B30381" w:rsidRPr="00943F0A" w:rsidRDefault="00B30381" w:rsidP="00F02F5F">
      <w:pPr>
        <w:pStyle w:val="DFARS"/>
        <w:rPr>
          <w:sz w:val="24"/>
          <w:szCs w:val="24"/>
        </w:rPr>
      </w:pPr>
      <w:r w:rsidRPr="00943F0A">
        <w:rPr>
          <w:sz w:val="24"/>
          <w:szCs w:val="24"/>
        </w:rPr>
        <w:tab/>
      </w:r>
      <w:r w:rsidRPr="00943F0A">
        <w:rPr>
          <w:strike/>
          <w:sz w:val="24"/>
          <w:szCs w:val="24"/>
        </w:rPr>
        <w:t>(11)</w:t>
      </w:r>
      <w:r w:rsidRPr="00943F0A">
        <w:rPr>
          <w:sz w:val="24"/>
          <w:szCs w:val="24"/>
        </w:rPr>
        <w:t xml:space="preserve"> </w:t>
      </w:r>
      <w:r w:rsidR="00A659E2" w:rsidRPr="00943F0A">
        <w:rPr>
          <w:sz w:val="24"/>
          <w:szCs w:val="24"/>
        </w:rPr>
        <w:t xml:space="preserve"> </w:t>
      </w:r>
      <w:r w:rsidRPr="00943F0A">
        <w:rPr>
          <w:i/>
          <w:iCs/>
          <w:sz w:val="24"/>
          <w:szCs w:val="24"/>
        </w:rPr>
        <w:t>Form, fit, and function data</w:t>
      </w:r>
      <w:r w:rsidR="00887C07" w:rsidRPr="00943F0A">
        <w:rPr>
          <w:sz w:val="24"/>
          <w:szCs w:val="24"/>
        </w:rPr>
        <w:t xml:space="preserve"> </w:t>
      </w:r>
      <w:r w:rsidRPr="00943F0A">
        <w:rPr>
          <w:sz w:val="24"/>
          <w:szCs w:val="24"/>
        </w:rPr>
        <w:t xml:space="preserve">means technical data that </w:t>
      </w:r>
      <w:r w:rsidRPr="00943F0A">
        <w:rPr>
          <w:strike/>
          <w:sz w:val="24"/>
          <w:szCs w:val="24"/>
        </w:rPr>
        <w:t>describes</w:t>
      </w:r>
      <w:r w:rsidR="002C29EA" w:rsidRPr="00943F0A">
        <w:rPr>
          <w:b/>
          <w:bCs/>
          <w:sz w:val="24"/>
          <w:szCs w:val="24"/>
        </w:rPr>
        <w:t>[describe]</w:t>
      </w:r>
      <w:r w:rsidRPr="00943F0A">
        <w:rPr>
          <w:sz w:val="24"/>
          <w:szCs w:val="24"/>
        </w:rPr>
        <w:t xml:space="preserve"> the required overall physical, functional, and performance characteristics (along with the qualification requirements, if applicable) of an item, component, or process to the extent necessary to permit identification of physically and functionally interchangeable items.</w:t>
      </w:r>
    </w:p>
    <w:p w14:paraId="69EE7D59" w14:textId="1D39DAE0" w:rsidR="113B550D" w:rsidRPr="00943F0A" w:rsidRDefault="113B550D" w:rsidP="00F02F5F">
      <w:pPr>
        <w:pStyle w:val="DFARS"/>
        <w:rPr>
          <w:sz w:val="24"/>
          <w:szCs w:val="24"/>
        </w:rPr>
      </w:pPr>
    </w:p>
    <w:p w14:paraId="1A3A918F" w14:textId="573EFDBE" w:rsidR="00243E10" w:rsidRPr="00943F0A" w:rsidRDefault="00243E10" w:rsidP="00F02F5F">
      <w:pPr>
        <w:pStyle w:val="DFARS"/>
        <w:rPr>
          <w:b/>
          <w:bCs/>
          <w:sz w:val="24"/>
          <w:szCs w:val="24"/>
        </w:rPr>
      </w:pPr>
      <w:r w:rsidRPr="00943F0A">
        <w:rPr>
          <w:b/>
          <w:sz w:val="24"/>
          <w:szCs w:val="24"/>
        </w:rPr>
        <w:tab/>
      </w:r>
      <w:r w:rsidR="535BDF55" w:rsidRPr="00943F0A">
        <w:rPr>
          <w:b/>
          <w:bCs/>
          <w:sz w:val="24"/>
          <w:szCs w:val="24"/>
        </w:rPr>
        <w:t>[</w:t>
      </w:r>
      <w:bookmarkStart w:id="74" w:name="_Hlk181186885"/>
      <w:r w:rsidRPr="00943F0A">
        <w:rPr>
          <w:b/>
          <w:bCs/>
          <w:i/>
          <w:iCs/>
          <w:sz w:val="24"/>
          <w:szCs w:val="24"/>
        </w:rPr>
        <w:t>Generated</w:t>
      </w:r>
      <w:r w:rsidRPr="00943F0A">
        <w:rPr>
          <w:b/>
          <w:bCs/>
          <w:sz w:val="24"/>
          <w:szCs w:val="24"/>
        </w:rPr>
        <w:t xml:space="preserve"> means</w:t>
      </w:r>
      <w:r w:rsidR="0081472F" w:rsidRPr="00943F0A">
        <w:rPr>
          <w:b/>
          <w:bCs/>
          <w:sz w:val="24"/>
          <w:szCs w:val="24"/>
        </w:rPr>
        <w:t>, with regard to</w:t>
      </w:r>
      <w:r w:rsidRPr="00943F0A">
        <w:rPr>
          <w:b/>
          <w:bCs/>
          <w:sz w:val="24"/>
          <w:szCs w:val="24"/>
        </w:rPr>
        <w:t xml:space="preserve"> technical data or computer software</w:t>
      </w:r>
      <w:r w:rsidR="0081472F" w:rsidRPr="00943F0A">
        <w:rPr>
          <w:b/>
          <w:bCs/>
          <w:sz w:val="24"/>
          <w:szCs w:val="24"/>
        </w:rPr>
        <w:t>,</w:t>
      </w:r>
      <w:r w:rsidRPr="00943F0A">
        <w:rPr>
          <w:b/>
          <w:bCs/>
          <w:sz w:val="24"/>
          <w:szCs w:val="24"/>
        </w:rPr>
        <w:t xml:space="preserve"> first created in the performance of this contract.</w:t>
      </w:r>
      <w:bookmarkEnd w:id="74"/>
      <w:r w:rsidR="7831CC50" w:rsidRPr="00943F0A">
        <w:rPr>
          <w:b/>
          <w:bCs/>
          <w:sz w:val="24"/>
          <w:szCs w:val="24"/>
        </w:rPr>
        <w:t>]</w:t>
      </w:r>
    </w:p>
    <w:p w14:paraId="0EAC6EF6" w14:textId="77777777" w:rsidR="00243E10" w:rsidRPr="00943F0A" w:rsidRDefault="00243E10" w:rsidP="00F02F5F">
      <w:pPr>
        <w:pStyle w:val="DFARS"/>
        <w:rPr>
          <w:b/>
          <w:bCs/>
          <w:sz w:val="24"/>
          <w:szCs w:val="24"/>
        </w:rPr>
      </w:pPr>
    </w:p>
    <w:p w14:paraId="2AB2369D" w14:textId="1D901AB1" w:rsidR="00243E10" w:rsidRPr="00943F0A" w:rsidRDefault="00243E10" w:rsidP="00F02F5F">
      <w:pPr>
        <w:pStyle w:val="DFARS"/>
        <w:rPr>
          <w:sz w:val="24"/>
          <w:szCs w:val="24"/>
        </w:rPr>
      </w:pPr>
      <w:r w:rsidRPr="00943F0A">
        <w:rPr>
          <w:b/>
          <w:sz w:val="24"/>
          <w:szCs w:val="24"/>
        </w:rPr>
        <w:lastRenderedPageBreak/>
        <w:tab/>
      </w:r>
      <w:r w:rsidR="00EA4C7C" w:rsidRPr="00943F0A">
        <w:rPr>
          <w:strike/>
          <w:sz w:val="24"/>
          <w:szCs w:val="24"/>
        </w:rPr>
        <w:t>(12)</w:t>
      </w:r>
      <w:r w:rsidRPr="00943F0A">
        <w:rPr>
          <w:sz w:val="24"/>
          <w:szCs w:val="24"/>
        </w:rPr>
        <w:t xml:space="preserve"> </w:t>
      </w:r>
      <w:r w:rsidR="00A659E2" w:rsidRPr="00943F0A">
        <w:rPr>
          <w:i/>
          <w:iCs/>
          <w:sz w:val="24"/>
          <w:szCs w:val="24"/>
        </w:rPr>
        <w:t xml:space="preserve"> </w:t>
      </w:r>
      <w:r w:rsidRPr="00943F0A">
        <w:rPr>
          <w:i/>
          <w:iCs/>
          <w:sz w:val="24"/>
          <w:szCs w:val="24"/>
        </w:rPr>
        <w:t>Government purpose</w:t>
      </w:r>
      <w:r w:rsidRPr="00943F0A">
        <w:rPr>
          <w:sz w:val="24"/>
          <w:szCs w:val="24"/>
        </w:rP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14:paraId="11E5ECAB" w14:textId="77777777" w:rsidR="00243E10" w:rsidRPr="00943F0A" w:rsidRDefault="00243E10" w:rsidP="00F02F5F">
      <w:pPr>
        <w:pStyle w:val="DFARS"/>
        <w:rPr>
          <w:sz w:val="24"/>
          <w:szCs w:val="24"/>
        </w:rPr>
      </w:pPr>
    </w:p>
    <w:p w14:paraId="3CB52879" w14:textId="2F795FA9" w:rsidR="00243E10" w:rsidRPr="00943F0A" w:rsidRDefault="00243E10" w:rsidP="00F02F5F">
      <w:pPr>
        <w:pStyle w:val="DFARS"/>
        <w:rPr>
          <w:sz w:val="24"/>
          <w:szCs w:val="24"/>
        </w:rPr>
      </w:pPr>
      <w:r w:rsidRPr="00943F0A">
        <w:rPr>
          <w:b/>
          <w:sz w:val="24"/>
          <w:szCs w:val="24"/>
        </w:rPr>
        <w:tab/>
      </w:r>
      <w:r w:rsidR="00EA4C7C" w:rsidRPr="00943F0A">
        <w:rPr>
          <w:strike/>
          <w:sz w:val="24"/>
          <w:szCs w:val="24"/>
        </w:rPr>
        <w:t>(13)</w:t>
      </w:r>
      <w:r w:rsidRPr="00943F0A">
        <w:rPr>
          <w:sz w:val="24"/>
          <w:szCs w:val="24"/>
        </w:rPr>
        <w:t xml:space="preserve"> </w:t>
      </w:r>
      <w:r w:rsidR="00A659E2" w:rsidRPr="00943F0A">
        <w:rPr>
          <w:sz w:val="24"/>
          <w:szCs w:val="24"/>
        </w:rPr>
        <w:t xml:space="preserve"> </w:t>
      </w:r>
      <w:r w:rsidRPr="00943F0A">
        <w:rPr>
          <w:i/>
          <w:iCs/>
          <w:sz w:val="24"/>
          <w:szCs w:val="24"/>
        </w:rPr>
        <w:t>Government purpose rights</w:t>
      </w:r>
      <w:r w:rsidRPr="00943F0A">
        <w:rPr>
          <w:sz w:val="24"/>
          <w:szCs w:val="24"/>
        </w:rPr>
        <w:t xml:space="preserve"> means the rights to—</w:t>
      </w:r>
    </w:p>
    <w:p w14:paraId="0CDE8752" w14:textId="77777777" w:rsidR="00243E10" w:rsidRPr="00943F0A" w:rsidRDefault="00243E10" w:rsidP="00F02F5F">
      <w:pPr>
        <w:pStyle w:val="DFARS"/>
        <w:rPr>
          <w:b/>
          <w:bCs/>
          <w:sz w:val="24"/>
          <w:szCs w:val="24"/>
        </w:rPr>
      </w:pPr>
    </w:p>
    <w:p w14:paraId="4FFA14B4" w14:textId="4AC93706" w:rsidR="00243E10" w:rsidRPr="00943F0A" w:rsidRDefault="0081472F" w:rsidP="00F02F5F">
      <w:pPr>
        <w:pStyle w:val="DFARS"/>
        <w:rPr>
          <w:sz w:val="24"/>
          <w:szCs w:val="24"/>
        </w:rPr>
      </w:pPr>
      <w:r w:rsidRPr="00943F0A">
        <w:rPr>
          <w:bCs/>
          <w:sz w:val="24"/>
          <w:szCs w:val="24"/>
        </w:rPr>
        <w:tab/>
      </w:r>
      <w:r w:rsidRPr="00943F0A">
        <w:rPr>
          <w:bCs/>
          <w:sz w:val="24"/>
          <w:szCs w:val="24"/>
        </w:rPr>
        <w:tab/>
      </w:r>
      <w:r w:rsidR="00243E10" w:rsidRPr="00943F0A">
        <w:rPr>
          <w:sz w:val="24"/>
          <w:szCs w:val="24"/>
        </w:rPr>
        <w:t>(</w:t>
      </w:r>
      <w:r w:rsidR="007A2741" w:rsidRPr="00943F0A">
        <w:rPr>
          <w:b/>
          <w:bCs/>
          <w:sz w:val="24"/>
          <w:szCs w:val="24"/>
        </w:rPr>
        <w:t>[</w:t>
      </w:r>
      <w:r w:rsidR="00DD45A0" w:rsidRPr="00943F0A">
        <w:rPr>
          <w:b/>
          <w:bCs/>
          <w:sz w:val="24"/>
          <w:szCs w:val="24"/>
        </w:rPr>
        <w:t>1</w:t>
      </w:r>
      <w:r w:rsidR="007A2741" w:rsidRPr="00943F0A">
        <w:rPr>
          <w:b/>
          <w:bCs/>
          <w:sz w:val="24"/>
          <w:szCs w:val="24"/>
        </w:rPr>
        <w:t>]</w:t>
      </w:r>
      <w:proofErr w:type="spellStart"/>
      <w:r w:rsidR="00243E10" w:rsidRPr="00943F0A">
        <w:rPr>
          <w:strike/>
          <w:sz w:val="24"/>
          <w:szCs w:val="24"/>
        </w:rPr>
        <w:t>i</w:t>
      </w:r>
      <w:proofErr w:type="spellEnd"/>
      <w:r w:rsidR="00243E10" w:rsidRPr="00943F0A">
        <w:rPr>
          <w:sz w:val="24"/>
          <w:szCs w:val="24"/>
        </w:rPr>
        <w:t>)</w:t>
      </w:r>
      <w:r w:rsidR="009E1303" w:rsidRPr="00943F0A">
        <w:rPr>
          <w:sz w:val="24"/>
          <w:szCs w:val="24"/>
        </w:rPr>
        <w:t xml:space="preserve"> </w:t>
      </w:r>
      <w:r w:rsidR="00243E10" w:rsidRPr="00943F0A">
        <w:rPr>
          <w:sz w:val="24"/>
          <w:szCs w:val="24"/>
        </w:rPr>
        <w:t xml:space="preserve"> Use, modify, reproduce, release, perform, display, or disclose technical data within the Government without restriction; and</w:t>
      </w:r>
    </w:p>
    <w:p w14:paraId="47F914E8" w14:textId="77777777" w:rsidR="00243E10" w:rsidRPr="00943F0A" w:rsidRDefault="00243E10" w:rsidP="00F02F5F">
      <w:pPr>
        <w:pStyle w:val="DFARS"/>
        <w:rPr>
          <w:b/>
          <w:bCs/>
          <w:sz w:val="24"/>
          <w:szCs w:val="24"/>
        </w:rPr>
      </w:pPr>
    </w:p>
    <w:p w14:paraId="39A3E81E" w14:textId="693033DB" w:rsidR="00243E10" w:rsidRPr="00943F0A" w:rsidRDefault="0081472F" w:rsidP="00F02F5F">
      <w:pPr>
        <w:pStyle w:val="DFARS"/>
        <w:rPr>
          <w:sz w:val="24"/>
          <w:szCs w:val="24"/>
        </w:rPr>
      </w:pPr>
      <w:r w:rsidRPr="00943F0A">
        <w:rPr>
          <w:sz w:val="24"/>
          <w:szCs w:val="24"/>
        </w:rPr>
        <w:tab/>
      </w:r>
      <w:r w:rsidRPr="00943F0A">
        <w:rPr>
          <w:sz w:val="24"/>
          <w:szCs w:val="24"/>
        </w:rPr>
        <w:tab/>
      </w:r>
      <w:r w:rsidR="00243E10" w:rsidRPr="00943F0A">
        <w:rPr>
          <w:sz w:val="24"/>
          <w:szCs w:val="24"/>
        </w:rPr>
        <w:t>(</w:t>
      </w:r>
      <w:r w:rsidR="007A2741" w:rsidRPr="00943F0A">
        <w:rPr>
          <w:b/>
          <w:bCs/>
          <w:sz w:val="24"/>
          <w:szCs w:val="24"/>
        </w:rPr>
        <w:t>[</w:t>
      </w:r>
      <w:r w:rsidR="00DD45A0" w:rsidRPr="00943F0A">
        <w:rPr>
          <w:b/>
          <w:bCs/>
          <w:sz w:val="24"/>
          <w:szCs w:val="24"/>
        </w:rPr>
        <w:t>2</w:t>
      </w:r>
      <w:r w:rsidR="007A2741" w:rsidRPr="00943F0A">
        <w:rPr>
          <w:b/>
          <w:bCs/>
          <w:sz w:val="24"/>
          <w:szCs w:val="24"/>
        </w:rPr>
        <w:t>]</w:t>
      </w:r>
      <w:r w:rsidR="00243E10" w:rsidRPr="00943F0A">
        <w:rPr>
          <w:strike/>
          <w:sz w:val="24"/>
          <w:szCs w:val="24"/>
        </w:rPr>
        <w:t>ii</w:t>
      </w:r>
      <w:r w:rsidR="00243E10" w:rsidRPr="00943F0A">
        <w:rPr>
          <w:sz w:val="24"/>
          <w:szCs w:val="24"/>
        </w:rPr>
        <w:t xml:space="preserve">) </w:t>
      </w:r>
      <w:r w:rsidR="009E1303" w:rsidRPr="00943F0A">
        <w:rPr>
          <w:sz w:val="24"/>
          <w:szCs w:val="24"/>
        </w:rPr>
        <w:t xml:space="preserve"> </w:t>
      </w:r>
      <w:r w:rsidR="00243E10" w:rsidRPr="00943F0A">
        <w:rPr>
          <w:sz w:val="24"/>
          <w:szCs w:val="24"/>
        </w:rPr>
        <w:t xml:space="preserve">Release or disclose technical data outside the Government and authorize persons to whom release or disclosure has been made to use, modify, reproduce, release, perform, display, or disclose that data for United States </w:t>
      </w:r>
      <w:r w:rsidR="00243E10" w:rsidRPr="00943F0A">
        <w:rPr>
          <w:strike/>
          <w:sz w:val="24"/>
          <w:szCs w:val="24"/>
        </w:rPr>
        <w:t>g</w:t>
      </w:r>
      <w:r w:rsidR="007A2741" w:rsidRPr="00943F0A">
        <w:rPr>
          <w:b/>
          <w:bCs/>
          <w:sz w:val="24"/>
          <w:szCs w:val="24"/>
        </w:rPr>
        <w:t>[G]</w:t>
      </w:r>
      <w:proofErr w:type="spellStart"/>
      <w:r w:rsidR="00243E10" w:rsidRPr="00943F0A">
        <w:rPr>
          <w:sz w:val="24"/>
          <w:szCs w:val="24"/>
        </w:rPr>
        <w:t>overnment</w:t>
      </w:r>
      <w:proofErr w:type="spellEnd"/>
      <w:r w:rsidR="00243E10" w:rsidRPr="00943F0A">
        <w:rPr>
          <w:sz w:val="24"/>
          <w:szCs w:val="24"/>
        </w:rPr>
        <w:t xml:space="preserve"> purposes.</w:t>
      </w:r>
    </w:p>
    <w:p w14:paraId="600C8696" w14:textId="77777777" w:rsidR="00243E10" w:rsidRPr="00943F0A" w:rsidRDefault="00243E10" w:rsidP="00F02F5F">
      <w:pPr>
        <w:pStyle w:val="DFARS"/>
        <w:rPr>
          <w:sz w:val="24"/>
          <w:szCs w:val="24"/>
        </w:rPr>
      </w:pPr>
    </w:p>
    <w:p w14:paraId="1021874C" w14:textId="39DF13EA" w:rsidR="00C711EF" w:rsidRPr="00943F0A" w:rsidRDefault="00243E10" w:rsidP="00F02F5F">
      <w:pPr>
        <w:pStyle w:val="DFARS"/>
        <w:rPr>
          <w:sz w:val="24"/>
          <w:szCs w:val="24"/>
        </w:rPr>
      </w:pPr>
      <w:r w:rsidRPr="00943F0A">
        <w:rPr>
          <w:b/>
          <w:sz w:val="24"/>
          <w:szCs w:val="24"/>
        </w:rPr>
        <w:tab/>
      </w:r>
      <w:r w:rsidR="00EA4C7C" w:rsidRPr="00943F0A">
        <w:rPr>
          <w:strike/>
          <w:sz w:val="24"/>
          <w:szCs w:val="24"/>
        </w:rPr>
        <w:t>(14)</w:t>
      </w:r>
      <w:r w:rsidRPr="00943F0A">
        <w:rPr>
          <w:sz w:val="24"/>
          <w:szCs w:val="24"/>
        </w:rPr>
        <w:t xml:space="preserve"> </w:t>
      </w:r>
      <w:r w:rsidR="00A659E2" w:rsidRPr="00943F0A">
        <w:rPr>
          <w:i/>
          <w:iCs/>
          <w:sz w:val="24"/>
          <w:szCs w:val="24"/>
        </w:rPr>
        <w:t xml:space="preserve"> </w:t>
      </w:r>
      <w:r w:rsidRPr="00943F0A">
        <w:rPr>
          <w:i/>
          <w:iCs/>
          <w:sz w:val="24"/>
          <w:szCs w:val="24"/>
        </w:rPr>
        <w:t>Limited rights</w:t>
      </w:r>
      <w:r w:rsidRPr="00943F0A">
        <w:rPr>
          <w:sz w:val="24"/>
          <w:szCs w:val="24"/>
        </w:rPr>
        <w:t xml:space="preserve"> means the rights to use, modify, reproduce, release, perform, display, or disclose technical data, in whole or in part, within the Government.</w:t>
      </w:r>
      <w:r w:rsidR="00A659E2" w:rsidRPr="00943F0A">
        <w:rPr>
          <w:sz w:val="24"/>
          <w:szCs w:val="24"/>
        </w:rPr>
        <w:t xml:space="preserve"> </w:t>
      </w:r>
      <w:r w:rsidRPr="00943F0A">
        <w:rPr>
          <w:sz w:val="24"/>
          <w:szCs w:val="24"/>
        </w:rPr>
        <w:t xml:space="preserve">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14:paraId="5A6EEE6D" w14:textId="23703029" w:rsidR="00243E10" w:rsidRPr="00943F0A" w:rsidRDefault="00243E10" w:rsidP="00F02F5F">
      <w:pPr>
        <w:pStyle w:val="DFARS"/>
        <w:rPr>
          <w:b/>
          <w:bCs/>
          <w:sz w:val="24"/>
          <w:szCs w:val="24"/>
        </w:rPr>
      </w:pPr>
    </w:p>
    <w:p w14:paraId="2B529569" w14:textId="6A8519EC" w:rsidR="00C47E4C" w:rsidRPr="00943F0A" w:rsidRDefault="00F45B81"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trike/>
          <w:sz w:val="24"/>
          <w:szCs w:val="24"/>
        </w:rPr>
        <w:t>i</w:t>
      </w:r>
      <w:proofErr w:type="spellEnd"/>
      <w:r w:rsidRPr="00943F0A">
        <w:rPr>
          <w:rFonts w:ascii="Century Schoolbook" w:hAnsi="Century Schoolbook"/>
          <w:b/>
          <w:bCs/>
          <w:sz w:val="24"/>
          <w:szCs w:val="24"/>
        </w:rPr>
        <w:t>[1]</w:t>
      </w:r>
      <w:r w:rsidRPr="00943F0A">
        <w:rPr>
          <w:rFonts w:ascii="Century Schoolbook" w:hAnsi="Century Schoolbook"/>
          <w:sz w:val="24"/>
          <w:szCs w:val="24"/>
        </w:rPr>
        <w:t xml:space="preserve">) </w:t>
      </w:r>
      <w:r w:rsidR="009E1303" w:rsidRPr="00943F0A">
        <w:rPr>
          <w:rFonts w:ascii="Century Schoolbook" w:hAnsi="Century Schoolbook"/>
          <w:sz w:val="24"/>
          <w:szCs w:val="24"/>
        </w:rPr>
        <w:t xml:space="preserve"> </w:t>
      </w:r>
      <w:r w:rsidRPr="00943F0A">
        <w:rPr>
          <w:rFonts w:ascii="Century Schoolbook" w:hAnsi="Century Schoolbook"/>
          <w:sz w:val="24"/>
          <w:szCs w:val="24"/>
        </w:rPr>
        <w:t>The reproduction, release, disclosure, or use is</w:t>
      </w:r>
      <w:r w:rsidR="00C47E4C" w:rsidRPr="00943F0A">
        <w:rPr>
          <w:rFonts w:ascii="Century Schoolbook" w:hAnsi="Century Schoolbook"/>
          <w:sz w:val="24"/>
          <w:szCs w:val="24"/>
        </w:rPr>
        <w:t>—</w:t>
      </w:r>
    </w:p>
    <w:p w14:paraId="2CE498E3" w14:textId="77777777" w:rsidR="00C711EF" w:rsidRPr="00943F0A" w:rsidRDefault="00C711E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4804DFAC" w14:textId="0F4070EB" w:rsidR="00F45B81" w:rsidRPr="00943F0A" w:rsidRDefault="00F45B81"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A</w:t>
      </w:r>
      <w:r w:rsidRPr="00943F0A">
        <w:rPr>
          <w:rFonts w:ascii="Century Schoolbook" w:hAnsi="Century Schoolbook"/>
          <w:b/>
          <w:bCs/>
          <w:sz w:val="24"/>
          <w:szCs w:val="24"/>
        </w:rPr>
        <w:t>[</w:t>
      </w:r>
      <w:proofErr w:type="spellStart"/>
      <w:r w:rsidRPr="00943F0A">
        <w:rPr>
          <w:rFonts w:ascii="Century Schoolbook" w:hAnsi="Century Schoolbook"/>
          <w:b/>
          <w:bCs/>
          <w:sz w:val="24"/>
          <w:szCs w:val="24"/>
        </w:rPr>
        <w:t>i</w:t>
      </w:r>
      <w:proofErr w:type="spellEnd"/>
      <w:r w:rsidRPr="00943F0A">
        <w:rPr>
          <w:rFonts w:ascii="Century Schoolbook" w:hAnsi="Century Schoolbook"/>
          <w:b/>
          <w:bCs/>
          <w:sz w:val="24"/>
          <w:szCs w:val="24"/>
        </w:rPr>
        <w:t>]</w:t>
      </w:r>
      <w:r w:rsidRPr="00943F0A">
        <w:rPr>
          <w:rFonts w:ascii="Century Schoolbook" w:hAnsi="Century Schoolbook"/>
          <w:sz w:val="24"/>
          <w:szCs w:val="24"/>
        </w:rPr>
        <w:t xml:space="preserve">) </w:t>
      </w:r>
      <w:r w:rsidR="009E1303" w:rsidRPr="00943F0A">
        <w:rPr>
          <w:rFonts w:ascii="Century Schoolbook" w:hAnsi="Century Schoolbook"/>
          <w:sz w:val="24"/>
          <w:szCs w:val="24"/>
        </w:rPr>
        <w:t xml:space="preserve"> </w:t>
      </w:r>
      <w:r w:rsidRPr="00943F0A">
        <w:rPr>
          <w:rFonts w:ascii="Century Schoolbook" w:hAnsi="Century Schoolbook"/>
          <w:sz w:val="24"/>
          <w:szCs w:val="24"/>
        </w:rPr>
        <w:t>Necessary for emergency repair and overhaul; or</w:t>
      </w:r>
    </w:p>
    <w:p w14:paraId="5873A649" w14:textId="77777777" w:rsidR="00C711EF" w:rsidRPr="00943F0A" w:rsidRDefault="00C711E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41528346" w14:textId="3638965A" w:rsidR="00C47E4C" w:rsidRPr="00943F0A" w:rsidRDefault="00F45B81"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B</w:t>
      </w:r>
      <w:r w:rsidRPr="00943F0A">
        <w:rPr>
          <w:rFonts w:ascii="Century Schoolbook" w:hAnsi="Century Schoolbook"/>
          <w:b/>
          <w:bCs/>
          <w:sz w:val="24"/>
          <w:szCs w:val="24"/>
        </w:rPr>
        <w:t>[ii]</w:t>
      </w:r>
      <w:r w:rsidRPr="00943F0A">
        <w:rPr>
          <w:rFonts w:ascii="Century Schoolbook" w:hAnsi="Century Schoolbook"/>
          <w:sz w:val="24"/>
          <w:szCs w:val="24"/>
        </w:rPr>
        <w:t xml:space="preserve">) </w:t>
      </w:r>
      <w:r w:rsidR="009E1303" w:rsidRPr="00943F0A">
        <w:rPr>
          <w:rFonts w:ascii="Century Schoolbook" w:hAnsi="Century Schoolbook"/>
          <w:sz w:val="24"/>
          <w:szCs w:val="24"/>
        </w:rPr>
        <w:t xml:space="preserve"> </w:t>
      </w:r>
      <w:r w:rsidRPr="00943F0A">
        <w:rPr>
          <w:rFonts w:ascii="Century Schoolbook" w:hAnsi="Century Schoolbook"/>
          <w:sz w:val="24"/>
          <w:szCs w:val="24"/>
        </w:rPr>
        <w:t>A release or disclosure to</w:t>
      </w:r>
      <w:r w:rsidR="00C47E4C" w:rsidRPr="00943F0A">
        <w:rPr>
          <w:rFonts w:ascii="Century Schoolbook" w:hAnsi="Century Schoolbook"/>
          <w:sz w:val="24"/>
          <w:szCs w:val="24"/>
        </w:rPr>
        <w:t>—</w:t>
      </w:r>
    </w:p>
    <w:p w14:paraId="2D99DF1B" w14:textId="77777777" w:rsidR="00C711EF" w:rsidRPr="00943F0A" w:rsidRDefault="00C711E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3A712C27" w14:textId="0310E129" w:rsidR="00F45B81" w:rsidRPr="00943F0A" w:rsidRDefault="00F45B81"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i/>
          <w:iCs/>
          <w:strike/>
          <w:sz w:val="24"/>
          <w:szCs w:val="24"/>
        </w:rPr>
        <w:t>1</w:t>
      </w:r>
      <w:r w:rsidRPr="00943F0A">
        <w:rPr>
          <w:rFonts w:ascii="Century Schoolbook" w:hAnsi="Century Schoolbook"/>
          <w:b/>
          <w:bCs/>
          <w:sz w:val="24"/>
          <w:szCs w:val="24"/>
        </w:rPr>
        <w:t>[A]</w:t>
      </w:r>
      <w:r w:rsidRPr="00943F0A">
        <w:rPr>
          <w:rFonts w:ascii="Century Schoolbook" w:hAnsi="Century Schoolbook"/>
          <w:sz w:val="24"/>
          <w:szCs w:val="24"/>
        </w:rPr>
        <w:t xml:space="preserve">) </w:t>
      </w:r>
      <w:r w:rsidR="00C47E4C" w:rsidRPr="00943F0A">
        <w:rPr>
          <w:rFonts w:ascii="Century Schoolbook" w:hAnsi="Century Schoolbook"/>
          <w:sz w:val="24"/>
          <w:szCs w:val="24"/>
        </w:rPr>
        <w:t xml:space="preserve"> </w:t>
      </w:r>
      <w:r w:rsidRPr="00943F0A">
        <w:rPr>
          <w:rFonts w:ascii="Century Schoolbook" w:hAnsi="Century Schoolbook"/>
          <w:sz w:val="24"/>
          <w:szCs w:val="24"/>
        </w:rPr>
        <w:t>A covered Government support contractor in performance of its covered Government support contract for use, modification, reproduction, performance, display, or release or disclosure to a person authorized to receive limited rights technical data; or</w:t>
      </w:r>
    </w:p>
    <w:p w14:paraId="399A86E9" w14:textId="77777777" w:rsidR="00C711EF" w:rsidRPr="00943F0A" w:rsidRDefault="00C711E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22B79954" w14:textId="33ECD044" w:rsidR="00F45B81" w:rsidRPr="00943F0A" w:rsidRDefault="00F45B81"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i/>
          <w:iCs/>
          <w:strike/>
          <w:sz w:val="24"/>
          <w:szCs w:val="24"/>
        </w:rPr>
        <w:t>2</w:t>
      </w:r>
      <w:r w:rsidRPr="00943F0A">
        <w:rPr>
          <w:rFonts w:ascii="Century Schoolbook" w:hAnsi="Century Schoolbook"/>
          <w:b/>
          <w:bCs/>
          <w:sz w:val="24"/>
          <w:szCs w:val="24"/>
        </w:rPr>
        <w:t>[B]</w:t>
      </w:r>
      <w:r w:rsidRPr="00943F0A">
        <w:rPr>
          <w:rFonts w:ascii="Century Schoolbook" w:hAnsi="Century Schoolbook"/>
          <w:sz w:val="24"/>
          <w:szCs w:val="24"/>
        </w:rPr>
        <w:t xml:space="preserve">) </w:t>
      </w:r>
      <w:r w:rsidR="009E1303" w:rsidRPr="00943F0A">
        <w:rPr>
          <w:rFonts w:ascii="Century Schoolbook" w:hAnsi="Century Schoolbook"/>
          <w:sz w:val="24"/>
          <w:szCs w:val="24"/>
        </w:rPr>
        <w:t xml:space="preserve"> </w:t>
      </w:r>
      <w:r w:rsidRPr="00943F0A">
        <w:rPr>
          <w:rFonts w:ascii="Century Schoolbook" w:hAnsi="Century Schoolbook"/>
          <w:sz w:val="24"/>
          <w:szCs w:val="24"/>
        </w:rPr>
        <w:t xml:space="preserve">A foreign government, of technical data other than detailed manufacturing or process data, when use of such data by the foreign government is in the interest of the Government and is required for </w:t>
      </w:r>
      <w:proofErr w:type="spellStart"/>
      <w:r w:rsidRPr="00943F0A">
        <w:rPr>
          <w:rFonts w:ascii="Century Schoolbook" w:hAnsi="Century Schoolbook"/>
          <w:sz w:val="24"/>
          <w:szCs w:val="24"/>
        </w:rPr>
        <w:t>evaluational</w:t>
      </w:r>
      <w:proofErr w:type="spellEnd"/>
      <w:r w:rsidRPr="00943F0A">
        <w:rPr>
          <w:rFonts w:ascii="Century Schoolbook" w:hAnsi="Century Schoolbook"/>
          <w:sz w:val="24"/>
          <w:szCs w:val="24"/>
        </w:rPr>
        <w:t xml:space="preserve"> or informational purposes;</w:t>
      </w:r>
    </w:p>
    <w:p w14:paraId="5A463991" w14:textId="77777777" w:rsidR="00C711EF" w:rsidRPr="00943F0A" w:rsidRDefault="00C711E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7881F817" w14:textId="1EFE84D1" w:rsidR="00F45B81" w:rsidRPr="00943F0A" w:rsidRDefault="00F45B81"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w:t>
      </w:r>
      <w:r w:rsidRPr="00943F0A">
        <w:rPr>
          <w:rFonts w:ascii="Century Schoolbook" w:hAnsi="Century Schoolbook"/>
          <w:b/>
          <w:bCs/>
          <w:sz w:val="24"/>
          <w:szCs w:val="24"/>
        </w:rPr>
        <w:t>[2]</w:t>
      </w:r>
      <w:r w:rsidRPr="00943F0A">
        <w:rPr>
          <w:rFonts w:ascii="Century Schoolbook" w:hAnsi="Century Schoolbook"/>
          <w:sz w:val="24"/>
          <w:szCs w:val="24"/>
        </w:rPr>
        <w:t xml:space="preserve">) </w:t>
      </w:r>
      <w:r w:rsidR="009E1303" w:rsidRPr="00943F0A">
        <w:rPr>
          <w:rFonts w:ascii="Century Schoolbook" w:hAnsi="Century Schoolbook"/>
          <w:sz w:val="24"/>
          <w:szCs w:val="24"/>
        </w:rPr>
        <w:t xml:space="preserve"> </w:t>
      </w:r>
      <w:r w:rsidRPr="00943F0A">
        <w:rPr>
          <w:rFonts w:ascii="Century Schoolbook" w:hAnsi="Century Schoolbook"/>
          <w:sz w:val="24"/>
          <w:szCs w:val="24"/>
        </w:rPr>
        <w:t>The recipient of the technical data is subject to a prohibition on the further reproduction, release, disclosure, or use of the technical data; and</w:t>
      </w:r>
    </w:p>
    <w:p w14:paraId="5C32F858" w14:textId="77777777" w:rsidR="00C711EF" w:rsidRPr="00943F0A" w:rsidRDefault="00C711E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2D177C9F" w14:textId="2539FDAD" w:rsidR="00F45B81" w:rsidRPr="00943F0A" w:rsidRDefault="00F45B81"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iii</w:t>
      </w:r>
      <w:r w:rsidRPr="00943F0A">
        <w:rPr>
          <w:rFonts w:ascii="Century Schoolbook" w:hAnsi="Century Schoolbook"/>
          <w:b/>
          <w:bCs/>
          <w:sz w:val="24"/>
          <w:szCs w:val="24"/>
        </w:rPr>
        <w:t>[3]</w:t>
      </w:r>
      <w:r w:rsidRPr="00943F0A">
        <w:rPr>
          <w:rFonts w:ascii="Century Schoolbook" w:hAnsi="Century Schoolbook"/>
          <w:sz w:val="24"/>
          <w:szCs w:val="24"/>
        </w:rPr>
        <w:t xml:space="preserve">) </w:t>
      </w:r>
      <w:r w:rsidR="009E1303" w:rsidRPr="00943F0A">
        <w:rPr>
          <w:rFonts w:ascii="Century Schoolbook" w:hAnsi="Century Schoolbook"/>
          <w:sz w:val="24"/>
          <w:szCs w:val="24"/>
        </w:rPr>
        <w:t xml:space="preserve"> </w:t>
      </w:r>
      <w:r w:rsidRPr="00943F0A">
        <w:rPr>
          <w:rFonts w:ascii="Century Schoolbook" w:hAnsi="Century Schoolbook"/>
          <w:sz w:val="24"/>
          <w:szCs w:val="24"/>
        </w:rPr>
        <w:t>The contractor or subcontractor asserting the restriction is notified of such reproduction, release, disclosure, or use.</w:t>
      </w:r>
    </w:p>
    <w:p w14:paraId="70A34C71" w14:textId="77777777" w:rsidR="00803EDE" w:rsidRPr="00943F0A" w:rsidRDefault="00803EDE"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0198E0BF" w14:textId="69093578" w:rsidR="00482C6B" w:rsidRPr="00943F0A" w:rsidRDefault="00482C6B" w:rsidP="00F02F5F">
      <w:pPr>
        <w:pStyle w:val="DFARS"/>
        <w:rPr>
          <w:b/>
          <w:bCs/>
          <w:sz w:val="24"/>
          <w:szCs w:val="24"/>
        </w:rPr>
      </w:pPr>
      <w:r w:rsidRPr="00943F0A">
        <w:rPr>
          <w:sz w:val="24"/>
          <w:szCs w:val="24"/>
        </w:rPr>
        <w:tab/>
      </w:r>
      <w:r w:rsidR="00EA4C7C" w:rsidRPr="00943F0A">
        <w:rPr>
          <w:b/>
          <w:bCs/>
          <w:sz w:val="24"/>
          <w:szCs w:val="24"/>
        </w:rPr>
        <w:t>[</w:t>
      </w:r>
      <w:bookmarkStart w:id="75" w:name="_Hlk181187210"/>
      <w:r w:rsidR="001D4CA4" w:rsidRPr="00943F0A">
        <w:rPr>
          <w:b/>
          <w:bCs/>
          <w:i/>
          <w:iCs/>
          <w:sz w:val="24"/>
          <w:szCs w:val="24"/>
        </w:rPr>
        <w:t xml:space="preserve">Small Business Innovation Research/Small Business Technology Transfer </w:t>
      </w:r>
      <w:r w:rsidR="001D4CA4" w:rsidRPr="00943F0A">
        <w:rPr>
          <w:b/>
          <w:bCs/>
          <w:sz w:val="24"/>
          <w:szCs w:val="24"/>
        </w:rPr>
        <w:t>(</w:t>
      </w:r>
      <w:r w:rsidRPr="00943F0A">
        <w:rPr>
          <w:b/>
          <w:bCs/>
          <w:i/>
          <w:iCs/>
          <w:sz w:val="24"/>
          <w:szCs w:val="24"/>
        </w:rPr>
        <w:t>SBIR/STTR</w:t>
      </w:r>
      <w:r w:rsidR="001627E3" w:rsidRPr="00943F0A">
        <w:rPr>
          <w:b/>
          <w:bCs/>
          <w:sz w:val="24"/>
          <w:szCs w:val="24"/>
        </w:rPr>
        <w:t>)</w:t>
      </w:r>
      <w:r w:rsidRPr="00943F0A">
        <w:rPr>
          <w:b/>
          <w:bCs/>
          <w:i/>
          <w:iCs/>
          <w:sz w:val="24"/>
          <w:szCs w:val="24"/>
        </w:rPr>
        <w:t xml:space="preserve"> data</w:t>
      </w:r>
      <w:r w:rsidRPr="00943F0A">
        <w:rPr>
          <w:b/>
          <w:bCs/>
          <w:sz w:val="24"/>
          <w:szCs w:val="24"/>
        </w:rPr>
        <w:t xml:space="preserve"> means all </w:t>
      </w:r>
      <w:r w:rsidR="00364D7E" w:rsidRPr="00943F0A">
        <w:rPr>
          <w:b/>
          <w:bCs/>
          <w:sz w:val="24"/>
          <w:szCs w:val="24"/>
        </w:rPr>
        <w:t xml:space="preserve">technical data or computer software </w:t>
      </w:r>
      <w:r w:rsidRPr="00943F0A">
        <w:rPr>
          <w:b/>
          <w:bCs/>
          <w:sz w:val="24"/>
          <w:szCs w:val="24"/>
        </w:rPr>
        <w:t xml:space="preserve">developed or generated in the performance of a </w:t>
      </w:r>
      <w:r w:rsidR="0081472F" w:rsidRPr="00943F0A">
        <w:rPr>
          <w:b/>
          <w:bCs/>
          <w:sz w:val="24"/>
          <w:szCs w:val="24"/>
        </w:rPr>
        <w:t>p</w:t>
      </w:r>
      <w:r w:rsidR="00364D7E" w:rsidRPr="00943F0A">
        <w:rPr>
          <w:b/>
          <w:bCs/>
          <w:sz w:val="24"/>
          <w:szCs w:val="24"/>
        </w:rPr>
        <w:t xml:space="preserve">hase I, II, or III </w:t>
      </w:r>
      <w:r w:rsidRPr="00943F0A">
        <w:rPr>
          <w:b/>
          <w:bCs/>
          <w:sz w:val="24"/>
          <w:szCs w:val="24"/>
        </w:rPr>
        <w:t>SBIR/STTR contract</w:t>
      </w:r>
      <w:r w:rsidR="00364D7E" w:rsidRPr="00943F0A">
        <w:rPr>
          <w:b/>
          <w:bCs/>
          <w:sz w:val="24"/>
          <w:szCs w:val="24"/>
        </w:rPr>
        <w:t xml:space="preserve"> or subcontract</w:t>
      </w:r>
      <w:r w:rsidRPr="00943F0A">
        <w:rPr>
          <w:b/>
          <w:bCs/>
          <w:sz w:val="24"/>
          <w:szCs w:val="24"/>
        </w:rPr>
        <w:t>.</w:t>
      </w:r>
      <w:bookmarkEnd w:id="75"/>
      <w:r w:rsidRPr="00943F0A">
        <w:rPr>
          <w:b/>
          <w:bCs/>
          <w:sz w:val="24"/>
          <w:szCs w:val="24"/>
        </w:rPr>
        <w:t>]</w:t>
      </w:r>
    </w:p>
    <w:p w14:paraId="11340806" w14:textId="7774C9D4" w:rsidR="00BE2B1F" w:rsidRPr="00943F0A" w:rsidRDefault="00BE2B1F" w:rsidP="00F02F5F">
      <w:pPr>
        <w:pStyle w:val="DFARS"/>
        <w:rPr>
          <w:b/>
          <w:bCs/>
          <w:sz w:val="24"/>
          <w:szCs w:val="24"/>
        </w:rPr>
      </w:pPr>
    </w:p>
    <w:p w14:paraId="566FD05C" w14:textId="1CFA8394" w:rsidR="00BE2B1F" w:rsidRPr="00943F0A" w:rsidRDefault="00BE2B1F" w:rsidP="00F02F5F">
      <w:pPr>
        <w:pStyle w:val="DFARS"/>
        <w:rPr>
          <w:sz w:val="24"/>
          <w:szCs w:val="24"/>
        </w:rPr>
      </w:pPr>
      <w:r w:rsidRPr="00943F0A">
        <w:rPr>
          <w:sz w:val="24"/>
          <w:szCs w:val="24"/>
        </w:rPr>
        <w:tab/>
      </w:r>
      <w:r w:rsidR="00EA4C7C" w:rsidRPr="00943F0A">
        <w:rPr>
          <w:strike/>
          <w:sz w:val="24"/>
          <w:szCs w:val="24"/>
        </w:rPr>
        <w:t>(15)</w:t>
      </w:r>
      <w:r w:rsidRPr="00943F0A">
        <w:rPr>
          <w:sz w:val="24"/>
          <w:szCs w:val="24"/>
        </w:rPr>
        <w:t xml:space="preserve">  </w:t>
      </w:r>
      <w:r w:rsidRPr="00943F0A">
        <w:rPr>
          <w:i/>
          <w:iCs/>
          <w:sz w:val="24"/>
          <w:szCs w:val="24"/>
        </w:rPr>
        <w:t>Technical data</w:t>
      </w:r>
      <w:r w:rsidRPr="00943F0A">
        <w:rPr>
          <w:sz w:val="24"/>
          <w:szCs w:val="24"/>
        </w:rPr>
        <w:t xml:space="preserve"> means recorded information, regardless of the form or method of the recording, of a scientific or technical nature (including computer software </w:t>
      </w:r>
      <w:r w:rsidRPr="00943F0A">
        <w:rPr>
          <w:sz w:val="24"/>
          <w:szCs w:val="24"/>
        </w:rPr>
        <w:lastRenderedPageBreak/>
        <w:t>documentation).</w:t>
      </w:r>
      <w:r w:rsidR="00A659E2" w:rsidRPr="00943F0A">
        <w:rPr>
          <w:sz w:val="24"/>
          <w:szCs w:val="24"/>
        </w:rPr>
        <w:t xml:space="preserve"> </w:t>
      </w:r>
      <w:r w:rsidRPr="00943F0A">
        <w:rPr>
          <w:sz w:val="24"/>
          <w:szCs w:val="24"/>
        </w:rPr>
        <w:t xml:space="preserve"> The term does not include computer software or </w:t>
      </w:r>
      <w:r w:rsidR="0D0BE7DB" w:rsidRPr="00943F0A">
        <w:rPr>
          <w:sz w:val="24"/>
          <w:szCs w:val="24"/>
        </w:rPr>
        <w:t>financial, administrative, cost or pricing, or management information, or information</w:t>
      </w:r>
      <w:r w:rsidRPr="00943F0A">
        <w:rPr>
          <w:sz w:val="24"/>
          <w:szCs w:val="24"/>
        </w:rPr>
        <w:t xml:space="preserve"> incidental to contract administration</w:t>
      </w:r>
      <w:r w:rsidR="0D0BE7DB" w:rsidRPr="00943F0A">
        <w:rPr>
          <w:sz w:val="24"/>
          <w:szCs w:val="24"/>
        </w:rPr>
        <w:t>.</w:t>
      </w:r>
    </w:p>
    <w:p w14:paraId="4B4355E8" w14:textId="73EE3B72" w:rsidR="00BE2B1F" w:rsidRPr="00943F0A" w:rsidRDefault="00BE2B1F" w:rsidP="00F02F5F">
      <w:pPr>
        <w:pStyle w:val="DFARS"/>
        <w:rPr>
          <w:sz w:val="24"/>
          <w:szCs w:val="24"/>
        </w:rPr>
      </w:pPr>
    </w:p>
    <w:p w14:paraId="156B87B1" w14:textId="37571DFE" w:rsidR="00BE2B1F" w:rsidRPr="00943F0A" w:rsidRDefault="00BE2B1F" w:rsidP="00F02F5F">
      <w:pPr>
        <w:pStyle w:val="DFARS"/>
        <w:rPr>
          <w:sz w:val="24"/>
          <w:szCs w:val="24"/>
        </w:rPr>
      </w:pPr>
      <w:r w:rsidRPr="00943F0A">
        <w:rPr>
          <w:sz w:val="24"/>
          <w:szCs w:val="24"/>
        </w:rPr>
        <w:tab/>
      </w:r>
      <w:r w:rsidR="005F778A" w:rsidRPr="00943F0A">
        <w:rPr>
          <w:strike/>
          <w:sz w:val="24"/>
          <w:szCs w:val="24"/>
        </w:rPr>
        <w:t>(16)</w:t>
      </w:r>
      <w:r w:rsidR="005F778A" w:rsidRPr="00943F0A">
        <w:rPr>
          <w:sz w:val="24"/>
          <w:szCs w:val="24"/>
        </w:rPr>
        <w:t xml:space="preserve">  </w:t>
      </w:r>
      <w:r w:rsidRPr="00943F0A">
        <w:rPr>
          <w:i/>
          <w:iCs/>
          <w:sz w:val="24"/>
          <w:szCs w:val="24"/>
        </w:rPr>
        <w:t>Unlimited rights</w:t>
      </w:r>
      <w:r w:rsidRPr="00943F0A">
        <w:rPr>
          <w:sz w:val="24"/>
          <w:szCs w:val="24"/>
        </w:rPr>
        <w:t xml:space="preserve"> means rights to use, modify, reproduce, perform, display, release, or disclose technical data in whole or in part, in any manner, and for any purpose whatsoever, and to have or authorize others to do so.</w:t>
      </w:r>
    </w:p>
    <w:p w14:paraId="3DEC389C" w14:textId="77777777" w:rsidR="00C51E8A" w:rsidRPr="00943F0A" w:rsidRDefault="00C51E8A" w:rsidP="00F02F5F">
      <w:pPr>
        <w:pStyle w:val="DFARS"/>
        <w:rPr>
          <w:b/>
          <w:bCs/>
          <w:sz w:val="24"/>
          <w:szCs w:val="24"/>
        </w:rPr>
      </w:pPr>
    </w:p>
    <w:p w14:paraId="5FFFEFF7" w14:textId="02562468" w:rsidR="00EB2332" w:rsidRPr="00943F0A" w:rsidRDefault="006D4B20" w:rsidP="00F02F5F">
      <w:pPr>
        <w:pStyle w:val="DFARS"/>
        <w:rPr>
          <w:b/>
          <w:bCs/>
          <w:sz w:val="24"/>
          <w:szCs w:val="24"/>
        </w:rPr>
      </w:pPr>
      <w:r w:rsidRPr="00943F0A">
        <w:rPr>
          <w:b/>
          <w:sz w:val="24"/>
          <w:szCs w:val="24"/>
        </w:rPr>
        <w:tab/>
      </w:r>
      <w:r w:rsidR="4F9048B4" w:rsidRPr="00943F0A">
        <w:rPr>
          <w:b/>
          <w:bCs/>
          <w:sz w:val="24"/>
          <w:szCs w:val="24"/>
        </w:rPr>
        <w:t xml:space="preserve">[(b)  </w:t>
      </w:r>
      <w:r w:rsidR="4F9048B4" w:rsidRPr="00943F0A">
        <w:rPr>
          <w:b/>
          <w:bCs/>
          <w:i/>
          <w:iCs/>
          <w:sz w:val="24"/>
          <w:szCs w:val="24"/>
        </w:rPr>
        <w:t>Applicability</w:t>
      </w:r>
      <w:r w:rsidR="4F9048B4" w:rsidRPr="00943F0A">
        <w:rPr>
          <w:b/>
          <w:bCs/>
          <w:sz w:val="24"/>
          <w:szCs w:val="24"/>
        </w:rPr>
        <w:t>.</w:t>
      </w:r>
    </w:p>
    <w:p w14:paraId="0C8FE6F4" w14:textId="77777777" w:rsidR="00EB2332" w:rsidRPr="00943F0A" w:rsidRDefault="00EB2332" w:rsidP="00F02F5F">
      <w:pPr>
        <w:pStyle w:val="DFARS"/>
        <w:rPr>
          <w:b/>
          <w:bCs/>
          <w:sz w:val="24"/>
          <w:szCs w:val="24"/>
        </w:rPr>
      </w:pPr>
    </w:p>
    <w:p w14:paraId="09ED75C9" w14:textId="6920ED6E" w:rsidR="0003401D" w:rsidRPr="00943F0A" w:rsidRDefault="00EB2332" w:rsidP="00F02F5F">
      <w:pPr>
        <w:pStyle w:val="DFARS"/>
        <w:rPr>
          <w:b/>
          <w:bCs/>
          <w:sz w:val="24"/>
          <w:szCs w:val="24"/>
        </w:rPr>
      </w:pPr>
      <w:r w:rsidRPr="00943F0A">
        <w:rPr>
          <w:b/>
          <w:bCs/>
          <w:sz w:val="24"/>
          <w:szCs w:val="24"/>
        </w:rPr>
        <w:tab/>
      </w:r>
      <w:r w:rsidRPr="00943F0A">
        <w:rPr>
          <w:b/>
          <w:bCs/>
          <w:sz w:val="24"/>
          <w:szCs w:val="24"/>
        </w:rPr>
        <w:tab/>
      </w:r>
      <w:r w:rsidR="120BC0BA" w:rsidRPr="00943F0A">
        <w:rPr>
          <w:b/>
          <w:bCs/>
          <w:sz w:val="24"/>
          <w:szCs w:val="24"/>
        </w:rPr>
        <w:t xml:space="preserve">(1) </w:t>
      </w:r>
      <w:r w:rsidR="2BB851AE" w:rsidRPr="00943F0A">
        <w:rPr>
          <w:b/>
          <w:bCs/>
          <w:sz w:val="24"/>
          <w:szCs w:val="24"/>
        </w:rPr>
        <w:t xml:space="preserve"> </w:t>
      </w:r>
      <w:bookmarkStart w:id="76" w:name="_Hlk181187295"/>
      <w:r w:rsidR="120BC0BA" w:rsidRPr="00943F0A">
        <w:rPr>
          <w:b/>
          <w:bCs/>
          <w:sz w:val="24"/>
          <w:szCs w:val="24"/>
        </w:rPr>
        <w:t xml:space="preserve">Except as provided in </w:t>
      </w:r>
      <w:r w:rsidR="377565CF" w:rsidRPr="00943F0A">
        <w:rPr>
          <w:b/>
          <w:bCs/>
          <w:sz w:val="24"/>
          <w:szCs w:val="24"/>
        </w:rPr>
        <w:t>paragraph (b)</w:t>
      </w:r>
      <w:r w:rsidR="120BC0BA" w:rsidRPr="00943F0A">
        <w:rPr>
          <w:b/>
          <w:bCs/>
          <w:sz w:val="24"/>
          <w:szCs w:val="24"/>
        </w:rPr>
        <w:t>(2)</w:t>
      </w:r>
      <w:r w:rsidR="377565CF" w:rsidRPr="00943F0A">
        <w:rPr>
          <w:b/>
          <w:bCs/>
          <w:sz w:val="24"/>
          <w:szCs w:val="24"/>
        </w:rPr>
        <w:t xml:space="preserve"> of this clause</w:t>
      </w:r>
      <w:r w:rsidR="0003401D" w:rsidRPr="00943F0A">
        <w:rPr>
          <w:b/>
          <w:bCs/>
          <w:sz w:val="24"/>
          <w:szCs w:val="24"/>
        </w:rPr>
        <w:t>—</w:t>
      </w:r>
      <w:bookmarkEnd w:id="76"/>
    </w:p>
    <w:p w14:paraId="5AACA247" w14:textId="77777777" w:rsidR="0003401D" w:rsidRPr="00943F0A" w:rsidRDefault="0003401D" w:rsidP="00F02F5F">
      <w:pPr>
        <w:pStyle w:val="DFARS"/>
        <w:rPr>
          <w:b/>
          <w:bCs/>
          <w:sz w:val="24"/>
          <w:szCs w:val="24"/>
        </w:rPr>
      </w:pPr>
    </w:p>
    <w:p w14:paraId="6CABB93B" w14:textId="2CB2419F" w:rsidR="0003401D" w:rsidRPr="00943F0A" w:rsidRDefault="0003401D" w:rsidP="00F02F5F">
      <w:pPr>
        <w:pStyle w:val="DFARS"/>
        <w:rPr>
          <w:b/>
          <w:bCs/>
          <w:sz w:val="24"/>
          <w:szCs w:val="24"/>
        </w:rPr>
      </w:pPr>
      <w:r w:rsidRPr="00943F0A">
        <w:rPr>
          <w:b/>
          <w:bCs/>
          <w:sz w:val="24"/>
          <w:szCs w:val="24"/>
        </w:rPr>
        <w:tab/>
      </w:r>
      <w:r w:rsidRPr="00943F0A">
        <w:rPr>
          <w:b/>
          <w:bCs/>
          <w:sz w:val="24"/>
          <w:szCs w:val="24"/>
        </w:rPr>
        <w:tab/>
      </w:r>
      <w:r w:rsidRPr="00943F0A">
        <w:rPr>
          <w:b/>
          <w:bCs/>
          <w:sz w:val="24"/>
          <w:szCs w:val="24"/>
        </w:rPr>
        <w:tab/>
        <w:t>(</w:t>
      </w:r>
      <w:proofErr w:type="spellStart"/>
      <w:r w:rsidRPr="00943F0A">
        <w:rPr>
          <w:b/>
          <w:bCs/>
          <w:sz w:val="24"/>
          <w:szCs w:val="24"/>
        </w:rPr>
        <w:t>i</w:t>
      </w:r>
      <w:proofErr w:type="spellEnd"/>
      <w:r w:rsidRPr="00943F0A">
        <w:rPr>
          <w:b/>
          <w:bCs/>
          <w:sz w:val="24"/>
          <w:szCs w:val="24"/>
        </w:rPr>
        <w:t xml:space="preserve">) </w:t>
      </w:r>
      <w:r w:rsidR="120BC0BA" w:rsidRPr="00943F0A">
        <w:rPr>
          <w:b/>
          <w:bCs/>
          <w:sz w:val="24"/>
          <w:szCs w:val="24"/>
        </w:rPr>
        <w:t xml:space="preserve"> </w:t>
      </w:r>
      <w:bookmarkStart w:id="77" w:name="_Hlk181187335"/>
      <w:r w:rsidRPr="00943F0A">
        <w:rPr>
          <w:b/>
          <w:bCs/>
          <w:sz w:val="24"/>
          <w:szCs w:val="24"/>
        </w:rPr>
        <w:t>T</w:t>
      </w:r>
      <w:r w:rsidR="4F9048B4" w:rsidRPr="00943F0A">
        <w:rPr>
          <w:b/>
          <w:bCs/>
          <w:sz w:val="24"/>
          <w:szCs w:val="24"/>
        </w:rPr>
        <w:t>his clause</w:t>
      </w:r>
      <w:r w:rsidR="120BC0BA" w:rsidRPr="00943F0A">
        <w:rPr>
          <w:b/>
          <w:bCs/>
          <w:sz w:val="24"/>
          <w:szCs w:val="24"/>
        </w:rPr>
        <w:t xml:space="preserve"> govern</w:t>
      </w:r>
      <w:r w:rsidR="00FA4C62" w:rsidRPr="00943F0A">
        <w:rPr>
          <w:b/>
          <w:bCs/>
          <w:sz w:val="24"/>
          <w:szCs w:val="24"/>
        </w:rPr>
        <w:t>s</w:t>
      </w:r>
      <w:r w:rsidR="120BC0BA" w:rsidRPr="00943F0A">
        <w:rPr>
          <w:b/>
          <w:bCs/>
          <w:sz w:val="24"/>
          <w:szCs w:val="24"/>
        </w:rPr>
        <w:t xml:space="preserve"> all technical data pertaining to </w:t>
      </w:r>
      <w:bookmarkStart w:id="78" w:name="_Hlk181187347"/>
      <w:bookmarkEnd w:id="77"/>
      <w:r w:rsidR="0FB98E7A" w:rsidRPr="00943F0A">
        <w:rPr>
          <w:b/>
          <w:bCs/>
          <w:sz w:val="24"/>
          <w:szCs w:val="24"/>
        </w:rPr>
        <w:t>other th</w:t>
      </w:r>
      <w:r w:rsidR="47279F99" w:rsidRPr="00943F0A">
        <w:rPr>
          <w:b/>
          <w:bCs/>
          <w:sz w:val="24"/>
          <w:szCs w:val="24"/>
        </w:rPr>
        <w:t xml:space="preserve">an commercial </w:t>
      </w:r>
      <w:r w:rsidR="345DD35B" w:rsidRPr="00943F0A">
        <w:rPr>
          <w:b/>
          <w:bCs/>
          <w:sz w:val="24"/>
          <w:szCs w:val="24"/>
        </w:rPr>
        <w:t xml:space="preserve">products </w:t>
      </w:r>
      <w:r w:rsidR="13DEF4A8" w:rsidRPr="00943F0A">
        <w:rPr>
          <w:b/>
          <w:bCs/>
          <w:sz w:val="24"/>
          <w:szCs w:val="24"/>
        </w:rPr>
        <w:t>or</w:t>
      </w:r>
      <w:r w:rsidR="345DD35B" w:rsidRPr="00943F0A">
        <w:rPr>
          <w:b/>
          <w:bCs/>
          <w:sz w:val="24"/>
          <w:szCs w:val="24"/>
        </w:rPr>
        <w:t xml:space="preserve"> commercial services </w:t>
      </w:r>
      <w:r w:rsidR="120BC0BA" w:rsidRPr="00943F0A">
        <w:rPr>
          <w:b/>
          <w:bCs/>
          <w:sz w:val="24"/>
          <w:szCs w:val="24"/>
        </w:rPr>
        <w:t>or to any portion of a commercial</w:t>
      </w:r>
      <w:r w:rsidR="008E62DB" w:rsidRPr="00943F0A">
        <w:rPr>
          <w:b/>
          <w:bCs/>
          <w:sz w:val="24"/>
          <w:szCs w:val="24"/>
        </w:rPr>
        <w:t xml:space="preserve"> </w:t>
      </w:r>
      <w:bookmarkStart w:id="79" w:name="_Hlk181187360"/>
      <w:bookmarkEnd w:id="78"/>
      <w:r w:rsidR="617BA438" w:rsidRPr="00943F0A">
        <w:rPr>
          <w:b/>
          <w:bCs/>
          <w:sz w:val="24"/>
          <w:szCs w:val="24"/>
        </w:rPr>
        <w:t xml:space="preserve">product </w:t>
      </w:r>
      <w:r w:rsidR="13DEF4A8" w:rsidRPr="00943F0A">
        <w:rPr>
          <w:b/>
          <w:bCs/>
          <w:sz w:val="24"/>
          <w:szCs w:val="24"/>
        </w:rPr>
        <w:t>or</w:t>
      </w:r>
      <w:r w:rsidR="1D43752F" w:rsidRPr="00943F0A">
        <w:rPr>
          <w:b/>
          <w:bCs/>
          <w:sz w:val="24"/>
          <w:szCs w:val="24"/>
        </w:rPr>
        <w:t xml:space="preserve"> </w:t>
      </w:r>
      <w:r w:rsidR="4375F929" w:rsidRPr="00943F0A">
        <w:rPr>
          <w:b/>
          <w:bCs/>
          <w:sz w:val="24"/>
          <w:szCs w:val="24"/>
        </w:rPr>
        <w:t>commercial service</w:t>
      </w:r>
      <w:bookmarkEnd w:id="79"/>
      <w:r w:rsidR="617BA438" w:rsidRPr="00943F0A">
        <w:rPr>
          <w:b/>
          <w:bCs/>
          <w:sz w:val="24"/>
          <w:szCs w:val="24"/>
        </w:rPr>
        <w:t xml:space="preserve"> </w:t>
      </w:r>
      <w:bookmarkStart w:id="80" w:name="_Hlk181187379"/>
      <w:r w:rsidR="120BC0BA" w:rsidRPr="00943F0A">
        <w:rPr>
          <w:b/>
          <w:bCs/>
          <w:sz w:val="24"/>
          <w:szCs w:val="24"/>
        </w:rPr>
        <w:t>that was developed in any part at Government expense</w:t>
      </w:r>
      <w:r w:rsidRPr="00943F0A">
        <w:rPr>
          <w:b/>
          <w:bCs/>
          <w:sz w:val="24"/>
          <w:szCs w:val="24"/>
        </w:rPr>
        <w:t>;</w:t>
      </w:r>
      <w:bookmarkEnd w:id="80"/>
      <w:r w:rsidR="120BC0BA" w:rsidRPr="00943F0A">
        <w:rPr>
          <w:b/>
          <w:bCs/>
          <w:sz w:val="24"/>
          <w:szCs w:val="24"/>
        </w:rPr>
        <w:t xml:space="preserve"> and</w:t>
      </w:r>
    </w:p>
    <w:p w14:paraId="35B5A7DB" w14:textId="77777777" w:rsidR="0003401D" w:rsidRPr="00943F0A" w:rsidRDefault="0003401D" w:rsidP="00F02F5F">
      <w:pPr>
        <w:pStyle w:val="DFARS"/>
        <w:rPr>
          <w:b/>
          <w:bCs/>
          <w:sz w:val="24"/>
          <w:szCs w:val="24"/>
        </w:rPr>
      </w:pPr>
    </w:p>
    <w:p w14:paraId="24DDD89A" w14:textId="7E77CB76" w:rsidR="008B42DF" w:rsidRPr="00943F0A" w:rsidRDefault="0003401D" w:rsidP="00F02F5F">
      <w:pPr>
        <w:pStyle w:val="DFARS"/>
        <w:rPr>
          <w:b/>
          <w:bCs/>
          <w:sz w:val="24"/>
          <w:szCs w:val="24"/>
        </w:rPr>
      </w:pPr>
      <w:r w:rsidRPr="00943F0A">
        <w:rPr>
          <w:b/>
          <w:bCs/>
          <w:sz w:val="24"/>
          <w:szCs w:val="24"/>
        </w:rPr>
        <w:tab/>
      </w:r>
      <w:r w:rsidRPr="00943F0A">
        <w:rPr>
          <w:b/>
          <w:bCs/>
          <w:sz w:val="24"/>
          <w:szCs w:val="24"/>
        </w:rPr>
        <w:tab/>
      </w:r>
      <w:r w:rsidRPr="00943F0A">
        <w:rPr>
          <w:b/>
          <w:bCs/>
          <w:sz w:val="24"/>
          <w:szCs w:val="24"/>
        </w:rPr>
        <w:tab/>
        <w:t xml:space="preserve">(ii) </w:t>
      </w:r>
      <w:r w:rsidR="120BC0BA" w:rsidRPr="00943F0A">
        <w:rPr>
          <w:b/>
          <w:bCs/>
          <w:sz w:val="24"/>
          <w:szCs w:val="24"/>
        </w:rPr>
        <w:t xml:space="preserve"> </w:t>
      </w:r>
      <w:bookmarkStart w:id="81" w:name="_Hlk181187466"/>
      <w:r w:rsidRPr="00943F0A">
        <w:rPr>
          <w:b/>
          <w:bCs/>
          <w:sz w:val="24"/>
          <w:szCs w:val="24"/>
        </w:rPr>
        <w:t>T</w:t>
      </w:r>
      <w:r w:rsidR="120BC0BA" w:rsidRPr="00943F0A">
        <w:rPr>
          <w:b/>
          <w:bCs/>
          <w:sz w:val="24"/>
          <w:szCs w:val="24"/>
        </w:rPr>
        <w:t xml:space="preserve">he clause at </w:t>
      </w:r>
      <w:r w:rsidR="6114CC94" w:rsidRPr="00943F0A">
        <w:rPr>
          <w:b/>
          <w:bCs/>
          <w:sz w:val="24"/>
          <w:szCs w:val="24"/>
        </w:rPr>
        <w:t xml:space="preserve">Defense Federal Acquisition Regulation Supplement (DFARS) </w:t>
      </w:r>
      <w:r w:rsidR="120BC0BA" w:rsidRPr="00943F0A">
        <w:rPr>
          <w:b/>
          <w:bCs/>
          <w:sz w:val="24"/>
          <w:szCs w:val="24"/>
        </w:rPr>
        <w:t>252.227-7015</w:t>
      </w:r>
      <w:r w:rsidR="14DB44EC" w:rsidRPr="00943F0A">
        <w:rPr>
          <w:b/>
          <w:bCs/>
          <w:sz w:val="24"/>
          <w:szCs w:val="24"/>
        </w:rPr>
        <w:t>,</w:t>
      </w:r>
      <w:r w:rsidR="120BC0BA" w:rsidRPr="00943F0A">
        <w:rPr>
          <w:b/>
          <w:bCs/>
          <w:sz w:val="24"/>
          <w:szCs w:val="24"/>
        </w:rPr>
        <w:t xml:space="preserve"> </w:t>
      </w:r>
      <w:r w:rsidR="14DB44EC" w:rsidRPr="00943F0A">
        <w:rPr>
          <w:b/>
          <w:bCs/>
          <w:sz w:val="24"/>
          <w:szCs w:val="24"/>
        </w:rPr>
        <w:t>Technical Data—Commercial</w:t>
      </w:r>
      <w:r w:rsidR="6E3CD418" w:rsidRPr="00943F0A">
        <w:rPr>
          <w:b/>
          <w:bCs/>
          <w:sz w:val="24"/>
          <w:szCs w:val="24"/>
        </w:rPr>
        <w:t xml:space="preserve"> </w:t>
      </w:r>
      <w:bookmarkStart w:id="82" w:name="_Hlk181187481"/>
      <w:bookmarkEnd w:id="81"/>
      <w:r w:rsidR="30AB0729" w:rsidRPr="00943F0A">
        <w:rPr>
          <w:b/>
          <w:bCs/>
          <w:sz w:val="24"/>
          <w:szCs w:val="24"/>
        </w:rPr>
        <w:t>Products and Commercial Services</w:t>
      </w:r>
      <w:r w:rsidR="14DB44EC" w:rsidRPr="00943F0A">
        <w:rPr>
          <w:b/>
          <w:bCs/>
          <w:sz w:val="24"/>
          <w:szCs w:val="24"/>
        </w:rPr>
        <w:t xml:space="preserve">, </w:t>
      </w:r>
      <w:r w:rsidR="120BC0BA" w:rsidRPr="00943F0A">
        <w:rPr>
          <w:b/>
          <w:bCs/>
          <w:sz w:val="24"/>
          <w:szCs w:val="24"/>
        </w:rPr>
        <w:t>govern</w:t>
      </w:r>
      <w:r w:rsidR="002220EF" w:rsidRPr="00943F0A">
        <w:rPr>
          <w:b/>
          <w:bCs/>
          <w:sz w:val="24"/>
          <w:szCs w:val="24"/>
        </w:rPr>
        <w:t>s</w:t>
      </w:r>
      <w:r w:rsidR="120BC0BA" w:rsidRPr="00943F0A">
        <w:rPr>
          <w:b/>
          <w:bCs/>
          <w:sz w:val="24"/>
          <w:szCs w:val="24"/>
        </w:rPr>
        <w:t xml:space="preserve"> the technical data pertaining to any portion of a commercial</w:t>
      </w:r>
      <w:r w:rsidR="003B4016" w:rsidRPr="00943F0A">
        <w:rPr>
          <w:b/>
          <w:bCs/>
          <w:sz w:val="24"/>
          <w:szCs w:val="24"/>
        </w:rPr>
        <w:t xml:space="preserve"> </w:t>
      </w:r>
      <w:bookmarkStart w:id="83" w:name="_Hlk181187491"/>
      <w:bookmarkEnd w:id="82"/>
      <w:r w:rsidR="66EB8C74" w:rsidRPr="00943F0A">
        <w:rPr>
          <w:b/>
          <w:bCs/>
          <w:sz w:val="24"/>
          <w:szCs w:val="24"/>
        </w:rPr>
        <w:t xml:space="preserve">product </w:t>
      </w:r>
      <w:r w:rsidR="067D3069" w:rsidRPr="00943F0A">
        <w:rPr>
          <w:b/>
          <w:bCs/>
          <w:sz w:val="24"/>
          <w:szCs w:val="24"/>
        </w:rPr>
        <w:t>or</w:t>
      </w:r>
      <w:r w:rsidR="66EB8C74" w:rsidRPr="00943F0A">
        <w:rPr>
          <w:b/>
          <w:bCs/>
          <w:sz w:val="24"/>
          <w:szCs w:val="24"/>
        </w:rPr>
        <w:t xml:space="preserve"> commercial service </w:t>
      </w:r>
      <w:r w:rsidR="120BC0BA" w:rsidRPr="00943F0A">
        <w:rPr>
          <w:b/>
          <w:bCs/>
          <w:sz w:val="24"/>
          <w:szCs w:val="24"/>
        </w:rPr>
        <w:t>that was developed exclusively at private expense.</w:t>
      </w:r>
      <w:bookmarkEnd w:id="83"/>
    </w:p>
    <w:p w14:paraId="6DCB58BF" w14:textId="77777777" w:rsidR="008B42DF" w:rsidRPr="00943F0A" w:rsidRDefault="008B42DF" w:rsidP="00F02F5F">
      <w:pPr>
        <w:pStyle w:val="DFARS"/>
        <w:rPr>
          <w:b/>
          <w:bCs/>
          <w:sz w:val="24"/>
          <w:szCs w:val="24"/>
        </w:rPr>
      </w:pPr>
    </w:p>
    <w:p w14:paraId="5E33CB16" w14:textId="6F443ABA" w:rsidR="006D4B20" w:rsidRPr="00943F0A" w:rsidRDefault="008B42DF" w:rsidP="00F02F5F">
      <w:pPr>
        <w:pStyle w:val="DFARS"/>
        <w:rPr>
          <w:b/>
          <w:bCs/>
          <w:sz w:val="24"/>
          <w:szCs w:val="24"/>
        </w:rPr>
      </w:pPr>
      <w:r w:rsidRPr="00943F0A">
        <w:rPr>
          <w:b/>
          <w:sz w:val="24"/>
          <w:szCs w:val="24"/>
        </w:rPr>
        <w:tab/>
      </w:r>
      <w:r w:rsidRPr="00943F0A">
        <w:rPr>
          <w:b/>
          <w:sz w:val="24"/>
          <w:szCs w:val="24"/>
        </w:rPr>
        <w:tab/>
      </w:r>
      <w:r w:rsidR="034A7CF0" w:rsidRPr="00943F0A">
        <w:rPr>
          <w:b/>
          <w:bCs/>
          <w:sz w:val="24"/>
          <w:szCs w:val="24"/>
        </w:rPr>
        <w:t xml:space="preserve">(2)  </w:t>
      </w:r>
      <w:bookmarkStart w:id="84" w:name="_Hlk181187518"/>
      <w:r w:rsidR="034A7CF0" w:rsidRPr="00943F0A">
        <w:rPr>
          <w:b/>
          <w:bCs/>
          <w:sz w:val="24"/>
          <w:szCs w:val="24"/>
        </w:rPr>
        <w:t xml:space="preserve">The clause at </w:t>
      </w:r>
      <w:r w:rsidR="6114CC94" w:rsidRPr="00943F0A">
        <w:rPr>
          <w:b/>
          <w:bCs/>
          <w:sz w:val="24"/>
          <w:szCs w:val="24"/>
        </w:rPr>
        <w:t xml:space="preserve">DFARS </w:t>
      </w:r>
      <w:r w:rsidR="034A7CF0" w:rsidRPr="00943F0A">
        <w:rPr>
          <w:b/>
          <w:bCs/>
          <w:sz w:val="24"/>
          <w:szCs w:val="24"/>
        </w:rPr>
        <w:t>252.227-7018</w:t>
      </w:r>
      <w:r w:rsidR="4A113BDB" w:rsidRPr="00943F0A">
        <w:rPr>
          <w:b/>
          <w:bCs/>
          <w:sz w:val="24"/>
          <w:szCs w:val="24"/>
        </w:rPr>
        <w:t>,</w:t>
      </w:r>
      <w:r w:rsidR="034A7CF0" w:rsidRPr="00943F0A">
        <w:rPr>
          <w:b/>
          <w:bCs/>
          <w:sz w:val="24"/>
          <w:szCs w:val="24"/>
        </w:rPr>
        <w:t xml:space="preserve"> </w:t>
      </w:r>
      <w:r w:rsidR="4A113BDB" w:rsidRPr="00943F0A">
        <w:rPr>
          <w:b/>
          <w:bCs/>
          <w:sz w:val="24"/>
          <w:szCs w:val="24"/>
        </w:rPr>
        <w:t xml:space="preserve">Rights in </w:t>
      </w:r>
      <w:bookmarkStart w:id="85" w:name="_Hlk181187532"/>
      <w:bookmarkEnd w:id="84"/>
      <w:r w:rsidR="29D1BE74" w:rsidRPr="00943F0A">
        <w:rPr>
          <w:b/>
          <w:bCs/>
          <w:sz w:val="24"/>
          <w:szCs w:val="24"/>
        </w:rPr>
        <w:t xml:space="preserve">Other Than </w:t>
      </w:r>
      <w:r w:rsidR="7DD60E2F" w:rsidRPr="00943F0A">
        <w:rPr>
          <w:b/>
          <w:bCs/>
          <w:sz w:val="24"/>
          <w:szCs w:val="24"/>
        </w:rPr>
        <w:t xml:space="preserve">Commercial </w:t>
      </w:r>
      <w:r w:rsidR="4A113BDB" w:rsidRPr="00943F0A">
        <w:rPr>
          <w:b/>
          <w:bCs/>
          <w:sz w:val="24"/>
          <w:szCs w:val="24"/>
        </w:rPr>
        <w:t>Technical Data and Computer Software</w:t>
      </w:r>
      <w:r w:rsidR="002D4C70" w:rsidRPr="00943F0A">
        <w:rPr>
          <w:b/>
          <w:bCs/>
          <w:sz w:val="24"/>
          <w:szCs w:val="24"/>
        </w:rPr>
        <w:t>—</w:t>
      </w:r>
      <w:r w:rsidR="4A113BDB" w:rsidRPr="00943F0A">
        <w:rPr>
          <w:b/>
          <w:bCs/>
          <w:sz w:val="24"/>
          <w:szCs w:val="24"/>
        </w:rPr>
        <w:t xml:space="preserve">Small Business Innovation Research Program and Small Business Technology Transfer Program, </w:t>
      </w:r>
      <w:r w:rsidR="034A7CF0" w:rsidRPr="00943F0A">
        <w:rPr>
          <w:b/>
          <w:bCs/>
          <w:sz w:val="24"/>
          <w:szCs w:val="24"/>
        </w:rPr>
        <w:t>govern</w:t>
      </w:r>
      <w:r w:rsidR="002220EF" w:rsidRPr="00943F0A">
        <w:rPr>
          <w:b/>
          <w:bCs/>
          <w:sz w:val="24"/>
          <w:szCs w:val="24"/>
        </w:rPr>
        <w:t>s</w:t>
      </w:r>
      <w:r w:rsidR="034A7CF0" w:rsidRPr="00943F0A">
        <w:rPr>
          <w:b/>
          <w:bCs/>
          <w:sz w:val="24"/>
          <w:szCs w:val="24"/>
        </w:rPr>
        <w:t xml:space="preserve"> technical data that </w:t>
      </w:r>
      <w:r w:rsidR="5925F0CA" w:rsidRPr="00943F0A">
        <w:rPr>
          <w:b/>
          <w:bCs/>
          <w:sz w:val="24"/>
          <w:szCs w:val="24"/>
        </w:rPr>
        <w:t>are</w:t>
      </w:r>
      <w:r w:rsidR="034A7CF0" w:rsidRPr="00943F0A">
        <w:rPr>
          <w:b/>
          <w:bCs/>
          <w:sz w:val="24"/>
          <w:szCs w:val="24"/>
        </w:rPr>
        <w:t xml:space="preserve"> SBIR/STTR data.</w:t>
      </w:r>
      <w:bookmarkEnd w:id="85"/>
      <w:r w:rsidR="034A7CF0" w:rsidRPr="00943F0A">
        <w:rPr>
          <w:b/>
          <w:bCs/>
          <w:sz w:val="24"/>
          <w:szCs w:val="24"/>
        </w:rPr>
        <w:t>]</w:t>
      </w:r>
    </w:p>
    <w:p w14:paraId="7B5525BE" w14:textId="53ADDCB0" w:rsidR="006D4B20" w:rsidRPr="00943F0A" w:rsidRDefault="006D4B20" w:rsidP="00F02F5F">
      <w:pPr>
        <w:pStyle w:val="DFARS"/>
        <w:rPr>
          <w:b/>
          <w:bCs/>
          <w:sz w:val="24"/>
          <w:szCs w:val="24"/>
        </w:rPr>
      </w:pPr>
    </w:p>
    <w:p w14:paraId="38E4E9F3" w14:textId="53EFA6A9" w:rsidR="00BE2B1F" w:rsidRPr="00943F0A" w:rsidRDefault="00BE2B1F" w:rsidP="00F02F5F">
      <w:pPr>
        <w:pStyle w:val="DFARS"/>
        <w:rPr>
          <w:sz w:val="24"/>
          <w:szCs w:val="24"/>
        </w:rPr>
      </w:pPr>
      <w:r w:rsidRPr="00943F0A">
        <w:rPr>
          <w:sz w:val="24"/>
          <w:szCs w:val="24"/>
        </w:rPr>
        <w:tab/>
        <w:t>(</w:t>
      </w:r>
      <w:r w:rsidR="00F17D45" w:rsidRPr="00943F0A">
        <w:rPr>
          <w:b/>
          <w:bCs/>
          <w:sz w:val="24"/>
          <w:szCs w:val="24"/>
        </w:rPr>
        <w:t>[c]</w:t>
      </w:r>
      <w:r w:rsidRPr="00943F0A">
        <w:rPr>
          <w:strike/>
          <w:sz w:val="24"/>
          <w:szCs w:val="24"/>
        </w:rPr>
        <w:t>b</w:t>
      </w:r>
      <w:r w:rsidRPr="00943F0A">
        <w:rPr>
          <w:sz w:val="24"/>
          <w:szCs w:val="24"/>
        </w:rPr>
        <w:t xml:space="preserve">)  </w:t>
      </w:r>
      <w:r w:rsidRPr="00943F0A">
        <w:rPr>
          <w:i/>
          <w:iCs/>
          <w:sz w:val="24"/>
          <w:szCs w:val="24"/>
        </w:rPr>
        <w:t>Rights in technical data.</w:t>
      </w:r>
      <w:r w:rsidRPr="00943F0A">
        <w:rPr>
          <w:sz w:val="24"/>
          <w:szCs w:val="24"/>
        </w:rPr>
        <w:t xml:space="preserve">  </w:t>
      </w:r>
      <w:r w:rsidR="6A35DF0C" w:rsidRPr="00943F0A">
        <w:rPr>
          <w:sz w:val="24"/>
          <w:szCs w:val="24"/>
        </w:rPr>
        <w:t xml:space="preserve">The Contractor grants or shall obtain for the Government the following royalty free, </w:t>
      </w:r>
      <w:r w:rsidR="005F0A21" w:rsidRPr="00943F0A">
        <w:rPr>
          <w:sz w:val="24"/>
          <w:szCs w:val="24"/>
        </w:rPr>
        <w:t>worldwide</w:t>
      </w:r>
      <w:r w:rsidR="6A35DF0C" w:rsidRPr="00943F0A">
        <w:rPr>
          <w:sz w:val="24"/>
          <w:szCs w:val="24"/>
        </w:rPr>
        <w:t xml:space="preserve">, nonexclusive, irrevocable license rights in technical data other than computer software documentation (see the </w:t>
      </w:r>
      <w:r w:rsidR="00953D4F" w:rsidRPr="00943F0A">
        <w:rPr>
          <w:b/>
          <w:bCs/>
          <w:sz w:val="24"/>
          <w:szCs w:val="24"/>
        </w:rPr>
        <w:t>[DFARS 252.227-7014,]</w:t>
      </w:r>
      <w:r w:rsidR="00953D4F" w:rsidRPr="00943F0A">
        <w:rPr>
          <w:sz w:val="24"/>
          <w:szCs w:val="24"/>
        </w:rPr>
        <w:t xml:space="preserve"> </w:t>
      </w:r>
      <w:r w:rsidR="6A35DF0C" w:rsidRPr="00943F0A">
        <w:rPr>
          <w:sz w:val="24"/>
          <w:szCs w:val="24"/>
        </w:rPr>
        <w:t xml:space="preserve">Rights in </w:t>
      </w:r>
      <w:r w:rsidR="00562071" w:rsidRPr="00943F0A">
        <w:rPr>
          <w:sz w:val="24"/>
          <w:szCs w:val="24"/>
        </w:rPr>
        <w:t xml:space="preserve">Other Than </w:t>
      </w:r>
      <w:r w:rsidR="00FF1F9B" w:rsidRPr="00943F0A">
        <w:rPr>
          <w:sz w:val="24"/>
          <w:szCs w:val="24"/>
        </w:rPr>
        <w:t xml:space="preserve">Commercial </w:t>
      </w:r>
      <w:r w:rsidR="6A35DF0C" w:rsidRPr="00943F0A">
        <w:rPr>
          <w:sz w:val="24"/>
          <w:szCs w:val="24"/>
        </w:rPr>
        <w:t xml:space="preserve">Computer Software and </w:t>
      </w:r>
      <w:r w:rsidR="00D811F6" w:rsidRPr="00943F0A">
        <w:rPr>
          <w:sz w:val="24"/>
          <w:szCs w:val="24"/>
        </w:rPr>
        <w:t xml:space="preserve">Other Than Commercial </w:t>
      </w:r>
      <w:r w:rsidR="6A35DF0C" w:rsidRPr="00943F0A">
        <w:rPr>
          <w:sz w:val="24"/>
          <w:szCs w:val="24"/>
        </w:rPr>
        <w:t>Computer Software Documentation</w:t>
      </w:r>
      <w:r w:rsidR="00953D4F" w:rsidRPr="00943F0A">
        <w:rPr>
          <w:b/>
          <w:bCs/>
          <w:sz w:val="24"/>
          <w:szCs w:val="24"/>
        </w:rPr>
        <w:t>[,]</w:t>
      </w:r>
      <w:r w:rsidR="6A35DF0C" w:rsidRPr="00943F0A">
        <w:rPr>
          <w:b/>
          <w:bCs/>
          <w:sz w:val="24"/>
          <w:szCs w:val="24"/>
        </w:rPr>
        <w:t xml:space="preserve"> </w:t>
      </w:r>
      <w:r w:rsidR="6A35DF0C" w:rsidRPr="00943F0A">
        <w:rPr>
          <w:sz w:val="24"/>
          <w:szCs w:val="24"/>
        </w:rPr>
        <w:t>clause of this contract for rights in co</w:t>
      </w:r>
      <w:r w:rsidR="0070629E" w:rsidRPr="00943F0A">
        <w:rPr>
          <w:sz w:val="24"/>
          <w:szCs w:val="24"/>
        </w:rPr>
        <w:t>mputer software documentation):</w:t>
      </w:r>
    </w:p>
    <w:p w14:paraId="4DB599A7" w14:textId="0D652B60" w:rsidR="00953D4F" w:rsidRPr="00943F0A" w:rsidRDefault="00953D4F" w:rsidP="00F02F5F">
      <w:pPr>
        <w:pStyle w:val="DFARS"/>
        <w:rPr>
          <w:sz w:val="24"/>
          <w:szCs w:val="24"/>
        </w:rPr>
      </w:pPr>
    </w:p>
    <w:p w14:paraId="5A3EECDF" w14:textId="77777777" w:rsidR="00E54DF2" w:rsidRPr="00943F0A" w:rsidRDefault="00E54DF2" w:rsidP="00F02F5F">
      <w:pPr>
        <w:pStyle w:val="DFARS"/>
        <w:rPr>
          <w:b/>
          <w:bCs/>
          <w:sz w:val="24"/>
          <w:szCs w:val="24"/>
        </w:rPr>
      </w:pPr>
      <w:r w:rsidRPr="00943F0A">
        <w:rPr>
          <w:b/>
          <w:bCs/>
          <w:sz w:val="24"/>
          <w:szCs w:val="24"/>
        </w:rPr>
        <w:t>* * * * *</w:t>
      </w:r>
    </w:p>
    <w:p w14:paraId="734BD59F" w14:textId="77777777" w:rsidR="00953D4F" w:rsidRPr="00943F0A" w:rsidRDefault="00953D4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2BF662B8" w14:textId="4702A237" w:rsidR="00BE2B1F" w:rsidRPr="00943F0A" w:rsidRDefault="00FD6745" w:rsidP="00F02F5F">
      <w:pPr>
        <w:pStyle w:val="DFARS"/>
        <w:tabs>
          <w:tab w:val="clear" w:pos="810"/>
          <w:tab w:val="left" w:pos="806"/>
        </w:tabs>
        <w:rPr>
          <w:i/>
          <w:iCs/>
          <w:sz w:val="24"/>
          <w:szCs w:val="24"/>
        </w:rPr>
      </w:pPr>
      <w:r w:rsidRPr="00943F0A">
        <w:rPr>
          <w:sz w:val="24"/>
          <w:szCs w:val="24"/>
        </w:rPr>
        <w:tab/>
      </w:r>
      <w:r w:rsidRPr="00943F0A">
        <w:rPr>
          <w:sz w:val="24"/>
          <w:szCs w:val="24"/>
        </w:rPr>
        <w:tab/>
      </w:r>
      <w:r w:rsidR="6A35DF0C" w:rsidRPr="00943F0A">
        <w:rPr>
          <w:sz w:val="24"/>
          <w:szCs w:val="24"/>
        </w:rPr>
        <w:t xml:space="preserve">(2) </w:t>
      </w:r>
      <w:r w:rsidR="00C711EF" w:rsidRPr="00943F0A">
        <w:rPr>
          <w:sz w:val="24"/>
          <w:szCs w:val="24"/>
        </w:rPr>
        <w:t xml:space="preserve"> </w:t>
      </w:r>
      <w:r w:rsidR="6A35DF0C" w:rsidRPr="00943F0A">
        <w:rPr>
          <w:i/>
          <w:iCs/>
          <w:sz w:val="24"/>
          <w:szCs w:val="24"/>
        </w:rPr>
        <w:t>Government purpose rights.</w:t>
      </w:r>
    </w:p>
    <w:p w14:paraId="5D5671FA" w14:textId="77777777" w:rsidR="00953D4F" w:rsidRPr="00943F0A" w:rsidRDefault="00953D4F" w:rsidP="00F02F5F">
      <w:pPr>
        <w:pStyle w:val="DFARS"/>
        <w:rPr>
          <w:i/>
          <w:iCs/>
          <w:sz w:val="24"/>
          <w:szCs w:val="24"/>
        </w:rPr>
      </w:pPr>
    </w:p>
    <w:p w14:paraId="58608982" w14:textId="4B15E861" w:rsidR="007C690B" w:rsidRPr="00943F0A" w:rsidRDefault="007C690B"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 xml:space="preserve">) </w:t>
      </w:r>
      <w:r w:rsidR="00C711EF" w:rsidRPr="00943F0A">
        <w:rPr>
          <w:rFonts w:ascii="Century Schoolbook" w:hAnsi="Century Schoolbook"/>
          <w:sz w:val="24"/>
          <w:szCs w:val="24"/>
        </w:rPr>
        <w:t xml:space="preserve"> </w:t>
      </w:r>
      <w:r w:rsidRPr="00943F0A">
        <w:rPr>
          <w:rFonts w:ascii="Century Schoolbook" w:hAnsi="Century Schoolbook"/>
          <w:sz w:val="24"/>
          <w:szCs w:val="24"/>
        </w:rPr>
        <w:t xml:space="preserve">The Government shall have government purpose rights for a </w:t>
      </w:r>
      <w:r w:rsidRPr="00943F0A">
        <w:rPr>
          <w:rFonts w:ascii="Century Schoolbook" w:hAnsi="Century Schoolbook"/>
          <w:strike/>
          <w:sz w:val="24"/>
          <w:szCs w:val="24"/>
        </w:rPr>
        <w:t>five</w:t>
      </w:r>
      <w:r w:rsidR="0060467B" w:rsidRPr="00943F0A">
        <w:rPr>
          <w:rFonts w:ascii="Century Schoolbook" w:hAnsi="Century Schoolbook"/>
          <w:b/>
          <w:bCs/>
          <w:sz w:val="24"/>
          <w:szCs w:val="24"/>
        </w:rPr>
        <w:t>[5]</w:t>
      </w:r>
      <w:r w:rsidRPr="00943F0A">
        <w:rPr>
          <w:rFonts w:ascii="Century Schoolbook" w:hAnsi="Century Schoolbook"/>
          <w:sz w:val="24"/>
          <w:szCs w:val="24"/>
        </w:rPr>
        <w:t>-year period, or such other period as may be negotiated, in technical data</w:t>
      </w:r>
      <w:r w:rsidR="00D4444A" w:rsidRPr="00943F0A">
        <w:rPr>
          <w:rFonts w:ascii="Century Schoolbook" w:hAnsi="Century Schoolbook"/>
          <w:sz w:val="24"/>
          <w:szCs w:val="24"/>
        </w:rPr>
        <w:t>—</w:t>
      </w:r>
    </w:p>
    <w:p w14:paraId="5D3FD213" w14:textId="77777777" w:rsidR="00953D4F" w:rsidRPr="00943F0A" w:rsidRDefault="00953D4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2AE01489" w14:textId="454B5362" w:rsidR="00801CAC" w:rsidRPr="00943F0A" w:rsidRDefault="007C690B"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(A) </w:t>
      </w:r>
      <w:r w:rsidR="00C711EF" w:rsidRPr="00943F0A">
        <w:rPr>
          <w:rFonts w:ascii="Century Schoolbook" w:hAnsi="Century Schoolbook"/>
          <w:sz w:val="24"/>
          <w:szCs w:val="24"/>
        </w:rPr>
        <w:t xml:space="preserve"> </w:t>
      </w:r>
      <w:r w:rsidRPr="00943F0A">
        <w:rPr>
          <w:rFonts w:ascii="Century Schoolbook" w:hAnsi="Century Schoolbook"/>
          <w:sz w:val="24"/>
          <w:szCs w:val="24"/>
        </w:rPr>
        <w:t>That pertain to items, components, or processes developed with mixed funding except when the Government is entitled to unlimited rights in such data as provided in paragraphs (</w:t>
      </w:r>
      <w:r w:rsidRPr="00943F0A">
        <w:rPr>
          <w:rFonts w:ascii="Century Schoolbook" w:hAnsi="Century Schoolbook"/>
          <w:strike/>
          <w:sz w:val="24"/>
          <w:szCs w:val="24"/>
        </w:rPr>
        <w:t>b</w:t>
      </w:r>
      <w:r w:rsidRPr="00943F0A">
        <w:rPr>
          <w:rFonts w:ascii="Century Schoolbook" w:hAnsi="Century Schoolbook"/>
          <w:b/>
          <w:bCs/>
          <w:sz w:val="24"/>
          <w:szCs w:val="24"/>
        </w:rPr>
        <w:t>[c]</w:t>
      </w:r>
      <w:r w:rsidRPr="00943F0A">
        <w:rPr>
          <w:rFonts w:ascii="Century Schoolbook" w:hAnsi="Century Schoolbook"/>
          <w:sz w:val="24"/>
          <w:szCs w:val="24"/>
        </w:rPr>
        <w:t>)(1)(ii) and (</w:t>
      </w:r>
      <w:r w:rsidRPr="00943F0A">
        <w:rPr>
          <w:rFonts w:ascii="Century Schoolbook" w:hAnsi="Century Schoolbook"/>
          <w:strike/>
          <w:sz w:val="24"/>
          <w:szCs w:val="24"/>
        </w:rPr>
        <w:t>b</w:t>
      </w:r>
      <w:r w:rsidRPr="00943F0A">
        <w:rPr>
          <w:rFonts w:ascii="Century Schoolbook" w:hAnsi="Century Schoolbook"/>
          <w:b/>
          <w:bCs/>
          <w:sz w:val="24"/>
          <w:szCs w:val="24"/>
        </w:rPr>
        <w:t>[c]</w:t>
      </w:r>
      <w:r w:rsidRPr="00943F0A">
        <w:rPr>
          <w:rFonts w:ascii="Century Schoolbook" w:hAnsi="Century Schoolbook"/>
          <w:sz w:val="24"/>
          <w:szCs w:val="24"/>
        </w:rPr>
        <w:t>)(1)(iv) through (</w:t>
      </w:r>
      <w:r w:rsidRPr="00943F0A">
        <w:rPr>
          <w:rFonts w:ascii="Century Schoolbook" w:hAnsi="Century Schoolbook"/>
          <w:strike/>
          <w:sz w:val="24"/>
          <w:szCs w:val="24"/>
        </w:rPr>
        <w:t>b</w:t>
      </w:r>
      <w:r w:rsidRPr="00943F0A">
        <w:rPr>
          <w:rFonts w:ascii="Century Schoolbook" w:hAnsi="Century Schoolbook"/>
          <w:b/>
          <w:bCs/>
          <w:sz w:val="24"/>
          <w:szCs w:val="24"/>
        </w:rPr>
        <w:t>[c]</w:t>
      </w:r>
      <w:r w:rsidRPr="00943F0A">
        <w:rPr>
          <w:rFonts w:ascii="Century Schoolbook" w:hAnsi="Century Schoolbook"/>
          <w:sz w:val="24"/>
          <w:szCs w:val="24"/>
        </w:rPr>
        <w:t>)(1)(ix) of this clause; or</w:t>
      </w:r>
    </w:p>
    <w:p w14:paraId="3FFD8E21" w14:textId="4243CA87" w:rsidR="00BE2B1F" w:rsidRPr="00943F0A" w:rsidRDefault="00BE2B1F"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7D538B16" w14:textId="3C9D5689" w:rsidR="004F0A6F" w:rsidRPr="00943F0A" w:rsidRDefault="004F0A6F" w:rsidP="00F02F5F">
      <w:pPr>
        <w:tabs>
          <w:tab w:val="left" w:pos="360"/>
          <w:tab w:val="left" w:pos="806"/>
          <w:tab w:val="left" w:pos="1210"/>
          <w:tab w:val="left" w:pos="1656"/>
          <w:tab w:val="left" w:pos="2131"/>
          <w:tab w:val="left" w:pos="2520"/>
        </w:tabs>
        <w:spacing w:line="240" w:lineRule="exact"/>
        <w:rPr>
          <w:rFonts w:ascii="Century Schoolbook" w:hAnsi="Century Schoolbook"/>
          <w:spacing w:val="-5"/>
          <w:kern w:val="20"/>
          <w:sz w:val="24"/>
          <w:szCs w:val="24"/>
        </w:rPr>
      </w:pPr>
      <w:r w:rsidRPr="00943F0A">
        <w:rPr>
          <w:rFonts w:ascii="Century Schoolbook" w:hAnsi="Century Schoolbook"/>
          <w:spacing w:val="-5"/>
          <w:kern w:val="20"/>
          <w:sz w:val="24"/>
          <w:szCs w:val="24"/>
        </w:rPr>
        <w:tab/>
      </w:r>
      <w:r w:rsidRPr="00943F0A">
        <w:rPr>
          <w:rFonts w:ascii="Century Schoolbook" w:hAnsi="Century Schoolbook"/>
          <w:spacing w:val="-5"/>
          <w:kern w:val="20"/>
          <w:sz w:val="24"/>
          <w:szCs w:val="24"/>
        </w:rPr>
        <w:tab/>
      </w:r>
      <w:r w:rsidRPr="00943F0A">
        <w:rPr>
          <w:rFonts w:ascii="Century Schoolbook" w:hAnsi="Century Schoolbook"/>
          <w:spacing w:val="-5"/>
          <w:kern w:val="20"/>
          <w:sz w:val="24"/>
          <w:szCs w:val="24"/>
        </w:rPr>
        <w:tab/>
      </w:r>
      <w:r w:rsidRPr="00943F0A">
        <w:rPr>
          <w:rFonts w:ascii="Century Schoolbook" w:hAnsi="Century Schoolbook"/>
          <w:spacing w:val="-5"/>
          <w:kern w:val="20"/>
          <w:sz w:val="24"/>
          <w:szCs w:val="24"/>
        </w:rPr>
        <w:tab/>
        <w:t xml:space="preserve">(B) </w:t>
      </w:r>
      <w:r w:rsidR="00C711EF" w:rsidRPr="00943F0A">
        <w:rPr>
          <w:rFonts w:ascii="Century Schoolbook" w:hAnsi="Century Schoolbook"/>
          <w:spacing w:val="-5"/>
          <w:kern w:val="20"/>
          <w:sz w:val="24"/>
          <w:szCs w:val="24"/>
        </w:rPr>
        <w:t xml:space="preserve"> </w:t>
      </w:r>
      <w:r w:rsidRPr="00943F0A">
        <w:rPr>
          <w:rFonts w:ascii="Century Schoolbook" w:hAnsi="Century Schoolbook"/>
          <w:spacing w:val="-5"/>
          <w:kern w:val="20"/>
          <w:sz w:val="24"/>
          <w:szCs w:val="24"/>
        </w:rPr>
        <w:t>Created with mixed funding in the performance of a contract that does not require the development, manufacture, construction, or production of items, components, or processes.</w:t>
      </w:r>
    </w:p>
    <w:p w14:paraId="07191422" w14:textId="20E56FE0" w:rsidR="00BE2B1F" w:rsidRPr="00943F0A" w:rsidRDefault="00BE2B1F" w:rsidP="00F02F5F">
      <w:pPr>
        <w:pStyle w:val="DFARS"/>
        <w:rPr>
          <w:sz w:val="24"/>
          <w:szCs w:val="24"/>
        </w:rPr>
      </w:pPr>
    </w:p>
    <w:p w14:paraId="04BDE894" w14:textId="51A038A6" w:rsidR="00801CAC" w:rsidRPr="00943F0A" w:rsidRDefault="00801CAC" w:rsidP="00F02F5F">
      <w:pPr>
        <w:pStyle w:val="DFARS"/>
        <w:rPr>
          <w:sz w:val="24"/>
          <w:szCs w:val="24"/>
        </w:rPr>
      </w:pPr>
      <w:r w:rsidRPr="00943F0A">
        <w:rPr>
          <w:sz w:val="24"/>
          <w:szCs w:val="24"/>
        </w:rPr>
        <w:tab/>
      </w:r>
      <w:r w:rsidRPr="00943F0A">
        <w:rPr>
          <w:sz w:val="24"/>
          <w:szCs w:val="24"/>
        </w:rPr>
        <w:tab/>
      </w:r>
      <w:r w:rsidRPr="00943F0A">
        <w:rPr>
          <w:sz w:val="24"/>
          <w:szCs w:val="24"/>
        </w:rPr>
        <w:tab/>
        <w:t xml:space="preserve">(ii) </w:t>
      </w:r>
      <w:r w:rsidR="00C711EF" w:rsidRPr="00943F0A">
        <w:rPr>
          <w:sz w:val="24"/>
          <w:szCs w:val="24"/>
        </w:rPr>
        <w:t xml:space="preserve"> </w:t>
      </w:r>
      <w:r w:rsidRPr="00943F0A">
        <w:rPr>
          <w:sz w:val="24"/>
          <w:szCs w:val="24"/>
        </w:rPr>
        <w:t xml:space="preserve">The </w:t>
      </w:r>
      <w:r w:rsidRPr="00943F0A">
        <w:rPr>
          <w:strike/>
          <w:sz w:val="24"/>
          <w:szCs w:val="24"/>
        </w:rPr>
        <w:t>five</w:t>
      </w:r>
      <w:r w:rsidR="00D4444A" w:rsidRPr="00943F0A">
        <w:rPr>
          <w:b/>
          <w:bCs/>
          <w:sz w:val="24"/>
          <w:szCs w:val="24"/>
        </w:rPr>
        <w:t>[5]</w:t>
      </w:r>
      <w:r w:rsidRPr="00943F0A">
        <w:rPr>
          <w:sz w:val="24"/>
          <w:szCs w:val="24"/>
        </w:rPr>
        <w:t xml:space="preserve">-year period, or such other period as may have been negotiated, shall commence upon execution of the contract, subcontract, letter contract (or similar contractual instrument), contract modification, or option exercise that </w:t>
      </w:r>
      <w:r w:rsidRPr="00943F0A">
        <w:rPr>
          <w:sz w:val="24"/>
          <w:szCs w:val="24"/>
        </w:rPr>
        <w:lastRenderedPageBreak/>
        <w:t>required development of the items, components, or processes or creation of the data described in paragraph (</w:t>
      </w:r>
      <w:r w:rsidRPr="00943F0A">
        <w:rPr>
          <w:strike/>
          <w:sz w:val="24"/>
          <w:szCs w:val="24"/>
        </w:rPr>
        <w:t>b</w:t>
      </w:r>
      <w:r w:rsidRPr="00943F0A">
        <w:rPr>
          <w:b/>
          <w:bCs/>
          <w:sz w:val="24"/>
          <w:szCs w:val="24"/>
        </w:rPr>
        <w:t>[c]</w:t>
      </w:r>
      <w:r w:rsidRPr="00943F0A">
        <w:rPr>
          <w:sz w:val="24"/>
          <w:szCs w:val="24"/>
        </w:rPr>
        <w:t>)(2)(</w:t>
      </w:r>
      <w:proofErr w:type="spellStart"/>
      <w:r w:rsidRPr="00943F0A">
        <w:rPr>
          <w:sz w:val="24"/>
          <w:szCs w:val="24"/>
        </w:rPr>
        <w:t>i</w:t>
      </w:r>
      <w:proofErr w:type="spellEnd"/>
      <w:r w:rsidRPr="00943F0A">
        <w:rPr>
          <w:sz w:val="24"/>
          <w:szCs w:val="24"/>
        </w:rPr>
        <w:t xml:space="preserve">)(B) of this clause. </w:t>
      </w:r>
      <w:r w:rsidR="00C711EF" w:rsidRPr="00943F0A">
        <w:rPr>
          <w:sz w:val="24"/>
          <w:szCs w:val="24"/>
        </w:rPr>
        <w:t xml:space="preserve"> </w:t>
      </w:r>
      <w:r w:rsidRPr="00943F0A">
        <w:rPr>
          <w:sz w:val="24"/>
          <w:szCs w:val="24"/>
        </w:rPr>
        <w:t xml:space="preserve">Upon expiration of the </w:t>
      </w:r>
      <w:r w:rsidRPr="00943F0A">
        <w:rPr>
          <w:strike/>
          <w:sz w:val="24"/>
          <w:szCs w:val="24"/>
        </w:rPr>
        <w:t>five</w:t>
      </w:r>
      <w:r w:rsidR="00D4444A" w:rsidRPr="00943F0A">
        <w:rPr>
          <w:b/>
          <w:bCs/>
          <w:sz w:val="24"/>
          <w:szCs w:val="24"/>
        </w:rPr>
        <w:t>[5]</w:t>
      </w:r>
      <w:r w:rsidRPr="00943F0A">
        <w:rPr>
          <w:sz w:val="24"/>
          <w:szCs w:val="24"/>
        </w:rPr>
        <w:t>-year or other negotiated period, the Government shall have unlimited rights in the technical data.</w:t>
      </w:r>
    </w:p>
    <w:p w14:paraId="16188B62" w14:textId="77777777" w:rsidR="00801CAC" w:rsidRPr="00943F0A" w:rsidRDefault="00801CAC" w:rsidP="00F02F5F">
      <w:pPr>
        <w:pStyle w:val="DFARS"/>
        <w:rPr>
          <w:sz w:val="24"/>
          <w:szCs w:val="24"/>
        </w:rPr>
      </w:pPr>
    </w:p>
    <w:p w14:paraId="1FE86C25" w14:textId="0AAA1E49" w:rsidR="00BE2B1F" w:rsidRPr="00943F0A" w:rsidRDefault="00FD6745" w:rsidP="00F02F5F">
      <w:pPr>
        <w:pStyle w:val="DFARS"/>
        <w:rPr>
          <w:sz w:val="24"/>
          <w:szCs w:val="24"/>
        </w:rPr>
      </w:pPr>
      <w:r w:rsidRPr="00943F0A">
        <w:rPr>
          <w:sz w:val="24"/>
          <w:szCs w:val="24"/>
        </w:rPr>
        <w:tab/>
      </w:r>
      <w:r w:rsidRPr="00943F0A">
        <w:rPr>
          <w:sz w:val="24"/>
          <w:szCs w:val="24"/>
        </w:rPr>
        <w:tab/>
      </w:r>
      <w:r w:rsidRPr="00943F0A">
        <w:rPr>
          <w:sz w:val="24"/>
          <w:szCs w:val="24"/>
        </w:rPr>
        <w:tab/>
      </w:r>
      <w:r w:rsidR="6A35DF0C" w:rsidRPr="00943F0A">
        <w:rPr>
          <w:sz w:val="24"/>
          <w:szCs w:val="24"/>
        </w:rPr>
        <w:t xml:space="preserve">(iii) </w:t>
      </w:r>
      <w:r w:rsidR="00C711EF" w:rsidRPr="00943F0A">
        <w:rPr>
          <w:sz w:val="24"/>
          <w:szCs w:val="24"/>
        </w:rPr>
        <w:t xml:space="preserve"> </w:t>
      </w:r>
      <w:r w:rsidR="6A35DF0C" w:rsidRPr="00943F0A">
        <w:rPr>
          <w:sz w:val="24"/>
          <w:szCs w:val="24"/>
        </w:rPr>
        <w:t>The Government shall not release or disclose technical data in which it has government purpose rights unless—</w:t>
      </w:r>
    </w:p>
    <w:p w14:paraId="6BDE3564" w14:textId="6BE0D561" w:rsidR="00BE2B1F" w:rsidRPr="00943F0A" w:rsidRDefault="00BE2B1F" w:rsidP="00F02F5F">
      <w:pPr>
        <w:pStyle w:val="DFARS"/>
        <w:rPr>
          <w:i/>
          <w:iCs/>
          <w:sz w:val="24"/>
          <w:szCs w:val="24"/>
        </w:rPr>
      </w:pPr>
    </w:p>
    <w:p w14:paraId="21ECD0A5" w14:textId="5F22210D" w:rsidR="004F0A6F" w:rsidRPr="00943F0A" w:rsidRDefault="004F0A6F" w:rsidP="00F02F5F">
      <w:pPr>
        <w:pStyle w:val="DFARS"/>
        <w:rPr>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t xml:space="preserve">(A) </w:t>
      </w:r>
      <w:r w:rsidR="00C711EF" w:rsidRPr="00943F0A">
        <w:rPr>
          <w:sz w:val="24"/>
          <w:szCs w:val="24"/>
        </w:rPr>
        <w:t xml:space="preserve"> </w:t>
      </w:r>
      <w:r w:rsidRPr="00943F0A">
        <w:rPr>
          <w:sz w:val="24"/>
          <w:szCs w:val="24"/>
        </w:rPr>
        <w:t xml:space="preserve">Prior to release or disclosure, the intended recipient is subject to the </w:t>
      </w:r>
      <w:r w:rsidRPr="00943F0A">
        <w:rPr>
          <w:strike/>
          <w:sz w:val="24"/>
          <w:szCs w:val="24"/>
        </w:rPr>
        <w:t>non-disclosure</w:t>
      </w:r>
      <w:r w:rsidR="003B6C3E" w:rsidRPr="00943F0A">
        <w:rPr>
          <w:b/>
          <w:bCs/>
          <w:sz w:val="24"/>
          <w:szCs w:val="24"/>
        </w:rPr>
        <w:t>[nondisclosure]</w:t>
      </w:r>
      <w:r w:rsidRPr="00943F0A">
        <w:rPr>
          <w:sz w:val="24"/>
          <w:szCs w:val="24"/>
        </w:rPr>
        <w:t xml:space="preserve"> agreement at </w:t>
      </w:r>
      <w:r w:rsidRPr="00943F0A">
        <w:rPr>
          <w:b/>
          <w:bCs/>
          <w:sz w:val="24"/>
          <w:szCs w:val="24"/>
        </w:rPr>
        <w:t>[DFARS]</w:t>
      </w:r>
      <w:r w:rsidRPr="00943F0A">
        <w:rPr>
          <w:sz w:val="24"/>
          <w:szCs w:val="24"/>
        </w:rPr>
        <w:t xml:space="preserve"> 227.7103-7 </w:t>
      </w:r>
      <w:r w:rsidRPr="00943F0A">
        <w:rPr>
          <w:strike/>
          <w:sz w:val="24"/>
          <w:szCs w:val="24"/>
        </w:rPr>
        <w:t>of the Defense Federal Acquisition Regulation Supplement (DFARS)</w:t>
      </w:r>
      <w:r w:rsidRPr="00943F0A">
        <w:rPr>
          <w:sz w:val="24"/>
          <w:szCs w:val="24"/>
        </w:rPr>
        <w:t>; or</w:t>
      </w:r>
    </w:p>
    <w:p w14:paraId="2B76390A" w14:textId="4D5CDF44" w:rsidR="00BE2B1F" w:rsidRPr="00943F0A" w:rsidRDefault="00BE2B1F" w:rsidP="00F02F5F">
      <w:pPr>
        <w:pStyle w:val="DFARS"/>
        <w:rPr>
          <w:sz w:val="24"/>
          <w:szCs w:val="24"/>
        </w:rPr>
      </w:pPr>
    </w:p>
    <w:p w14:paraId="6EEC75AD" w14:textId="37AAC0A4" w:rsidR="00B11199" w:rsidRPr="00943F0A" w:rsidRDefault="00B11199" w:rsidP="00F02F5F">
      <w:pPr>
        <w:pStyle w:val="DFARS"/>
        <w:rPr>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CD77B2" w:rsidRPr="00943F0A">
        <w:rPr>
          <w:rFonts w:eastAsia="Times New Roman" w:cs="Segoe UI"/>
          <w:sz w:val="24"/>
          <w:szCs w:val="24"/>
        </w:rPr>
        <w:t>(B)</w:t>
      </w:r>
      <w:r w:rsidRPr="00943F0A">
        <w:rPr>
          <w:rFonts w:eastAsia="Times New Roman" w:cs="Segoe UI"/>
          <w:sz w:val="24"/>
          <w:szCs w:val="24"/>
        </w:rPr>
        <w:t xml:space="preserve"> </w:t>
      </w:r>
      <w:r w:rsidR="00CD77B2" w:rsidRPr="00943F0A">
        <w:rPr>
          <w:rFonts w:eastAsia="Times New Roman" w:cs="Segoe UI"/>
          <w:sz w:val="24"/>
          <w:szCs w:val="24"/>
        </w:rPr>
        <w:t xml:space="preserve"> The recipient is a Government contractor receiving access to the data for performance of a Government contract that contains the clause at DFARS 252.227-7025, Limitations on the Use or Disclosure of Government-Furnished Information </w:t>
      </w:r>
      <w:r w:rsidR="00CD77B2" w:rsidRPr="006E2B67">
        <w:rPr>
          <w:rFonts w:eastAsia="Times New Roman" w:cs="Segoe UI"/>
          <w:sz w:val="24"/>
          <w:szCs w:val="24"/>
        </w:rPr>
        <w:t>Marked</w:t>
      </w:r>
      <w:r w:rsidR="00CD77B2" w:rsidRPr="00943F0A">
        <w:rPr>
          <w:rFonts w:eastAsia="Times New Roman" w:cs="Segoe UI"/>
          <w:sz w:val="24"/>
          <w:szCs w:val="24"/>
        </w:rPr>
        <w:t xml:space="preserve"> with Restrictive </w:t>
      </w:r>
      <w:r w:rsidR="00CD77B2" w:rsidRPr="006E2B67">
        <w:rPr>
          <w:rFonts w:eastAsia="Times New Roman" w:cs="Segoe UI"/>
          <w:sz w:val="24"/>
          <w:szCs w:val="24"/>
        </w:rPr>
        <w:t>Legends</w:t>
      </w:r>
      <w:r w:rsidR="00CD77B2" w:rsidRPr="00943F0A">
        <w:rPr>
          <w:rFonts w:eastAsia="Times New Roman" w:cs="Segoe UI"/>
          <w:sz w:val="24"/>
          <w:szCs w:val="24"/>
        </w:rPr>
        <w:t>.</w:t>
      </w:r>
    </w:p>
    <w:p w14:paraId="146EA01A" w14:textId="05637EB2" w:rsidR="00BE2B1F" w:rsidRPr="00943F0A" w:rsidRDefault="00BE2B1F" w:rsidP="00F02F5F">
      <w:pPr>
        <w:pStyle w:val="DFARS"/>
        <w:rPr>
          <w:sz w:val="24"/>
          <w:szCs w:val="24"/>
        </w:rPr>
      </w:pPr>
    </w:p>
    <w:p w14:paraId="56459CC2" w14:textId="1AFF0DCB" w:rsidR="00BE2B1F" w:rsidRPr="00943F0A" w:rsidRDefault="00FD6745" w:rsidP="00F02F5F">
      <w:pPr>
        <w:pStyle w:val="DFARS"/>
        <w:rPr>
          <w:sz w:val="24"/>
          <w:szCs w:val="24"/>
        </w:rPr>
      </w:pPr>
      <w:r w:rsidRPr="00943F0A">
        <w:rPr>
          <w:sz w:val="24"/>
          <w:szCs w:val="24"/>
        </w:rPr>
        <w:tab/>
      </w:r>
      <w:r w:rsidRPr="00943F0A">
        <w:rPr>
          <w:sz w:val="24"/>
          <w:szCs w:val="24"/>
        </w:rPr>
        <w:tab/>
      </w:r>
      <w:r w:rsidRPr="00943F0A">
        <w:rPr>
          <w:sz w:val="24"/>
          <w:szCs w:val="24"/>
        </w:rPr>
        <w:tab/>
      </w:r>
      <w:r w:rsidR="3B78C247" w:rsidRPr="00943F0A">
        <w:rPr>
          <w:sz w:val="24"/>
          <w:szCs w:val="24"/>
        </w:rPr>
        <w:t xml:space="preserve">(iv) </w:t>
      </w:r>
      <w:r w:rsidR="00C711EF" w:rsidRPr="00943F0A">
        <w:rPr>
          <w:sz w:val="24"/>
          <w:szCs w:val="24"/>
        </w:rPr>
        <w:t xml:space="preserve"> </w:t>
      </w:r>
      <w:r w:rsidR="3B78C247" w:rsidRPr="00943F0A">
        <w:rPr>
          <w:sz w:val="24"/>
          <w:szCs w:val="24"/>
        </w:rPr>
        <w:t xml:space="preserve">The Contractor has the exclusive right, including the right to license others, to use technical data in which the Government has obtained government purpose rights under this contract for any commercial purpose during the time period specified in the government purpose rights </w:t>
      </w:r>
      <w:r w:rsidR="00F6086A" w:rsidRPr="006E2B67">
        <w:rPr>
          <w:rFonts w:eastAsia="Century Schoolbook" w:cs="Century Schoolbook"/>
          <w:sz w:val="24"/>
          <w:szCs w:val="24"/>
        </w:rPr>
        <w:t>legend</w:t>
      </w:r>
      <w:r w:rsidR="3B78C247" w:rsidRPr="00943F0A">
        <w:rPr>
          <w:sz w:val="24"/>
          <w:szCs w:val="24"/>
        </w:rPr>
        <w:t xml:space="preserve"> prescribed in paragraph (</w:t>
      </w:r>
      <w:r w:rsidR="3B78C247" w:rsidRPr="00943F0A">
        <w:rPr>
          <w:strike/>
          <w:sz w:val="24"/>
          <w:szCs w:val="24"/>
        </w:rPr>
        <w:t>f</w:t>
      </w:r>
      <w:r w:rsidR="00765FF5" w:rsidRPr="00943F0A">
        <w:rPr>
          <w:b/>
          <w:bCs/>
          <w:sz w:val="24"/>
          <w:szCs w:val="24"/>
        </w:rPr>
        <w:t>[g]</w:t>
      </w:r>
      <w:r w:rsidR="3B78C247" w:rsidRPr="00943F0A">
        <w:rPr>
          <w:sz w:val="24"/>
          <w:szCs w:val="24"/>
        </w:rPr>
        <w:t>)(</w:t>
      </w:r>
      <w:r w:rsidR="3B78C247" w:rsidRPr="00855AAB">
        <w:rPr>
          <w:strike/>
          <w:sz w:val="24"/>
          <w:szCs w:val="24"/>
        </w:rPr>
        <w:t>2</w:t>
      </w:r>
      <w:r w:rsidR="00D52808" w:rsidRPr="00943F0A">
        <w:rPr>
          <w:b/>
          <w:bCs/>
          <w:sz w:val="24"/>
          <w:szCs w:val="24"/>
        </w:rPr>
        <w:t>[</w:t>
      </w:r>
      <w:r w:rsidR="00EB2332" w:rsidRPr="006E2B67">
        <w:rPr>
          <w:b/>
          <w:bCs/>
          <w:sz w:val="24"/>
          <w:szCs w:val="24"/>
        </w:rPr>
        <w:t>3</w:t>
      </w:r>
      <w:r w:rsidR="00D52808" w:rsidRPr="00943F0A">
        <w:rPr>
          <w:b/>
          <w:bCs/>
          <w:sz w:val="24"/>
          <w:szCs w:val="24"/>
        </w:rPr>
        <w:t>]</w:t>
      </w:r>
      <w:r w:rsidR="3B78C247" w:rsidRPr="00943F0A">
        <w:rPr>
          <w:sz w:val="24"/>
          <w:szCs w:val="24"/>
        </w:rPr>
        <w:t>) of this clause.</w:t>
      </w:r>
    </w:p>
    <w:p w14:paraId="3128CC3C" w14:textId="58FA9170" w:rsidR="00BE2B1F" w:rsidRPr="00943F0A" w:rsidRDefault="00BE2B1F" w:rsidP="00F02F5F">
      <w:pPr>
        <w:pStyle w:val="DFARS"/>
        <w:rPr>
          <w:sz w:val="24"/>
          <w:szCs w:val="24"/>
        </w:rPr>
      </w:pPr>
    </w:p>
    <w:p w14:paraId="6947A9F0" w14:textId="43624BAF" w:rsidR="00BE2B1F" w:rsidRPr="00943F0A" w:rsidRDefault="00FD6745" w:rsidP="00F02F5F">
      <w:pPr>
        <w:pStyle w:val="DFARS"/>
        <w:rPr>
          <w:i/>
          <w:iCs/>
          <w:sz w:val="24"/>
          <w:szCs w:val="24"/>
        </w:rPr>
      </w:pPr>
      <w:r w:rsidRPr="00943F0A">
        <w:rPr>
          <w:sz w:val="24"/>
          <w:szCs w:val="24"/>
        </w:rPr>
        <w:tab/>
      </w:r>
      <w:r w:rsidRPr="00943F0A">
        <w:rPr>
          <w:sz w:val="24"/>
          <w:szCs w:val="24"/>
        </w:rPr>
        <w:tab/>
      </w:r>
      <w:r w:rsidR="3B78C247" w:rsidRPr="00943F0A">
        <w:rPr>
          <w:sz w:val="24"/>
          <w:szCs w:val="24"/>
        </w:rPr>
        <w:t xml:space="preserve">(3) </w:t>
      </w:r>
      <w:r w:rsidR="00C711EF" w:rsidRPr="00943F0A">
        <w:rPr>
          <w:sz w:val="24"/>
          <w:szCs w:val="24"/>
        </w:rPr>
        <w:t xml:space="preserve"> </w:t>
      </w:r>
      <w:r w:rsidR="3B78C247" w:rsidRPr="00943F0A">
        <w:rPr>
          <w:i/>
          <w:iCs/>
          <w:sz w:val="24"/>
          <w:szCs w:val="24"/>
        </w:rPr>
        <w:t>Limited rights.</w:t>
      </w:r>
    </w:p>
    <w:p w14:paraId="63CD3FD9" w14:textId="68D5832D" w:rsidR="00BE2B1F" w:rsidRPr="00943F0A" w:rsidRDefault="00BE2B1F" w:rsidP="00F02F5F">
      <w:pPr>
        <w:pStyle w:val="DFARS"/>
        <w:rPr>
          <w:i/>
          <w:iCs/>
          <w:sz w:val="24"/>
          <w:szCs w:val="24"/>
        </w:rPr>
      </w:pPr>
    </w:p>
    <w:p w14:paraId="2A5F88D3" w14:textId="1E7DA1AA" w:rsidR="00BE2B1F" w:rsidRPr="00943F0A" w:rsidRDefault="00FD6745" w:rsidP="00F02F5F">
      <w:pPr>
        <w:pStyle w:val="DFARS"/>
        <w:rPr>
          <w:sz w:val="24"/>
          <w:szCs w:val="24"/>
        </w:rPr>
      </w:pPr>
      <w:r w:rsidRPr="00943F0A">
        <w:rPr>
          <w:sz w:val="24"/>
          <w:szCs w:val="24"/>
        </w:rPr>
        <w:tab/>
      </w:r>
      <w:r w:rsidRPr="00943F0A">
        <w:rPr>
          <w:sz w:val="24"/>
          <w:szCs w:val="24"/>
        </w:rPr>
        <w:tab/>
      </w:r>
      <w:r w:rsidR="00B442A3" w:rsidRPr="00943F0A">
        <w:rPr>
          <w:sz w:val="24"/>
          <w:szCs w:val="24"/>
        </w:rPr>
        <w:tab/>
      </w:r>
      <w:r w:rsidR="3B78C247" w:rsidRPr="00943F0A">
        <w:rPr>
          <w:sz w:val="24"/>
          <w:szCs w:val="24"/>
        </w:rPr>
        <w:t>(</w:t>
      </w:r>
      <w:proofErr w:type="spellStart"/>
      <w:r w:rsidR="3B78C247" w:rsidRPr="00943F0A">
        <w:rPr>
          <w:sz w:val="24"/>
          <w:szCs w:val="24"/>
        </w:rPr>
        <w:t>i</w:t>
      </w:r>
      <w:proofErr w:type="spellEnd"/>
      <w:r w:rsidR="3B78C247" w:rsidRPr="00943F0A">
        <w:rPr>
          <w:sz w:val="24"/>
          <w:szCs w:val="24"/>
        </w:rPr>
        <w:t xml:space="preserve">) </w:t>
      </w:r>
      <w:r w:rsidR="00C711EF" w:rsidRPr="00943F0A">
        <w:rPr>
          <w:sz w:val="24"/>
          <w:szCs w:val="24"/>
        </w:rPr>
        <w:t xml:space="preserve"> </w:t>
      </w:r>
      <w:r w:rsidR="3B78C247" w:rsidRPr="00943F0A">
        <w:rPr>
          <w:sz w:val="24"/>
          <w:szCs w:val="24"/>
        </w:rPr>
        <w:t>Except as provided in paragraphs (</w:t>
      </w:r>
      <w:r w:rsidR="3B78C247" w:rsidRPr="00943F0A">
        <w:rPr>
          <w:strike/>
          <w:sz w:val="24"/>
          <w:szCs w:val="24"/>
        </w:rPr>
        <w:t>b</w:t>
      </w:r>
      <w:r w:rsidR="00765FF5" w:rsidRPr="00943F0A">
        <w:rPr>
          <w:b/>
          <w:bCs/>
          <w:sz w:val="24"/>
          <w:szCs w:val="24"/>
        </w:rPr>
        <w:t>[c]</w:t>
      </w:r>
      <w:r w:rsidR="3B78C247" w:rsidRPr="00943F0A">
        <w:rPr>
          <w:sz w:val="24"/>
          <w:szCs w:val="24"/>
        </w:rPr>
        <w:t>)(1)(ii) and (</w:t>
      </w:r>
      <w:r w:rsidR="3B78C247" w:rsidRPr="00943F0A">
        <w:rPr>
          <w:strike/>
          <w:sz w:val="24"/>
          <w:szCs w:val="24"/>
        </w:rPr>
        <w:t>b</w:t>
      </w:r>
      <w:r w:rsidR="00765FF5" w:rsidRPr="00943F0A">
        <w:rPr>
          <w:b/>
          <w:bCs/>
          <w:sz w:val="24"/>
          <w:szCs w:val="24"/>
        </w:rPr>
        <w:t>[c]</w:t>
      </w:r>
      <w:r w:rsidR="3B78C247" w:rsidRPr="00943F0A">
        <w:rPr>
          <w:sz w:val="24"/>
          <w:szCs w:val="24"/>
        </w:rPr>
        <w:t>)(1)(iv) through (</w:t>
      </w:r>
      <w:r w:rsidR="3B78C247" w:rsidRPr="00943F0A">
        <w:rPr>
          <w:strike/>
          <w:sz w:val="24"/>
          <w:szCs w:val="24"/>
        </w:rPr>
        <w:t>b</w:t>
      </w:r>
      <w:r w:rsidR="00765FF5" w:rsidRPr="00943F0A">
        <w:rPr>
          <w:b/>
          <w:bCs/>
          <w:sz w:val="24"/>
          <w:szCs w:val="24"/>
        </w:rPr>
        <w:t>[c]</w:t>
      </w:r>
      <w:r w:rsidR="3B78C247" w:rsidRPr="00943F0A">
        <w:rPr>
          <w:sz w:val="24"/>
          <w:szCs w:val="24"/>
        </w:rPr>
        <w:t>)(1)(ix) of this clause, the Government shall have limited rights in technical data—</w:t>
      </w:r>
    </w:p>
    <w:p w14:paraId="704A2A54" w14:textId="4557674A" w:rsidR="00BE2B1F" w:rsidRPr="00943F0A" w:rsidRDefault="00BE2B1F" w:rsidP="00F02F5F">
      <w:pPr>
        <w:pStyle w:val="DFARS"/>
        <w:rPr>
          <w:sz w:val="24"/>
          <w:szCs w:val="24"/>
        </w:rPr>
      </w:pPr>
    </w:p>
    <w:p w14:paraId="4E16BA39" w14:textId="0FA9037D" w:rsidR="00BE2B1F" w:rsidRPr="00943F0A" w:rsidRDefault="00DE08DC" w:rsidP="00F02F5F">
      <w:pPr>
        <w:pStyle w:val="DFARS"/>
        <w:rPr>
          <w:sz w:val="24"/>
          <w:szCs w:val="24"/>
        </w:rPr>
      </w:pPr>
      <w:r w:rsidRPr="00943F0A">
        <w:rPr>
          <w:sz w:val="24"/>
          <w:szCs w:val="24"/>
        </w:rPr>
        <w:tab/>
      </w:r>
      <w:r w:rsidRPr="00943F0A">
        <w:rPr>
          <w:sz w:val="24"/>
          <w:szCs w:val="24"/>
        </w:rPr>
        <w:tab/>
      </w:r>
      <w:r w:rsidRPr="00943F0A">
        <w:rPr>
          <w:sz w:val="24"/>
          <w:szCs w:val="24"/>
        </w:rPr>
        <w:tab/>
      </w:r>
      <w:r w:rsidR="00B442A3" w:rsidRPr="00943F0A">
        <w:rPr>
          <w:sz w:val="24"/>
          <w:szCs w:val="24"/>
        </w:rPr>
        <w:tab/>
      </w:r>
      <w:r w:rsidR="3B78C247" w:rsidRPr="00943F0A">
        <w:rPr>
          <w:sz w:val="24"/>
          <w:szCs w:val="24"/>
        </w:rPr>
        <w:t xml:space="preserve">(A) </w:t>
      </w:r>
      <w:r w:rsidR="00C711EF" w:rsidRPr="00943F0A">
        <w:rPr>
          <w:sz w:val="24"/>
          <w:szCs w:val="24"/>
        </w:rPr>
        <w:t xml:space="preserve"> </w:t>
      </w:r>
      <w:r w:rsidR="3B78C247" w:rsidRPr="00943F0A">
        <w:rPr>
          <w:sz w:val="24"/>
          <w:szCs w:val="24"/>
        </w:rPr>
        <w:t xml:space="preserve">Pertaining to items, components, or processes developed exclusively at private expense and marked with the limited rights </w:t>
      </w:r>
      <w:r w:rsidR="0078043C" w:rsidRPr="006E2B67">
        <w:rPr>
          <w:rFonts w:eastAsia="Century Schoolbook" w:cs="Century Schoolbook"/>
          <w:sz w:val="24"/>
          <w:szCs w:val="24"/>
        </w:rPr>
        <w:t>legend</w:t>
      </w:r>
      <w:r w:rsidR="3B78C247" w:rsidRPr="00943F0A">
        <w:rPr>
          <w:sz w:val="24"/>
          <w:szCs w:val="24"/>
        </w:rPr>
        <w:t xml:space="preserve"> prescribed in paragraph (</w:t>
      </w:r>
      <w:r w:rsidR="3B78C247" w:rsidRPr="00943F0A">
        <w:rPr>
          <w:strike/>
          <w:sz w:val="24"/>
          <w:szCs w:val="24"/>
        </w:rPr>
        <w:t>f</w:t>
      </w:r>
      <w:r w:rsidR="00765FF5" w:rsidRPr="00943F0A">
        <w:rPr>
          <w:b/>
          <w:bCs/>
          <w:sz w:val="24"/>
          <w:szCs w:val="24"/>
        </w:rPr>
        <w:t>[g]</w:t>
      </w:r>
      <w:r w:rsidR="3B78C247" w:rsidRPr="00943F0A">
        <w:rPr>
          <w:sz w:val="24"/>
          <w:szCs w:val="24"/>
        </w:rPr>
        <w:t>) of this clause; or</w:t>
      </w:r>
    </w:p>
    <w:p w14:paraId="5A60123E" w14:textId="77777777" w:rsidR="00820188" w:rsidRPr="00943F0A" w:rsidRDefault="00820188" w:rsidP="00F02F5F">
      <w:pPr>
        <w:pStyle w:val="DFARS"/>
        <w:jc w:val="both"/>
        <w:rPr>
          <w:sz w:val="24"/>
          <w:szCs w:val="24"/>
        </w:rPr>
      </w:pPr>
    </w:p>
    <w:p w14:paraId="7DA52240" w14:textId="77777777" w:rsidR="007114D2" w:rsidRPr="00943F0A" w:rsidRDefault="007114D2" w:rsidP="00F02F5F">
      <w:pPr>
        <w:pStyle w:val="DFARS"/>
        <w:rPr>
          <w:b/>
          <w:bCs/>
          <w:sz w:val="24"/>
          <w:szCs w:val="24"/>
        </w:rPr>
      </w:pPr>
      <w:r w:rsidRPr="00943F0A">
        <w:rPr>
          <w:b/>
          <w:bCs/>
          <w:sz w:val="24"/>
          <w:szCs w:val="24"/>
        </w:rPr>
        <w:t>* * * * *</w:t>
      </w:r>
    </w:p>
    <w:p w14:paraId="49341F35" w14:textId="7F80FDBA" w:rsidR="00BE2B1F" w:rsidRPr="00943F0A" w:rsidRDefault="00BE2B1F" w:rsidP="00F02F5F">
      <w:pPr>
        <w:pStyle w:val="DFARS"/>
        <w:rPr>
          <w:sz w:val="24"/>
          <w:szCs w:val="24"/>
        </w:rPr>
      </w:pPr>
    </w:p>
    <w:p w14:paraId="1F6E6325" w14:textId="6CDF6890" w:rsidR="0081472F" w:rsidRPr="00943F0A" w:rsidRDefault="00C350F0" w:rsidP="00F02F5F">
      <w:pPr>
        <w:pStyle w:val="DFARS"/>
        <w:rPr>
          <w:sz w:val="24"/>
          <w:szCs w:val="24"/>
        </w:rPr>
      </w:pPr>
      <w:r w:rsidRPr="00943F0A">
        <w:rPr>
          <w:sz w:val="24"/>
          <w:szCs w:val="24"/>
        </w:rPr>
        <w:tab/>
      </w:r>
      <w:r w:rsidRPr="00943F0A">
        <w:rPr>
          <w:sz w:val="24"/>
          <w:szCs w:val="24"/>
        </w:rPr>
        <w:tab/>
      </w:r>
      <w:r w:rsidRPr="00943F0A">
        <w:rPr>
          <w:sz w:val="24"/>
          <w:szCs w:val="24"/>
        </w:rPr>
        <w:tab/>
      </w:r>
      <w:r w:rsidR="31CC0BE9" w:rsidRPr="00943F0A">
        <w:rPr>
          <w:sz w:val="24"/>
          <w:szCs w:val="24"/>
        </w:rPr>
        <w:t xml:space="preserve">(iv) </w:t>
      </w:r>
      <w:r w:rsidR="009E1303" w:rsidRPr="00943F0A">
        <w:rPr>
          <w:sz w:val="24"/>
          <w:szCs w:val="24"/>
        </w:rPr>
        <w:t xml:space="preserve"> </w:t>
      </w:r>
      <w:r w:rsidR="31CC0BE9" w:rsidRPr="00943F0A">
        <w:rPr>
          <w:sz w:val="24"/>
          <w:szCs w:val="24"/>
        </w:rPr>
        <w:t>The Contractor acknowledges that</w:t>
      </w:r>
      <w:r w:rsidR="0081472F" w:rsidRPr="00943F0A">
        <w:rPr>
          <w:sz w:val="24"/>
          <w:szCs w:val="24"/>
        </w:rPr>
        <w:t>–</w:t>
      </w:r>
    </w:p>
    <w:p w14:paraId="13A355E4" w14:textId="5B7C99E5" w:rsidR="00BE2B1F" w:rsidRPr="00943F0A" w:rsidRDefault="00BE2B1F" w:rsidP="00F02F5F">
      <w:pPr>
        <w:pStyle w:val="DFARS"/>
        <w:rPr>
          <w:sz w:val="24"/>
          <w:szCs w:val="24"/>
        </w:rPr>
      </w:pPr>
    </w:p>
    <w:p w14:paraId="56EAD24F" w14:textId="2F5D8DC3" w:rsidR="00820188" w:rsidRPr="00943F0A" w:rsidRDefault="00820188" w:rsidP="00F02F5F">
      <w:pPr>
        <w:pStyle w:val="DFARS"/>
        <w:rPr>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t xml:space="preserve">(A) </w:t>
      </w:r>
      <w:r w:rsidR="00C711EF" w:rsidRPr="00943F0A">
        <w:rPr>
          <w:sz w:val="24"/>
          <w:szCs w:val="24"/>
        </w:rPr>
        <w:t xml:space="preserve"> </w:t>
      </w:r>
      <w:r w:rsidRPr="00943F0A">
        <w:rPr>
          <w:sz w:val="24"/>
          <w:szCs w:val="24"/>
        </w:rPr>
        <w:t>Limited rights data are authorized to be released or disclosed to covered Government support contractors;</w:t>
      </w:r>
    </w:p>
    <w:p w14:paraId="125EB4D8" w14:textId="77777777" w:rsidR="00820188" w:rsidRPr="00943F0A" w:rsidRDefault="00820188" w:rsidP="00F02F5F">
      <w:pPr>
        <w:pStyle w:val="DFARS"/>
        <w:rPr>
          <w:sz w:val="24"/>
          <w:szCs w:val="24"/>
        </w:rPr>
      </w:pPr>
    </w:p>
    <w:p w14:paraId="09931537" w14:textId="1A391581" w:rsidR="00820188" w:rsidRPr="00943F0A" w:rsidRDefault="00820188" w:rsidP="00F02F5F">
      <w:pPr>
        <w:pStyle w:val="DFARS"/>
        <w:rPr>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t xml:space="preserve">(B) </w:t>
      </w:r>
      <w:r w:rsidR="00C711EF" w:rsidRPr="00943F0A">
        <w:rPr>
          <w:sz w:val="24"/>
          <w:szCs w:val="24"/>
        </w:rPr>
        <w:t xml:space="preserve"> </w:t>
      </w:r>
      <w:r w:rsidRPr="00943F0A">
        <w:rPr>
          <w:sz w:val="24"/>
          <w:szCs w:val="24"/>
        </w:rPr>
        <w:t>The Contractor will be notified of such release or disclosure;</w:t>
      </w:r>
    </w:p>
    <w:p w14:paraId="1AFAACCA" w14:textId="77777777" w:rsidR="00C350F0" w:rsidRPr="00943F0A" w:rsidRDefault="00C350F0" w:rsidP="00F02F5F">
      <w:pPr>
        <w:pStyle w:val="DFARS"/>
        <w:rPr>
          <w:sz w:val="24"/>
          <w:szCs w:val="24"/>
        </w:rPr>
      </w:pPr>
    </w:p>
    <w:p w14:paraId="56A55F64" w14:textId="72C71CB4" w:rsidR="78D7CA09" w:rsidRPr="00943F0A" w:rsidRDefault="00C350F0" w:rsidP="00F02F5F">
      <w:pPr>
        <w:pStyle w:val="DFARS"/>
        <w:rPr>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r>
      <w:r w:rsidR="78D7CA09" w:rsidRPr="00943F0A">
        <w:rPr>
          <w:sz w:val="24"/>
          <w:szCs w:val="24"/>
        </w:rPr>
        <w:t xml:space="preserve">(C) </w:t>
      </w:r>
      <w:r w:rsidR="00C711EF" w:rsidRPr="00943F0A">
        <w:rPr>
          <w:sz w:val="24"/>
          <w:szCs w:val="24"/>
        </w:rPr>
        <w:t xml:space="preserve"> </w:t>
      </w:r>
      <w:r w:rsidR="78D7CA09" w:rsidRPr="00943F0A">
        <w:rPr>
          <w:sz w:val="24"/>
          <w:szCs w:val="24"/>
        </w:rPr>
        <w:t xml:space="preserve">The Contractor (or the party asserting restrictions as identified in the limited rights </w:t>
      </w:r>
      <w:r w:rsidR="00F514D4" w:rsidRPr="006E2B67">
        <w:rPr>
          <w:rFonts w:eastAsia="Century Schoolbook" w:cs="Century Schoolbook"/>
          <w:sz w:val="24"/>
          <w:szCs w:val="24"/>
        </w:rPr>
        <w:t>legend</w:t>
      </w:r>
      <w:r w:rsidR="78D7CA09" w:rsidRPr="00943F0A">
        <w:rPr>
          <w:sz w:val="24"/>
          <w:szCs w:val="24"/>
        </w:rPr>
        <w:t xml:space="preserve">) may require each such covered Government support contractor to enter into a </w:t>
      </w:r>
      <w:r w:rsidR="78D7CA09" w:rsidRPr="00943F0A">
        <w:rPr>
          <w:strike/>
          <w:sz w:val="24"/>
          <w:szCs w:val="24"/>
        </w:rPr>
        <w:t>non-disclosure</w:t>
      </w:r>
      <w:r w:rsidR="003B6C3E" w:rsidRPr="00943F0A">
        <w:rPr>
          <w:b/>
          <w:bCs/>
          <w:sz w:val="24"/>
          <w:szCs w:val="24"/>
        </w:rPr>
        <w:t>[nondisclosure]</w:t>
      </w:r>
      <w:r w:rsidR="78D7CA09" w:rsidRPr="00943F0A">
        <w:rPr>
          <w:sz w:val="24"/>
          <w:szCs w:val="24"/>
        </w:rPr>
        <w:t xml:space="preserve"> agreement directly with the Contractor (or the party asserting restrictions) regarding the covered Government support contractor's use of such data, or alternatively, that the Contractor (or party asserting restrictions) may waive in writing the requirement for a </w:t>
      </w:r>
      <w:r w:rsidR="78D7CA09" w:rsidRPr="00943F0A">
        <w:rPr>
          <w:strike/>
          <w:sz w:val="24"/>
          <w:szCs w:val="24"/>
        </w:rPr>
        <w:t>non-disclosure</w:t>
      </w:r>
      <w:r w:rsidR="003B6C3E" w:rsidRPr="00943F0A">
        <w:rPr>
          <w:b/>
          <w:bCs/>
          <w:sz w:val="24"/>
          <w:szCs w:val="24"/>
        </w:rPr>
        <w:t>[nondisclosure]</w:t>
      </w:r>
      <w:r w:rsidR="78D7CA09" w:rsidRPr="00943F0A">
        <w:rPr>
          <w:sz w:val="24"/>
          <w:szCs w:val="24"/>
        </w:rPr>
        <w:t xml:space="preserve"> agreement; and</w:t>
      </w:r>
    </w:p>
    <w:p w14:paraId="3281E349" w14:textId="756C000B" w:rsidR="1D6F0C80" w:rsidRPr="00943F0A" w:rsidRDefault="1D6F0C80" w:rsidP="00F02F5F">
      <w:pPr>
        <w:pStyle w:val="DFARS"/>
        <w:rPr>
          <w:sz w:val="24"/>
          <w:szCs w:val="24"/>
        </w:rPr>
      </w:pPr>
    </w:p>
    <w:p w14:paraId="7261FDB3" w14:textId="623274F0" w:rsidR="78D7CA09" w:rsidRPr="00943F0A" w:rsidRDefault="00DE08DC" w:rsidP="00F02F5F">
      <w:pPr>
        <w:pStyle w:val="DFARS"/>
        <w:rPr>
          <w:sz w:val="24"/>
          <w:szCs w:val="24"/>
        </w:rPr>
      </w:pPr>
      <w:r w:rsidRPr="00943F0A">
        <w:rPr>
          <w:sz w:val="24"/>
          <w:szCs w:val="24"/>
        </w:rPr>
        <w:tab/>
      </w:r>
      <w:r w:rsidRPr="00943F0A">
        <w:rPr>
          <w:sz w:val="24"/>
          <w:szCs w:val="24"/>
        </w:rPr>
        <w:tab/>
      </w:r>
      <w:r w:rsidRPr="00943F0A">
        <w:rPr>
          <w:sz w:val="24"/>
          <w:szCs w:val="24"/>
        </w:rPr>
        <w:tab/>
      </w:r>
      <w:r w:rsidR="00916059" w:rsidRPr="00943F0A">
        <w:rPr>
          <w:sz w:val="24"/>
          <w:szCs w:val="24"/>
        </w:rPr>
        <w:tab/>
      </w:r>
      <w:r w:rsidR="78D7CA09" w:rsidRPr="00943F0A">
        <w:rPr>
          <w:sz w:val="24"/>
          <w:szCs w:val="24"/>
        </w:rPr>
        <w:t xml:space="preserve">(D) </w:t>
      </w:r>
      <w:r w:rsidR="009E1303" w:rsidRPr="00943F0A">
        <w:rPr>
          <w:sz w:val="24"/>
          <w:szCs w:val="24"/>
        </w:rPr>
        <w:t xml:space="preserve"> </w:t>
      </w:r>
      <w:r w:rsidR="78D7CA09" w:rsidRPr="00943F0A">
        <w:rPr>
          <w:sz w:val="24"/>
          <w:szCs w:val="24"/>
        </w:rPr>
        <w:t xml:space="preserve">Any such </w:t>
      </w:r>
      <w:r w:rsidR="78D7CA09" w:rsidRPr="00943F0A">
        <w:rPr>
          <w:strike/>
          <w:sz w:val="24"/>
          <w:szCs w:val="24"/>
        </w:rPr>
        <w:t>non-disclosure</w:t>
      </w:r>
      <w:r w:rsidR="003B6C3E" w:rsidRPr="00943F0A">
        <w:rPr>
          <w:b/>
          <w:bCs/>
          <w:sz w:val="24"/>
          <w:szCs w:val="24"/>
        </w:rPr>
        <w:t>[nondisclosure]</w:t>
      </w:r>
      <w:r w:rsidR="78D7CA09" w:rsidRPr="00943F0A">
        <w:rPr>
          <w:sz w:val="24"/>
          <w:szCs w:val="24"/>
        </w:rPr>
        <w:t xml:space="preserve"> agreement shall address the restrictions on the covered Government support contractor's use of the limited rights data as set forth in the clause at</w:t>
      </w:r>
      <w:r w:rsidR="78D7CA09" w:rsidRPr="00943F0A">
        <w:rPr>
          <w:b/>
          <w:bCs/>
          <w:sz w:val="24"/>
          <w:szCs w:val="24"/>
        </w:rPr>
        <w:t xml:space="preserve"> </w:t>
      </w:r>
      <w:r w:rsidR="007A0261" w:rsidRPr="00943F0A">
        <w:rPr>
          <w:b/>
          <w:bCs/>
          <w:sz w:val="24"/>
          <w:szCs w:val="24"/>
        </w:rPr>
        <w:t>[DFARS]</w:t>
      </w:r>
      <w:r w:rsidR="007A0261" w:rsidRPr="00943F0A">
        <w:rPr>
          <w:sz w:val="24"/>
          <w:szCs w:val="24"/>
        </w:rPr>
        <w:t xml:space="preserve"> </w:t>
      </w:r>
      <w:r w:rsidR="78D7CA09" w:rsidRPr="00943F0A">
        <w:rPr>
          <w:sz w:val="24"/>
          <w:szCs w:val="24"/>
        </w:rPr>
        <w:t xml:space="preserve">252.227-7025, Limitations on the Use or Disclosure of Government-Furnished Information </w:t>
      </w:r>
      <w:r w:rsidR="000D45A1" w:rsidRPr="006E2B67">
        <w:rPr>
          <w:sz w:val="24"/>
          <w:szCs w:val="24"/>
        </w:rPr>
        <w:t>Marked</w:t>
      </w:r>
      <w:r w:rsidR="78D7CA09" w:rsidRPr="00943F0A">
        <w:rPr>
          <w:sz w:val="24"/>
          <w:szCs w:val="24"/>
        </w:rPr>
        <w:t xml:space="preserve"> with Restrictive </w:t>
      </w:r>
      <w:r w:rsidR="00CE6300" w:rsidRPr="006E2B67">
        <w:rPr>
          <w:rFonts w:eastAsia="Century Schoolbook" w:cs="Century Schoolbook"/>
          <w:sz w:val="24"/>
          <w:szCs w:val="24"/>
        </w:rPr>
        <w:t>Legends</w:t>
      </w:r>
      <w:r w:rsidR="78D7CA09" w:rsidRPr="00943F0A">
        <w:rPr>
          <w:sz w:val="24"/>
          <w:szCs w:val="24"/>
        </w:rPr>
        <w:t xml:space="preserve">. </w:t>
      </w:r>
      <w:r w:rsidR="00C711EF" w:rsidRPr="00943F0A">
        <w:rPr>
          <w:sz w:val="24"/>
          <w:szCs w:val="24"/>
        </w:rPr>
        <w:t xml:space="preserve"> </w:t>
      </w:r>
      <w:r w:rsidR="78D7CA09" w:rsidRPr="00943F0A">
        <w:rPr>
          <w:sz w:val="24"/>
          <w:szCs w:val="24"/>
        </w:rPr>
        <w:t xml:space="preserve">The </w:t>
      </w:r>
      <w:r w:rsidR="78D7CA09" w:rsidRPr="00943F0A">
        <w:rPr>
          <w:strike/>
          <w:sz w:val="24"/>
          <w:szCs w:val="24"/>
        </w:rPr>
        <w:t>non-disclosure</w:t>
      </w:r>
      <w:r w:rsidR="003B6C3E" w:rsidRPr="00943F0A">
        <w:rPr>
          <w:b/>
          <w:bCs/>
          <w:sz w:val="24"/>
          <w:szCs w:val="24"/>
        </w:rPr>
        <w:t>[nondisclosure]</w:t>
      </w:r>
      <w:r w:rsidR="78D7CA09" w:rsidRPr="00943F0A">
        <w:rPr>
          <w:sz w:val="24"/>
          <w:szCs w:val="24"/>
        </w:rPr>
        <w:t xml:space="preserve"> agreement shall not include any additional terms </w:t>
      </w:r>
      <w:r w:rsidR="78D7CA09" w:rsidRPr="00943F0A">
        <w:rPr>
          <w:sz w:val="24"/>
          <w:szCs w:val="24"/>
        </w:rPr>
        <w:lastRenderedPageBreak/>
        <w:t xml:space="preserve">and conditions unless mutually agreed to by the parties to the </w:t>
      </w:r>
      <w:r w:rsidR="78D7CA09" w:rsidRPr="00943F0A">
        <w:rPr>
          <w:strike/>
          <w:sz w:val="24"/>
          <w:szCs w:val="24"/>
        </w:rPr>
        <w:t>non-disclosure</w:t>
      </w:r>
      <w:r w:rsidR="003B6C3E" w:rsidRPr="00943F0A">
        <w:rPr>
          <w:b/>
          <w:bCs/>
          <w:sz w:val="24"/>
          <w:szCs w:val="24"/>
        </w:rPr>
        <w:t>[nondisclosure]</w:t>
      </w:r>
      <w:r w:rsidR="78D7CA09" w:rsidRPr="00943F0A">
        <w:rPr>
          <w:sz w:val="24"/>
          <w:szCs w:val="24"/>
        </w:rPr>
        <w:t xml:space="preserve"> agreement.</w:t>
      </w:r>
    </w:p>
    <w:p w14:paraId="65A3077C" w14:textId="77777777" w:rsidR="00500D34" w:rsidRPr="00943F0A" w:rsidRDefault="00500D34" w:rsidP="00F02F5F">
      <w:pPr>
        <w:pStyle w:val="DFARS"/>
        <w:rPr>
          <w:b/>
          <w:bCs/>
          <w:sz w:val="24"/>
          <w:szCs w:val="24"/>
        </w:rPr>
      </w:pPr>
    </w:p>
    <w:p w14:paraId="604324CA" w14:textId="7F697ACC" w:rsidR="0053600C" w:rsidRPr="00943F0A" w:rsidRDefault="0053600C" w:rsidP="00F02F5F">
      <w:pPr>
        <w:pStyle w:val="DFARS"/>
        <w:rPr>
          <w:sz w:val="24"/>
          <w:szCs w:val="24"/>
        </w:rPr>
      </w:pPr>
      <w:r w:rsidRPr="00943F0A">
        <w:rPr>
          <w:sz w:val="24"/>
          <w:szCs w:val="24"/>
        </w:rPr>
        <w:tab/>
      </w:r>
      <w:r w:rsidRPr="00943F0A">
        <w:rPr>
          <w:sz w:val="24"/>
          <w:szCs w:val="24"/>
        </w:rPr>
        <w:tab/>
        <w:t xml:space="preserve">(4)  </w:t>
      </w:r>
      <w:r w:rsidRPr="00943F0A">
        <w:rPr>
          <w:i/>
          <w:iCs/>
          <w:sz w:val="24"/>
          <w:szCs w:val="24"/>
        </w:rPr>
        <w:t>Specifically negotiated license rights.</w:t>
      </w:r>
      <w:r w:rsidR="00FE169D" w:rsidRPr="00943F0A">
        <w:rPr>
          <w:sz w:val="24"/>
          <w:szCs w:val="24"/>
        </w:rPr>
        <w:t xml:space="preserve">  </w:t>
      </w:r>
      <w:r w:rsidRPr="00943F0A">
        <w:rPr>
          <w:sz w:val="24"/>
          <w:szCs w:val="24"/>
        </w:rPr>
        <w:t>The standard license rights granted to the Government under paragraphs (</w:t>
      </w:r>
      <w:r w:rsidRPr="00943F0A">
        <w:rPr>
          <w:strike/>
          <w:sz w:val="24"/>
          <w:szCs w:val="24"/>
        </w:rPr>
        <w:t>b</w:t>
      </w:r>
      <w:r w:rsidRPr="00943F0A">
        <w:rPr>
          <w:b/>
          <w:bCs/>
          <w:sz w:val="24"/>
          <w:szCs w:val="24"/>
        </w:rPr>
        <w:t>[c]</w:t>
      </w:r>
      <w:r w:rsidRPr="00943F0A">
        <w:rPr>
          <w:sz w:val="24"/>
          <w:szCs w:val="24"/>
        </w:rPr>
        <w:t>)(1) through (</w:t>
      </w:r>
      <w:r w:rsidRPr="00943F0A">
        <w:rPr>
          <w:strike/>
          <w:sz w:val="24"/>
          <w:szCs w:val="24"/>
        </w:rPr>
        <w:t>b</w:t>
      </w:r>
      <w:r w:rsidR="00AC4212" w:rsidRPr="00943F0A">
        <w:rPr>
          <w:b/>
          <w:bCs/>
          <w:sz w:val="24"/>
          <w:szCs w:val="24"/>
        </w:rPr>
        <w:t>[c]</w:t>
      </w:r>
      <w:r w:rsidRPr="00943F0A">
        <w:rPr>
          <w:sz w:val="24"/>
          <w:szCs w:val="24"/>
        </w:rPr>
        <w:t xml:space="preserve">)(3)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w:t>
      </w:r>
      <w:r w:rsidRPr="00943F0A">
        <w:rPr>
          <w:strike/>
          <w:sz w:val="24"/>
          <w:szCs w:val="24"/>
        </w:rPr>
        <w:t>paragraph (a)(14)</w:t>
      </w:r>
      <w:r w:rsidR="00FA4C9C" w:rsidRPr="00943F0A">
        <w:rPr>
          <w:sz w:val="24"/>
          <w:szCs w:val="24"/>
        </w:rPr>
        <w:t xml:space="preserve"> </w:t>
      </w:r>
      <w:r w:rsidR="007A0261" w:rsidRPr="00943F0A">
        <w:rPr>
          <w:b/>
          <w:bCs/>
          <w:sz w:val="24"/>
          <w:szCs w:val="24"/>
        </w:rPr>
        <w:t>[</w:t>
      </w:r>
      <w:r w:rsidR="00B11199" w:rsidRPr="00943F0A">
        <w:rPr>
          <w:b/>
          <w:bCs/>
          <w:sz w:val="24"/>
          <w:szCs w:val="24"/>
        </w:rPr>
        <w:t xml:space="preserve">the </w:t>
      </w:r>
      <w:r w:rsidR="007A0261" w:rsidRPr="00943F0A">
        <w:rPr>
          <w:b/>
          <w:bCs/>
          <w:sz w:val="24"/>
          <w:szCs w:val="24"/>
        </w:rPr>
        <w:t xml:space="preserve">definition of </w:t>
      </w:r>
      <w:r w:rsidR="00870B13" w:rsidRPr="00943F0A">
        <w:rPr>
          <w:b/>
          <w:bCs/>
          <w:sz w:val="24"/>
          <w:szCs w:val="24"/>
        </w:rPr>
        <w:t>“</w:t>
      </w:r>
      <w:r w:rsidR="009E1303" w:rsidRPr="00943F0A">
        <w:rPr>
          <w:b/>
          <w:bCs/>
          <w:sz w:val="24"/>
          <w:szCs w:val="24"/>
        </w:rPr>
        <w:t>l</w:t>
      </w:r>
      <w:r w:rsidR="007A0261" w:rsidRPr="00943F0A">
        <w:rPr>
          <w:b/>
          <w:bCs/>
          <w:sz w:val="24"/>
          <w:szCs w:val="24"/>
        </w:rPr>
        <w:t>imited rights”]</w:t>
      </w:r>
      <w:r w:rsidRPr="00943F0A">
        <w:rPr>
          <w:b/>
          <w:bCs/>
          <w:sz w:val="24"/>
          <w:szCs w:val="24"/>
        </w:rPr>
        <w:t xml:space="preserve"> </w:t>
      </w:r>
      <w:r w:rsidRPr="00943F0A">
        <w:rPr>
          <w:sz w:val="24"/>
          <w:szCs w:val="24"/>
        </w:rPr>
        <w:t xml:space="preserve">of this clause. </w:t>
      </w:r>
      <w:r w:rsidR="007A0261" w:rsidRPr="00943F0A">
        <w:rPr>
          <w:sz w:val="24"/>
          <w:szCs w:val="24"/>
        </w:rPr>
        <w:t xml:space="preserve"> </w:t>
      </w:r>
      <w:r w:rsidRPr="00943F0A">
        <w:rPr>
          <w:sz w:val="24"/>
          <w:szCs w:val="24"/>
        </w:rPr>
        <w:t>Any rights so negotiated shall be identified in a license agreement made part of this contract.</w:t>
      </w:r>
    </w:p>
    <w:p w14:paraId="27647890" w14:textId="77777777" w:rsidR="0053600C" w:rsidRPr="00943F0A" w:rsidRDefault="0053600C" w:rsidP="00F02F5F">
      <w:pPr>
        <w:pStyle w:val="DFARS"/>
        <w:rPr>
          <w:b/>
          <w:bCs/>
          <w:sz w:val="24"/>
          <w:szCs w:val="24"/>
        </w:rPr>
      </w:pPr>
    </w:p>
    <w:p w14:paraId="39C0A688" w14:textId="48F31213" w:rsidR="007E4A1F" w:rsidRPr="00943F0A" w:rsidRDefault="007E4A1F" w:rsidP="00F02F5F">
      <w:pPr>
        <w:pStyle w:val="DFARS"/>
        <w:rPr>
          <w:sz w:val="24"/>
          <w:szCs w:val="24"/>
        </w:rPr>
      </w:pPr>
      <w:r w:rsidRPr="00943F0A">
        <w:rPr>
          <w:sz w:val="24"/>
          <w:szCs w:val="24"/>
        </w:rPr>
        <w:tab/>
      </w:r>
      <w:r w:rsidRPr="00943F0A">
        <w:rPr>
          <w:sz w:val="24"/>
          <w:szCs w:val="24"/>
        </w:rPr>
        <w:tab/>
        <w:t>(5)</w:t>
      </w:r>
      <w:r w:rsidR="00FE169D" w:rsidRPr="00943F0A">
        <w:rPr>
          <w:sz w:val="24"/>
          <w:szCs w:val="24"/>
        </w:rPr>
        <w:t xml:space="preserve">  </w:t>
      </w:r>
      <w:r w:rsidRPr="00943F0A">
        <w:rPr>
          <w:i/>
          <w:iCs/>
          <w:sz w:val="24"/>
          <w:szCs w:val="24"/>
        </w:rPr>
        <w:t>Prior government rights.</w:t>
      </w:r>
      <w:r w:rsidR="00FE169D" w:rsidRPr="00943F0A">
        <w:rPr>
          <w:sz w:val="24"/>
          <w:szCs w:val="24"/>
        </w:rPr>
        <w:t xml:space="preserve">  </w:t>
      </w:r>
      <w:r w:rsidRPr="00943F0A">
        <w:rPr>
          <w:sz w:val="24"/>
          <w:szCs w:val="24"/>
        </w:rPr>
        <w:t xml:space="preserve">Technical data that will be delivered, furnished, or otherwise provided to the Government under this contract, in which the Government has previously obtained rights shall be delivered, furnished, or provided with the </w:t>
      </w:r>
      <w:r w:rsidRPr="00943F0A">
        <w:rPr>
          <w:strike/>
          <w:sz w:val="24"/>
          <w:szCs w:val="24"/>
        </w:rPr>
        <w:t>pre-existing</w:t>
      </w:r>
      <w:r w:rsidRPr="00943F0A">
        <w:rPr>
          <w:sz w:val="24"/>
          <w:szCs w:val="24"/>
        </w:rPr>
        <w:t xml:space="preserve"> </w:t>
      </w:r>
      <w:r w:rsidR="00C341D0" w:rsidRPr="00943F0A">
        <w:rPr>
          <w:b/>
          <w:bCs/>
          <w:sz w:val="24"/>
          <w:szCs w:val="24"/>
        </w:rPr>
        <w:t>[preexisting]</w:t>
      </w:r>
      <w:r w:rsidR="00C341D0" w:rsidRPr="00943F0A">
        <w:rPr>
          <w:sz w:val="24"/>
          <w:szCs w:val="24"/>
        </w:rPr>
        <w:t xml:space="preserve"> </w:t>
      </w:r>
      <w:r w:rsidRPr="00943F0A">
        <w:rPr>
          <w:sz w:val="24"/>
          <w:szCs w:val="24"/>
        </w:rPr>
        <w:t>rights, unless—</w:t>
      </w:r>
    </w:p>
    <w:p w14:paraId="6FE5C00B" w14:textId="77777777" w:rsidR="007E4A1F" w:rsidRPr="00943F0A" w:rsidRDefault="007E4A1F" w:rsidP="00F02F5F">
      <w:pPr>
        <w:pStyle w:val="DFARS"/>
        <w:rPr>
          <w:sz w:val="24"/>
          <w:szCs w:val="24"/>
        </w:rPr>
      </w:pPr>
    </w:p>
    <w:p w14:paraId="2EC16F79" w14:textId="74F04C5F" w:rsidR="007E4A1F" w:rsidRPr="00943F0A" w:rsidRDefault="007E4A1F" w:rsidP="00F02F5F">
      <w:pPr>
        <w:pStyle w:val="DFARS"/>
        <w:rPr>
          <w:sz w:val="24"/>
          <w:szCs w:val="24"/>
        </w:rPr>
      </w:pPr>
      <w:r w:rsidRPr="00943F0A">
        <w:rPr>
          <w:sz w:val="24"/>
          <w:szCs w:val="24"/>
        </w:rPr>
        <w:tab/>
      </w:r>
      <w:r w:rsidRPr="00943F0A">
        <w:rPr>
          <w:sz w:val="24"/>
          <w:szCs w:val="24"/>
        </w:rPr>
        <w:tab/>
      </w:r>
      <w:r w:rsidRPr="00943F0A">
        <w:rPr>
          <w:sz w:val="24"/>
          <w:szCs w:val="24"/>
        </w:rPr>
        <w:tab/>
        <w:t>(</w:t>
      </w:r>
      <w:proofErr w:type="spellStart"/>
      <w:r w:rsidRPr="00943F0A">
        <w:rPr>
          <w:sz w:val="24"/>
          <w:szCs w:val="24"/>
        </w:rPr>
        <w:t>i</w:t>
      </w:r>
      <w:proofErr w:type="spellEnd"/>
      <w:r w:rsidRPr="00943F0A">
        <w:rPr>
          <w:sz w:val="24"/>
          <w:szCs w:val="24"/>
        </w:rPr>
        <w:t xml:space="preserve">) </w:t>
      </w:r>
      <w:r w:rsidR="00B45F72" w:rsidRPr="00943F0A">
        <w:rPr>
          <w:sz w:val="24"/>
          <w:szCs w:val="24"/>
        </w:rPr>
        <w:t xml:space="preserve"> </w:t>
      </w:r>
      <w:r w:rsidRPr="00943F0A">
        <w:rPr>
          <w:sz w:val="24"/>
          <w:szCs w:val="24"/>
        </w:rPr>
        <w:t>The parties have agreed otherwise; or</w:t>
      </w:r>
    </w:p>
    <w:p w14:paraId="43409B88" w14:textId="77777777" w:rsidR="007E4A1F" w:rsidRPr="00943F0A" w:rsidRDefault="007E4A1F" w:rsidP="00F02F5F">
      <w:pPr>
        <w:pStyle w:val="DFARS"/>
        <w:rPr>
          <w:sz w:val="24"/>
          <w:szCs w:val="24"/>
        </w:rPr>
      </w:pPr>
    </w:p>
    <w:p w14:paraId="4DDE340C" w14:textId="41AED0C6" w:rsidR="007E4A1F" w:rsidRPr="00943F0A" w:rsidRDefault="007E4A1F" w:rsidP="00F02F5F">
      <w:pPr>
        <w:pStyle w:val="DFARS"/>
        <w:rPr>
          <w:sz w:val="24"/>
          <w:szCs w:val="24"/>
        </w:rPr>
      </w:pPr>
      <w:r w:rsidRPr="00943F0A">
        <w:rPr>
          <w:sz w:val="24"/>
          <w:szCs w:val="24"/>
        </w:rPr>
        <w:tab/>
      </w:r>
      <w:r w:rsidRPr="00943F0A">
        <w:rPr>
          <w:sz w:val="24"/>
          <w:szCs w:val="24"/>
        </w:rPr>
        <w:tab/>
      </w:r>
      <w:r w:rsidRPr="00943F0A">
        <w:rPr>
          <w:sz w:val="24"/>
          <w:szCs w:val="24"/>
        </w:rPr>
        <w:tab/>
        <w:t xml:space="preserve">(ii) </w:t>
      </w:r>
      <w:r w:rsidR="00B45F72" w:rsidRPr="00943F0A">
        <w:rPr>
          <w:sz w:val="24"/>
          <w:szCs w:val="24"/>
        </w:rPr>
        <w:t xml:space="preserve"> </w:t>
      </w:r>
      <w:r w:rsidRPr="00943F0A">
        <w:rPr>
          <w:sz w:val="24"/>
          <w:szCs w:val="24"/>
        </w:rPr>
        <w:t>Any restrictions on the Government's rights to use, modify, reproduce, release, perform, display, or disclose the data have expired or no longer apply.</w:t>
      </w:r>
    </w:p>
    <w:p w14:paraId="10A87EDD" w14:textId="6C8B76B5" w:rsidR="1D6F0C80" w:rsidRPr="00943F0A" w:rsidRDefault="1D6F0C80" w:rsidP="00F02F5F">
      <w:pPr>
        <w:pStyle w:val="DFARS"/>
        <w:rPr>
          <w:sz w:val="24"/>
          <w:szCs w:val="24"/>
        </w:rPr>
      </w:pPr>
    </w:p>
    <w:p w14:paraId="1EA255EF" w14:textId="73F6F14C" w:rsidR="24378C44" w:rsidRPr="00943F0A" w:rsidRDefault="00DE08DC" w:rsidP="00F02F5F">
      <w:pPr>
        <w:pStyle w:val="DFARS"/>
        <w:rPr>
          <w:sz w:val="24"/>
          <w:szCs w:val="24"/>
        </w:rPr>
      </w:pPr>
      <w:r w:rsidRPr="00943F0A">
        <w:rPr>
          <w:sz w:val="24"/>
          <w:szCs w:val="24"/>
        </w:rPr>
        <w:tab/>
      </w:r>
      <w:r w:rsidRPr="00943F0A">
        <w:rPr>
          <w:sz w:val="24"/>
          <w:szCs w:val="24"/>
        </w:rPr>
        <w:tab/>
      </w:r>
      <w:r w:rsidR="24378C44" w:rsidRPr="00943F0A">
        <w:rPr>
          <w:sz w:val="24"/>
          <w:szCs w:val="24"/>
        </w:rPr>
        <w:t>(6)</w:t>
      </w:r>
      <w:r w:rsidR="00B45F72" w:rsidRPr="00943F0A">
        <w:rPr>
          <w:sz w:val="24"/>
          <w:szCs w:val="24"/>
        </w:rPr>
        <w:t xml:space="preserve"> </w:t>
      </w:r>
      <w:r w:rsidR="24378C44" w:rsidRPr="00943F0A">
        <w:rPr>
          <w:sz w:val="24"/>
          <w:szCs w:val="24"/>
        </w:rPr>
        <w:t xml:space="preserve"> </w:t>
      </w:r>
      <w:r w:rsidR="24378C44" w:rsidRPr="00943F0A">
        <w:rPr>
          <w:i/>
          <w:iCs/>
          <w:sz w:val="24"/>
          <w:szCs w:val="24"/>
        </w:rPr>
        <w:t>Release from liability.</w:t>
      </w:r>
      <w:r w:rsidR="00B45F72" w:rsidRPr="00943F0A">
        <w:rPr>
          <w:i/>
          <w:iCs/>
          <w:sz w:val="24"/>
          <w:szCs w:val="24"/>
        </w:rPr>
        <w:t xml:space="preserve"> </w:t>
      </w:r>
      <w:r w:rsidR="24378C44" w:rsidRPr="00943F0A">
        <w:rPr>
          <w:sz w:val="24"/>
          <w:szCs w:val="24"/>
        </w:rPr>
        <w:t xml:space="preserve"> The Contractor agrees to release the Government from liability for any release or disclosure of technical data made in accordance with </w:t>
      </w:r>
      <w:r w:rsidR="24378C44" w:rsidRPr="00943F0A">
        <w:rPr>
          <w:strike/>
          <w:sz w:val="24"/>
          <w:szCs w:val="24"/>
        </w:rPr>
        <w:t>paragraph (a)(14)</w:t>
      </w:r>
      <w:r w:rsidR="24378C44" w:rsidRPr="00943F0A">
        <w:rPr>
          <w:sz w:val="24"/>
          <w:szCs w:val="24"/>
        </w:rPr>
        <w:t xml:space="preserve"> </w:t>
      </w:r>
      <w:r w:rsidR="00FA4C9C" w:rsidRPr="00943F0A">
        <w:rPr>
          <w:b/>
          <w:bCs/>
          <w:sz w:val="24"/>
          <w:szCs w:val="24"/>
        </w:rPr>
        <w:t>[</w:t>
      </w:r>
      <w:r w:rsidR="00D87EDE" w:rsidRPr="00943F0A">
        <w:rPr>
          <w:b/>
          <w:bCs/>
          <w:sz w:val="24"/>
          <w:szCs w:val="24"/>
        </w:rPr>
        <w:t xml:space="preserve">the </w:t>
      </w:r>
      <w:r w:rsidR="00FA4C9C" w:rsidRPr="00943F0A">
        <w:rPr>
          <w:b/>
          <w:bCs/>
          <w:sz w:val="24"/>
          <w:szCs w:val="24"/>
        </w:rPr>
        <w:t>definition of “</w:t>
      </w:r>
      <w:r w:rsidR="009E1303" w:rsidRPr="00943F0A">
        <w:rPr>
          <w:b/>
          <w:bCs/>
          <w:sz w:val="24"/>
          <w:szCs w:val="24"/>
        </w:rPr>
        <w:t>l</w:t>
      </w:r>
      <w:r w:rsidR="00FA4C9C" w:rsidRPr="00943F0A">
        <w:rPr>
          <w:b/>
          <w:bCs/>
          <w:sz w:val="24"/>
          <w:szCs w:val="24"/>
        </w:rPr>
        <w:t>imited rights”]</w:t>
      </w:r>
      <w:r w:rsidR="00FA4C9C" w:rsidRPr="00943F0A">
        <w:rPr>
          <w:sz w:val="24"/>
          <w:szCs w:val="24"/>
        </w:rPr>
        <w:t xml:space="preserve"> </w:t>
      </w:r>
      <w:r w:rsidR="24378C44" w:rsidRPr="00943F0A">
        <w:rPr>
          <w:sz w:val="24"/>
          <w:szCs w:val="24"/>
        </w:rPr>
        <w:t xml:space="preserve">or </w:t>
      </w:r>
      <w:r w:rsidR="00FA4C9C" w:rsidRPr="00943F0A">
        <w:rPr>
          <w:b/>
          <w:bCs/>
          <w:sz w:val="24"/>
          <w:szCs w:val="24"/>
        </w:rPr>
        <w:t>[paragraph]</w:t>
      </w:r>
      <w:r w:rsidR="00FA4C9C" w:rsidRPr="00943F0A">
        <w:rPr>
          <w:sz w:val="24"/>
          <w:szCs w:val="24"/>
        </w:rPr>
        <w:t xml:space="preserve"> </w:t>
      </w:r>
      <w:r w:rsidR="24378C44" w:rsidRPr="00943F0A">
        <w:rPr>
          <w:sz w:val="24"/>
          <w:szCs w:val="24"/>
        </w:rPr>
        <w:t>(</w:t>
      </w:r>
      <w:r w:rsidR="24378C44" w:rsidRPr="00943F0A">
        <w:rPr>
          <w:strike/>
          <w:sz w:val="24"/>
          <w:szCs w:val="24"/>
        </w:rPr>
        <w:t>b</w:t>
      </w:r>
      <w:r w:rsidR="003C7AFC" w:rsidRPr="00943F0A">
        <w:rPr>
          <w:b/>
          <w:bCs/>
          <w:sz w:val="24"/>
          <w:szCs w:val="24"/>
        </w:rPr>
        <w:t>[c]</w:t>
      </w:r>
      <w:r w:rsidR="24378C44" w:rsidRPr="00943F0A">
        <w:rPr>
          <w:sz w:val="24"/>
          <w:szCs w:val="24"/>
        </w:rPr>
        <w:t>)(2)(iii) of this clause, in accordance with the terms of a license negotiated under paragraph (</w:t>
      </w:r>
      <w:r w:rsidR="24378C44" w:rsidRPr="00943F0A">
        <w:rPr>
          <w:strike/>
          <w:sz w:val="24"/>
          <w:szCs w:val="24"/>
        </w:rPr>
        <w:t>b</w:t>
      </w:r>
      <w:r w:rsidR="003C7AFC" w:rsidRPr="00943F0A">
        <w:rPr>
          <w:b/>
          <w:bCs/>
          <w:sz w:val="24"/>
          <w:szCs w:val="24"/>
        </w:rPr>
        <w:t>[c]</w:t>
      </w:r>
      <w:r w:rsidR="24378C44" w:rsidRPr="00943F0A">
        <w:rPr>
          <w:sz w:val="24"/>
          <w:szCs w:val="24"/>
        </w:rPr>
        <w:t xml:space="preserve">)(4) of this clause, or by others to whom the recipient has released or disclosed the data and to seek relief solely from the party who has improperly used, modified, reproduced, released, performed, displayed, or disclosed Contractor data marked with restrictive </w:t>
      </w:r>
      <w:r w:rsidR="002A357E" w:rsidRPr="006E2B67">
        <w:rPr>
          <w:rFonts w:eastAsia="Century Schoolbook" w:cs="Century Schoolbook"/>
          <w:sz w:val="24"/>
          <w:szCs w:val="24"/>
        </w:rPr>
        <w:t>legend</w:t>
      </w:r>
      <w:r w:rsidR="24378C44" w:rsidRPr="00943F0A">
        <w:rPr>
          <w:sz w:val="24"/>
          <w:szCs w:val="24"/>
        </w:rPr>
        <w:t>.</w:t>
      </w:r>
    </w:p>
    <w:p w14:paraId="29592331" w14:textId="61154311" w:rsidR="1D6F0C80" w:rsidRPr="00943F0A" w:rsidRDefault="1D6F0C80" w:rsidP="00F02F5F">
      <w:pPr>
        <w:pStyle w:val="DFARS"/>
        <w:rPr>
          <w:sz w:val="24"/>
          <w:szCs w:val="24"/>
        </w:rPr>
      </w:pPr>
    </w:p>
    <w:p w14:paraId="4EE47884" w14:textId="2C04F6CF" w:rsidR="00BE2B1F" w:rsidRPr="00943F0A" w:rsidRDefault="00BE2B1F" w:rsidP="00F02F5F">
      <w:pPr>
        <w:pStyle w:val="DFARS"/>
        <w:rPr>
          <w:sz w:val="24"/>
          <w:szCs w:val="24"/>
        </w:rPr>
      </w:pPr>
      <w:r w:rsidRPr="00943F0A">
        <w:rPr>
          <w:sz w:val="24"/>
          <w:szCs w:val="24"/>
        </w:rPr>
        <w:tab/>
        <w:t>(</w:t>
      </w:r>
      <w:r w:rsidR="00F17D45" w:rsidRPr="00943F0A">
        <w:rPr>
          <w:b/>
          <w:bCs/>
          <w:sz w:val="24"/>
          <w:szCs w:val="24"/>
        </w:rPr>
        <w:t>[d]</w:t>
      </w:r>
      <w:r w:rsidRPr="00943F0A">
        <w:rPr>
          <w:strike/>
          <w:sz w:val="24"/>
          <w:szCs w:val="24"/>
        </w:rPr>
        <w:t>c</w:t>
      </w:r>
      <w:r w:rsidRPr="00943F0A">
        <w:rPr>
          <w:sz w:val="24"/>
          <w:szCs w:val="24"/>
        </w:rPr>
        <w:t xml:space="preserve">)  </w:t>
      </w:r>
      <w:r w:rsidRPr="00943F0A">
        <w:rPr>
          <w:i/>
          <w:iCs/>
          <w:sz w:val="24"/>
          <w:szCs w:val="24"/>
        </w:rPr>
        <w:t>Contractor rights in technical data.</w:t>
      </w:r>
      <w:r w:rsidRPr="00943F0A">
        <w:rPr>
          <w:sz w:val="24"/>
          <w:szCs w:val="24"/>
        </w:rPr>
        <w:t xml:space="preserve">  </w:t>
      </w:r>
      <w:r w:rsidR="00FE169D" w:rsidRPr="00943F0A">
        <w:rPr>
          <w:sz w:val="24"/>
          <w:szCs w:val="24"/>
        </w:rPr>
        <w:t>All rights not granted to the Government are retained by the Contractor.</w:t>
      </w:r>
    </w:p>
    <w:p w14:paraId="083CCA01" w14:textId="6CC456A0" w:rsidR="00BE2B1F" w:rsidRPr="00943F0A" w:rsidRDefault="00BE2B1F" w:rsidP="00F02F5F">
      <w:pPr>
        <w:pStyle w:val="DFARS"/>
        <w:rPr>
          <w:sz w:val="24"/>
          <w:szCs w:val="24"/>
        </w:rPr>
      </w:pPr>
    </w:p>
    <w:p w14:paraId="433C2DC3" w14:textId="1FA71CD7" w:rsidR="00BE2B1F" w:rsidRPr="00943F0A" w:rsidRDefault="00BE2B1F" w:rsidP="00F02F5F">
      <w:pPr>
        <w:pStyle w:val="DFARS"/>
        <w:rPr>
          <w:b/>
          <w:bCs/>
          <w:sz w:val="24"/>
          <w:szCs w:val="24"/>
        </w:rPr>
      </w:pPr>
      <w:r w:rsidRPr="00943F0A">
        <w:rPr>
          <w:sz w:val="24"/>
          <w:szCs w:val="24"/>
        </w:rPr>
        <w:tab/>
      </w:r>
      <w:r w:rsidR="7E2D4558" w:rsidRPr="00943F0A">
        <w:rPr>
          <w:sz w:val="24"/>
          <w:szCs w:val="24"/>
        </w:rPr>
        <w:t>(</w:t>
      </w:r>
      <w:r w:rsidR="7017E3A0" w:rsidRPr="00943F0A">
        <w:rPr>
          <w:b/>
          <w:bCs/>
          <w:sz w:val="24"/>
          <w:szCs w:val="24"/>
        </w:rPr>
        <w:t>[e]</w:t>
      </w:r>
      <w:r w:rsidR="7E2D4558" w:rsidRPr="00943F0A">
        <w:rPr>
          <w:strike/>
          <w:sz w:val="24"/>
          <w:szCs w:val="24"/>
        </w:rPr>
        <w:t>d</w:t>
      </w:r>
      <w:r w:rsidR="7E2D4558" w:rsidRPr="00943F0A">
        <w:rPr>
          <w:sz w:val="24"/>
          <w:szCs w:val="24"/>
        </w:rPr>
        <w:t xml:space="preserve">)  </w:t>
      </w:r>
      <w:r w:rsidR="7E2D4558" w:rsidRPr="00943F0A">
        <w:rPr>
          <w:i/>
          <w:iCs/>
          <w:sz w:val="24"/>
          <w:szCs w:val="24"/>
        </w:rPr>
        <w:t>Third party copyrighted data.</w:t>
      </w:r>
      <w:r w:rsidR="7E2D4558" w:rsidRPr="00943F0A">
        <w:rPr>
          <w:sz w:val="24"/>
          <w:szCs w:val="24"/>
        </w:rPr>
        <w:t xml:space="preserve">  </w:t>
      </w:r>
      <w:r w:rsidR="7EEB6525" w:rsidRPr="00943F0A">
        <w:rPr>
          <w:sz w:val="24"/>
          <w:szCs w:val="24"/>
        </w:rPr>
        <w:t>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w:t>
      </w:r>
      <w:r w:rsidR="7EEB6525" w:rsidRPr="00943F0A">
        <w:rPr>
          <w:strike/>
          <w:sz w:val="24"/>
          <w:szCs w:val="24"/>
        </w:rPr>
        <w:t>b</w:t>
      </w:r>
      <w:r w:rsidR="530A2365" w:rsidRPr="00943F0A">
        <w:rPr>
          <w:b/>
          <w:bCs/>
          <w:sz w:val="24"/>
          <w:szCs w:val="24"/>
        </w:rPr>
        <w:t>[c]</w:t>
      </w:r>
      <w:r w:rsidR="7EEB6525" w:rsidRPr="00943F0A">
        <w:rPr>
          <w:sz w:val="24"/>
          <w:szCs w:val="24"/>
        </w:rPr>
        <w:t>) of this clause, and has</w:t>
      </w:r>
      <w:r w:rsidR="00E85263" w:rsidRPr="00943F0A">
        <w:rPr>
          <w:sz w:val="24"/>
          <w:szCs w:val="24"/>
        </w:rPr>
        <w:t xml:space="preserve"> affixed</w:t>
      </w:r>
      <w:r w:rsidR="7EEB6525" w:rsidRPr="00943F0A">
        <w:rPr>
          <w:sz w:val="24"/>
          <w:szCs w:val="24"/>
        </w:rPr>
        <w:t xml:space="preserve"> a statement of the license or licenses obtained on behalf of the Government and other persons</w:t>
      </w:r>
      <w:r w:rsidR="00E85263" w:rsidRPr="00943F0A">
        <w:rPr>
          <w:sz w:val="24"/>
          <w:szCs w:val="24"/>
        </w:rPr>
        <w:t xml:space="preserve"> to</w:t>
      </w:r>
      <w:r w:rsidR="7EEB6525" w:rsidRPr="00943F0A">
        <w:rPr>
          <w:sz w:val="24"/>
          <w:szCs w:val="24"/>
        </w:rPr>
        <w:t xml:space="preserve"> the data transmittal document.</w:t>
      </w:r>
    </w:p>
    <w:p w14:paraId="27512412" w14:textId="77777777" w:rsidR="00BE2B1F" w:rsidRPr="00943F0A" w:rsidRDefault="00BE2B1F" w:rsidP="00F02F5F">
      <w:pPr>
        <w:pStyle w:val="DFARS"/>
        <w:rPr>
          <w:sz w:val="24"/>
          <w:szCs w:val="24"/>
        </w:rPr>
      </w:pPr>
    </w:p>
    <w:p w14:paraId="1955D900" w14:textId="0F3FBDF6" w:rsidR="00451913" w:rsidRPr="00943F0A" w:rsidRDefault="00451913" w:rsidP="00F02F5F">
      <w:pPr>
        <w:pStyle w:val="DFARS"/>
        <w:rPr>
          <w:sz w:val="24"/>
          <w:szCs w:val="24"/>
        </w:rPr>
      </w:pPr>
      <w:r w:rsidRPr="00943F0A">
        <w:rPr>
          <w:sz w:val="24"/>
          <w:szCs w:val="24"/>
          <w:lang w:val="en"/>
        </w:rPr>
        <w:tab/>
      </w:r>
      <w:r w:rsidRPr="00943F0A">
        <w:rPr>
          <w:sz w:val="24"/>
          <w:szCs w:val="24"/>
        </w:rPr>
        <w:t>(</w:t>
      </w:r>
      <w:r w:rsidR="009B4230" w:rsidRPr="00943F0A">
        <w:rPr>
          <w:b/>
          <w:bCs/>
          <w:sz w:val="24"/>
          <w:szCs w:val="24"/>
        </w:rPr>
        <w:t>[f]</w:t>
      </w:r>
      <w:r w:rsidRPr="00943F0A">
        <w:rPr>
          <w:strike/>
          <w:sz w:val="24"/>
          <w:szCs w:val="24"/>
        </w:rPr>
        <w:t>e</w:t>
      </w:r>
      <w:r w:rsidRPr="00943F0A">
        <w:rPr>
          <w:sz w:val="24"/>
          <w:szCs w:val="24"/>
        </w:rPr>
        <w:t xml:space="preserve">)  </w:t>
      </w:r>
      <w:r w:rsidRPr="00943F0A">
        <w:rPr>
          <w:i/>
          <w:iCs/>
          <w:sz w:val="24"/>
          <w:szCs w:val="24"/>
        </w:rPr>
        <w:t>Identification and delivery of data to be furnished with restrictions on use, release, or disclosure</w:t>
      </w:r>
      <w:r w:rsidRPr="00943F0A">
        <w:rPr>
          <w:sz w:val="24"/>
          <w:szCs w:val="24"/>
        </w:rPr>
        <w:t>.</w:t>
      </w:r>
    </w:p>
    <w:p w14:paraId="761148CA" w14:textId="2145A539" w:rsidR="00AC4212" w:rsidRPr="00943F0A" w:rsidRDefault="00AC4212" w:rsidP="00F02F5F">
      <w:pPr>
        <w:pStyle w:val="DFARS"/>
        <w:rPr>
          <w:sz w:val="24"/>
          <w:szCs w:val="24"/>
          <w:lang w:val="en"/>
        </w:rPr>
      </w:pPr>
    </w:p>
    <w:p w14:paraId="6F7DE5AF" w14:textId="77777777" w:rsidR="007E4A1F" w:rsidRPr="00943F0A" w:rsidRDefault="00AC4212" w:rsidP="00F02F5F">
      <w:pPr>
        <w:pStyle w:val="DFARS"/>
        <w:rPr>
          <w:sz w:val="24"/>
          <w:szCs w:val="24"/>
        </w:rPr>
      </w:pPr>
      <w:r w:rsidRPr="00943F0A">
        <w:rPr>
          <w:sz w:val="24"/>
          <w:szCs w:val="24"/>
          <w:lang w:val="en"/>
        </w:rPr>
        <w:tab/>
      </w:r>
      <w:r w:rsidRPr="00943F0A">
        <w:rPr>
          <w:sz w:val="24"/>
          <w:szCs w:val="24"/>
          <w:lang w:val="en"/>
        </w:rPr>
        <w:tab/>
        <w:t xml:space="preserve">(1)  </w:t>
      </w:r>
      <w:r w:rsidR="007E4A1F" w:rsidRPr="00943F0A">
        <w:rPr>
          <w:sz w:val="24"/>
          <w:szCs w:val="24"/>
        </w:rPr>
        <w:t>This paragraph does not apply to restrictions based solely on copyright.</w:t>
      </w:r>
    </w:p>
    <w:p w14:paraId="158C6DBC" w14:textId="4BE16F6C" w:rsidR="00AC4212" w:rsidRPr="00943F0A" w:rsidRDefault="00AC4212" w:rsidP="00F02F5F">
      <w:pPr>
        <w:pStyle w:val="DFARS"/>
        <w:rPr>
          <w:sz w:val="24"/>
          <w:szCs w:val="24"/>
          <w:lang w:val="en"/>
        </w:rPr>
      </w:pPr>
    </w:p>
    <w:p w14:paraId="2B8BD394" w14:textId="11D77781" w:rsidR="00AC4212" w:rsidRPr="00943F0A" w:rsidRDefault="00AC4212" w:rsidP="00F02F5F">
      <w:pPr>
        <w:pStyle w:val="DFARS"/>
        <w:rPr>
          <w:sz w:val="24"/>
          <w:szCs w:val="24"/>
        </w:rPr>
      </w:pPr>
      <w:r w:rsidRPr="00943F0A">
        <w:rPr>
          <w:sz w:val="24"/>
          <w:szCs w:val="24"/>
        </w:rPr>
        <w:tab/>
      </w:r>
      <w:r w:rsidRPr="00943F0A">
        <w:rPr>
          <w:sz w:val="24"/>
          <w:szCs w:val="24"/>
        </w:rPr>
        <w:tab/>
        <w:t xml:space="preserve">(2) </w:t>
      </w:r>
      <w:r w:rsidR="00B45F72" w:rsidRPr="00943F0A">
        <w:rPr>
          <w:sz w:val="24"/>
          <w:szCs w:val="24"/>
        </w:rPr>
        <w:t xml:space="preserve"> </w:t>
      </w:r>
      <w:r w:rsidRPr="00943F0A">
        <w:rPr>
          <w:sz w:val="24"/>
          <w:szCs w:val="24"/>
        </w:rPr>
        <w:t>Except as provided in paragraph (</w:t>
      </w:r>
      <w:r w:rsidRPr="00943F0A">
        <w:rPr>
          <w:strike/>
          <w:sz w:val="24"/>
          <w:szCs w:val="24"/>
        </w:rPr>
        <w:t>e</w:t>
      </w:r>
      <w:r w:rsidRPr="00943F0A">
        <w:rPr>
          <w:b/>
          <w:bCs/>
          <w:sz w:val="24"/>
          <w:szCs w:val="24"/>
        </w:rPr>
        <w:t>[f]</w:t>
      </w:r>
      <w:r w:rsidRPr="00943F0A">
        <w:rPr>
          <w:sz w:val="24"/>
          <w:szCs w:val="24"/>
        </w:rPr>
        <w:t xml:space="preserve">)(3) of this clause, technical data that the Contractor asserts should be furnished to the Government with restrictions on use, release, or disclosure are identified in an attachment to this contract (the Attachment). </w:t>
      </w:r>
      <w:r w:rsidR="00DE0CA6" w:rsidRPr="00943F0A">
        <w:rPr>
          <w:sz w:val="24"/>
          <w:szCs w:val="24"/>
        </w:rPr>
        <w:t xml:space="preserve"> </w:t>
      </w:r>
      <w:r w:rsidRPr="00943F0A">
        <w:rPr>
          <w:sz w:val="24"/>
          <w:szCs w:val="24"/>
        </w:rPr>
        <w:t>The Contractor shall not deliver any data with restrictive markings unless the data are listed on the Attachment.</w:t>
      </w:r>
    </w:p>
    <w:p w14:paraId="3E6592AA" w14:textId="77777777" w:rsidR="007E4A1F" w:rsidRPr="00943F0A" w:rsidRDefault="007E4A1F" w:rsidP="00F02F5F">
      <w:pPr>
        <w:pStyle w:val="DFARS"/>
        <w:rPr>
          <w:sz w:val="24"/>
          <w:szCs w:val="24"/>
        </w:rPr>
      </w:pPr>
    </w:p>
    <w:p w14:paraId="0B5F2E75" w14:textId="35C88198" w:rsidR="007E4A1F" w:rsidRPr="00943F0A" w:rsidRDefault="007E4A1F" w:rsidP="00F02F5F">
      <w:pPr>
        <w:pStyle w:val="DFARS"/>
        <w:rPr>
          <w:strike/>
          <w:sz w:val="24"/>
          <w:szCs w:val="24"/>
          <w:u w:val="double"/>
        </w:rPr>
      </w:pPr>
      <w:r w:rsidRPr="00943F0A">
        <w:rPr>
          <w:sz w:val="24"/>
          <w:szCs w:val="24"/>
        </w:rPr>
        <w:lastRenderedPageBreak/>
        <w:tab/>
      </w:r>
      <w:r w:rsidRPr="00943F0A">
        <w:rPr>
          <w:sz w:val="24"/>
          <w:szCs w:val="24"/>
        </w:rPr>
        <w:tab/>
        <w:t xml:space="preserve">(3) </w:t>
      </w:r>
      <w:r w:rsidR="00B45F72" w:rsidRPr="00943F0A">
        <w:rPr>
          <w:sz w:val="24"/>
          <w:szCs w:val="24"/>
        </w:rPr>
        <w:t xml:space="preserve"> </w:t>
      </w:r>
      <w:r w:rsidRPr="00943F0A">
        <w:rPr>
          <w:sz w:val="24"/>
          <w:szCs w:val="24"/>
        </w:rPr>
        <w:t xml:space="preserve">In addition to the assertions made in the Attachment, other assertions may be identified after award when based on new information or inadvertent omissions unless the inadvertent omissions would have materially affected the source selection decision. </w:t>
      </w:r>
      <w:r w:rsidR="00B45F72" w:rsidRPr="00943F0A">
        <w:rPr>
          <w:sz w:val="24"/>
          <w:szCs w:val="24"/>
        </w:rPr>
        <w:t xml:space="preserve"> </w:t>
      </w:r>
      <w:r w:rsidRPr="00943F0A">
        <w:rPr>
          <w:sz w:val="24"/>
          <w:szCs w:val="24"/>
        </w:rPr>
        <w:t>Such identification and assertion shall be submitted to the Contracting Officer as soon as practicable prior to the scheduled date for delivery of the data, in the following format, and signed by an official authorized to contrac</w:t>
      </w:r>
      <w:r w:rsidR="0070629E" w:rsidRPr="00943F0A">
        <w:rPr>
          <w:sz w:val="24"/>
          <w:szCs w:val="24"/>
        </w:rPr>
        <w:t>tually obligate the Contractor:</w:t>
      </w:r>
      <w:r w:rsidR="00B11199" w:rsidRPr="00943F0A">
        <w:rPr>
          <w:sz w:val="24"/>
          <w:szCs w:val="24"/>
        </w:rPr>
        <w:t xml:space="preserve"> </w:t>
      </w:r>
      <w:r w:rsidR="00344805" w:rsidRPr="00943F0A">
        <w:rPr>
          <w:strike/>
          <w:sz w:val="24"/>
          <w:szCs w:val="24"/>
        </w:rPr>
        <w:t>Identification and Assertion of Restrictions on the Government's Use, Release, or Disclosure of Technical</w:t>
      </w:r>
      <w:r w:rsidR="00153FD9" w:rsidRPr="006E2B67">
        <w:rPr>
          <w:strike/>
          <w:sz w:val="24"/>
          <w:szCs w:val="24"/>
        </w:rPr>
        <w:t xml:space="preserve"> </w:t>
      </w:r>
      <w:r w:rsidR="00344805" w:rsidRPr="006E2B67">
        <w:rPr>
          <w:strike/>
          <w:sz w:val="24"/>
          <w:szCs w:val="24"/>
        </w:rPr>
        <w:t>Data</w:t>
      </w:r>
      <w:r w:rsidR="00153FD9" w:rsidRPr="006E2B67">
        <w:rPr>
          <w:strike/>
          <w:sz w:val="24"/>
          <w:szCs w:val="24"/>
        </w:rPr>
        <w:t>.</w:t>
      </w:r>
    </w:p>
    <w:p w14:paraId="1773FDA6" w14:textId="77777777" w:rsidR="00EB2332" w:rsidRPr="00943F0A" w:rsidRDefault="00EB2332" w:rsidP="00F02F5F">
      <w:pPr>
        <w:pStyle w:val="DFARS"/>
        <w:rPr>
          <w:b/>
          <w:bCs/>
          <w:sz w:val="24"/>
          <w:szCs w:val="24"/>
        </w:rPr>
      </w:pPr>
    </w:p>
    <w:p w14:paraId="05EA6243" w14:textId="305DBEF8" w:rsidR="00B11199" w:rsidRPr="00943F0A" w:rsidRDefault="00B11199" w:rsidP="00F02F5F">
      <w:pPr>
        <w:pStyle w:val="DFARS"/>
        <w:jc w:val="center"/>
        <w:rPr>
          <w:b/>
          <w:bCs/>
          <w:sz w:val="24"/>
          <w:szCs w:val="24"/>
        </w:rPr>
      </w:pPr>
      <w:r w:rsidRPr="00943F0A">
        <w:rPr>
          <w:b/>
          <w:bCs/>
          <w:sz w:val="24"/>
          <w:szCs w:val="24"/>
        </w:rPr>
        <w:t>[I</w:t>
      </w:r>
      <w:r w:rsidR="00EB2332" w:rsidRPr="00943F0A">
        <w:rPr>
          <w:b/>
          <w:bCs/>
          <w:sz w:val="24"/>
          <w:szCs w:val="24"/>
        </w:rPr>
        <w:t>DENTIFICATION AND</w:t>
      </w:r>
      <w:r w:rsidRPr="00943F0A">
        <w:rPr>
          <w:b/>
          <w:bCs/>
          <w:sz w:val="24"/>
          <w:szCs w:val="24"/>
        </w:rPr>
        <w:t xml:space="preserve"> A</w:t>
      </w:r>
      <w:r w:rsidR="00EB2332" w:rsidRPr="00943F0A">
        <w:rPr>
          <w:b/>
          <w:bCs/>
          <w:sz w:val="24"/>
          <w:szCs w:val="24"/>
        </w:rPr>
        <w:t>SSERTION</w:t>
      </w:r>
      <w:r w:rsidRPr="00943F0A">
        <w:rPr>
          <w:b/>
          <w:bCs/>
          <w:sz w:val="24"/>
          <w:szCs w:val="24"/>
        </w:rPr>
        <w:t xml:space="preserve"> </w:t>
      </w:r>
      <w:r w:rsidR="00EB2332" w:rsidRPr="00943F0A">
        <w:rPr>
          <w:b/>
          <w:bCs/>
          <w:sz w:val="24"/>
          <w:szCs w:val="24"/>
        </w:rPr>
        <w:t>OF</w:t>
      </w:r>
      <w:r w:rsidRPr="00943F0A">
        <w:rPr>
          <w:b/>
          <w:bCs/>
          <w:sz w:val="24"/>
          <w:szCs w:val="24"/>
        </w:rPr>
        <w:t xml:space="preserve"> R</w:t>
      </w:r>
      <w:r w:rsidR="00EB2332" w:rsidRPr="00943F0A">
        <w:rPr>
          <w:b/>
          <w:bCs/>
          <w:sz w:val="24"/>
          <w:szCs w:val="24"/>
        </w:rPr>
        <w:t>ESTRICTIONS</w:t>
      </w:r>
      <w:r w:rsidRPr="00943F0A">
        <w:rPr>
          <w:b/>
          <w:bCs/>
          <w:sz w:val="24"/>
          <w:szCs w:val="24"/>
        </w:rPr>
        <w:t xml:space="preserve"> </w:t>
      </w:r>
      <w:r w:rsidR="00EB2332" w:rsidRPr="00943F0A">
        <w:rPr>
          <w:b/>
          <w:bCs/>
          <w:sz w:val="24"/>
          <w:szCs w:val="24"/>
        </w:rPr>
        <w:t>ON</w:t>
      </w:r>
      <w:r w:rsidRPr="00943F0A">
        <w:rPr>
          <w:b/>
          <w:bCs/>
          <w:sz w:val="24"/>
          <w:szCs w:val="24"/>
        </w:rPr>
        <w:t xml:space="preserve"> </w:t>
      </w:r>
      <w:r w:rsidR="00EB2332" w:rsidRPr="00943F0A">
        <w:rPr>
          <w:b/>
          <w:bCs/>
          <w:sz w:val="24"/>
          <w:szCs w:val="24"/>
        </w:rPr>
        <w:t>THE</w:t>
      </w:r>
      <w:r w:rsidRPr="00943F0A">
        <w:rPr>
          <w:b/>
          <w:bCs/>
          <w:sz w:val="24"/>
          <w:szCs w:val="24"/>
        </w:rPr>
        <w:t xml:space="preserve"> G</w:t>
      </w:r>
      <w:r w:rsidR="00EB2332" w:rsidRPr="00943F0A">
        <w:rPr>
          <w:b/>
          <w:bCs/>
          <w:sz w:val="24"/>
          <w:szCs w:val="24"/>
        </w:rPr>
        <w:t xml:space="preserve">OVERNMENT’S </w:t>
      </w:r>
      <w:r w:rsidRPr="00943F0A">
        <w:rPr>
          <w:b/>
          <w:bCs/>
          <w:sz w:val="24"/>
          <w:szCs w:val="24"/>
        </w:rPr>
        <w:t>U</w:t>
      </w:r>
      <w:r w:rsidR="00EB2332" w:rsidRPr="00943F0A">
        <w:rPr>
          <w:b/>
          <w:bCs/>
          <w:sz w:val="24"/>
          <w:szCs w:val="24"/>
        </w:rPr>
        <w:t>SE</w:t>
      </w:r>
      <w:r w:rsidRPr="00943F0A">
        <w:rPr>
          <w:b/>
          <w:bCs/>
          <w:sz w:val="24"/>
          <w:szCs w:val="24"/>
        </w:rPr>
        <w:t>, R</w:t>
      </w:r>
      <w:r w:rsidR="00EB2332" w:rsidRPr="00943F0A">
        <w:rPr>
          <w:b/>
          <w:bCs/>
          <w:sz w:val="24"/>
          <w:szCs w:val="24"/>
        </w:rPr>
        <w:t>ELEASE</w:t>
      </w:r>
      <w:r w:rsidRPr="00943F0A">
        <w:rPr>
          <w:b/>
          <w:bCs/>
          <w:sz w:val="24"/>
          <w:szCs w:val="24"/>
        </w:rPr>
        <w:t xml:space="preserve">, </w:t>
      </w:r>
      <w:r w:rsidR="00EB2332" w:rsidRPr="00943F0A">
        <w:rPr>
          <w:b/>
          <w:bCs/>
          <w:sz w:val="24"/>
          <w:szCs w:val="24"/>
        </w:rPr>
        <w:t>OR</w:t>
      </w:r>
      <w:r w:rsidRPr="00943F0A">
        <w:rPr>
          <w:b/>
          <w:bCs/>
          <w:sz w:val="24"/>
          <w:szCs w:val="24"/>
        </w:rPr>
        <w:t xml:space="preserve"> D</w:t>
      </w:r>
      <w:r w:rsidR="00EB2332" w:rsidRPr="00943F0A">
        <w:rPr>
          <w:b/>
          <w:bCs/>
          <w:sz w:val="24"/>
          <w:szCs w:val="24"/>
        </w:rPr>
        <w:t>ISCLOSURE</w:t>
      </w:r>
      <w:r w:rsidRPr="00943F0A">
        <w:rPr>
          <w:b/>
          <w:bCs/>
          <w:sz w:val="24"/>
          <w:szCs w:val="24"/>
        </w:rPr>
        <w:t xml:space="preserve"> </w:t>
      </w:r>
      <w:r w:rsidR="00EB2332" w:rsidRPr="00943F0A">
        <w:rPr>
          <w:b/>
          <w:bCs/>
          <w:sz w:val="24"/>
          <w:szCs w:val="24"/>
        </w:rPr>
        <w:t>OF</w:t>
      </w:r>
      <w:r w:rsidRPr="00943F0A">
        <w:rPr>
          <w:b/>
          <w:bCs/>
          <w:sz w:val="24"/>
          <w:szCs w:val="24"/>
        </w:rPr>
        <w:t xml:space="preserve"> T</w:t>
      </w:r>
      <w:r w:rsidR="00EB2332" w:rsidRPr="00943F0A">
        <w:rPr>
          <w:b/>
          <w:bCs/>
          <w:sz w:val="24"/>
          <w:szCs w:val="24"/>
        </w:rPr>
        <w:t>ECHNICAL</w:t>
      </w:r>
      <w:r w:rsidRPr="00943F0A">
        <w:rPr>
          <w:b/>
          <w:bCs/>
          <w:sz w:val="24"/>
          <w:szCs w:val="24"/>
        </w:rPr>
        <w:t xml:space="preserve"> </w:t>
      </w:r>
      <w:r w:rsidRPr="006E2B67">
        <w:rPr>
          <w:b/>
          <w:bCs/>
          <w:sz w:val="24"/>
          <w:szCs w:val="24"/>
        </w:rPr>
        <w:t>D</w:t>
      </w:r>
      <w:r w:rsidR="00EB2332" w:rsidRPr="006E2B67">
        <w:rPr>
          <w:b/>
          <w:bCs/>
          <w:sz w:val="24"/>
          <w:szCs w:val="24"/>
        </w:rPr>
        <w:t>ATA</w:t>
      </w:r>
      <w:r w:rsidRPr="00943F0A">
        <w:rPr>
          <w:b/>
          <w:bCs/>
          <w:sz w:val="24"/>
          <w:szCs w:val="24"/>
        </w:rPr>
        <w:t>]</w:t>
      </w:r>
    </w:p>
    <w:p w14:paraId="47FB894F" w14:textId="77777777" w:rsidR="007E4A1F" w:rsidRPr="00943F0A" w:rsidRDefault="007E4A1F" w:rsidP="00F02F5F">
      <w:pPr>
        <w:pStyle w:val="DFARS"/>
        <w:rPr>
          <w:sz w:val="24"/>
          <w:szCs w:val="24"/>
        </w:rPr>
      </w:pPr>
    </w:p>
    <w:p w14:paraId="5D85FD38" w14:textId="7C19A202" w:rsidR="007E4A1F" w:rsidRPr="00943F0A" w:rsidRDefault="007E4A1F" w:rsidP="00F02F5F">
      <w:pPr>
        <w:pStyle w:val="DFARS"/>
        <w:rPr>
          <w:sz w:val="24"/>
          <w:szCs w:val="24"/>
        </w:rPr>
      </w:pPr>
      <w:r w:rsidRPr="00943F0A">
        <w:rPr>
          <w:sz w:val="24"/>
          <w:szCs w:val="24"/>
        </w:rPr>
        <w:t>The Contractor asserts for itself, or the persons identified below, that the Government's rights to use, release, or disclose the following technical data should be restricted—</w:t>
      </w:r>
    </w:p>
    <w:p w14:paraId="1F53AFD9" w14:textId="77777777" w:rsidR="007E4A1F" w:rsidRPr="00943F0A" w:rsidRDefault="007E4A1F" w:rsidP="00F02F5F">
      <w:pPr>
        <w:pStyle w:val="DFARS"/>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8"/>
        <w:gridCol w:w="1596"/>
        <w:gridCol w:w="1855"/>
        <w:gridCol w:w="2701"/>
      </w:tblGrid>
      <w:tr w:rsidR="0030210C" w:rsidRPr="00943F0A" w14:paraId="5DDCEC62" w14:textId="77777777" w:rsidTr="717E6622">
        <w:trPr>
          <w:tblHeader/>
          <w:tblCellSpacing w:w="15" w:type="dxa"/>
        </w:trPr>
        <w:tc>
          <w:tcPr>
            <w:tcW w:w="0" w:type="auto"/>
            <w:shd w:val="clear" w:color="auto" w:fill="ECECEC"/>
            <w:vAlign w:val="center"/>
            <w:hideMark/>
          </w:tcPr>
          <w:p w14:paraId="78502874" w14:textId="0B9DF886" w:rsidR="007E4A1F" w:rsidRPr="00943F0A" w:rsidRDefault="007E4A1F" w:rsidP="00F02F5F">
            <w:pPr>
              <w:pStyle w:val="DFARS"/>
              <w:rPr>
                <w:sz w:val="24"/>
                <w:szCs w:val="24"/>
                <w:vertAlign w:val="superscript"/>
              </w:rPr>
            </w:pPr>
            <w:r w:rsidRPr="00943F0A">
              <w:rPr>
                <w:sz w:val="24"/>
                <w:szCs w:val="24"/>
              </w:rPr>
              <w:t>Technical data to be furnished with restrictions</w:t>
            </w:r>
            <w:r w:rsidRPr="00943F0A">
              <w:rPr>
                <w:sz w:val="24"/>
                <w:szCs w:val="24"/>
                <w:vertAlign w:val="superscript"/>
              </w:rPr>
              <w:t>1</w:t>
            </w:r>
          </w:p>
        </w:tc>
        <w:tc>
          <w:tcPr>
            <w:tcW w:w="0" w:type="auto"/>
            <w:shd w:val="clear" w:color="auto" w:fill="ECECEC"/>
            <w:vAlign w:val="center"/>
            <w:hideMark/>
          </w:tcPr>
          <w:p w14:paraId="362CE58C" w14:textId="3B84E4C2" w:rsidR="007E4A1F" w:rsidRPr="00943F0A" w:rsidRDefault="007E4A1F" w:rsidP="00F02F5F">
            <w:pPr>
              <w:pStyle w:val="DFARS"/>
              <w:rPr>
                <w:sz w:val="24"/>
                <w:szCs w:val="24"/>
                <w:vertAlign w:val="superscript"/>
              </w:rPr>
            </w:pPr>
            <w:r w:rsidRPr="00943F0A">
              <w:rPr>
                <w:sz w:val="24"/>
                <w:szCs w:val="24"/>
              </w:rPr>
              <w:t>Basis for assertion</w:t>
            </w:r>
            <w:r w:rsidRPr="00943F0A">
              <w:rPr>
                <w:sz w:val="24"/>
                <w:szCs w:val="24"/>
                <w:vertAlign w:val="superscript"/>
              </w:rPr>
              <w:t>2</w:t>
            </w:r>
          </w:p>
        </w:tc>
        <w:tc>
          <w:tcPr>
            <w:tcW w:w="0" w:type="auto"/>
            <w:shd w:val="clear" w:color="auto" w:fill="ECECEC"/>
            <w:vAlign w:val="center"/>
            <w:hideMark/>
          </w:tcPr>
          <w:p w14:paraId="736F0BFD" w14:textId="2C9A7D54" w:rsidR="007E4A1F" w:rsidRPr="00943F0A" w:rsidRDefault="007E4A1F" w:rsidP="00F02F5F">
            <w:pPr>
              <w:pStyle w:val="DFARS"/>
              <w:rPr>
                <w:sz w:val="24"/>
                <w:szCs w:val="24"/>
                <w:vertAlign w:val="superscript"/>
              </w:rPr>
            </w:pPr>
            <w:r w:rsidRPr="00943F0A">
              <w:rPr>
                <w:sz w:val="24"/>
                <w:szCs w:val="24"/>
              </w:rPr>
              <w:t>Asserted rights category</w:t>
            </w:r>
            <w:r w:rsidRPr="00943F0A">
              <w:rPr>
                <w:sz w:val="24"/>
                <w:szCs w:val="24"/>
                <w:vertAlign w:val="superscript"/>
              </w:rPr>
              <w:t>3</w:t>
            </w:r>
          </w:p>
        </w:tc>
        <w:tc>
          <w:tcPr>
            <w:tcW w:w="0" w:type="auto"/>
            <w:shd w:val="clear" w:color="auto" w:fill="ECECEC"/>
            <w:vAlign w:val="center"/>
            <w:hideMark/>
          </w:tcPr>
          <w:p w14:paraId="062BEAD7" w14:textId="01983AA7" w:rsidR="007E4A1F" w:rsidRPr="00943F0A" w:rsidRDefault="007E4A1F" w:rsidP="00F02F5F">
            <w:pPr>
              <w:pStyle w:val="DFARS"/>
              <w:rPr>
                <w:strike/>
                <w:sz w:val="24"/>
                <w:szCs w:val="24"/>
              </w:rPr>
            </w:pPr>
            <w:r w:rsidRPr="00943F0A">
              <w:rPr>
                <w:sz w:val="24"/>
                <w:szCs w:val="24"/>
              </w:rPr>
              <w:t>Name of person asserting restrictions</w:t>
            </w:r>
            <w:r w:rsidRPr="00943F0A">
              <w:rPr>
                <w:sz w:val="24"/>
                <w:szCs w:val="24"/>
                <w:vertAlign w:val="superscript"/>
              </w:rPr>
              <w:t>4</w:t>
            </w:r>
          </w:p>
        </w:tc>
      </w:tr>
      <w:tr w:rsidR="0030210C" w:rsidRPr="00943F0A" w14:paraId="39858F56" w14:textId="77777777" w:rsidTr="717E6622">
        <w:trPr>
          <w:tblCellSpacing w:w="15" w:type="dxa"/>
        </w:trPr>
        <w:tc>
          <w:tcPr>
            <w:tcW w:w="0" w:type="auto"/>
            <w:vAlign w:val="center"/>
            <w:hideMark/>
          </w:tcPr>
          <w:p w14:paraId="7F6540DE" w14:textId="77777777" w:rsidR="007E4A1F" w:rsidRPr="00943F0A" w:rsidRDefault="007E4A1F" w:rsidP="00F02F5F">
            <w:pPr>
              <w:pStyle w:val="DFARS"/>
              <w:rPr>
                <w:sz w:val="24"/>
                <w:szCs w:val="24"/>
              </w:rPr>
            </w:pPr>
            <w:r w:rsidRPr="00943F0A">
              <w:rPr>
                <w:sz w:val="24"/>
                <w:szCs w:val="24"/>
              </w:rPr>
              <w:t>(LIST)</w:t>
            </w:r>
          </w:p>
        </w:tc>
        <w:tc>
          <w:tcPr>
            <w:tcW w:w="0" w:type="auto"/>
            <w:vAlign w:val="center"/>
            <w:hideMark/>
          </w:tcPr>
          <w:p w14:paraId="6A76799C" w14:textId="77777777" w:rsidR="007E4A1F" w:rsidRPr="00943F0A" w:rsidRDefault="007E4A1F" w:rsidP="00F02F5F">
            <w:pPr>
              <w:pStyle w:val="DFARS"/>
              <w:rPr>
                <w:sz w:val="24"/>
                <w:szCs w:val="24"/>
              </w:rPr>
            </w:pPr>
            <w:r w:rsidRPr="00943F0A">
              <w:rPr>
                <w:sz w:val="24"/>
                <w:szCs w:val="24"/>
              </w:rPr>
              <w:t>(LIST)</w:t>
            </w:r>
          </w:p>
        </w:tc>
        <w:tc>
          <w:tcPr>
            <w:tcW w:w="0" w:type="auto"/>
            <w:vAlign w:val="center"/>
            <w:hideMark/>
          </w:tcPr>
          <w:p w14:paraId="5E244457" w14:textId="77777777" w:rsidR="007E4A1F" w:rsidRPr="00943F0A" w:rsidRDefault="007E4A1F" w:rsidP="00F02F5F">
            <w:pPr>
              <w:pStyle w:val="DFARS"/>
              <w:rPr>
                <w:sz w:val="24"/>
                <w:szCs w:val="24"/>
              </w:rPr>
            </w:pPr>
            <w:r w:rsidRPr="00943F0A">
              <w:rPr>
                <w:sz w:val="24"/>
                <w:szCs w:val="24"/>
              </w:rPr>
              <w:t>(LIST)</w:t>
            </w:r>
          </w:p>
        </w:tc>
        <w:tc>
          <w:tcPr>
            <w:tcW w:w="0" w:type="auto"/>
            <w:vAlign w:val="center"/>
            <w:hideMark/>
          </w:tcPr>
          <w:p w14:paraId="305EA24F" w14:textId="77777777" w:rsidR="007E4A1F" w:rsidRPr="00943F0A" w:rsidRDefault="007E4A1F" w:rsidP="00F02F5F">
            <w:pPr>
              <w:pStyle w:val="DFARS"/>
              <w:rPr>
                <w:sz w:val="24"/>
                <w:szCs w:val="24"/>
              </w:rPr>
            </w:pPr>
            <w:r w:rsidRPr="00943F0A">
              <w:rPr>
                <w:sz w:val="24"/>
                <w:szCs w:val="24"/>
              </w:rPr>
              <w:t>(LIST) </w:t>
            </w:r>
          </w:p>
        </w:tc>
      </w:tr>
      <w:tr w:rsidR="0030210C" w:rsidRPr="00943F0A" w14:paraId="35E13323" w14:textId="77777777" w:rsidTr="717E6622">
        <w:trPr>
          <w:tblCellSpacing w:w="15" w:type="dxa"/>
        </w:trPr>
        <w:tc>
          <w:tcPr>
            <w:tcW w:w="0" w:type="auto"/>
            <w:vAlign w:val="center"/>
          </w:tcPr>
          <w:p w14:paraId="70F91CCE" w14:textId="77777777" w:rsidR="007E4A1F" w:rsidRPr="00943F0A" w:rsidRDefault="007E4A1F" w:rsidP="00F02F5F">
            <w:pPr>
              <w:pStyle w:val="DFARS"/>
              <w:rPr>
                <w:sz w:val="24"/>
                <w:szCs w:val="24"/>
              </w:rPr>
            </w:pPr>
          </w:p>
        </w:tc>
        <w:tc>
          <w:tcPr>
            <w:tcW w:w="0" w:type="auto"/>
            <w:vAlign w:val="center"/>
          </w:tcPr>
          <w:p w14:paraId="1FD30199" w14:textId="77777777" w:rsidR="007E4A1F" w:rsidRPr="00943F0A" w:rsidRDefault="007E4A1F" w:rsidP="00F02F5F">
            <w:pPr>
              <w:pStyle w:val="DFARS"/>
              <w:rPr>
                <w:sz w:val="24"/>
                <w:szCs w:val="24"/>
              </w:rPr>
            </w:pPr>
          </w:p>
        </w:tc>
        <w:tc>
          <w:tcPr>
            <w:tcW w:w="0" w:type="auto"/>
            <w:vAlign w:val="center"/>
          </w:tcPr>
          <w:p w14:paraId="7CF120AC" w14:textId="77777777" w:rsidR="007E4A1F" w:rsidRPr="00943F0A" w:rsidRDefault="007E4A1F" w:rsidP="00F02F5F">
            <w:pPr>
              <w:pStyle w:val="DFARS"/>
              <w:rPr>
                <w:sz w:val="24"/>
                <w:szCs w:val="24"/>
              </w:rPr>
            </w:pPr>
          </w:p>
        </w:tc>
        <w:tc>
          <w:tcPr>
            <w:tcW w:w="0" w:type="auto"/>
            <w:vAlign w:val="center"/>
          </w:tcPr>
          <w:p w14:paraId="497F5B5F" w14:textId="77777777" w:rsidR="007E4A1F" w:rsidRPr="00943F0A" w:rsidRDefault="007E4A1F" w:rsidP="00F02F5F">
            <w:pPr>
              <w:pStyle w:val="DFARS"/>
              <w:rPr>
                <w:sz w:val="24"/>
                <w:szCs w:val="24"/>
              </w:rPr>
            </w:pPr>
          </w:p>
        </w:tc>
      </w:tr>
    </w:tbl>
    <w:p w14:paraId="53D89987" w14:textId="0F7D3BC5" w:rsidR="007E4A1F" w:rsidRPr="00943F0A" w:rsidRDefault="007E4A1F" w:rsidP="00F02F5F">
      <w:pPr>
        <w:pStyle w:val="DFARS"/>
        <w:rPr>
          <w:sz w:val="24"/>
          <w:szCs w:val="24"/>
        </w:rPr>
      </w:pPr>
      <w:r w:rsidRPr="00943F0A">
        <w:rPr>
          <w:sz w:val="24"/>
          <w:szCs w:val="24"/>
          <w:vertAlign w:val="superscript"/>
        </w:rPr>
        <w:t>1</w:t>
      </w:r>
      <w:r w:rsidRPr="00943F0A">
        <w:rPr>
          <w:sz w:val="24"/>
          <w:szCs w:val="24"/>
        </w:rPr>
        <w:t>If the assertion is applicable to items, components or processes developed at private expense, identify both the data and each such item, component, or process.</w:t>
      </w:r>
    </w:p>
    <w:p w14:paraId="263D95C8" w14:textId="77777777" w:rsidR="007E4A1F" w:rsidRPr="00943F0A" w:rsidRDefault="007E4A1F" w:rsidP="00F02F5F">
      <w:pPr>
        <w:pStyle w:val="DFARS"/>
        <w:rPr>
          <w:sz w:val="24"/>
          <w:szCs w:val="24"/>
        </w:rPr>
      </w:pPr>
    </w:p>
    <w:p w14:paraId="3786AE3B" w14:textId="47BADE88" w:rsidR="007E4A1F" w:rsidRPr="00943F0A" w:rsidRDefault="007E4A1F" w:rsidP="00F02F5F">
      <w:pPr>
        <w:pStyle w:val="DFARS"/>
        <w:rPr>
          <w:sz w:val="24"/>
          <w:szCs w:val="24"/>
        </w:rPr>
      </w:pPr>
      <w:r w:rsidRPr="00943F0A">
        <w:rPr>
          <w:sz w:val="24"/>
          <w:szCs w:val="24"/>
          <w:vertAlign w:val="superscript"/>
        </w:rPr>
        <w:t>2</w:t>
      </w:r>
      <w:r w:rsidRPr="00943F0A">
        <w:rPr>
          <w:sz w:val="24"/>
          <w:szCs w:val="24"/>
        </w:rPr>
        <w:t xml:space="preserve">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w:t>
      </w:r>
      <w:r w:rsidR="00DE0CA6" w:rsidRPr="00943F0A">
        <w:rPr>
          <w:sz w:val="24"/>
          <w:szCs w:val="24"/>
        </w:rPr>
        <w:t xml:space="preserve"> </w:t>
      </w:r>
      <w:r w:rsidRPr="00943F0A">
        <w:rPr>
          <w:sz w:val="24"/>
          <w:szCs w:val="24"/>
        </w:rPr>
        <w:t>If development was not at private expense, enter the specific reason for asserting that the Government's rights should be restricted.</w:t>
      </w:r>
    </w:p>
    <w:p w14:paraId="2224EEC3" w14:textId="77777777" w:rsidR="007E4A1F" w:rsidRPr="00943F0A" w:rsidRDefault="007E4A1F" w:rsidP="00F02F5F">
      <w:pPr>
        <w:pStyle w:val="DFARS"/>
        <w:rPr>
          <w:sz w:val="24"/>
          <w:szCs w:val="24"/>
        </w:rPr>
      </w:pPr>
    </w:p>
    <w:p w14:paraId="44D6CD46" w14:textId="5D5BF5B3" w:rsidR="007E4A1F" w:rsidRPr="00943F0A" w:rsidRDefault="007E4A1F" w:rsidP="00F02F5F">
      <w:pPr>
        <w:pStyle w:val="DFARS"/>
        <w:rPr>
          <w:sz w:val="24"/>
          <w:szCs w:val="24"/>
        </w:rPr>
      </w:pPr>
      <w:r w:rsidRPr="00943F0A">
        <w:rPr>
          <w:sz w:val="24"/>
          <w:szCs w:val="24"/>
          <w:vertAlign w:val="superscript"/>
        </w:rPr>
        <w:t>3</w:t>
      </w:r>
      <w:r w:rsidRPr="00943F0A">
        <w:rPr>
          <w:sz w:val="24"/>
          <w:szCs w:val="24"/>
        </w:rPr>
        <w:t>Enter asserted rights category (e.g., government purpose license rights from a prior contract, rights in SBIR</w:t>
      </w:r>
      <w:r w:rsidR="00470633" w:rsidRPr="00943F0A">
        <w:rPr>
          <w:b/>
          <w:bCs/>
          <w:sz w:val="24"/>
          <w:szCs w:val="24"/>
        </w:rPr>
        <w:t>[</w:t>
      </w:r>
      <w:r w:rsidR="00DE0CA6" w:rsidRPr="00943F0A">
        <w:rPr>
          <w:b/>
          <w:bCs/>
          <w:sz w:val="24"/>
          <w:szCs w:val="24"/>
        </w:rPr>
        <w:t>/</w:t>
      </w:r>
      <w:r w:rsidR="00470633" w:rsidRPr="00943F0A">
        <w:rPr>
          <w:b/>
          <w:bCs/>
          <w:sz w:val="24"/>
          <w:szCs w:val="24"/>
        </w:rPr>
        <w:t>STTR]</w:t>
      </w:r>
      <w:r w:rsidRPr="00943F0A">
        <w:rPr>
          <w:sz w:val="24"/>
          <w:szCs w:val="24"/>
        </w:rPr>
        <w:t xml:space="preserve"> data generated under another contract, limited or government purpose rights under this or a prior contract, or specifically negotiated licenses).</w:t>
      </w:r>
    </w:p>
    <w:p w14:paraId="3FA298B9" w14:textId="77777777" w:rsidR="007E4A1F" w:rsidRPr="00943F0A" w:rsidRDefault="007E4A1F" w:rsidP="00F02F5F">
      <w:pPr>
        <w:pStyle w:val="DFARS"/>
        <w:rPr>
          <w:sz w:val="24"/>
          <w:szCs w:val="24"/>
        </w:rPr>
      </w:pPr>
    </w:p>
    <w:p w14:paraId="7F8DC6F9" w14:textId="39A77EE2" w:rsidR="007E4A1F" w:rsidRPr="00943F0A" w:rsidRDefault="007E4A1F" w:rsidP="00F02F5F">
      <w:pPr>
        <w:pStyle w:val="DFARS"/>
        <w:rPr>
          <w:sz w:val="24"/>
          <w:szCs w:val="24"/>
        </w:rPr>
      </w:pPr>
      <w:r w:rsidRPr="00943F0A">
        <w:rPr>
          <w:sz w:val="24"/>
          <w:szCs w:val="24"/>
          <w:vertAlign w:val="superscript"/>
        </w:rPr>
        <w:t>4</w:t>
      </w:r>
      <w:r w:rsidRPr="00943F0A">
        <w:rPr>
          <w:sz w:val="24"/>
          <w:szCs w:val="24"/>
        </w:rPr>
        <w:t>Corporation, individual, or other person, as appropriate.</w:t>
      </w:r>
    </w:p>
    <w:p w14:paraId="27575FF4" w14:textId="77777777" w:rsidR="007E4A1F" w:rsidRPr="00943F0A" w:rsidRDefault="007E4A1F" w:rsidP="00F02F5F">
      <w:pPr>
        <w:pStyle w:val="DFARS"/>
        <w:rPr>
          <w:sz w:val="24"/>
          <w:szCs w:val="24"/>
        </w:rPr>
      </w:pPr>
    </w:p>
    <w:p w14:paraId="7D1748C5" w14:textId="19248565" w:rsidR="007E4A1F" w:rsidRPr="00943F0A" w:rsidRDefault="007E4A1F" w:rsidP="00F02F5F">
      <w:pPr>
        <w:pStyle w:val="DFARS"/>
        <w:rPr>
          <w:sz w:val="24"/>
          <w:szCs w:val="24"/>
        </w:rPr>
      </w:pPr>
      <w:r w:rsidRPr="00943F0A">
        <w:rPr>
          <w:sz w:val="24"/>
          <w:szCs w:val="24"/>
        </w:rPr>
        <w:t>Date</w:t>
      </w:r>
      <w:r w:rsidR="00470633" w:rsidRPr="00943F0A">
        <w:rPr>
          <w:sz w:val="24"/>
          <w:szCs w:val="24"/>
        </w:rPr>
        <w:t xml:space="preserve">  ________________________</w:t>
      </w:r>
    </w:p>
    <w:p w14:paraId="0AAC6454" w14:textId="77777777" w:rsidR="007E4A1F" w:rsidRPr="00943F0A" w:rsidRDefault="007E4A1F" w:rsidP="00F02F5F">
      <w:pPr>
        <w:pStyle w:val="DFARS"/>
        <w:rPr>
          <w:sz w:val="24"/>
          <w:szCs w:val="24"/>
        </w:rPr>
      </w:pPr>
    </w:p>
    <w:p w14:paraId="014FB9C3" w14:textId="04FC8C5B" w:rsidR="007E4A1F" w:rsidRPr="00943F0A" w:rsidRDefault="007E4A1F" w:rsidP="00F02F5F">
      <w:pPr>
        <w:pStyle w:val="DFARS"/>
        <w:rPr>
          <w:sz w:val="24"/>
          <w:szCs w:val="24"/>
        </w:rPr>
      </w:pPr>
      <w:r w:rsidRPr="00943F0A">
        <w:rPr>
          <w:sz w:val="24"/>
          <w:szCs w:val="24"/>
        </w:rPr>
        <w:t>Printed Name and Title</w:t>
      </w:r>
      <w:r w:rsidR="00470633" w:rsidRPr="00943F0A">
        <w:rPr>
          <w:sz w:val="24"/>
          <w:szCs w:val="24"/>
        </w:rPr>
        <w:t xml:space="preserve">  _________________</w:t>
      </w:r>
    </w:p>
    <w:p w14:paraId="22658587" w14:textId="77777777" w:rsidR="007E4A1F" w:rsidRPr="00943F0A" w:rsidRDefault="007E4A1F" w:rsidP="00F02F5F">
      <w:pPr>
        <w:pStyle w:val="DFARS"/>
        <w:rPr>
          <w:sz w:val="24"/>
          <w:szCs w:val="24"/>
        </w:rPr>
      </w:pPr>
    </w:p>
    <w:p w14:paraId="6A961B9E" w14:textId="30474A7C" w:rsidR="007E4A1F" w:rsidRPr="00943F0A" w:rsidRDefault="007E4A1F" w:rsidP="00F02F5F">
      <w:pPr>
        <w:pStyle w:val="DFARS"/>
        <w:rPr>
          <w:sz w:val="24"/>
          <w:szCs w:val="24"/>
        </w:rPr>
      </w:pPr>
      <w:r w:rsidRPr="00943F0A">
        <w:rPr>
          <w:sz w:val="24"/>
          <w:szCs w:val="24"/>
        </w:rPr>
        <w:t>Signature</w:t>
      </w:r>
      <w:r w:rsidR="00470633" w:rsidRPr="00943F0A">
        <w:rPr>
          <w:sz w:val="24"/>
          <w:szCs w:val="24"/>
        </w:rPr>
        <w:t xml:space="preserve">  _______________________</w:t>
      </w:r>
    </w:p>
    <w:p w14:paraId="1549F346" w14:textId="77777777" w:rsidR="007E4A1F" w:rsidRPr="00943F0A" w:rsidRDefault="007E4A1F" w:rsidP="00F02F5F">
      <w:pPr>
        <w:pStyle w:val="DFARS"/>
        <w:rPr>
          <w:sz w:val="24"/>
          <w:szCs w:val="24"/>
        </w:rPr>
      </w:pPr>
    </w:p>
    <w:p w14:paraId="1BAE7BEE" w14:textId="16BF505A" w:rsidR="007E4A1F" w:rsidRPr="00943F0A" w:rsidRDefault="007E4A1F" w:rsidP="00F02F5F">
      <w:pPr>
        <w:pStyle w:val="DFARS"/>
        <w:rPr>
          <w:sz w:val="24"/>
          <w:szCs w:val="24"/>
        </w:rPr>
      </w:pPr>
      <w:r w:rsidRPr="00943F0A">
        <w:rPr>
          <w:sz w:val="24"/>
          <w:szCs w:val="24"/>
        </w:rPr>
        <w:t>(End of identification and assertion)</w:t>
      </w:r>
    </w:p>
    <w:p w14:paraId="447A3F0C" w14:textId="77777777" w:rsidR="007E4A1F" w:rsidRPr="00943F0A" w:rsidRDefault="007E4A1F" w:rsidP="00F02F5F">
      <w:pPr>
        <w:pStyle w:val="DFARS"/>
        <w:rPr>
          <w:sz w:val="24"/>
          <w:szCs w:val="24"/>
        </w:rPr>
      </w:pPr>
    </w:p>
    <w:p w14:paraId="0D72A63A" w14:textId="4F7E752F" w:rsidR="00FA4327" w:rsidRPr="00943F0A" w:rsidRDefault="00470633" w:rsidP="00F02F5F">
      <w:pPr>
        <w:pStyle w:val="DFARS"/>
        <w:rPr>
          <w:b/>
          <w:bCs/>
          <w:sz w:val="24"/>
          <w:szCs w:val="24"/>
        </w:rPr>
      </w:pPr>
      <w:r w:rsidRPr="00943F0A">
        <w:rPr>
          <w:sz w:val="24"/>
          <w:szCs w:val="24"/>
        </w:rPr>
        <w:tab/>
      </w:r>
      <w:r w:rsidRPr="00943F0A">
        <w:rPr>
          <w:sz w:val="24"/>
          <w:szCs w:val="24"/>
        </w:rPr>
        <w:tab/>
      </w:r>
      <w:r w:rsidR="007E4A1F" w:rsidRPr="00943F0A">
        <w:rPr>
          <w:sz w:val="24"/>
          <w:szCs w:val="24"/>
        </w:rPr>
        <w:t xml:space="preserve">(4) </w:t>
      </w:r>
      <w:r w:rsidR="008C6351" w:rsidRPr="00943F0A">
        <w:rPr>
          <w:sz w:val="24"/>
          <w:szCs w:val="24"/>
        </w:rPr>
        <w:t xml:space="preserve"> </w:t>
      </w:r>
      <w:r w:rsidR="007E4A1F" w:rsidRPr="00943F0A">
        <w:rPr>
          <w:sz w:val="24"/>
          <w:szCs w:val="24"/>
        </w:rPr>
        <w:t xml:space="preserve">When requested by the Contracting Officer, the Contractor shall provide sufficient information to enable the Contracting Officer to evaluate the Contractor's assertions. </w:t>
      </w:r>
      <w:r w:rsidR="008C6351" w:rsidRPr="00943F0A">
        <w:rPr>
          <w:sz w:val="24"/>
          <w:szCs w:val="24"/>
        </w:rPr>
        <w:t xml:space="preserve"> </w:t>
      </w:r>
      <w:r w:rsidR="007E4A1F" w:rsidRPr="00943F0A">
        <w:rPr>
          <w:sz w:val="24"/>
          <w:szCs w:val="24"/>
        </w:rPr>
        <w:t xml:space="preserve">The Contracting Officer reserves the right to add the Contractor's assertions to the Attachment and validate any listed assertion, at a later date, in accordance with the procedures </w:t>
      </w:r>
      <w:r w:rsidR="007E4A1F" w:rsidRPr="006E2B67">
        <w:rPr>
          <w:strike/>
          <w:sz w:val="24"/>
          <w:szCs w:val="24"/>
        </w:rPr>
        <w:t>of</w:t>
      </w:r>
      <w:r w:rsidR="5B53BBF1" w:rsidRPr="00943F0A">
        <w:rPr>
          <w:b/>
          <w:bCs/>
          <w:sz w:val="24"/>
          <w:szCs w:val="24"/>
        </w:rPr>
        <w:t>[</w:t>
      </w:r>
      <w:r w:rsidR="5B53BBF1" w:rsidRPr="006E2B67">
        <w:rPr>
          <w:b/>
          <w:bCs/>
          <w:sz w:val="24"/>
          <w:szCs w:val="24"/>
        </w:rPr>
        <w:t>in</w:t>
      </w:r>
      <w:r w:rsidR="5B53BBF1" w:rsidRPr="00943F0A">
        <w:rPr>
          <w:b/>
          <w:bCs/>
          <w:sz w:val="24"/>
          <w:szCs w:val="24"/>
        </w:rPr>
        <w:t xml:space="preserve">] </w:t>
      </w:r>
      <w:r w:rsidR="007E4A1F" w:rsidRPr="00943F0A">
        <w:rPr>
          <w:sz w:val="24"/>
          <w:szCs w:val="24"/>
        </w:rPr>
        <w:t xml:space="preserve">the </w:t>
      </w:r>
      <w:r w:rsidR="00DB2042" w:rsidRPr="00943F0A">
        <w:rPr>
          <w:b/>
          <w:bCs/>
          <w:sz w:val="24"/>
          <w:szCs w:val="24"/>
        </w:rPr>
        <w:t>[DFARS 252.227-7037,]</w:t>
      </w:r>
      <w:r w:rsidR="00DB2042" w:rsidRPr="00943F0A">
        <w:rPr>
          <w:sz w:val="24"/>
          <w:szCs w:val="24"/>
        </w:rPr>
        <w:t xml:space="preserve"> </w:t>
      </w:r>
      <w:r w:rsidR="007E4A1F" w:rsidRPr="00943F0A">
        <w:rPr>
          <w:sz w:val="24"/>
          <w:szCs w:val="24"/>
        </w:rPr>
        <w:t>Validation of Restrictive Markings on Technical Data</w:t>
      </w:r>
      <w:r w:rsidR="00DB2042" w:rsidRPr="00943F0A">
        <w:rPr>
          <w:b/>
          <w:bCs/>
          <w:sz w:val="24"/>
          <w:szCs w:val="24"/>
        </w:rPr>
        <w:t>[,]</w:t>
      </w:r>
      <w:r w:rsidR="007E4A1F" w:rsidRPr="00943F0A">
        <w:rPr>
          <w:sz w:val="24"/>
          <w:szCs w:val="24"/>
        </w:rPr>
        <w:t xml:space="preserve"> clause of this contract.</w:t>
      </w:r>
    </w:p>
    <w:p w14:paraId="47E675EA" w14:textId="12ADDF43" w:rsidR="00114879" w:rsidRPr="00943F0A" w:rsidRDefault="00114879" w:rsidP="00F02F5F">
      <w:pPr>
        <w:pStyle w:val="DFARS"/>
        <w:rPr>
          <w:b/>
          <w:bCs/>
          <w:sz w:val="24"/>
          <w:szCs w:val="24"/>
        </w:rPr>
      </w:pPr>
    </w:p>
    <w:p w14:paraId="7954CD07" w14:textId="41625C06" w:rsidR="008D5046" w:rsidRPr="00943F0A" w:rsidRDefault="00BE2B1F" w:rsidP="00F02F5F">
      <w:pPr>
        <w:tabs>
          <w:tab w:val="left" w:pos="360"/>
          <w:tab w:val="left" w:pos="806"/>
          <w:tab w:val="left" w:pos="1210"/>
          <w:tab w:val="left" w:pos="1656"/>
          <w:tab w:val="left" w:pos="2131"/>
          <w:tab w:val="left" w:pos="2520"/>
        </w:tabs>
        <w:spacing w:line="240" w:lineRule="exact"/>
        <w:textAlignment w:val="baseline"/>
        <w:rPr>
          <w:rFonts w:ascii="Century Schoolbook" w:eastAsia="Times New Roman" w:hAnsi="Century Schoolbook" w:cs="Segoe UI"/>
          <w:sz w:val="24"/>
          <w:szCs w:val="24"/>
        </w:rPr>
      </w:pPr>
      <w:r w:rsidRPr="00943F0A">
        <w:rPr>
          <w:rFonts w:ascii="Century Schoolbook" w:hAnsi="Century Schoolbook"/>
          <w:sz w:val="24"/>
          <w:szCs w:val="24"/>
        </w:rPr>
        <w:tab/>
      </w:r>
      <w:r w:rsidR="370CB635" w:rsidRPr="00943F0A">
        <w:rPr>
          <w:rFonts w:ascii="Century Schoolbook" w:hAnsi="Century Schoolbook"/>
          <w:sz w:val="24"/>
          <w:szCs w:val="24"/>
        </w:rPr>
        <w:t>(</w:t>
      </w:r>
      <w:r w:rsidR="2255D3B2" w:rsidRPr="00943F0A">
        <w:rPr>
          <w:rFonts w:ascii="Century Schoolbook" w:hAnsi="Century Schoolbook"/>
          <w:b/>
          <w:bCs/>
          <w:sz w:val="24"/>
          <w:szCs w:val="24"/>
        </w:rPr>
        <w:t>[g]</w:t>
      </w:r>
      <w:r w:rsidR="370CB635" w:rsidRPr="00943F0A">
        <w:rPr>
          <w:rFonts w:ascii="Century Schoolbook" w:hAnsi="Century Schoolbook"/>
          <w:strike/>
          <w:sz w:val="24"/>
          <w:szCs w:val="24"/>
        </w:rPr>
        <w:t>f</w:t>
      </w:r>
      <w:r w:rsidR="370CB635" w:rsidRPr="00943F0A">
        <w:rPr>
          <w:rFonts w:ascii="Century Schoolbook" w:hAnsi="Century Schoolbook"/>
          <w:sz w:val="24"/>
          <w:szCs w:val="24"/>
        </w:rPr>
        <w:t xml:space="preserve">)  </w:t>
      </w:r>
      <w:r w:rsidR="370CB635" w:rsidRPr="00943F0A">
        <w:rPr>
          <w:rFonts w:ascii="Century Schoolbook" w:hAnsi="Century Schoolbook"/>
          <w:i/>
          <w:iCs/>
          <w:sz w:val="24"/>
          <w:szCs w:val="24"/>
        </w:rPr>
        <w:t>Marking requirements.</w:t>
      </w:r>
      <w:r w:rsidR="370CB635" w:rsidRPr="00943F0A">
        <w:rPr>
          <w:rFonts w:ascii="Century Schoolbook" w:hAnsi="Century Schoolbook"/>
          <w:sz w:val="24"/>
          <w:szCs w:val="24"/>
        </w:rPr>
        <w:t xml:space="preserve">  </w:t>
      </w:r>
      <w:r w:rsidR="009147D0" w:rsidRPr="00943F0A">
        <w:rPr>
          <w:rFonts w:ascii="Century Schoolbook" w:hAnsi="Century Schoolbook"/>
          <w:sz w:val="24"/>
          <w:szCs w:val="24"/>
        </w:rPr>
        <w:t xml:space="preserve">The Contractor, and its subcontractors or suppliers, </w:t>
      </w:r>
      <w:r w:rsidR="009147D0" w:rsidRPr="006E2B67">
        <w:rPr>
          <w:rFonts w:ascii="Century Schoolbook" w:hAnsi="Century Schoolbook"/>
          <w:sz w:val="24"/>
          <w:szCs w:val="24"/>
        </w:rPr>
        <w:t>may only assert</w:t>
      </w:r>
      <w:r w:rsidR="009147D0" w:rsidRPr="00943F0A">
        <w:rPr>
          <w:rFonts w:ascii="Century Schoolbook" w:hAnsi="Century Schoolbook"/>
          <w:sz w:val="24"/>
          <w:szCs w:val="24"/>
        </w:rPr>
        <w:t xml:space="preserve"> restrictions on </w:t>
      </w:r>
      <w:r w:rsidR="009147D0" w:rsidRPr="006E2B67">
        <w:rPr>
          <w:rFonts w:ascii="Century Schoolbook" w:hAnsi="Century Schoolbook"/>
          <w:sz w:val="24"/>
          <w:szCs w:val="24"/>
        </w:rPr>
        <w:t xml:space="preserve">the Government's rights to use, modify, </w:t>
      </w:r>
      <w:r w:rsidR="009147D0" w:rsidRPr="006E2B67">
        <w:rPr>
          <w:rFonts w:ascii="Century Schoolbook" w:hAnsi="Century Schoolbook"/>
          <w:sz w:val="24"/>
          <w:szCs w:val="24"/>
        </w:rPr>
        <w:lastRenderedPageBreak/>
        <w:t>reproduce, release, perform, display, or disclose</w:t>
      </w:r>
      <w:r w:rsidR="009147D0" w:rsidRPr="00943F0A">
        <w:rPr>
          <w:rFonts w:ascii="Century Schoolbook" w:hAnsi="Century Schoolbook"/>
          <w:sz w:val="24"/>
          <w:szCs w:val="24"/>
        </w:rPr>
        <w:t xml:space="preserve"> technical data </w:t>
      </w:r>
      <w:r w:rsidR="009147D0" w:rsidRPr="006E2B67">
        <w:rPr>
          <w:rFonts w:ascii="Century Schoolbook" w:hAnsi="Century Schoolbook"/>
          <w:sz w:val="24"/>
          <w:szCs w:val="24"/>
        </w:rPr>
        <w:t>to be</w:t>
      </w:r>
      <w:r w:rsidR="009147D0" w:rsidRPr="00943F0A">
        <w:rPr>
          <w:rFonts w:ascii="Century Schoolbook" w:hAnsi="Century Schoolbook"/>
          <w:sz w:val="24"/>
          <w:szCs w:val="24"/>
        </w:rPr>
        <w:t xml:space="preserve"> delivered under this contract by marking </w:t>
      </w:r>
      <w:r w:rsidR="009147D0" w:rsidRPr="006E2B67">
        <w:rPr>
          <w:rFonts w:ascii="Century Schoolbook" w:hAnsi="Century Schoolbook"/>
          <w:sz w:val="24"/>
          <w:szCs w:val="24"/>
        </w:rPr>
        <w:t>the deliverable data subject to restriction</w:t>
      </w:r>
      <w:r w:rsidR="009147D0" w:rsidRPr="00943F0A">
        <w:rPr>
          <w:rFonts w:ascii="Century Schoolbook" w:hAnsi="Century Schoolbook"/>
          <w:sz w:val="24"/>
          <w:szCs w:val="24"/>
        </w:rPr>
        <w:t>.</w:t>
      </w:r>
      <w:r w:rsidR="00A159C4" w:rsidRPr="00943F0A">
        <w:rPr>
          <w:rFonts w:ascii="Century Schoolbook" w:hAnsi="Century Schoolbook"/>
          <w:sz w:val="24"/>
          <w:szCs w:val="24"/>
        </w:rPr>
        <w:t xml:space="preserve"> </w:t>
      </w:r>
      <w:r w:rsidR="009147D0" w:rsidRPr="00943F0A">
        <w:rPr>
          <w:rFonts w:ascii="Century Schoolbook" w:hAnsi="Century Schoolbook"/>
          <w:sz w:val="24"/>
          <w:szCs w:val="24"/>
        </w:rPr>
        <w:t xml:space="preserve"> Except as provided in paragraph </w:t>
      </w:r>
      <w:r w:rsidR="00716004" w:rsidRPr="00943F0A">
        <w:rPr>
          <w:rFonts w:ascii="Century Schoolbook" w:hAnsi="Century Schoolbook"/>
          <w:strike/>
          <w:sz w:val="24"/>
          <w:szCs w:val="24"/>
        </w:rPr>
        <w:t>(f)(5)</w:t>
      </w:r>
      <w:r w:rsidR="00716004" w:rsidRPr="00943F0A">
        <w:rPr>
          <w:rFonts w:ascii="Century Schoolbook" w:hAnsi="Century Schoolbook"/>
          <w:b/>
          <w:bCs/>
          <w:sz w:val="24"/>
          <w:szCs w:val="24"/>
        </w:rPr>
        <w:t>[(g)</w:t>
      </w:r>
      <w:r w:rsidR="00716004" w:rsidRPr="006E2B67">
        <w:rPr>
          <w:rFonts w:ascii="Century Schoolbook" w:hAnsi="Century Schoolbook"/>
          <w:b/>
          <w:bCs/>
          <w:sz w:val="24"/>
          <w:szCs w:val="24"/>
        </w:rPr>
        <w:t>(</w:t>
      </w:r>
      <w:r w:rsidR="0039272C" w:rsidRPr="006E2B67">
        <w:rPr>
          <w:rFonts w:ascii="Century Schoolbook" w:hAnsi="Century Schoolbook"/>
          <w:b/>
          <w:bCs/>
          <w:sz w:val="24"/>
          <w:szCs w:val="24"/>
        </w:rPr>
        <w:t>6</w:t>
      </w:r>
      <w:r w:rsidR="00716004" w:rsidRPr="006E2B67">
        <w:rPr>
          <w:rFonts w:ascii="Century Schoolbook" w:hAnsi="Century Schoolbook"/>
          <w:b/>
          <w:bCs/>
          <w:sz w:val="24"/>
          <w:szCs w:val="24"/>
        </w:rPr>
        <w:t>)</w:t>
      </w:r>
      <w:r w:rsidR="00716004" w:rsidRPr="00943F0A">
        <w:rPr>
          <w:rFonts w:ascii="Century Schoolbook" w:hAnsi="Century Schoolbook"/>
          <w:b/>
          <w:bCs/>
          <w:sz w:val="24"/>
          <w:szCs w:val="24"/>
        </w:rPr>
        <w:t>]</w:t>
      </w:r>
      <w:r w:rsidR="009147D0" w:rsidRPr="00943F0A">
        <w:rPr>
          <w:rFonts w:ascii="Century Schoolbook" w:hAnsi="Century Schoolbook"/>
          <w:sz w:val="24"/>
          <w:szCs w:val="24"/>
        </w:rPr>
        <w:t xml:space="preserve"> of this clause, only the following </w:t>
      </w:r>
      <w:r w:rsidR="009147D0" w:rsidRPr="006E2B67">
        <w:rPr>
          <w:rFonts w:ascii="Century Schoolbook" w:hAnsi="Century Schoolbook"/>
          <w:sz w:val="24"/>
          <w:szCs w:val="24"/>
        </w:rPr>
        <w:t>legends</w:t>
      </w:r>
      <w:r w:rsidR="009147D0" w:rsidRPr="00943F0A">
        <w:rPr>
          <w:rFonts w:ascii="Century Schoolbook" w:hAnsi="Century Schoolbook"/>
          <w:sz w:val="24"/>
          <w:szCs w:val="24"/>
        </w:rPr>
        <w:t xml:space="preserve"> are authorized under this contract: </w:t>
      </w:r>
      <w:r w:rsidR="008D5046" w:rsidRPr="00401238">
        <w:rPr>
          <w:rFonts w:ascii="Century Schoolbook" w:eastAsia="Times New Roman" w:hAnsi="Century Schoolbook" w:cs="Segoe UI"/>
          <w:sz w:val="24"/>
          <w:szCs w:val="24"/>
        </w:rPr>
        <w:t>t</w:t>
      </w:r>
      <w:r w:rsidR="008D5046" w:rsidRPr="00943F0A">
        <w:rPr>
          <w:rFonts w:ascii="Century Schoolbook" w:eastAsia="Times New Roman" w:hAnsi="Century Schoolbook" w:cs="Segoe UI"/>
          <w:sz w:val="24"/>
          <w:szCs w:val="24"/>
        </w:rPr>
        <w:t xml:space="preserve">he government purpose rights </w:t>
      </w:r>
      <w:r w:rsidR="008D5046" w:rsidRPr="006E2B67">
        <w:rPr>
          <w:rFonts w:ascii="Century Schoolbook" w:eastAsia="Times New Roman" w:hAnsi="Century Schoolbook" w:cs="Segoe UI"/>
          <w:sz w:val="24"/>
          <w:szCs w:val="24"/>
        </w:rPr>
        <w:t>legend</w:t>
      </w:r>
      <w:r w:rsidR="008D5046" w:rsidRPr="00943F0A">
        <w:rPr>
          <w:rFonts w:ascii="Century Schoolbook" w:eastAsia="Times New Roman" w:hAnsi="Century Schoolbook" w:cs="Segoe UI"/>
          <w:sz w:val="24"/>
          <w:szCs w:val="24"/>
        </w:rPr>
        <w:t xml:space="preserve"> at paragraph </w:t>
      </w:r>
      <w:r w:rsidR="008D5046" w:rsidRPr="00943F0A">
        <w:rPr>
          <w:rFonts w:ascii="Century Schoolbook" w:eastAsia="Times New Roman" w:hAnsi="Century Schoolbook" w:cs="Segoe UI"/>
          <w:strike/>
          <w:sz w:val="24"/>
          <w:szCs w:val="24"/>
        </w:rPr>
        <w:t>(f)(2)</w:t>
      </w:r>
      <w:r w:rsidR="008D5046" w:rsidRPr="00943F0A">
        <w:rPr>
          <w:rFonts w:ascii="Century Schoolbook" w:eastAsia="Times New Roman" w:hAnsi="Century Schoolbook" w:cs="Segoe UI"/>
          <w:b/>
          <w:bCs/>
          <w:sz w:val="24"/>
          <w:szCs w:val="24"/>
        </w:rPr>
        <w:t>[</w:t>
      </w:r>
      <w:r w:rsidR="001D73B3" w:rsidRPr="00943F0A">
        <w:rPr>
          <w:rFonts w:ascii="Century Schoolbook" w:hAnsi="Century Schoolbook"/>
          <w:b/>
          <w:bCs/>
          <w:sz w:val="24"/>
          <w:szCs w:val="24"/>
        </w:rPr>
        <w:t>(g)</w:t>
      </w:r>
      <w:r w:rsidR="001D73B3" w:rsidRPr="006E2B67">
        <w:rPr>
          <w:rFonts w:ascii="Century Schoolbook" w:hAnsi="Century Schoolbook"/>
          <w:b/>
          <w:bCs/>
          <w:sz w:val="24"/>
          <w:szCs w:val="24"/>
        </w:rPr>
        <w:t>(</w:t>
      </w:r>
      <w:r w:rsidR="0039272C" w:rsidRPr="006E2B67">
        <w:rPr>
          <w:rFonts w:ascii="Century Schoolbook" w:hAnsi="Century Schoolbook"/>
          <w:b/>
          <w:bCs/>
          <w:sz w:val="24"/>
          <w:szCs w:val="24"/>
        </w:rPr>
        <w:t>3</w:t>
      </w:r>
      <w:r w:rsidR="001D73B3" w:rsidRPr="006E2B67">
        <w:rPr>
          <w:rFonts w:ascii="Century Schoolbook" w:hAnsi="Century Schoolbook"/>
          <w:b/>
          <w:bCs/>
          <w:sz w:val="24"/>
          <w:szCs w:val="24"/>
        </w:rPr>
        <w:t>)</w:t>
      </w:r>
      <w:r w:rsidR="008D5046" w:rsidRPr="00943F0A">
        <w:rPr>
          <w:rFonts w:ascii="Century Schoolbook" w:eastAsia="Times New Roman" w:hAnsi="Century Schoolbook" w:cs="Segoe UI"/>
          <w:b/>
          <w:bCs/>
          <w:sz w:val="24"/>
          <w:szCs w:val="24"/>
        </w:rPr>
        <w:t>]</w:t>
      </w:r>
      <w:r w:rsidR="008D5046" w:rsidRPr="00943F0A">
        <w:rPr>
          <w:rFonts w:ascii="Century Schoolbook" w:eastAsia="Times New Roman" w:hAnsi="Century Schoolbook" w:cs="Segoe UI"/>
          <w:sz w:val="24"/>
          <w:szCs w:val="24"/>
        </w:rPr>
        <w:t xml:space="preserve"> of this clause</w:t>
      </w:r>
      <w:r w:rsidR="008D5046" w:rsidRPr="006E2B67">
        <w:rPr>
          <w:rFonts w:ascii="Century Schoolbook" w:eastAsia="Times New Roman" w:hAnsi="Century Schoolbook" w:cs="Segoe UI"/>
          <w:sz w:val="24"/>
          <w:szCs w:val="24"/>
        </w:rPr>
        <w:t>;</w:t>
      </w:r>
      <w:r w:rsidR="00A0536D" w:rsidRPr="006E2B67">
        <w:rPr>
          <w:rFonts w:ascii="Century Schoolbook" w:eastAsia="Times New Roman" w:hAnsi="Century Schoolbook" w:cs="Segoe UI"/>
          <w:sz w:val="24"/>
          <w:szCs w:val="24"/>
        </w:rPr>
        <w:t xml:space="preserve"> </w:t>
      </w:r>
      <w:r w:rsidR="007557E2" w:rsidRPr="006E2B67">
        <w:rPr>
          <w:rFonts w:ascii="Century Schoolbook" w:eastAsia="Times New Roman" w:hAnsi="Century Schoolbook" w:cs="Segoe UI"/>
          <w:sz w:val="24"/>
          <w:szCs w:val="24"/>
        </w:rPr>
        <w:t>t</w:t>
      </w:r>
      <w:r w:rsidR="008D5046" w:rsidRPr="00943F0A">
        <w:rPr>
          <w:rFonts w:ascii="Century Schoolbook" w:eastAsia="Times New Roman" w:hAnsi="Century Schoolbook" w:cs="Segoe UI"/>
          <w:sz w:val="24"/>
          <w:szCs w:val="24"/>
        </w:rPr>
        <w:t xml:space="preserve">he limited rights </w:t>
      </w:r>
      <w:r w:rsidR="009D4615" w:rsidRPr="006E2B67">
        <w:rPr>
          <w:rFonts w:ascii="Century Schoolbook" w:eastAsia="Times New Roman" w:hAnsi="Century Schoolbook" w:cs="Segoe UI"/>
          <w:sz w:val="24"/>
          <w:szCs w:val="24"/>
        </w:rPr>
        <w:t>legend</w:t>
      </w:r>
      <w:r w:rsidR="008D5046" w:rsidRPr="00943F0A">
        <w:rPr>
          <w:rFonts w:ascii="Century Schoolbook" w:eastAsia="Times New Roman" w:hAnsi="Century Schoolbook" w:cs="Segoe UI"/>
          <w:sz w:val="24"/>
          <w:szCs w:val="24"/>
        </w:rPr>
        <w:t xml:space="preserve"> at paragraph </w:t>
      </w:r>
      <w:r w:rsidR="008D5046" w:rsidRPr="00943F0A">
        <w:rPr>
          <w:rFonts w:ascii="Century Schoolbook" w:eastAsia="Times New Roman" w:hAnsi="Century Schoolbook" w:cs="Segoe UI"/>
          <w:strike/>
          <w:sz w:val="24"/>
          <w:szCs w:val="24"/>
        </w:rPr>
        <w:t>(f)(3)</w:t>
      </w:r>
      <w:r w:rsidR="008D5046" w:rsidRPr="00943F0A">
        <w:rPr>
          <w:rFonts w:ascii="Century Schoolbook" w:eastAsia="Times New Roman" w:hAnsi="Century Schoolbook" w:cs="Segoe UI"/>
          <w:b/>
          <w:bCs/>
          <w:sz w:val="24"/>
          <w:szCs w:val="24"/>
        </w:rPr>
        <w:t>[</w:t>
      </w:r>
      <w:r w:rsidR="005A2211" w:rsidRPr="00943F0A">
        <w:rPr>
          <w:rFonts w:ascii="Century Schoolbook" w:hAnsi="Century Schoolbook"/>
          <w:b/>
          <w:bCs/>
          <w:sz w:val="24"/>
          <w:szCs w:val="24"/>
        </w:rPr>
        <w:t>(g)</w:t>
      </w:r>
      <w:r w:rsidR="005A2211" w:rsidRPr="006E2B67">
        <w:rPr>
          <w:rFonts w:ascii="Century Schoolbook" w:hAnsi="Century Schoolbook"/>
          <w:b/>
          <w:bCs/>
          <w:sz w:val="24"/>
          <w:szCs w:val="24"/>
        </w:rPr>
        <w:t>(</w:t>
      </w:r>
      <w:r w:rsidR="0039272C" w:rsidRPr="006E2B67">
        <w:rPr>
          <w:rFonts w:ascii="Century Schoolbook" w:hAnsi="Century Schoolbook"/>
          <w:b/>
          <w:bCs/>
          <w:sz w:val="24"/>
          <w:szCs w:val="24"/>
        </w:rPr>
        <w:t>4</w:t>
      </w:r>
      <w:r w:rsidR="005A2211" w:rsidRPr="006E2B67">
        <w:rPr>
          <w:rFonts w:ascii="Century Schoolbook" w:hAnsi="Century Schoolbook"/>
          <w:b/>
          <w:bCs/>
          <w:sz w:val="24"/>
          <w:szCs w:val="24"/>
        </w:rPr>
        <w:t>)</w:t>
      </w:r>
      <w:r w:rsidR="008D5046" w:rsidRPr="00943F0A">
        <w:rPr>
          <w:rFonts w:ascii="Century Schoolbook" w:eastAsia="Times New Roman" w:hAnsi="Century Schoolbook" w:cs="Segoe UI"/>
          <w:b/>
          <w:bCs/>
          <w:sz w:val="24"/>
          <w:szCs w:val="24"/>
        </w:rPr>
        <w:t>]</w:t>
      </w:r>
      <w:r w:rsidR="008D5046" w:rsidRPr="00943F0A">
        <w:rPr>
          <w:rFonts w:ascii="Century Schoolbook" w:eastAsia="Times New Roman" w:hAnsi="Century Schoolbook" w:cs="Segoe UI"/>
          <w:sz w:val="24"/>
          <w:szCs w:val="24"/>
        </w:rPr>
        <w:t xml:space="preserve"> of this clause</w:t>
      </w:r>
      <w:r w:rsidR="003A43C4" w:rsidRPr="006E2B67">
        <w:rPr>
          <w:rFonts w:ascii="Century Schoolbook" w:eastAsia="Times New Roman" w:hAnsi="Century Schoolbook" w:cs="Segoe UI"/>
          <w:sz w:val="24"/>
          <w:szCs w:val="24"/>
        </w:rPr>
        <w:t>;</w:t>
      </w:r>
      <w:r w:rsidR="008D5046" w:rsidRPr="00943F0A">
        <w:rPr>
          <w:rFonts w:ascii="Century Schoolbook" w:eastAsia="Times New Roman" w:hAnsi="Century Schoolbook" w:cs="Segoe UI"/>
          <w:strike/>
          <w:sz w:val="24"/>
          <w:szCs w:val="24"/>
        </w:rPr>
        <w:t xml:space="preserve"> or</w:t>
      </w:r>
      <w:r w:rsidR="00707C6A" w:rsidRPr="006E2B67">
        <w:rPr>
          <w:rFonts w:ascii="Century Schoolbook" w:eastAsia="Times New Roman" w:hAnsi="Century Schoolbook" w:cs="Segoe UI"/>
          <w:sz w:val="24"/>
          <w:szCs w:val="24"/>
        </w:rPr>
        <w:t xml:space="preserve"> </w:t>
      </w:r>
      <w:r w:rsidR="007557E2" w:rsidRPr="006E2B67">
        <w:rPr>
          <w:rFonts w:ascii="Century Schoolbook" w:eastAsia="Times New Roman" w:hAnsi="Century Schoolbook" w:cs="Segoe UI"/>
          <w:sz w:val="24"/>
          <w:szCs w:val="24"/>
        </w:rPr>
        <w:t>t</w:t>
      </w:r>
      <w:r w:rsidR="008D5046" w:rsidRPr="00943F0A">
        <w:rPr>
          <w:rFonts w:ascii="Century Schoolbook" w:eastAsia="Times New Roman" w:hAnsi="Century Schoolbook" w:cs="Segoe UI"/>
          <w:sz w:val="24"/>
          <w:szCs w:val="24"/>
        </w:rPr>
        <w:t xml:space="preserve">he special license rights </w:t>
      </w:r>
      <w:r w:rsidR="009D4615" w:rsidRPr="006E2B67">
        <w:rPr>
          <w:rFonts w:ascii="Century Schoolbook" w:eastAsia="Times New Roman" w:hAnsi="Century Schoolbook" w:cs="Segoe UI"/>
          <w:sz w:val="24"/>
          <w:szCs w:val="24"/>
        </w:rPr>
        <w:t>legend</w:t>
      </w:r>
      <w:r w:rsidR="008D5046" w:rsidRPr="00943F0A">
        <w:rPr>
          <w:rFonts w:ascii="Century Schoolbook" w:eastAsia="Times New Roman" w:hAnsi="Century Schoolbook" w:cs="Segoe UI"/>
          <w:sz w:val="24"/>
          <w:szCs w:val="24"/>
        </w:rPr>
        <w:t xml:space="preserve"> at paragraph </w:t>
      </w:r>
      <w:r w:rsidR="008D5046" w:rsidRPr="00943F0A">
        <w:rPr>
          <w:rFonts w:ascii="Century Schoolbook" w:eastAsia="Times New Roman" w:hAnsi="Century Schoolbook" w:cs="Segoe UI"/>
          <w:strike/>
          <w:sz w:val="24"/>
          <w:szCs w:val="24"/>
        </w:rPr>
        <w:t>(f)(4)</w:t>
      </w:r>
      <w:r w:rsidR="008D5046" w:rsidRPr="00943F0A">
        <w:rPr>
          <w:rFonts w:ascii="Century Schoolbook" w:eastAsia="Times New Roman" w:hAnsi="Century Schoolbook" w:cs="Segoe UI"/>
          <w:b/>
          <w:bCs/>
          <w:sz w:val="24"/>
          <w:szCs w:val="24"/>
        </w:rPr>
        <w:t>[(g)</w:t>
      </w:r>
      <w:r w:rsidR="005A2211" w:rsidRPr="006E2B67">
        <w:rPr>
          <w:rFonts w:ascii="Century Schoolbook" w:hAnsi="Century Schoolbook"/>
          <w:b/>
          <w:bCs/>
          <w:sz w:val="24"/>
          <w:szCs w:val="24"/>
        </w:rPr>
        <w:t>(</w:t>
      </w:r>
      <w:r w:rsidR="0039272C" w:rsidRPr="006E2B67">
        <w:rPr>
          <w:rFonts w:ascii="Century Schoolbook" w:hAnsi="Century Schoolbook"/>
          <w:b/>
          <w:bCs/>
          <w:sz w:val="24"/>
          <w:szCs w:val="24"/>
        </w:rPr>
        <w:t>5</w:t>
      </w:r>
      <w:r w:rsidR="005A2211" w:rsidRPr="006E2B67">
        <w:rPr>
          <w:rFonts w:ascii="Century Schoolbook" w:hAnsi="Century Schoolbook"/>
          <w:b/>
          <w:bCs/>
          <w:sz w:val="24"/>
          <w:szCs w:val="24"/>
        </w:rPr>
        <w:t>)</w:t>
      </w:r>
      <w:r w:rsidR="008D5046" w:rsidRPr="00943F0A">
        <w:rPr>
          <w:rFonts w:ascii="Century Schoolbook" w:eastAsia="Times New Roman" w:hAnsi="Century Schoolbook" w:cs="Segoe UI"/>
          <w:b/>
          <w:bCs/>
          <w:sz w:val="24"/>
          <w:szCs w:val="24"/>
        </w:rPr>
        <w:t>]</w:t>
      </w:r>
      <w:r w:rsidR="008D5046" w:rsidRPr="00943F0A">
        <w:rPr>
          <w:rFonts w:ascii="Century Schoolbook" w:eastAsia="Times New Roman" w:hAnsi="Century Schoolbook" w:cs="Segoe UI"/>
          <w:sz w:val="24"/>
          <w:szCs w:val="24"/>
        </w:rPr>
        <w:t xml:space="preserve"> of this clause</w:t>
      </w:r>
      <w:r w:rsidR="008D5046" w:rsidRPr="006E2B67">
        <w:rPr>
          <w:rFonts w:ascii="Century Schoolbook" w:eastAsia="Times New Roman" w:hAnsi="Century Schoolbook" w:cs="Segoe UI"/>
          <w:sz w:val="24"/>
          <w:szCs w:val="24"/>
        </w:rPr>
        <w:t>; and</w:t>
      </w:r>
      <w:r w:rsidR="008D5046" w:rsidRPr="00943F0A">
        <w:rPr>
          <w:rFonts w:ascii="Century Schoolbook" w:eastAsia="Times New Roman" w:hAnsi="Century Schoolbook" w:cs="Segoe UI"/>
          <w:strike/>
          <w:sz w:val="24"/>
          <w:szCs w:val="24"/>
        </w:rPr>
        <w:t>/or</w:t>
      </w:r>
      <w:r w:rsidR="00A0536D" w:rsidRPr="006E2B67">
        <w:rPr>
          <w:rFonts w:ascii="Century Schoolbook" w:eastAsia="Times New Roman" w:hAnsi="Century Schoolbook" w:cs="Segoe UI"/>
          <w:sz w:val="24"/>
          <w:szCs w:val="24"/>
        </w:rPr>
        <w:t xml:space="preserve"> </w:t>
      </w:r>
      <w:r w:rsidR="007557E2" w:rsidRPr="006E2B67">
        <w:rPr>
          <w:rFonts w:ascii="Century Schoolbook" w:eastAsia="Times New Roman" w:hAnsi="Century Schoolbook" w:cs="Segoe UI"/>
          <w:sz w:val="24"/>
          <w:szCs w:val="24"/>
        </w:rPr>
        <w:t>a</w:t>
      </w:r>
      <w:r w:rsidR="008D5046" w:rsidRPr="00943F0A">
        <w:rPr>
          <w:rFonts w:ascii="Century Schoolbook" w:eastAsia="Times New Roman" w:hAnsi="Century Schoolbook" w:cs="Segoe UI"/>
          <w:sz w:val="24"/>
          <w:szCs w:val="24"/>
        </w:rPr>
        <w:t xml:space="preserve"> notice of copyright </w:t>
      </w:r>
      <w:r w:rsidR="008D5046" w:rsidRPr="006E2B67">
        <w:rPr>
          <w:rFonts w:ascii="Century Schoolbook" w:eastAsia="Times New Roman" w:hAnsi="Century Schoolbook" w:cs="Segoe UI"/>
          <w:sz w:val="24"/>
          <w:szCs w:val="24"/>
        </w:rPr>
        <w:t>as</w:t>
      </w:r>
      <w:r w:rsidR="008D5046" w:rsidRPr="00943F0A">
        <w:rPr>
          <w:rFonts w:ascii="Century Schoolbook" w:eastAsia="Times New Roman" w:hAnsi="Century Schoolbook" w:cs="Segoe UI"/>
          <w:sz w:val="24"/>
          <w:szCs w:val="24"/>
        </w:rPr>
        <w:t xml:space="preserve"> prescribed under 17 U.S.C. 401 or 402.</w:t>
      </w:r>
    </w:p>
    <w:p w14:paraId="7CA06035" w14:textId="77777777" w:rsidR="00760CC1" w:rsidRPr="00943F0A" w:rsidRDefault="00760CC1" w:rsidP="00F02F5F">
      <w:pPr>
        <w:pStyle w:val="DFARS"/>
        <w:tabs>
          <w:tab w:val="clear" w:pos="810"/>
          <w:tab w:val="left" w:pos="806"/>
        </w:tabs>
        <w:rPr>
          <w:sz w:val="24"/>
          <w:szCs w:val="24"/>
        </w:rPr>
      </w:pPr>
    </w:p>
    <w:p w14:paraId="3F95A141" w14:textId="4DC529BF" w:rsidR="00E92A69" w:rsidRPr="00943F0A" w:rsidRDefault="00AC4E5D" w:rsidP="00F02F5F">
      <w:pPr>
        <w:pStyle w:val="DFARS"/>
        <w:rPr>
          <w:sz w:val="24"/>
          <w:szCs w:val="24"/>
        </w:rPr>
      </w:pPr>
      <w:r w:rsidRPr="00943F0A">
        <w:rPr>
          <w:sz w:val="24"/>
          <w:szCs w:val="24"/>
        </w:rPr>
        <w:tab/>
      </w:r>
      <w:r w:rsidRPr="00943F0A">
        <w:rPr>
          <w:sz w:val="24"/>
          <w:szCs w:val="24"/>
        </w:rPr>
        <w:tab/>
      </w:r>
      <w:r w:rsidR="02B4633E" w:rsidRPr="00943F0A">
        <w:rPr>
          <w:sz w:val="24"/>
          <w:szCs w:val="24"/>
        </w:rPr>
        <w:t>(1)</w:t>
      </w:r>
      <w:r w:rsidR="00A0536D" w:rsidRPr="00943F0A">
        <w:rPr>
          <w:sz w:val="24"/>
          <w:szCs w:val="24"/>
        </w:rPr>
        <w:t xml:space="preserve"> </w:t>
      </w:r>
      <w:r w:rsidR="02B4633E" w:rsidRPr="00943F0A">
        <w:rPr>
          <w:sz w:val="24"/>
          <w:szCs w:val="24"/>
        </w:rPr>
        <w:t xml:space="preserve"> </w:t>
      </w:r>
      <w:r w:rsidR="02B4633E" w:rsidRPr="00943F0A">
        <w:rPr>
          <w:i/>
          <w:iCs/>
          <w:sz w:val="24"/>
          <w:szCs w:val="24"/>
        </w:rPr>
        <w:t xml:space="preserve">General marking instructions. </w:t>
      </w:r>
      <w:r w:rsidR="00DE0CA6" w:rsidRPr="00943F0A">
        <w:rPr>
          <w:i/>
          <w:iCs/>
          <w:sz w:val="24"/>
          <w:szCs w:val="24"/>
        </w:rPr>
        <w:t xml:space="preserve"> </w:t>
      </w:r>
      <w:r w:rsidR="02B4633E" w:rsidRPr="00943F0A">
        <w:rPr>
          <w:sz w:val="24"/>
          <w:szCs w:val="24"/>
        </w:rPr>
        <w:t xml:space="preserve">The Contractor, or its subcontractors or suppliers, shall conspicuously and legibly mark the appropriate </w:t>
      </w:r>
      <w:r w:rsidR="00A41386" w:rsidRPr="006E2B67">
        <w:rPr>
          <w:rStyle w:val="normaltextrun"/>
          <w:color w:val="000000"/>
          <w:sz w:val="24"/>
          <w:szCs w:val="24"/>
          <w:shd w:val="clear" w:color="auto" w:fill="FFFFFF"/>
        </w:rPr>
        <w:t>legend</w:t>
      </w:r>
      <w:r w:rsidR="002B6A60" w:rsidRPr="00943F0A">
        <w:rPr>
          <w:sz w:val="24"/>
          <w:szCs w:val="24"/>
        </w:rPr>
        <w:t xml:space="preserve"> </w:t>
      </w:r>
      <w:r w:rsidR="02B4633E" w:rsidRPr="00943F0A">
        <w:rPr>
          <w:sz w:val="24"/>
          <w:szCs w:val="24"/>
        </w:rPr>
        <w:t xml:space="preserve">on all technical data that qualify for such markings. </w:t>
      </w:r>
      <w:r w:rsidR="00DE0CA6" w:rsidRPr="00943F0A">
        <w:rPr>
          <w:sz w:val="24"/>
          <w:szCs w:val="24"/>
        </w:rPr>
        <w:t xml:space="preserve"> </w:t>
      </w:r>
      <w:r w:rsidR="02B4633E" w:rsidRPr="00943F0A">
        <w:rPr>
          <w:sz w:val="24"/>
          <w:szCs w:val="24"/>
        </w:rPr>
        <w:t xml:space="preserve">The authorized </w:t>
      </w:r>
      <w:r w:rsidR="00C71150" w:rsidRPr="006E2B67">
        <w:rPr>
          <w:rStyle w:val="normaltextrun"/>
          <w:color w:val="000000"/>
          <w:sz w:val="24"/>
          <w:szCs w:val="24"/>
          <w:shd w:val="clear" w:color="auto" w:fill="FFFFFF"/>
        </w:rPr>
        <w:t>legends</w:t>
      </w:r>
      <w:r w:rsidR="02B4633E" w:rsidRPr="00943F0A">
        <w:rPr>
          <w:sz w:val="24"/>
          <w:szCs w:val="24"/>
        </w:rPr>
        <w:t xml:space="preserve"> shall be placed on the transmittal document or storage container and, for printed material, each page of the printed material containing technical data for which restrictions are asserted. </w:t>
      </w:r>
      <w:r w:rsidR="00DE0CA6" w:rsidRPr="00943F0A">
        <w:rPr>
          <w:sz w:val="24"/>
          <w:szCs w:val="24"/>
        </w:rPr>
        <w:t xml:space="preserve"> </w:t>
      </w:r>
      <w:r w:rsidR="02B4633E" w:rsidRPr="00943F0A">
        <w:rPr>
          <w:sz w:val="24"/>
          <w:szCs w:val="24"/>
        </w:rPr>
        <w:t xml:space="preserve">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w:t>
      </w:r>
      <w:r w:rsidR="00DE0CA6" w:rsidRPr="00943F0A">
        <w:rPr>
          <w:sz w:val="24"/>
          <w:szCs w:val="24"/>
        </w:rPr>
        <w:t xml:space="preserve"> </w:t>
      </w:r>
      <w:r w:rsidR="02B4633E" w:rsidRPr="00943F0A">
        <w:rPr>
          <w:sz w:val="24"/>
          <w:szCs w:val="24"/>
        </w:rPr>
        <w:t>Reproductions of technical data or any portions thereof subject to asserted restrictions shall also reproduce the asserted restrictions.</w:t>
      </w:r>
    </w:p>
    <w:p w14:paraId="5CBE6E46" w14:textId="72B0AF4B" w:rsidR="0097413D" w:rsidRPr="00943F0A" w:rsidRDefault="0097413D" w:rsidP="00F02F5F">
      <w:pPr>
        <w:pStyle w:val="DFARS"/>
        <w:rPr>
          <w:sz w:val="24"/>
          <w:szCs w:val="24"/>
        </w:rPr>
      </w:pPr>
    </w:p>
    <w:p w14:paraId="4EA07637" w14:textId="539DA635" w:rsidR="00B764FF"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w:t>
      </w:r>
      <w:r w:rsidRPr="003C4FFD">
        <w:rPr>
          <w:rFonts w:ascii="Century Schoolbook" w:hAnsi="Century Schoolbook"/>
          <w:b/>
          <w:bCs/>
          <w:spacing w:val="-5"/>
          <w:kern w:val="20"/>
          <w:sz w:val="24"/>
          <w:szCs w:val="24"/>
        </w:rPr>
        <w:t>(</w:t>
      </w:r>
      <w:r w:rsidR="0039272C" w:rsidRPr="003C4FFD">
        <w:rPr>
          <w:rFonts w:ascii="Century Schoolbook" w:hAnsi="Century Schoolbook"/>
          <w:b/>
          <w:bCs/>
          <w:spacing w:val="-5"/>
          <w:kern w:val="20"/>
          <w:sz w:val="24"/>
          <w:szCs w:val="24"/>
        </w:rPr>
        <w:t>2</w:t>
      </w:r>
      <w:r w:rsidRPr="003C4FFD">
        <w:rPr>
          <w:rFonts w:ascii="Century Schoolbook" w:hAnsi="Century Schoolbook"/>
          <w:b/>
          <w:bCs/>
          <w:spacing w:val="-5"/>
          <w:kern w:val="20"/>
          <w:sz w:val="24"/>
          <w:szCs w:val="24"/>
        </w:rPr>
        <w:t>)</w:t>
      </w:r>
      <w:r w:rsidRPr="00943F0A">
        <w:rPr>
          <w:rFonts w:ascii="Century Schoolbook" w:hAnsi="Century Schoolbook"/>
          <w:b/>
          <w:bCs/>
          <w:spacing w:val="-5"/>
          <w:kern w:val="20"/>
          <w:sz w:val="24"/>
          <w:szCs w:val="24"/>
        </w:rPr>
        <w:t xml:space="preserve">  </w:t>
      </w:r>
      <w:r w:rsidRPr="00943F0A">
        <w:rPr>
          <w:rFonts w:ascii="Century Schoolbook" w:hAnsi="Century Schoolbook"/>
          <w:b/>
          <w:bCs/>
          <w:i/>
          <w:iCs/>
          <w:spacing w:val="-5"/>
          <w:kern w:val="20"/>
          <w:sz w:val="24"/>
          <w:szCs w:val="24"/>
        </w:rPr>
        <w:t xml:space="preserve">Omitted </w:t>
      </w:r>
      <w:r w:rsidR="003B24B7" w:rsidRPr="00943F0A">
        <w:rPr>
          <w:rFonts w:ascii="Century Schoolbook" w:hAnsi="Century Schoolbook"/>
          <w:b/>
          <w:bCs/>
          <w:i/>
          <w:iCs/>
          <w:spacing w:val="-5"/>
          <w:kern w:val="20"/>
          <w:sz w:val="24"/>
          <w:szCs w:val="24"/>
        </w:rPr>
        <w:t>m</w:t>
      </w:r>
      <w:r w:rsidRPr="00943F0A">
        <w:rPr>
          <w:rFonts w:ascii="Century Schoolbook" w:hAnsi="Century Schoolbook"/>
          <w:b/>
          <w:bCs/>
          <w:i/>
          <w:iCs/>
          <w:spacing w:val="-5"/>
          <w:kern w:val="20"/>
          <w:sz w:val="24"/>
          <w:szCs w:val="24"/>
        </w:rPr>
        <w:t>arkings.</w:t>
      </w:r>
    </w:p>
    <w:p w14:paraId="08F5CBFA" w14:textId="77777777" w:rsidR="00B764FF" w:rsidRPr="00943F0A" w:rsidRDefault="00B764FF"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030EB2C6" w14:textId="252DE780" w:rsidR="0097413D" w:rsidRPr="00943F0A" w:rsidRDefault="00B764FF"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r w:rsidR="00860A77" w:rsidRPr="00943F0A">
        <w:rPr>
          <w:rFonts w:ascii="Century Schoolbook" w:hAnsi="Century Schoolbook"/>
          <w:b/>
          <w:bCs/>
          <w:spacing w:val="-5"/>
          <w:kern w:val="20"/>
          <w:sz w:val="24"/>
          <w:szCs w:val="24"/>
        </w:rPr>
        <w:t>(</w:t>
      </w:r>
      <w:proofErr w:type="spellStart"/>
      <w:r w:rsidR="00860A77" w:rsidRPr="00943F0A">
        <w:rPr>
          <w:rFonts w:ascii="Century Schoolbook" w:hAnsi="Century Schoolbook"/>
          <w:b/>
          <w:bCs/>
          <w:spacing w:val="-5"/>
          <w:kern w:val="20"/>
          <w:sz w:val="24"/>
          <w:szCs w:val="24"/>
        </w:rPr>
        <w:t>i</w:t>
      </w:r>
      <w:proofErr w:type="spellEnd"/>
      <w:r w:rsidR="00860A77" w:rsidRPr="00943F0A">
        <w:rPr>
          <w:rFonts w:ascii="Century Schoolbook" w:hAnsi="Century Schoolbook"/>
          <w:b/>
          <w:bCs/>
          <w:spacing w:val="-5"/>
          <w:kern w:val="20"/>
          <w:sz w:val="24"/>
          <w:szCs w:val="24"/>
        </w:rPr>
        <w:t xml:space="preserve">)  </w:t>
      </w:r>
      <w:r w:rsidR="0097413D" w:rsidRPr="00943F0A">
        <w:rPr>
          <w:rFonts w:ascii="Century Schoolbook" w:hAnsi="Century Schoolbook"/>
          <w:b/>
          <w:bCs/>
          <w:spacing w:val="-5"/>
          <w:kern w:val="20"/>
          <w:sz w:val="24"/>
          <w:szCs w:val="24"/>
        </w:rPr>
        <w:t>Techni</w:t>
      </w:r>
      <w:r w:rsidR="00026878" w:rsidRPr="00943F0A">
        <w:rPr>
          <w:rFonts w:ascii="Century Schoolbook" w:hAnsi="Century Schoolbook"/>
          <w:b/>
          <w:bCs/>
          <w:spacing w:val="-5"/>
          <w:kern w:val="20"/>
          <w:sz w:val="24"/>
          <w:szCs w:val="24"/>
        </w:rPr>
        <w:t xml:space="preserve">cal data </w:t>
      </w:r>
      <w:r w:rsidR="0097413D" w:rsidRPr="00943F0A">
        <w:rPr>
          <w:rFonts w:ascii="Century Schoolbook" w:hAnsi="Century Schoolbook"/>
          <w:b/>
          <w:bCs/>
          <w:spacing w:val="-5"/>
          <w:kern w:val="20"/>
          <w:sz w:val="24"/>
          <w:szCs w:val="24"/>
        </w:rPr>
        <w:t xml:space="preserve">delivered or otherwise provided under this contract without restrictive markings </w:t>
      </w:r>
      <w:r w:rsidR="002729DC" w:rsidRPr="00943F0A">
        <w:rPr>
          <w:rFonts w:ascii="Century Schoolbook" w:hAnsi="Century Schoolbook"/>
          <w:b/>
          <w:bCs/>
          <w:spacing w:val="-5"/>
          <w:kern w:val="20"/>
          <w:sz w:val="24"/>
          <w:szCs w:val="24"/>
        </w:rPr>
        <w:t xml:space="preserve">will </w:t>
      </w:r>
      <w:r w:rsidR="0097413D" w:rsidRPr="00943F0A">
        <w:rPr>
          <w:rFonts w:ascii="Century Schoolbook" w:hAnsi="Century Schoolbook"/>
          <w:b/>
          <w:bCs/>
          <w:spacing w:val="-5"/>
          <w:kern w:val="20"/>
          <w:sz w:val="24"/>
          <w:szCs w:val="24"/>
        </w:rPr>
        <w:t>be presumed to have been delivered with unlimited rights.  To the extent practicable, if the Contractor has requested permission (see paragraph (g)</w:t>
      </w:r>
      <w:r w:rsidR="0097413D" w:rsidRPr="003C4FFD">
        <w:rPr>
          <w:rFonts w:ascii="Century Schoolbook" w:hAnsi="Century Schoolbook"/>
          <w:b/>
          <w:bCs/>
          <w:spacing w:val="-5"/>
          <w:kern w:val="20"/>
          <w:sz w:val="24"/>
          <w:szCs w:val="24"/>
        </w:rPr>
        <w:t>(</w:t>
      </w:r>
      <w:r w:rsidR="0039272C" w:rsidRPr="003C4FFD">
        <w:rPr>
          <w:rFonts w:ascii="Century Schoolbook" w:hAnsi="Century Schoolbook"/>
          <w:b/>
          <w:bCs/>
          <w:spacing w:val="-5"/>
          <w:kern w:val="20"/>
          <w:sz w:val="24"/>
          <w:szCs w:val="24"/>
        </w:rPr>
        <w:t>2</w:t>
      </w:r>
      <w:r w:rsidR="0097413D" w:rsidRPr="003C4FFD">
        <w:rPr>
          <w:rFonts w:ascii="Century Schoolbook" w:hAnsi="Century Schoolbook"/>
          <w:b/>
          <w:bCs/>
          <w:spacing w:val="-5"/>
          <w:kern w:val="20"/>
          <w:sz w:val="24"/>
          <w:szCs w:val="24"/>
        </w:rPr>
        <w:t>)</w:t>
      </w:r>
      <w:r w:rsidR="0097413D" w:rsidRPr="00943F0A">
        <w:rPr>
          <w:rFonts w:ascii="Century Schoolbook" w:hAnsi="Century Schoolbook"/>
          <w:b/>
          <w:bCs/>
          <w:spacing w:val="-5"/>
          <w:kern w:val="20"/>
          <w:sz w:val="24"/>
          <w:szCs w:val="24"/>
        </w:rPr>
        <w:t>(i</w:t>
      </w:r>
      <w:r w:rsidR="005324C7" w:rsidRPr="00943F0A">
        <w:rPr>
          <w:rFonts w:ascii="Century Schoolbook" w:hAnsi="Century Schoolbook"/>
          <w:b/>
          <w:bCs/>
          <w:spacing w:val="-5"/>
          <w:kern w:val="20"/>
          <w:sz w:val="24"/>
          <w:szCs w:val="24"/>
        </w:rPr>
        <w:t>i</w:t>
      </w:r>
      <w:r w:rsidR="0097413D" w:rsidRPr="00943F0A">
        <w:rPr>
          <w:rFonts w:ascii="Century Schoolbook" w:hAnsi="Century Schoolbook"/>
          <w:b/>
          <w:bCs/>
          <w:spacing w:val="-5"/>
          <w:kern w:val="20"/>
          <w:sz w:val="24"/>
          <w:szCs w:val="24"/>
        </w:rPr>
        <w:t xml:space="preserve">) of this clause) to correct an inadvertent omission of markings, the Contracting Officer will not release or disclose the technical </w:t>
      </w:r>
      <w:r w:rsidR="00026878" w:rsidRPr="00943F0A">
        <w:rPr>
          <w:rFonts w:ascii="Century Schoolbook" w:hAnsi="Century Schoolbook"/>
          <w:b/>
          <w:bCs/>
          <w:spacing w:val="-5"/>
          <w:kern w:val="20"/>
          <w:sz w:val="24"/>
          <w:szCs w:val="24"/>
        </w:rPr>
        <w:t>data</w:t>
      </w:r>
      <w:r w:rsidR="0097413D" w:rsidRPr="00943F0A">
        <w:rPr>
          <w:rFonts w:ascii="Century Schoolbook" w:hAnsi="Century Schoolbook"/>
          <w:b/>
          <w:bCs/>
          <w:spacing w:val="-5"/>
          <w:kern w:val="20"/>
          <w:sz w:val="24"/>
          <w:szCs w:val="24"/>
        </w:rPr>
        <w:t xml:space="preserve"> pending evaluation of the request.</w:t>
      </w:r>
    </w:p>
    <w:p w14:paraId="65ECFBD7" w14:textId="77777777"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4F8663DD" w14:textId="22A57A1C"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t>(i</w:t>
      </w:r>
      <w:r w:rsidR="00860A77" w:rsidRPr="00943F0A">
        <w:rPr>
          <w:rFonts w:ascii="Century Schoolbook" w:hAnsi="Century Schoolbook"/>
          <w:b/>
          <w:bCs/>
          <w:spacing w:val="-5"/>
          <w:kern w:val="20"/>
          <w:sz w:val="24"/>
          <w:szCs w:val="24"/>
        </w:rPr>
        <w:t>i</w:t>
      </w:r>
      <w:r w:rsidRPr="00943F0A">
        <w:rPr>
          <w:rFonts w:ascii="Century Schoolbook" w:hAnsi="Century Schoolbook"/>
          <w:b/>
          <w:bCs/>
          <w:spacing w:val="-5"/>
          <w:kern w:val="20"/>
          <w:sz w:val="24"/>
          <w:szCs w:val="24"/>
        </w:rPr>
        <w:t>)  The Contractor may request permission to have conforming and justified restrictive markings placed on unmarked technical data at its expense.  The request must be received by the Contracting Officer within 6 months following the furnishing or delivery of such technical data, or any extension of that time approved by the Contracting Officer.  The Contractor shall—</w:t>
      </w:r>
    </w:p>
    <w:p w14:paraId="71B1F052" w14:textId="77777777"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525D6E3A" w14:textId="568A45A5"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(A)  Identify the technical data that should have been marked;</w:t>
      </w:r>
    </w:p>
    <w:p w14:paraId="655A8B66" w14:textId="77777777"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5DA2AA36" w14:textId="286B5185"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(B)  Demonstrate that the omission of the marking was inadvertent, the proposed marking is justified and conforms with the requirements for the marking of technical data</w:t>
      </w:r>
      <w:r w:rsidR="00026878" w:rsidRPr="00943F0A">
        <w:rPr>
          <w:rFonts w:ascii="Century Schoolbook" w:hAnsi="Century Schoolbook"/>
          <w:b/>
          <w:bCs/>
          <w:spacing w:val="-5"/>
          <w:kern w:val="20"/>
          <w:sz w:val="24"/>
          <w:szCs w:val="24"/>
        </w:rPr>
        <w:t xml:space="preserve"> </w:t>
      </w:r>
      <w:r w:rsidRPr="00943F0A">
        <w:rPr>
          <w:rFonts w:ascii="Century Schoolbook" w:hAnsi="Century Schoolbook"/>
          <w:b/>
          <w:bCs/>
          <w:spacing w:val="-5"/>
          <w:kern w:val="20"/>
          <w:sz w:val="24"/>
          <w:szCs w:val="24"/>
        </w:rPr>
        <w:t xml:space="preserve">contained in </w:t>
      </w:r>
      <w:r w:rsidR="00732EF7" w:rsidRPr="00943F0A">
        <w:rPr>
          <w:rFonts w:ascii="Century Schoolbook" w:hAnsi="Century Schoolbook"/>
          <w:b/>
          <w:bCs/>
          <w:spacing w:val="-5"/>
          <w:kern w:val="20"/>
          <w:sz w:val="24"/>
          <w:szCs w:val="24"/>
        </w:rPr>
        <w:t>t</w:t>
      </w:r>
      <w:r w:rsidR="000B1D47" w:rsidRPr="00943F0A">
        <w:rPr>
          <w:rFonts w:ascii="Century Schoolbook" w:hAnsi="Century Schoolbook"/>
          <w:b/>
          <w:bCs/>
          <w:spacing w:val="-5"/>
          <w:kern w:val="20"/>
          <w:sz w:val="24"/>
          <w:szCs w:val="24"/>
        </w:rPr>
        <w:t>his clause</w:t>
      </w:r>
      <w:r w:rsidRPr="00943F0A">
        <w:rPr>
          <w:rFonts w:ascii="Century Schoolbook" w:hAnsi="Century Schoolbook"/>
          <w:b/>
          <w:bCs/>
          <w:spacing w:val="-5"/>
          <w:kern w:val="20"/>
          <w:sz w:val="24"/>
          <w:szCs w:val="24"/>
        </w:rPr>
        <w:t>; and</w:t>
      </w:r>
    </w:p>
    <w:p w14:paraId="4468B182" w14:textId="77777777"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38ECCD41" w14:textId="39BF3E56" w:rsidR="00BC5DB1"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(C)  Acknowledge, in writing, that the Government has no liability with respect to any disclosure, reproduction, or use of the technical data made prior to the addition of the marking or resulting from the omission of the marking.</w:t>
      </w:r>
      <w:r w:rsidR="00B764FF" w:rsidRPr="00943F0A">
        <w:rPr>
          <w:rFonts w:ascii="Century Schoolbook" w:hAnsi="Century Schoolbook"/>
          <w:b/>
          <w:bCs/>
          <w:spacing w:val="-5"/>
          <w:kern w:val="20"/>
          <w:sz w:val="24"/>
          <w:szCs w:val="24"/>
        </w:rPr>
        <w:t>]</w:t>
      </w:r>
    </w:p>
    <w:p w14:paraId="42094616" w14:textId="77777777" w:rsidR="00BC5DB1" w:rsidRPr="00943F0A" w:rsidRDefault="00BC5DB1"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3A65F31E" w14:textId="08F557EF" w:rsidR="0EA28156" w:rsidRPr="00943F0A" w:rsidRDefault="00D461D6" w:rsidP="00F02F5F">
      <w:pPr>
        <w:pStyle w:val="DFARS"/>
        <w:rPr>
          <w:i/>
          <w:iCs/>
          <w:sz w:val="24"/>
          <w:szCs w:val="24"/>
        </w:rPr>
      </w:pPr>
      <w:r w:rsidRPr="00943F0A">
        <w:rPr>
          <w:b/>
          <w:bCs/>
          <w:sz w:val="24"/>
          <w:szCs w:val="24"/>
        </w:rPr>
        <w:tab/>
      </w:r>
      <w:r w:rsidRPr="00943F0A">
        <w:rPr>
          <w:b/>
          <w:bCs/>
          <w:sz w:val="24"/>
          <w:szCs w:val="24"/>
        </w:rPr>
        <w:tab/>
      </w:r>
      <w:r w:rsidR="0EA28156" w:rsidRPr="00943F0A">
        <w:rPr>
          <w:strike/>
          <w:sz w:val="24"/>
          <w:szCs w:val="24"/>
        </w:rPr>
        <w:t>(2)</w:t>
      </w:r>
      <w:r w:rsidR="0097413D" w:rsidRPr="00943F0A">
        <w:rPr>
          <w:b/>
          <w:bCs/>
          <w:sz w:val="24"/>
          <w:szCs w:val="24"/>
        </w:rPr>
        <w:t>[(</w:t>
      </w:r>
      <w:r w:rsidR="0039272C" w:rsidRPr="003C4FFD">
        <w:rPr>
          <w:b/>
          <w:bCs/>
          <w:sz w:val="24"/>
          <w:szCs w:val="24"/>
        </w:rPr>
        <w:t>3</w:t>
      </w:r>
      <w:r w:rsidR="32DF18A4" w:rsidRPr="00943F0A">
        <w:rPr>
          <w:b/>
          <w:bCs/>
          <w:sz w:val="24"/>
          <w:szCs w:val="24"/>
        </w:rPr>
        <w:t>)]</w:t>
      </w:r>
      <w:r w:rsidR="00B764FF" w:rsidRPr="00943F0A">
        <w:rPr>
          <w:sz w:val="24"/>
          <w:szCs w:val="24"/>
        </w:rPr>
        <w:t xml:space="preserve"> </w:t>
      </w:r>
      <w:r w:rsidR="0EA28156" w:rsidRPr="00943F0A">
        <w:rPr>
          <w:sz w:val="24"/>
          <w:szCs w:val="24"/>
        </w:rPr>
        <w:t xml:space="preserve"> </w:t>
      </w:r>
      <w:r w:rsidR="0EA28156" w:rsidRPr="00943F0A">
        <w:rPr>
          <w:i/>
          <w:iCs/>
          <w:sz w:val="24"/>
          <w:szCs w:val="24"/>
        </w:rPr>
        <w:t>Government purpose rights markings.</w:t>
      </w:r>
      <w:r w:rsidR="00DE0CA6" w:rsidRPr="00943F0A">
        <w:rPr>
          <w:sz w:val="24"/>
          <w:szCs w:val="24"/>
        </w:rPr>
        <w:t xml:space="preserve"> </w:t>
      </w:r>
      <w:r w:rsidR="0EA28156" w:rsidRPr="00943F0A">
        <w:rPr>
          <w:i/>
          <w:iCs/>
          <w:sz w:val="24"/>
          <w:szCs w:val="24"/>
        </w:rPr>
        <w:t xml:space="preserve"> </w:t>
      </w:r>
      <w:r w:rsidR="0EA28156" w:rsidRPr="00943F0A">
        <w:rPr>
          <w:sz w:val="24"/>
          <w:szCs w:val="24"/>
        </w:rPr>
        <w:t>Data delivered or otherwise furnished to the Government</w:t>
      </w:r>
      <w:r w:rsidR="00712036" w:rsidRPr="00943F0A">
        <w:rPr>
          <w:sz w:val="24"/>
          <w:szCs w:val="24"/>
        </w:rPr>
        <w:t xml:space="preserve"> with government</w:t>
      </w:r>
      <w:r w:rsidR="0EA28156" w:rsidRPr="00943F0A">
        <w:rPr>
          <w:sz w:val="24"/>
          <w:szCs w:val="24"/>
        </w:rPr>
        <w:t xml:space="preserve"> purpose rig</w:t>
      </w:r>
      <w:r w:rsidR="009308A0" w:rsidRPr="00943F0A">
        <w:rPr>
          <w:sz w:val="24"/>
          <w:szCs w:val="24"/>
        </w:rPr>
        <w:t>hts shall be marked as follows:</w:t>
      </w:r>
    </w:p>
    <w:p w14:paraId="3C625AE1" w14:textId="4A712648" w:rsidR="1D6F0C80" w:rsidRPr="00943F0A" w:rsidRDefault="1D6F0C80" w:rsidP="00F02F5F">
      <w:pPr>
        <w:pStyle w:val="DFARS"/>
        <w:rPr>
          <w:sz w:val="24"/>
          <w:szCs w:val="24"/>
        </w:rPr>
      </w:pPr>
    </w:p>
    <w:p w14:paraId="64083E0B" w14:textId="77777777" w:rsidR="00177474" w:rsidRPr="00943F0A" w:rsidRDefault="007F3B2E" w:rsidP="00F02F5F">
      <w:pPr>
        <w:pStyle w:val="DFARS"/>
        <w:tabs>
          <w:tab w:val="clear" w:pos="810"/>
          <w:tab w:val="left" w:pos="806"/>
        </w:tabs>
        <w:jc w:val="center"/>
        <w:rPr>
          <w:caps/>
          <w:sz w:val="24"/>
          <w:szCs w:val="24"/>
        </w:rPr>
      </w:pPr>
      <w:r w:rsidRPr="00943F0A">
        <w:rPr>
          <w:caps/>
          <w:sz w:val="24"/>
          <w:szCs w:val="24"/>
        </w:rPr>
        <w:t>Government Purpose Rights</w:t>
      </w:r>
    </w:p>
    <w:p w14:paraId="7C63A80D" w14:textId="77777777" w:rsidR="00177474" w:rsidRPr="00943F0A" w:rsidRDefault="00177474" w:rsidP="00F02F5F">
      <w:pPr>
        <w:pStyle w:val="DFARS"/>
        <w:tabs>
          <w:tab w:val="clear" w:pos="810"/>
          <w:tab w:val="left" w:pos="806"/>
        </w:tabs>
        <w:rPr>
          <w:sz w:val="24"/>
          <w:szCs w:val="24"/>
        </w:rPr>
      </w:pPr>
    </w:p>
    <w:p w14:paraId="3103BBFA" w14:textId="77777777" w:rsidR="00177474" w:rsidRPr="00943F0A" w:rsidRDefault="007F3B2E" w:rsidP="00F02F5F">
      <w:pPr>
        <w:pStyle w:val="DFARS"/>
        <w:tabs>
          <w:tab w:val="clear" w:pos="810"/>
          <w:tab w:val="left" w:pos="806"/>
        </w:tabs>
        <w:rPr>
          <w:b/>
          <w:bCs/>
          <w:sz w:val="24"/>
          <w:szCs w:val="24"/>
        </w:rPr>
      </w:pPr>
      <w:r w:rsidRPr="00943F0A">
        <w:rPr>
          <w:sz w:val="24"/>
          <w:szCs w:val="24"/>
        </w:rPr>
        <w:t xml:space="preserve">Contract </w:t>
      </w:r>
      <w:r w:rsidRPr="00943F0A">
        <w:rPr>
          <w:strike/>
          <w:sz w:val="24"/>
          <w:szCs w:val="24"/>
        </w:rPr>
        <w:t>No.</w:t>
      </w:r>
      <w:r w:rsidR="0072224E" w:rsidRPr="00943F0A">
        <w:rPr>
          <w:b/>
          <w:bCs/>
          <w:sz w:val="24"/>
          <w:szCs w:val="24"/>
        </w:rPr>
        <w:t>[Number]</w:t>
      </w:r>
      <w:r w:rsidRPr="00943F0A">
        <w:rPr>
          <w:sz w:val="24"/>
          <w:szCs w:val="24"/>
        </w:rPr>
        <w:t xml:space="preserve">  _________________</w:t>
      </w:r>
    </w:p>
    <w:p w14:paraId="3A136296" w14:textId="77777777" w:rsidR="00177474" w:rsidRPr="00943F0A" w:rsidRDefault="007F3B2E" w:rsidP="00F02F5F">
      <w:pPr>
        <w:pStyle w:val="DFARS"/>
        <w:tabs>
          <w:tab w:val="clear" w:pos="810"/>
          <w:tab w:val="left" w:pos="806"/>
        </w:tabs>
        <w:rPr>
          <w:b/>
          <w:bCs/>
          <w:sz w:val="24"/>
          <w:szCs w:val="24"/>
        </w:rPr>
      </w:pPr>
      <w:r w:rsidRPr="00943F0A">
        <w:rPr>
          <w:sz w:val="24"/>
          <w:szCs w:val="24"/>
        </w:rPr>
        <w:lastRenderedPageBreak/>
        <w:t>Contractor Name___________</w:t>
      </w:r>
      <w:r w:rsidR="0072224E" w:rsidRPr="00943F0A">
        <w:rPr>
          <w:sz w:val="24"/>
          <w:szCs w:val="24"/>
        </w:rPr>
        <w:t>__________</w:t>
      </w:r>
      <w:r w:rsidRPr="00943F0A">
        <w:rPr>
          <w:sz w:val="24"/>
          <w:szCs w:val="24"/>
        </w:rPr>
        <w:t>___</w:t>
      </w:r>
    </w:p>
    <w:p w14:paraId="49B512B7" w14:textId="77777777" w:rsidR="00177474" w:rsidRPr="00943F0A" w:rsidRDefault="007F3B2E" w:rsidP="00F02F5F">
      <w:pPr>
        <w:pStyle w:val="DFARS"/>
        <w:tabs>
          <w:tab w:val="clear" w:pos="810"/>
          <w:tab w:val="left" w:pos="806"/>
        </w:tabs>
        <w:rPr>
          <w:b/>
          <w:bCs/>
          <w:sz w:val="24"/>
          <w:szCs w:val="24"/>
        </w:rPr>
      </w:pPr>
      <w:r w:rsidRPr="00943F0A">
        <w:rPr>
          <w:sz w:val="24"/>
          <w:szCs w:val="24"/>
        </w:rPr>
        <w:t>Contractor Address_______</w:t>
      </w:r>
      <w:r w:rsidR="0072224E" w:rsidRPr="00943F0A">
        <w:rPr>
          <w:sz w:val="24"/>
          <w:szCs w:val="24"/>
        </w:rPr>
        <w:t>___________</w:t>
      </w:r>
      <w:r w:rsidRPr="00943F0A">
        <w:rPr>
          <w:sz w:val="24"/>
          <w:szCs w:val="24"/>
        </w:rPr>
        <w:t>____</w:t>
      </w:r>
    </w:p>
    <w:p w14:paraId="1D90F87D" w14:textId="3A86353C" w:rsidR="007F3B2E" w:rsidRPr="00943F0A" w:rsidRDefault="007F3B2E" w:rsidP="00F02F5F">
      <w:pPr>
        <w:pStyle w:val="DFARS"/>
        <w:rPr>
          <w:b/>
          <w:bCs/>
          <w:sz w:val="24"/>
          <w:szCs w:val="24"/>
        </w:rPr>
      </w:pPr>
      <w:r w:rsidRPr="00943F0A">
        <w:rPr>
          <w:sz w:val="24"/>
          <w:szCs w:val="24"/>
        </w:rPr>
        <w:t>Expiration Date___________</w:t>
      </w:r>
      <w:r w:rsidR="0072224E" w:rsidRPr="00943F0A">
        <w:rPr>
          <w:sz w:val="24"/>
          <w:szCs w:val="24"/>
        </w:rPr>
        <w:t>__________</w:t>
      </w:r>
      <w:r w:rsidRPr="00943F0A">
        <w:rPr>
          <w:sz w:val="24"/>
          <w:szCs w:val="24"/>
        </w:rPr>
        <w:t>____</w:t>
      </w:r>
    </w:p>
    <w:p w14:paraId="3FA3CEDC" w14:textId="393434B0" w:rsidR="1D6F0C80" w:rsidRPr="00943F0A" w:rsidRDefault="1D6F0C80" w:rsidP="00F02F5F">
      <w:pPr>
        <w:pStyle w:val="DFARS"/>
        <w:rPr>
          <w:sz w:val="24"/>
          <w:szCs w:val="24"/>
        </w:rPr>
      </w:pPr>
    </w:p>
    <w:p w14:paraId="033F068C" w14:textId="0916AB5E" w:rsidR="0EA28156" w:rsidRPr="00943F0A" w:rsidRDefault="0EA28156" w:rsidP="00F02F5F">
      <w:pPr>
        <w:pStyle w:val="DFARS"/>
        <w:rPr>
          <w:sz w:val="24"/>
          <w:szCs w:val="24"/>
        </w:rPr>
      </w:pPr>
      <w:r w:rsidRPr="00943F0A">
        <w:rPr>
          <w:sz w:val="24"/>
          <w:szCs w:val="24"/>
        </w:rPr>
        <w:t>The Government's rights to use, modify, reproduce, release, perform, display, or disclose these technical data are restricted by paragraph (</w:t>
      </w:r>
      <w:r w:rsidRPr="00943F0A">
        <w:rPr>
          <w:strike/>
          <w:sz w:val="24"/>
          <w:szCs w:val="24"/>
        </w:rPr>
        <w:t>b</w:t>
      </w:r>
      <w:r w:rsidR="0007003F" w:rsidRPr="00943F0A">
        <w:rPr>
          <w:b/>
          <w:bCs/>
          <w:sz w:val="24"/>
          <w:szCs w:val="24"/>
        </w:rPr>
        <w:t>[c]</w:t>
      </w:r>
      <w:r w:rsidRPr="00943F0A">
        <w:rPr>
          <w:sz w:val="24"/>
          <w:szCs w:val="24"/>
        </w:rPr>
        <w:t xml:space="preserve">)(2) of the </w:t>
      </w:r>
      <w:r w:rsidR="004D4CE7" w:rsidRPr="00943F0A">
        <w:rPr>
          <w:b/>
          <w:bCs/>
          <w:sz w:val="24"/>
          <w:szCs w:val="24"/>
        </w:rPr>
        <w:t>[DFARS 252.227-70</w:t>
      </w:r>
      <w:r w:rsidR="00AC49F2" w:rsidRPr="00943F0A">
        <w:rPr>
          <w:b/>
          <w:bCs/>
          <w:sz w:val="24"/>
          <w:szCs w:val="24"/>
        </w:rPr>
        <w:t>13,]</w:t>
      </w:r>
      <w:r w:rsidR="00AC49F2" w:rsidRPr="00943F0A">
        <w:rPr>
          <w:sz w:val="24"/>
          <w:szCs w:val="24"/>
        </w:rPr>
        <w:t xml:space="preserve"> </w:t>
      </w:r>
      <w:r w:rsidRPr="00943F0A">
        <w:rPr>
          <w:sz w:val="24"/>
          <w:szCs w:val="24"/>
        </w:rPr>
        <w:t>Rights in Technical Data</w:t>
      </w:r>
      <w:r w:rsidR="0072224E" w:rsidRPr="00943F0A">
        <w:rPr>
          <w:sz w:val="24"/>
          <w:szCs w:val="24"/>
        </w:rPr>
        <w:t>—</w:t>
      </w:r>
      <w:r w:rsidR="008C43FB" w:rsidRPr="00943F0A">
        <w:rPr>
          <w:sz w:val="24"/>
          <w:szCs w:val="24"/>
        </w:rPr>
        <w:t>Other Than Commercial Products and</w:t>
      </w:r>
      <w:r w:rsidR="0015734C" w:rsidRPr="00943F0A">
        <w:rPr>
          <w:sz w:val="24"/>
          <w:szCs w:val="24"/>
        </w:rPr>
        <w:t xml:space="preserve"> </w:t>
      </w:r>
      <w:r w:rsidR="008C43FB" w:rsidRPr="00943F0A">
        <w:rPr>
          <w:sz w:val="24"/>
          <w:szCs w:val="24"/>
        </w:rPr>
        <w:t>Commercial Services</w:t>
      </w:r>
      <w:r w:rsidR="00AC49F2" w:rsidRPr="00943F0A">
        <w:rPr>
          <w:b/>
          <w:bCs/>
          <w:sz w:val="24"/>
          <w:szCs w:val="24"/>
        </w:rPr>
        <w:t>[,]</w:t>
      </w:r>
      <w:r w:rsidRPr="00943F0A">
        <w:rPr>
          <w:sz w:val="24"/>
          <w:szCs w:val="24"/>
        </w:rPr>
        <w:t xml:space="preserve"> clause contained in the above identified contract.</w:t>
      </w:r>
      <w:r w:rsidR="0030380B" w:rsidRPr="00943F0A">
        <w:rPr>
          <w:sz w:val="24"/>
          <w:szCs w:val="24"/>
        </w:rPr>
        <w:t xml:space="preserve"> </w:t>
      </w:r>
      <w:r w:rsidRPr="00943F0A">
        <w:rPr>
          <w:sz w:val="24"/>
          <w:szCs w:val="24"/>
        </w:rPr>
        <w:t xml:space="preserve"> No restrictions apply after the expiration date shown above. </w:t>
      </w:r>
      <w:r w:rsidR="0030380B" w:rsidRPr="00943F0A">
        <w:rPr>
          <w:sz w:val="24"/>
          <w:szCs w:val="24"/>
        </w:rPr>
        <w:t xml:space="preserve"> </w:t>
      </w:r>
      <w:r w:rsidRPr="00943F0A">
        <w:rPr>
          <w:sz w:val="24"/>
          <w:szCs w:val="24"/>
        </w:rPr>
        <w:t>Any reproduction of technical data or portions thereof marked with this</w:t>
      </w:r>
      <w:r w:rsidR="0071384E" w:rsidRPr="00943F0A">
        <w:rPr>
          <w:sz w:val="24"/>
          <w:szCs w:val="24"/>
        </w:rPr>
        <w:t xml:space="preserve"> </w:t>
      </w:r>
      <w:r w:rsidR="00A61E31" w:rsidRPr="003C4FFD">
        <w:rPr>
          <w:rStyle w:val="normaltextrun"/>
          <w:color w:val="000000"/>
          <w:sz w:val="24"/>
          <w:szCs w:val="24"/>
          <w:shd w:val="clear" w:color="auto" w:fill="FFFFFF"/>
        </w:rPr>
        <w:t>legend</w:t>
      </w:r>
      <w:r w:rsidRPr="00943F0A">
        <w:rPr>
          <w:sz w:val="24"/>
          <w:szCs w:val="24"/>
        </w:rPr>
        <w:t xml:space="preserve"> must also reproduce the markings.</w:t>
      </w:r>
    </w:p>
    <w:p w14:paraId="1CF494F1" w14:textId="3BA50E85" w:rsidR="1D6F0C80" w:rsidRPr="00943F0A" w:rsidRDefault="1D6F0C80" w:rsidP="00F02F5F">
      <w:pPr>
        <w:pStyle w:val="DFARS"/>
        <w:rPr>
          <w:sz w:val="24"/>
          <w:szCs w:val="24"/>
        </w:rPr>
      </w:pPr>
    </w:p>
    <w:p w14:paraId="0F7FA9CE" w14:textId="14DC5762" w:rsidR="0EA28156" w:rsidRPr="00943F0A" w:rsidRDefault="0EA28156" w:rsidP="00F02F5F">
      <w:pPr>
        <w:pStyle w:val="DFARS"/>
        <w:rPr>
          <w:sz w:val="24"/>
          <w:szCs w:val="24"/>
        </w:rPr>
      </w:pPr>
      <w:r w:rsidRPr="00943F0A">
        <w:rPr>
          <w:sz w:val="24"/>
          <w:szCs w:val="24"/>
        </w:rPr>
        <w:t xml:space="preserve">(End of </w:t>
      </w:r>
      <w:r w:rsidR="004B3445" w:rsidRPr="003C4FFD">
        <w:rPr>
          <w:rStyle w:val="normaltextrun"/>
          <w:color w:val="000000"/>
          <w:sz w:val="24"/>
          <w:szCs w:val="24"/>
          <w:shd w:val="clear" w:color="auto" w:fill="FFFFFF"/>
        </w:rPr>
        <w:t>legend</w:t>
      </w:r>
      <w:r w:rsidRPr="00943F0A">
        <w:rPr>
          <w:sz w:val="24"/>
          <w:szCs w:val="24"/>
        </w:rPr>
        <w:t>)</w:t>
      </w:r>
    </w:p>
    <w:p w14:paraId="79F67D3D" w14:textId="5E4E9939" w:rsidR="1D6F0C80" w:rsidRPr="00943F0A" w:rsidRDefault="1D6F0C80" w:rsidP="00F02F5F">
      <w:pPr>
        <w:pStyle w:val="DFARS"/>
        <w:rPr>
          <w:sz w:val="24"/>
          <w:szCs w:val="24"/>
        </w:rPr>
      </w:pPr>
    </w:p>
    <w:p w14:paraId="6ADF413B" w14:textId="25829B8B" w:rsidR="5F34CCAC" w:rsidRPr="00943F0A" w:rsidRDefault="00AC49F2" w:rsidP="00F02F5F">
      <w:pPr>
        <w:pStyle w:val="DFARS"/>
        <w:rPr>
          <w:sz w:val="24"/>
          <w:szCs w:val="24"/>
        </w:rPr>
      </w:pPr>
      <w:r w:rsidRPr="00943F0A">
        <w:rPr>
          <w:bCs/>
          <w:sz w:val="24"/>
          <w:szCs w:val="24"/>
        </w:rPr>
        <w:tab/>
      </w:r>
      <w:r w:rsidRPr="00943F0A">
        <w:rPr>
          <w:bCs/>
          <w:sz w:val="24"/>
          <w:szCs w:val="24"/>
        </w:rPr>
        <w:tab/>
      </w:r>
      <w:r w:rsidR="5F34CCAC" w:rsidRPr="00943F0A">
        <w:rPr>
          <w:strike/>
          <w:sz w:val="24"/>
          <w:szCs w:val="24"/>
        </w:rPr>
        <w:t>(3)</w:t>
      </w:r>
      <w:r w:rsidR="0097413D" w:rsidRPr="00943F0A">
        <w:rPr>
          <w:b/>
          <w:bCs/>
          <w:sz w:val="24"/>
          <w:szCs w:val="24"/>
        </w:rPr>
        <w:t>[(</w:t>
      </w:r>
      <w:r w:rsidR="0039272C" w:rsidRPr="003C4FFD">
        <w:rPr>
          <w:b/>
          <w:bCs/>
          <w:sz w:val="24"/>
          <w:szCs w:val="24"/>
        </w:rPr>
        <w:t>4</w:t>
      </w:r>
      <w:r w:rsidR="5F34CCAC" w:rsidRPr="00943F0A">
        <w:rPr>
          <w:b/>
          <w:bCs/>
          <w:sz w:val="24"/>
          <w:szCs w:val="24"/>
        </w:rPr>
        <w:t>)]</w:t>
      </w:r>
      <w:r w:rsidR="59084330" w:rsidRPr="00943F0A">
        <w:rPr>
          <w:sz w:val="24"/>
          <w:szCs w:val="24"/>
        </w:rPr>
        <w:t xml:space="preserve"> </w:t>
      </w:r>
      <w:r w:rsidRPr="00943F0A">
        <w:rPr>
          <w:sz w:val="24"/>
          <w:szCs w:val="24"/>
        </w:rPr>
        <w:t xml:space="preserve"> </w:t>
      </w:r>
      <w:r w:rsidR="59084330" w:rsidRPr="00943F0A">
        <w:rPr>
          <w:i/>
          <w:iCs/>
          <w:sz w:val="24"/>
          <w:szCs w:val="24"/>
        </w:rPr>
        <w:t>Limited rights markings.</w:t>
      </w:r>
      <w:r w:rsidR="59084330" w:rsidRPr="00943F0A">
        <w:rPr>
          <w:sz w:val="24"/>
          <w:szCs w:val="24"/>
        </w:rPr>
        <w:t xml:space="preserve"> </w:t>
      </w:r>
      <w:r w:rsidRPr="00943F0A">
        <w:rPr>
          <w:sz w:val="24"/>
          <w:szCs w:val="24"/>
        </w:rPr>
        <w:t xml:space="preserve"> </w:t>
      </w:r>
      <w:r w:rsidR="59084330" w:rsidRPr="00943F0A">
        <w:rPr>
          <w:sz w:val="24"/>
          <w:szCs w:val="24"/>
        </w:rPr>
        <w:t xml:space="preserve">Data delivered or otherwise furnished to the Government with limited rights shall be marked </w:t>
      </w:r>
      <w:r w:rsidR="005E6FD9" w:rsidRPr="00943F0A">
        <w:rPr>
          <w:strike/>
          <w:sz w:val="24"/>
          <w:szCs w:val="24"/>
        </w:rPr>
        <w:t>with the following legend</w:t>
      </w:r>
      <w:r w:rsidR="5EB36A06" w:rsidRPr="00943F0A">
        <w:rPr>
          <w:b/>
          <w:bCs/>
          <w:sz w:val="24"/>
          <w:szCs w:val="24"/>
        </w:rPr>
        <w:t>[</w:t>
      </w:r>
      <w:r w:rsidR="41B50189" w:rsidRPr="00943F0A">
        <w:rPr>
          <w:rFonts w:eastAsia="Century Schoolbook" w:cs="Century Schoolbook"/>
          <w:b/>
          <w:bCs/>
          <w:sz w:val="24"/>
          <w:szCs w:val="24"/>
        </w:rPr>
        <w:t>as follows</w:t>
      </w:r>
      <w:r w:rsidR="59084330" w:rsidRPr="00943F0A">
        <w:rPr>
          <w:rFonts w:eastAsia="Century Schoolbook" w:cs="Century Schoolbook"/>
          <w:b/>
          <w:bCs/>
          <w:sz w:val="24"/>
          <w:szCs w:val="24"/>
        </w:rPr>
        <w:t>]</w:t>
      </w:r>
      <w:r w:rsidR="0070629E" w:rsidRPr="00943F0A">
        <w:rPr>
          <w:sz w:val="24"/>
          <w:szCs w:val="24"/>
        </w:rPr>
        <w:t>:</w:t>
      </w:r>
    </w:p>
    <w:p w14:paraId="6B90CB73" w14:textId="77777777" w:rsidR="0072224E" w:rsidRPr="00943F0A" w:rsidRDefault="0072224E" w:rsidP="00F02F5F">
      <w:pPr>
        <w:pStyle w:val="DFARS"/>
        <w:rPr>
          <w:sz w:val="24"/>
          <w:szCs w:val="24"/>
        </w:rPr>
      </w:pPr>
    </w:p>
    <w:p w14:paraId="40E89460" w14:textId="56E69C9A" w:rsidR="0072224E" w:rsidRPr="00943F0A" w:rsidRDefault="0072224E" w:rsidP="00F02F5F">
      <w:pPr>
        <w:pStyle w:val="DFARS"/>
        <w:jc w:val="center"/>
        <w:rPr>
          <w:caps/>
          <w:sz w:val="24"/>
          <w:szCs w:val="24"/>
        </w:rPr>
      </w:pPr>
      <w:r w:rsidRPr="00943F0A">
        <w:rPr>
          <w:caps/>
          <w:sz w:val="24"/>
          <w:szCs w:val="24"/>
        </w:rPr>
        <w:t>Limited Rights</w:t>
      </w:r>
    </w:p>
    <w:p w14:paraId="6812A7F2" w14:textId="77777777" w:rsidR="0072224E" w:rsidRPr="00943F0A" w:rsidRDefault="0072224E" w:rsidP="00F02F5F">
      <w:pPr>
        <w:pStyle w:val="DFARS"/>
        <w:jc w:val="center"/>
        <w:rPr>
          <w:b/>
          <w:bCs/>
          <w:sz w:val="24"/>
          <w:szCs w:val="24"/>
        </w:rPr>
      </w:pPr>
    </w:p>
    <w:p w14:paraId="3591006A" w14:textId="6EF66BC4" w:rsidR="0072224E" w:rsidRPr="00943F0A" w:rsidRDefault="0072224E" w:rsidP="00F02F5F">
      <w:pPr>
        <w:pStyle w:val="DFARS"/>
        <w:rPr>
          <w:b/>
          <w:bCs/>
          <w:sz w:val="24"/>
          <w:szCs w:val="24"/>
        </w:rPr>
      </w:pPr>
      <w:r w:rsidRPr="00943F0A">
        <w:rPr>
          <w:sz w:val="24"/>
          <w:szCs w:val="24"/>
        </w:rPr>
        <w:t xml:space="preserve">Contract </w:t>
      </w:r>
      <w:r w:rsidRPr="00943F0A">
        <w:rPr>
          <w:strike/>
          <w:sz w:val="24"/>
          <w:szCs w:val="24"/>
        </w:rPr>
        <w:t>No.</w:t>
      </w:r>
      <w:r w:rsidRPr="00943F0A">
        <w:rPr>
          <w:b/>
          <w:bCs/>
          <w:sz w:val="24"/>
          <w:szCs w:val="24"/>
        </w:rPr>
        <w:t xml:space="preserve">[Number]  </w:t>
      </w:r>
      <w:r w:rsidRPr="00943F0A">
        <w:rPr>
          <w:sz w:val="24"/>
          <w:szCs w:val="24"/>
        </w:rPr>
        <w:t>_________________</w:t>
      </w:r>
    </w:p>
    <w:p w14:paraId="16C9BEAC" w14:textId="22CF47A7" w:rsidR="0072224E" w:rsidRPr="00943F0A" w:rsidRDefault="0072224E" w:rsidP="00F02F5F">
      <w:pPr>
        <w:pStyle w:val="DFARS"/>
        <w:rPr>
          <w:sz w:val="24"/>
          <w:szCs w:val="24"/>
        </w:rPr>
      </w:pPr>
      <w:r w:rsidRPr="00943F0A">
        <w:rPr>
          <w:sz w:val="24"/>
          <w:szCs w:val="24"/>
        </w:rPr>
        <w:t>Contractor Name  ______________________</w:t>
      </w:r>
    </w:p>
    <w:p w14:paraId="54A48FFE" w14:textId="6B8EB46E" w:rsidR="0072224E" w:rsidRPr="00943F0A" w:rsidRDefault="0072224E" w:rsidP="00F02F5F">
      <w:pPr>
        <w:pStyle w:val="DFARS"/>
        <w:rPr>
          <w:sz w:val="24"/>
          <w:szCs w:val="24"/>
        </w:rPr>
      </w:pPr>
      <w:r w:rsidRPr="00943F0A">
        <w:rPr>
          <w:sz w:val="24"/>
          <w:szCs w:val="24"/>
        </w:rPr>
        <w:t>Contractor Address_____________________</w:t>
      </w:r>
    </w:p>
    <w:p w14:paraId="4A98C980" w14:textId="3D516916" w:rsidR="1D6F0C80" w:rsidRPr="00943F0A" w:rsidRDefault="1D6F0C80" w:rsidP="00F02F5F">
      <w:pPr>
        <w:pStyle w:val="DFARS"/>
        <w:rPr>
          <w:sz w:val="24"/>
          <w:szCs w:val="24"/>
        </w:rPr>
      </w:pPr>
    </w:p>
    <w:p w14:paraId="0F2D1E5E" w14:textId="32FFD6F6" w:rsidR="06711168" w:rsidRPr="00943F0A" w:rsidRDefault="06711168" w:rsidP="00F02F5F">
      <w:pPr>
        <w:pStyle w:val="DFARS"/>
        <w:rPr>
          <w:sz w:val="24"/>
          <w:szCs w:val="24"/>
        </w:rPr>
      </w:pPr>
      <w:r w:rsidRPr="00943F0A">
        <w:rPr>
          <w:sz w:val="24"/>
          <w:szCs w:val="24"/>
        </w:rPr>
        <w:t>The Government's rights to use, modify, reproduce, release, perform, display, or disclose these technical data are restricted by paragraph (</w:t>
      </w:r>
      <w:r w:rsidRPr="00943F0A">
        <w:rPr>
          <w:strike/>
          <w:sz w:val="24"/>
          <w:szCs w:val="24"/>
        </w:rPr>
        <w:t>b</w:t>
      </w:r>
      <w:r w:rsidR="0072224E" w:rsidRPr="00943F0A">
        <w:rPr>
          <w:b/>
          <w:bCs/>
          <w:sz w:val="24"/>
          <w:szCs w:val="24"/>
        </w:rPr>
        <w:t>[c]</w:t>
      </w:r>
      <w:r w:rsidRPr="00943F0A">
        <w:rPr>
          <w:sz w:val="24"/>
          <w:szCs w:val="24"/>
        </w:rPr>
        <w:t>)(3) of the</w:t>
      </w:r>
      <w:r w:rsidR="00AC49F2" w:rsidRPr="00943F0A">
        <w:rPr>
          <w:sz w:val="24"/>
          <w:szCs w:val="24"/>
        </w:rPr>
        <w:t xml:space="preserve"> </w:t>
      </w:r>
      <w:r w:rsidR="00AC49F2" w:rsidRPr="00943F0A">
        <w:rPr>
          <w:b/>
          <w:bCs/>
          <w:sz w:val="24"/>
          <w:szCs w:val="24"/>
        </w:rPr>
        <w:t>[DFARS 252.227-7013,]</w:t>
      </w:r>
      <w:r w:rsidRPr="00943F0A">
        <w:rPr>
          <w:sz w:val="24"/>
          <w:szCs w:val="24"/>
        </w:rPr>
        <w:t xml:space="preserve"> Rights in Technical Data</w:t>
      </w:r>
      <w:r w:rsidR="007E76F3" w:rsidRPr="00943F0A">
        <w:rPr>
          <w:sz w:val="24"/>
          <w:szCs w:val="24"/>
        </w:rPr>
        <w:t>—</w:t>
      </w:r>
      <w:r w:rsidR="00231A5B" w:rsidRPr="00943F0A">
        <w:rPr>
          <w:sz w:val="24"/>
          <w:szCs w:val="24"/>
        </w:rPr>
        <w:t>Other Than Commercial Products and Commercial Services</w:t>
      </w:r>
      <w:r w:rsidR="00AC49F2" w:rsidRPr="00943F0A">
        <w:rPr>
          <w:b/>
          <w:bCs/>
          <w:sz w:val="24"/>
          <w:szCs w:val="24"/>
        </w:rPr>
        <w:t>[,]</w:t>
      </w:r>
      <w:r w:rsidRPr="00943F0A">
        <w:rPr>
          <w:sz w:val="24"/>
          <w:szCs w:val="24"/>
        </w:rPr>
        <w:t xml:space="preserve"> clause contained in the above identified contract. Any reproduction of technical data or portions thereof marked with this</w:t>
      </w:r>
      <w:r w:rsidR="008F10CC" w:rsidRPr="00943F0A">
        <w:rPr>
          <w:sz w:val="24"/>
          <w:szCs w:val="24"/>
        </w:rPr>
        <w:t xml:space="preserve"> </w:t>
      </w:r>
      <w:r w:rsidR="00E408DA" w:rsidRPr="003C4FFD">
        <w:rPr>
          <w:rStyle w:val="normaltextrun"/>
          <w:color w:val="000000"/>
          <w:sz w:val="24"/>
          <w:szCs w:val="24"/>
          <w:shd w:val="clear" w:color="auto" w:fill="FFFFFF"/>
        </w:rPr>
        <w:t>legend</w:t>
      </w:r>
      <w:r w:rsidRPr="00943F0A">
        <w:rPr>
          <w:sz w:val="24"/>
          <w:szCs w:val="24"/>
        </w:rPr>
        <w:t xml:space="preserve"> must also reproduce the markings. </w:t>
      </w:r>
      <w:r w:rsidR="00D650A2" w:rsidRPr="00943F0A">
        <w:rPr>
          <w:sz w:val="24"/>
          <w:szCs w:val="24"/>
        </w:rPr>
        <w:t xml:space="preserve"> </w:t>
      </w:r>
      <w:r w:rsidRPr="00943F0A">
        <w:rPr>
          <w:sz w:val="24"/>
          <w:szCs w:val="24"/>
        </w:rPr>
        <w:t>Any person, other than the Government, who has been provided access to such data must promptly notify the above named Contractor.</w:t>
      </w:r>
    </w:p>
    <w:p w14:paraId="3DCBE975" w14:textId="148CD616" w:rsidR="1D6F0C80" w:rsidRPr="00943F0A" w:rsidRDefault="1D6F0C80" w:rsidP="00F02F5F">
      <w:pPr>
        <w:pStyle w:val="DFARS"/>
        <w:rPr>
          <w:i/>
          <w:iCs/>
          <w:sz w:val="24"/>
          <w:szCs w:val="24"/>
        </w:rPr>
      </w:pPr>
    </w:p>
    <w:p w14:paraId="5AFD4DA7" w14:textId="4B282847" w:rsidR="7F21A246" w:rsidRPr="00943F0A" w:rsidRDefault="7F21A246" w:rsidP="00F02F5F">
      <w:pPr>
        <w:pStyle w:val="DFARS"/>
        <w:rPr>
          <w:sz w:val="24"/>
          <w:szCs w:val="24"/>
        </w:rPr>
      </w:pPr>
      <w:r w:rsidRPr="00943F0A">
        <w:rPr>
          <w:sz w:val="24"/>
          <w:szCs w:val="24"/>
        </w:rPr>
        <w:t>(End of</w:t>
      </w:r>
      <w:r w:rsidR="008F10CC" w:rsidRPr="00943F0A">
        <w:rPr>
          <w:sz w:val="24"/>
          <w:szCs w:val="24"/>
        </w:rPr>
        <w:t xml:space="preserve"> </w:t>
      </w:r>
      <w:r w:rsidR="00AB34E7" w:rsidRPr="003C4FFD">
        <w:rPr>
          <w:rStyle w:val="normaltextrun"/>
          <w:color w:val="000000"/>
          <w:sz w:val="24"/>
          <w:szCs w:val="24"/>
          <w:shd w:val="clear" w:color="auto" w:fill="FFFFFF"/>
        </w:rPr>
        <w:t>legend</w:t>
      </w:r>
      <w:r w:rsidRPr="00943F0A">
        <w:rPr>
          <w:sz w:val="24"/>
          <w:szCs w:val="24"/>
        </w:rPr>
        <w:t>)</w:t>
      </w:r>
    </w:p>
    <w:p w14:paraId="0F7CA04C" w14:textId="1D0F7491" w:rsidR="1D6F0C80" w:rsidRPr="00943F0A" w:rsidRDefault="1D6F0C80" w:rsidP="00F02F5F">
      <w:pPr>
        <w:pStyle w:val="DFARS"/>
        <w:rPr>
          <w:sz w:val="24"/>
          <w:szCs w:val="24"/>
        </w:rPr>
      </w:pPr>
    </w:p>
    <w:p w14:paraId="424A2DBE" w14:textId="49C2CD78" w:rsidR="002146B3" w:rsidRPr="00943F0A" w:rsidRDefault="00D461D6" w:rsidP="00F02F5F">
      <w:pPr>
        <w:pStyle w:val="DFARS"/>
        <w:rPr>
          <w:sz w:val="24"/>
          <w:szCs w:val="24"/>
        </w:rPr>
      </w:pPr>
      <w:r w:rsidRPr="00943F0A">
        <w:rPr>
          <w:b/>
          <w:bCs/>
          <w:sz w:val="24"/>
          <w:szCs w:val="24"/>
        </w:rPr>
        <w:tab/>
      </w:r>
      <w:r w:rsidRPr="00943F0A">
        <w:rPr>
          <w:b/>
          <w:bCs/>
          <w:sz w:val="24"/>
          <w:szCs w:val="24"/>
        </w:rPr>
        <w:tab/>
      </w:r>
      <w:r w:rsidR="6F151310" w:rsidRPr="00943F0A">
        <w:rPr>
          <w:strike/>
          <w:sz w:val="24"/>
          <w:szCs w:val="24"/>
        </w:rPr>
        <w:t>(4)</w:t>
      </w:r>
      <w:r w:rsidR="0097413D" w:rsidRPr="00943F0A">
        <w:rPr>
          <w:b/>
          <w:bCs/>
          <w:sz w:val="24"/>
          <w:szCs w:val="24"/>
        </w:rPr>
        <w:t>[(</w:t>
      </w:r>
      <w:r w:rsidR="0039272C" w:rsidRPr="003C4FFD">
        <w:rPr>
          <w:b/>
          <w:bCs/>
          <w:sz w:val="24"/>
          <w:szCs w:val="24"/>
        </w:rPr>
        <w:t>5</w:t>
      </w:r>
      <w:r w:rsidR="6F151310" w:rsidRPr="00943F0A">
        <w:rPr>
          <w:b/>
          <w:bCs/>
          <w:sz w:val="24"/>
          <w:szCs w:val="24"/>
        </w:rPr>
        <w:t>)]</w:t>
      </w:r>
      <w:r w:rsidR="44FB6753" w:rsidRPr="00943F0A">
        <w:rPr>
          <w:sz w:val="24"/>
          <w:szCs w:val="24"/>
        </w:rPr>
        <w:t xml:space="preserve"> </w:t>
      </w:r>
      <w:r w:rsidR="005F1D6C" w:rsidRPr="00943F0A">
        <w:rPr>
          <w:sz w:val="24"/>
          <w:szCs w:val="24"/>
        </w:rPr>
        <w:t xml:space="preserve"> </w:t>
      </w:r>
      <w:r w:rsidR="44FB6753" w:rsidRPr="00943F0A">
        <w:rPr>
          <w:i/>
          <w:iCs/>
          <w:sz w:val="24"/>
          <w:szCs w:val="24"/>
        </w:rPr>
        <w:t>Special license rights markings.</w:t>
      </w:r>
    </w:p>
    <w:p w14:paraId="7A2B1B90" w14:textId="77777777" w:rsidR="002146B3" w:rsidRPr="00943F0A" w:rsidRDefault="002146B3" w:rsidP="00F02F5F">
      <w:pPr>
        <w:pStyle w:val="DFARS"/>
        <w:rPr>
          <w:sz w:val="24"/>
          <w:szCs w:val="24"/>
        </w:rPr>
      </w:pPr>
    </w:p>
    <w:p w14:paraId="2F2CAF41" w14:textId="79BF31B0" w:rsidR="6F151310" w:rsidRPr="00943F0A" w:rsidRDefault="002146B3" w:rsidP="00F02F5F">
      <w:pPr>
        <w:pStyle w:val="DFARS"/>
        <w:rPr>
          <w:sz w:val="24"/>
          <w:szCs w:val="24"/>
        </w:rPr>
      </w:pPr>
      <w:r w:rsidRPr="00943F0A">
        <w:rPr>
          <w:sz w:val="24"/>
          <w:szCs w:val="24"/>
        </w:rPr>
        <w:tab/>
      </w:r>
      <w:r w:rsidRPr="00943F0A">
        <w:rPr>
          <w:sz w:val="24"/>
          <w:szCs w:val="24"/>
        </w:rPr>
        <w:tab/>
      </w:r>
      <w:r w:rsidRPr="00943F0A">
        <w:rPr>
          <w:sz w:val="24"/>
          <w:szCs w:val="24"/>
        </w:rPr>
        <w:tab/>
      </w:r>
      <w:r w:rsidR="44FB6753" w:rsidRPr="00943F0A">
        <w:rPr>
          <w:sz w:val="24"/>
          <w:szCs w:val="24"/>
        </w:rPr>
        <w:t>(</w:t>
      </w:r>
      <w:proofErr w:type="spellStart"/>
      <w:r w:rsidR="44FB6753" w:rsidRPr="00943F0A">
        <w:rPr>
          <w:sz w:val="24"/>
          <w:szCs w:val="24"/>
        </w:rPr>
        <w:t>i</w:t>
      </w:r>
      <w:proofErr w:type="spellEnd"/>
      <w:r w:rsidR="44FB6753" w:rsidRPr="00943F0A">
        <w:rPr>
          <w:sz w:val="24"/>
          <w:szCs w:val="24"/>
        </w:rPr>
        <w:t>)</w:t>
      </w:r>
      <w:r w:rsidRPr="00943F0A">
        <w:rPr>
          <w:sz w:val="24"/>
          <w:szCs w:val="24"/>
        </w:rPr>
        <w:t xml:space="preserve"> </w:t>
      </w:r>
      <w:r w:rsidR="44FB6753" w:rsidRPr="00943F0A">
        <w:rPr>
          <w:sz w:val="24"/>
          <w:szCs w:val="24"/>
        </w:rPr>
        <w:t xml:space="preserve"> Data in which the Government's rights stem from a specifically negotiated license shall be marked </w:t>
      </w:r>
      <w:r w:rsidR="005E6FD9" w:rsidRPr="00943F0A">
        <w:rPr>
          <w:strike/>
          <w:sz w:val="24"/>
          <w:szCs w:val="24"/>
        </w:rPr>
        <w:t>with the following legend</w:t>
      </w:r>
      <w:r w:rsidR="44FB6753" w:rsidRPr="00943F0A">
        <w:rPr>
          <w:b/>
          <w:bCs/>
          <w:sz w:val="24"/>
          <w:szCs w:val="24"/>
        </w:rPr>
        <w:t>[</w:t>
      </w:r>
      <w:r w:rsidR="44FB6753" w:rsidRPr="00943F0A">
        <w:rPr>
          <w:rFonts w:eastAsia="Century Schoolbook" w:cs="Century Schoolbook"/>
          <w:b/>
          <w:bCs/>
          <w:sz w:val="24"/>
          <w:szCs w:val="24"/>
        </w:rPr>
        <w:t>as follows]</w:t>
      </w:r>
      <w:r w:rsidR="44FB6753" w:rsidRPr="00943F0A">
        <w:rPr>
          <w:sz w:val="24"/>
          <w:szCs w:val="24"/>
        </w:rPr>
        <w:t>:</w:t>
      </w:r>
    </w:p>
    <w:p w14:paraId="22294428" w14:textId="4CF06AEB" w:rsidR="1D6F0C80" w:rsidRPr="00943F0A" w:rsidRDefault="1D6F0C80" w:rsidP="00F02F5F">
      <w:pPr>
        <w:pStyle w:val="DFARS"/>
        <w:rPr>
          <w:sz w:val="24"/>
          <w:szCs w:val="24"/>
        </w:rPr>
      </w:pPr>
    </w:p>
    <w:p w14:paraId="52F0D816" w14:textId="0FB34F84" w:rsidR="00B33CDF" w:rsidRPr="00943F0A" w:rsidRDefault="00B33CDF" w:rsidP="00F02F5F">
      <w:pPr>
        <w:pStyle w:val="DFARS"/>
        <w:jc w:val="center"/>
        <w:rPr>
          <w:caps/>
          <w:sz w:val="24"/>
          <w:szCs w:val="24"/>
        </w:rPr>
      </w:pPr>
      <w:r w:rsidRPr="00943F0A">
        <w:rPr>
          <w:caps/>
          <w:sz w:val="24"/>
          <w:szCs w:val="24"/>
        </w:rPr>
        <w:t>Special License Rights</w:t>
      </w:r>
    </w:p>
    <w:p w14:paraId="38CB4542" w14:textId="5F56B2D2" w:rsidR="1D6F0C80" w:rsidRPr="00943F0A" w:rsidRDefault="1D6F0C80" w:rsidP="00F02F5F">
      <w:pPr>
        <w:pStyle w:val="DFARS"/>
        <w:rPr>
          <w:caps/>
          <w:sz w:val="24"/>
          <w:szCs w:val="24"/>
        </w:rPr>
      </w:pPr>
    </w:p>
    <w:p w14:paraId="15660D19" w14:textId="0133776B" w:rsidR="5B55C6DC" w:rsidRPr="00943F0A" w:rsidRDefault="5B55C6DC" w:rsidP="00F02F5F">
      <w:pPr>
        <w:pStyle w:val="DFARS"/>
        <w:rPr>
          <w:sz w:val="24"/>
          <w:szCs w:val="24"/>
        </w:rPr>
      </w:pPr>
      <w:r w:rsidRPr="00943F0A">
        <w:rPr>
          <w:sz w:val="24"/>
          <w:szCs w:val="24"/>
        </w:rPr>
        <w:t xml:space="preserve">The Government's rights to use, modify, reproduce, release, perform, display, or disclose these data are restricted by Contract </w:t>
      </w:r>
      <w:r w:rsidRPr="00943F0A">
        <w:rPr>
          <w:strike/>
          <w:sz w:val="24"/>
          <w:szCs w:val="24"/>
        </w:rPr>
        <w:t>No.</w:t>
      </w:r>
      <w:r w:rsidR="007E76F3" w:rsidRPr="00943F0A">
        <w:rPr>
          <w:b/>
          <w:bCs/>
          <w:sz w:val="24"/>
          <w:szCs w:val="24"/>
        </w:rPr>
        <w:t>[Number]</w:t>
      </w:r>
      <w:r w:rsidRPr="00943F0A">
        <w:rPr>
          <w:b/>
          <w:bCs/>
          <w:sz w:val="24"/>
          <w:szCs w:val="24"/>
        </w:rPr>
        <w:t xml:space="preserve"> </w:t>
      </w:r>
      <w:r w:rsidR="009A3F95" w:rsidRPr="00943F0A">
        <w:rPr>
          <w:sz w:val="24"/>
          <w:szCs w:val="24"/>
        </w:rPr>
        <w:t>________</w:t>
      </w:r>
      <w:r w:rsidRPr="00943F0A">
        <w:rPr>
          <w:sz w:val="24"/>
          <w:szCs w:val="24"/>
          <w:u w:val="single"/>
        </w:rPr>
        <w:t xml:space="preserve"> </w:t>
      </w:r>
      <w:r w:rsidRPr="00943F0A">
        <w:rPr>
          <w:i/>
          <w:iCs/>
          <w:strike/>
          <w:sz w:val="24"/>
          <w:szCs w:val="24"/>
          <w:u w:val="single"/>
        </w:rPr>
        <w:t>(</w:t>
      </w:r>
      <w:r w:rsidR="00AC49F2" w:rsidRPr="00943F0A">
        <w:rPr>
          <w:b/>
          <w:bCs/>
          <w:sz w:val="24"/>
          <w:szCs w:val="24"/>
          <w:u w:val="single"/>
        </w:rPr>
        <w:t>[</w:t>
      </w:r>
      <w:r w:rsidR="000177F3" w:rsidRPr="00943F0A">
        <w:rPr>
          <w:b/>
          <w:bCs/>
          <w:i/>
          <w:iCs/>
          <w:sz w:val="24"/>
          <w:szCs w:val="24"/>
          <w:u w:val="single"/>
        </w:rPr>
        <w:t>[</w:t>
      </w:r>
      <w:r w:rsidR="00AC49F2" w:rsidRPr="00943F0A">
        <w:rPr>
          <w:b/>
          <w:bCs/>
          <w:sz w:val="24"/>
          <w:szCs w:val="24"/>
          <w:u w:val="single"/>
        </w:rPr>
        <w:t>]</w:t>
      </w:r>
      <w:r w:rsidRPr="00943F0A">
        <w:rPr>
          <w:i/>
          <w:iCs/>
          <w:sz w:val="24"/>
          <w:szCs w:val="24"/>
          <w:u w:val="single"/>
        </w:rPr>
        <w:t>Insert contract number</w:t>
      </w:r>
      <w:r w:rsidR="00AC49F2" w:rsidRPr="00943F0A">
        <w:rPr>
          <w:b/>
          <w:bCs/>
          <w:sz w:val="24"/>
          <w:szCs w:val="24"/>
          <w:u w:val="single"/>
        </w:rPr>
        <w:t>[</w:t>
      </w:r>
      <w:r w:rsidR="00AC49F2" w:rsidRPr="00943F0A">
        <w:rPr>
          <w:b/>
          <w:bCs/>
          <w:i/>
          <w:iCs/>
          <w:sz w:val="24"/>
          <w:szCs w:val="24"/>
          <w:u w:val="single"/>
        </w:rPr>
        <w:t>]</w:t>
      </w:r>
      <w:r w:rsidR="00AC49F2" w:rsidRPr="00943F0A">
        <w:rPr>
          <w:b/>
          <w:bCs/>
          <w:sz w:val="24"/>
          <w:szCs w:val="24"/>
          <w:u w:val="single"/>
        </w:rPr>
        <w:t>]</w:t>
      </w:r>
      <w:r w:rsidRPr="00943F0A">
        <w:rPr>
          <w:strike/>
          <w:sz w:val="24"/>
          <w:szCs w:val="24"/>
          <w:u w:val="single"/>
        </w:rPr>
        <w:t>)</w:t>
      </w:r>
      <w:r w:rsidR="009A3F95" w:rsidRPr="00943F0A">
        <w:rPr>
          <w:strike/>
          <w:sz w:val="24"/>
          <w:szCs w:val="24"/>
          <w:u w:val="single"/>
        </w:rPr>
        <w:t xml:space="preserve"> </w:t>
      </w:r>
      <w:r w:rsidR="009A3F95" w:rsidRPr="00943F0A">
        <w:rPr>
          <w:sz w:val="24"/>
          <w:szCs w:val="24"/>
        </w:rPr>
        <w:t>________</w:t>
      </w:r>
      <w:r w:rsidRPr="00943F0A">
        <w:rPr>
          <w:sz w:val="24"/>
          <w:szCs w:val="24"/>
        </w:rPr>
        <w:t xml:space="preserve">, License </w:t>
      </w:r>
      <w:r w:rsidRPr="00943F0A">
        <w:rPr>
          <w:strike/>
          <w:sz w:val="24"/>
          <w:szCs w:val="24"/>
        </w:rPr>
        <w:t>No.</w:t>
      </w:r>
      <w:r w:rsidR="007E76F3" w:rsidRPr="00943F0A">
        <w:rPr>
          <w:b/>
          <w:bCs/>
          <w:sz w:val="24"/>
          <w:szCs w:val="24"/>
        </w:rPr>
        <w:t>[Number]</w:t>
      </w:r>
      <w:r w:rsidRPr="00943F0A">
        <w:rPr>
          <w:sz w:val="24"/>
          <w:szCs w:val="24"/>
        </w:rPr>
        <w:t xml:space="preserve"> ________ </w:t>
      </w:r>
      <w:r w:rsidRPr="00943F0A">
        <w:rPr>
          <w:strike/>
          <w:sz w:val="24"/>
          <w:szCs w:val="24"/>
        </w:rPr>
        <w:t>(</w:t>
      </w:r>
      <w:r w:rsidR="00AC49F2" w:rsidRPr="00943F0A">
        <w:rPr>
          <w:b/>
          <w:bCs/>
          <w:sz w:val="24"/>
          <w:szCs w:val="24"/>
        </w:rPr>
        <w:t>[</w:t>
      </w:r>
      <w:r w:rsidR="000177F3" w:rsidRPr="00943F0A">
        <w:rPr>
          <w:b/>
          <w:bCs/>
          <w:i/>
          <w:iCs/>
          <w:sz w:val="24"/>
          <w:szCs w:val="24"/>
        </w:rPr>
        <w:t>[</w:t>
      </w:r>
      <w:r w:rsidR="00F56561" w:rsidRPr="00943F0A">
        <w:rPr>
          <w:b/>
          <w:bCs/>
          <w:sz w:val="24"/>
          <w:szCs w:val="24"/>
        </w:rPr>
        <w:t>]</w:t>
      </w:r>
      <w:r w:rsidRPr="00943F0A">
        <w:rPr>
          <w:i/>
          <w:iCs/>
          <w:sz w:val="24"/>
          <w:szCs w:val="24"/>
        </w:rPr>
        <w:t>Insert license identifier</w:t>
      </w:r>
      <w:r w:rsidR="00F56561" w:rsidRPr="00943F0A">
        <w:rPr>
          <w:b/>
          <w:bCs/>
          <w:sz w:val="24"/>
          <w:szCs w:val="24"/>
        </w:rPr>
        <w:t>[</w:t>
      </w:r>
      <w:r w:rsidR="000177F3" w:rsidRPr="00943F0A">
        <w:rPr>
          <w:b/>
          <w:bCs/>
          <w:i/>
          <w:iCs/>
          <w:sz w:val="24"/>
          <w:szCs w:val="24"/>
        </w:rPr>
        <w:t>]</w:t>
      </w:r>
      <w:r w:rsidR="00F56561" w:rsidRPr="00943F0A">
        <w:rPr>
          <w:b/>
          <w:bCs/>
          <w:sz w:val="24"/>
          <w:szCs w:val="24"/>
        </w:rPr>
        <w:t>]</w:t>
      </w:r>
      <w:r w:rsidRPr="00943F0A">
        <w:rPr>
          <w:strike/>
          <w:sz w:val="24"/>
          <w:szCs w:val="24"/>
        </w:rPr>
        <w:t>)</w:t>
      </w:r>
      <w:r w:rsidRPr="00943F0A">
        <w:rPr>
          <w:sz w:val="24"/>
          <w:szCs w:val="24"/>
        </w:rPr>
        <w:t xml:space="preserve"> ________. </w:t>
      </w:r>
      <w:r w:rsidR="007E76F3" w:rsidRPr="00943F0A">
        <w:rPr>
          <w:sz w:val="24"/>
          <w:szCs w:val="24"/>
        </w:rPr>
        <w:t xml:space="preserve"> </w:t>
      </w:r>
      <w:r w:rsidRPr="00943F0A">
        <w:rPr>
          <w:sz w:val="24"/>
          <w:szCs w:val="24"/>
        </w:rPr>
        <w:t xml:space="preserve">Any reproduction of technical data or portions thereof marked with this </w:t>
      </w:r>
      <w:r w:rsidR="00AB34E7" w:rsidRPr="003C4FFD">
        <w:rPr>
          <w:rStyle w:val="normaltextrun"/>
          <w:color w:val="000000"/>
          <w:sz w:val="24"/>
          <w:szCs w:val="24"/>
          <w:shd w:val="clear" w:color="auto" w:fill="FFFFFF"/>
        </w:rPr>
        <w:t>legend</w:t>
      </w:r>
      <w:r w:rsidRPr="003C4FFD">
        <w:rPr>
          <w:sz w:val="24"/>
          <w:szCs w:val="24"/>
        </w:rPr>
        <w:t xml:space="preserve"> </w:t>
      </w:r>
      <w:r w:rsidRPr="00943F0A">
        <w:rPr>
          <w:sz w:val="24"/>
          <w:szCs w:val="24"/>
        </w:rPr>
        <w:t>must also reproduce the markings.</w:t>
      </w:r>
    </w:p>
    <w:p w14:paraId="43B82D95" w14:textId="0C86C2C4" w:rsidR="1D6F0C80" w:rsidRPr="00943F0A" w:rsidRDefault="1D6F0C80" w:rsidP="00F02F5F">
      <w:pPr>
        <w:pStyle w:val="DFARS"/>
        <w:rPr>
          <w:sz w:val="24"/>
          <w:szCs w:val="24"/>
        </w:rPr>
      </w:pPr>
    </w:p>
    <w:p w14:paraId="2732EED7" w14:textId="789118B0" w:rsidR="472AE871" w:rsidRPr="00943F0A" w:rsidRDefault="472AE871" w:rsidP="00F02F5F">
      <w:pPr>
        <w:pStyle w:val="DFARS"/>
        <w:rPr>
          <w:sz w:val="24"/>
          <w:szCs w:val="24"/>
        </w:rPr>
      </w:pPr>
      <w:r w:rsidRPr="00943F0A">
        <w:rPr>
          <w:sz w:val="24"/>
          <w:szCs w:val="24"/>
        </w:rPr>
        <w:t xml:space="preserve">(End of </w:t>
      </w:r>
      <w:r w:rsidR="00AB34E7" w:rsidRPr="003C4FFD">
        <w:rPr>
          <w:rStyle w:val="normaltextrun"/>
          <w:color w:val="000000"/>
          <w:sz w:val="24"/>
          <w:szCs w:val="24"/>
          <w:shd w:val="clear" w:color="auto" w:fill="FFFFFF"/>
        </w:rPr>
        <w:t>legend</w:t>
      </w:r>
      <w:r w:rsidRPr="00943F0A">
        <w:rPr>
          <w:sz w:val="24"/>
          <w:szCs w:val="24"/>
        </w:rPr>
        <w:t>)</w:t>
      </w:r>
    </w:p>
    <w:p w14:paraId="08DC2837" w14:textId="68CA3156" w:rsidR="1D6F0C80" w:rsidRPr="00943F0A" w:rsidRDefault="1D6F0C80" w:rsidP="00F02F5F">
      <w:pPr>
        <w:pStyle w:val="DFARS"/>
        <w:rPr>
          <w:sz w:val="24"/>
          <w:szCs w:val="24"/>
        </w:rPr>
      </w:pPr>
    </w:p>
    <w:p w14:paraId="2B1931A1" w14:textId="429BE11B" w:rsidR="00873B76" w:rsidRPr="00943F0A" w:rsidRDefault="00873B76" w:rsidP="00F02F5F">
      <w:pPr>
        <w:pStyle w:val="DFARS"/>
        <w:rPr>
          <w:sz w:val="24"/>
          <w:szCs w:val="24"/>
        </w:rPr>
      </w:pPr>
      <w:r w:rsidRPr="00943F0A">
        <w:rPr>
          <w:sz w:val="24"/>
          <w:szCs w:val="24"/>
        </w:rPr>
        <w:tab/>
      </w:r>
      <w:r w:rsidRPr="00943F0A">
        <w:rPr>
          <w:sz w:val="24"/>
          <w:szCs w:val="24"/>
        </w:rPr>
        <w:tab/>
      </w:r>
      <w:r w:rsidR="00177474" w:rsidRPr="00943F0A">
        <w:rPr>
          <w:sz w:val="24"/>
          <w:szCs w:val="24"/>
        </w:rPr>
        <w:tab/>
      </w:r>
      <w:r w:rsidRPr="00943F0A">
        <w:rPr>
          <w:sz w:val="24"/>
          <w:szCs w:val="24"/>
        </w:rPr>
        <w:t xml:space="preserve">(ii) </w:t>
      </w:r>
      <w:r w:rsidR="000177F3" w:rsidRPr="00943F0A">
        <w:rPr>
          <w:sz w:val="24"/>
          <w:szCs w:val="24"/>
        </w:rPr>
        <w:t xml:space="preserve"> </w:t>
      </w:r>
      <w:r w:rsidRPr="00943F0A">
        <w:rPr>
          <w:sz w:val="24"/>
          <w:szCs w:val="24"/>
        </w:rPr>
        <w:t>For purposes of this clause, special licenses do not include government purpose license rights acquired under a prior contract (see paragraph (</w:t>
      </w:r>
      <w:r w:rsidRPr="00943F0A">
        <w:rPr>
          <w:strike/>
          <w:sz w:val="24"/>
          <w:szCs w:val="24"/>
        </w:rPr>
        <w:t>b</w:t>
      </w:r>
      <w:r w:rsidRPr="00943F0A">
        <w:rPr>
          <w:b/>
          <w:bCs/>
          <w:sz w:val="24"/>
          <w:szCs w:val="24"/>
        </w:rPr>
        <w:t>[c]</w:t>
      </w:r>
      <w:r w:rsidRPr="00943F0A">
        <w:rPr>
          <w:sz w:val="24"/>
          <w:szCs w:val="24"/>
        </w:rPr>
        <w:t>)(5) of this clause).</w:t>
      </w:r>
    </w:p>
    <w:p w14:paraId="43A7DE05" w14:textId="30EA7BC3" w:rsidR="1D6F0C80" w:rsidRPr="00943F0A" w:rsidRDefault="1D6F0C80" w:rsidP="00F02F5F">
      <w:pPr>
        <w:pStyle w:val="DFARS"/>
        <w:rPr>
          <w:sz w:val="24"/>
          <w:szCs w:val="24"/>
        </w:rPr>
      </w:pPr>
    </w:p>
    <w:p w14:paraId="494C0566" w14:textId="3C7A41A1" w:rsidR="347499AB" w:rsidRPr="00943F0A" w:rsidRDefault="00D461D6" w:rsidP="00F02F5F">
      <w:pPr>
        <w:pStyle w:val="DFARS"/>
        <w:rPr>
          <w:sz w:val="24"/>
          <w:szCs w:val="24"/>
        </w:rPr>
      </w:pPr>
      <w:r w:rsidRPr="00943F0A">
        <w:rPr>
          <w:b/>
          <w:bCs/>
          <w:sz w:val="24"/>
          <w:szCs w:val="24"/>
        </w:rPr>
        <w:tab/>
      </w:r>
      <w:r w:rsidRPr="00943F0A">
        <w:rPr>
          <w:b/>
          <w:bCs/>
          <w:sz w:val="24"/>
          <w:szCs w:val="24"/>
        </w:rPr>
        <w:tab/>
      </w:r>
      <w:r w:rsidR="347499AB" w:rsidRPr="00943F0A">
        <w:rPr>
          <w:strike/>
          <w:sz w:val="24"/>
          <w:szCs w:val="24"/>
        </w:rPr>
        <w:t>(5)</w:t>
      </w:r>
      <w:r w:rsidR="0097413D" w:rsidRPr="00943F0A">
        <w:rPr>
          <w:b/>
          <w:bCs/>
          <w:sz w:val="24"/>
          <w:szCs w:val="24"/>
        </w:rPr>
        <w:t>[(</w:t>
      </w:r>
      <w:r w:rsidR="0039272C" w:rsidRPr="003C4FFD">
        <w:rPr>
          <w:b/>
          <w:bCs/>
          <w:sz w:val="24"/>
          <w:szCs w:val="24"/>
        </w:rPr>
        <w:t>6</w:t>
      </w:r>
      <w:r w:rsidR="347499AB" w:rsidRPr="00943F0A">
        <w:rPr>
          <w:b/>
          <w:bCs/>
          <w:sz w:val="24"/>
          <w:szCs w:val="24"/>
        </w:rPr>
        <w:t>)</w:t>
      </w:r>
      <w:r w:rsidR="009A3F95" w:rsidRPr="00943F0A">
        <w:rPr>
          <w:b/>
          <w:bCs/>
          <w:sz w:val="24"/>
          <w:szCs w:val="24"/>
        </w:rPr>
        <w:t xml:space="preserve">  </w:t>
      </w:r>
      <w:r w:rsidR="009A3F95" w:rsidRPr="00943F0A">
        <w:rPr>
          <w:b/>
          <w:bCs/>
          <w:i/>
          <w:iCs/>
          <w:sz w:val="24"/>
          <w:szCs w:val="24"/>
        </w:rPr>
        <w:t>Preexisting</w:t>
      </w:r>
      <w:r w:rsidR="347499AB" w:rsidRPr="00943F0A">
        <w:rPr>
          <w:b/>
          <w:bCs/>
          <w:sz w:val="24"/>
          <w:szCs w:val="24"/>
        </w:rPr>
        <w:t>]</w:t>
      </w:r>
      <w:r w:rsidR="480B87E0" w:rsidRPr="00943F0A">
        <w:rPr>
          <w:i/>
          <w:iCs/>
          <w:strike/>
          <w:sz w:val="24"/>
          <w:szCs w:val="24"/>
        </w:rPr>
        <w:t>Pre-existing</w:t>
      </w:r>
      <w:r w:rsidR="00C341D0" w:rsidRPr="00943F0A">
        <w:rPr>
          <w:i/>
          <w:iCs/>
          <w:sz w:val="24"/>
          <w:szCs w:val="24"/>
        </w:rPr>
        <w:t xml:space="preserve"> </w:t>
      </w:r>
      <w:r w:rsidR="480B87E0" w:rsidRPr="00943F0A">
        <w:rPr>
          <w:i/>
          <w:iCs/>
          <w:sz w:val="24"/>
          <w:szCs w:val="24"/>
        </w:rPr>
        <w:t>data markings.</w:t>
      </w:r>
      <w:r w:rsidR="480B87E0" w:rsidRPr="00943F0A">
        <w:rPr>
          <w:sz w:val="24"/>
          <w:szCs w:val="24"/>
        </w:rPr>
        <w:t xml:space="preserve"> </w:t>
      </w:r>
      <w:r w:rsidR="000177F3" w:rsidRPr="00943F0A">
        <w:rPr>
          <w:sz w:val="24"/>
          <w:szCs w:val="24"/>
        </w:rPr>
        <w:t xml:space="preserve"> </w:t>
      </w:r>
      <w:r w:rsidR="480B87E0" w:rsidRPr="00943F0A">
        <w:rPr>
          <w:sz w:val="24"/>
          <w:szCs w:val="24"/>
        </w:rPr>
        <w:t xml:space="preserve">If the terms of a prior contract or license permitted the Contractor to restrict the Government's rights to use, modify, reproduce, release, perform, display, or disclose technical data deliverable under this </w:t>
      </w:r>
      <w:r w:rsidR="480B87E0" w:rsidRPr="00943F0A">
        <w:rPr>
          <w:sz w:val="24"/>
          <w:szCs w:val="24"/>
        </w:rPr>
        <w:lastRenderedPageBreak/>
        <w:t>contract, and those restrictions are still applicable, the Contractor may mark such data with the appropriate restrictive</w:t>
      </w:r>
      <w:r w:rsidR="00BE5154" w:rsidRPr="00943F0A">
        <w:rPr>
          <w:sz w:val="24"/>
          <w:szCs w:val="24"/>
        </w:rPr>
        <w:t xml:space="preserve"> </w:t>
      </w:r>
      <w:r w:rsidR="00263C67" w:rsidRPr="003C4FFD">
        <w:rPr>
          <w:rStyle w:val="normaltextrun"/>
          <w:color w:val="000000"/>
          <w:sz w:val="24"/>
          <w:szCs w:val="24"/>
          <w:shd w:val="clear" w:color="auto" w:fill="FFFFFF"/>
        </w:rPr>
        <w:t>legend</w:t>
      </w:r>
      <w:r w:rsidR="480B87E0" w:rsidRPr="00943F0A">
        <w:rPr>
          <w:sz w:val="24"/>
          <w:szCs w:val="24"/>
        </w:rPr>
        <w:t xml:space="preserve"> for which the data qualified under the prior contract or license. </w:t>
      </w:r>
      <w:r w:rsidR="000177F3" w:rsidRPr="00943F0A">
        <w:rPr>
          <w:sz w:val="24"/>
          <w:szCs w:val="24"/>
        </w:rPr>
        <w:t xml:space="preserve"> </w:t>
      </w:r>
      <w:r w:rsidR="480B87E0" w:rsidRPr="00943F0A">
        <w:rPr>
          <w:sz w:val="24"/>
          <w:szCs w:val="24"/>
        </w:rPr>
        <w:t xml:space="preserve">The </w:t>
      </w:r>
      <w:r w:rsidR="00F57DD9" w:rsidRPr="00943F0A">
        <w:rPr>
          <w:b/>
          <w:bCs/>
          <w:sz w:val="24"/>
          <w:szCs w:val="24"/>
        </w:rPr>
        <w:t>[Contractor shall follow the]</w:t>
      </w:r>
      <w:r w:rsidR="00D96689" w:rsidRPr="00943F0A">
        <w:rPr>
          <w:b/>
          <w:bCs/>
          <w:sz w:val="24"/>
          <w:szCs w:val="24"/>
        </w:rPr>
        <w:t xml:space="preserve"> </w:t>
      </w:r>
      <w:r w:rsidR="480B87E0" w:rsidRPr="00943F0A">
        <w:rPr>
          <w:sz w:val="24"/>
          <w:szCs w:val="24"/>
        </w:rPr>
        <w:t>marking procedures in paragraph (</w:t>
      </w:r>
      <w:r w:rsidR="480B87E0" w:rsidRPr="00943F0A">
        <w:rPr>
          <w:strike/>
          <w:sz w:val="24"/>
          <w:szCs w:val="24"/>
        </w:rPr>
        <w:t>f</w:t>
      </w:r>
      <w:r w:rsidR="00873B76" w:rsidRPr="00943F0A">
        <w:rPr>
          <w:b/>
          <w:bCs/>
          <w:sz w:val="24"/>
          <w:szCs w:val="24"/>
        </w:rPr>
        <w:t>[g]</w:t>
      </w:r>
      <w:r w:rsidR="480B87E0" w:rsidRPr="00943F0A">
        <w:rPr>
          <w:sz w:val="24"/>
          <w:szCs w:val="24"/>
        </w:rPr>
        <w:t>)(</w:t>
      </w:r>
      <w:r w:rsidR="480B87E0" w:rsidRPr="003C4FFD">
        <w:rPr>
          <w:sz w:val="24"/>
          <w:szCs w:val="24"/>
        </w:rPr>
        <w:t>1</w:t>
      </w:r>
      <w:r w:rsidR="480B87E0" w:rsidRPr="00943F0A">
        <w:rPr>
          <w:sz w:val="24"/>
          <w:szCs w:val="24"/>
        </w:rPr>
        <w:t>) of this clause</w:t>
      </w:r>
      <w:r w:rsidR="480B87E0" w:rsidRPr="00943F0A">
        <w:rPr>
          <w:strike/>
          <w:sz w:val="24"/>
          <w:szCs w:val="24"/>
        </w:rPr>
        <w:t xml:space="preserve"> shall be followed</w:t>
      </w:r>
      <w:r w:rsidR="480B87E0" w:rsidRPr="00943F0A">
        <w:rPr>
          <w:sz w:val="24"/>
          <w:szCs w:val="24"/>
        </w:rPr>
        <w:t>.</w:t>
      </w:r>
    </w:p>
    <w:p w14:paraId="082CF104" w14:textId="77777777" w:rsidR="008A6C93" w:rsidRPr="00943F0A" w:rsidRDefault="008A6C93" w:rsidP="00F02F5F">
      <w:pPr>
        <w:pStyle w:val="DFARS"/>
        <w:rPr>
          <w:sz w:val="24"/>
          <w:szCs w:val="24"/>
        </w:rPr>
      </w:pPr>
    </w:p>
    <w:p w14:paraId="76D07B71" w14:textId="48AB54D3" w:rsidR="00B33CDF" w:rsidRPr="00943F0A" w:rsidRDefault="00BE2B1F" w:rsidP="00F02F5F">
      <w:pPr>
        <w:pStyle w:val="DFARS"/>
        <w:rPr>
          <w:sz w:val="24"/>
          <w:szCs w:val="24"/>
        </w:rPr>
      </w:pPr>
      <w:r w:rsidRPr="00943F0A">
        <w:rPr>
          <w:sz w:val="24"/>
          <w:szCs w:val="24"/>
        </w:rPr>
        <w:tab/>
        <w:t>(</w:t>
      </w:r>
      <w:r w:rsidR="00F17D45" w:rsidRPr="00943F0A">
        <w:rPr>
          <w:b/>
          <w:bCs/>
          <w:sz w:val="24"/>
          <w:szCs w:val="24"/>
        </w:rPr>
        <w:t>[h]</w:t>
      </w:r>
      <w:r w:rsidRPr="00943F0A">
        <w:rPr>
          <w:strike/>
          <w:sz w:val="24"/>
          <w:szCs w:val="24"/>
        </w:rPr>
        <w:t>g</w:t>
      </w:r>
      <w:r w:rsidRPr="00943F0A">
        <w:rPr>
          <w:sz w:val="24"/>
          <w:szCs w:val="24"/>
        </w:rPr>
        <w:t xml:space="preserve">)  </w:t>
      </w:r>
      <w:r w:rsidRPr="00943F0A">
        <w:rPr>
          <w:i/>
          <w:iCs/>
          <w:sz w:val="24"/>
          <w:szCs w:val="24"/>
        </w:rPr>
        <w:t>Contractor procedures and records.</w:t>
      </w:r>
      <w:r w:rsidRPr="00943F0A">
        <w:rPr>
          <w:sz w:val="24"/>
          <w:szCs w:val="24"/>
        </w:rPr>
        <w:t xml:space="preserve">  </w:t>
      </w:r>
      <w:r w:rsidR="00B33CDF" w:rsidRPr="00943F0A">
        <w:rPr>
          <w:sz w:val="24"/>
          <w:szCs w:val="24"/>
        </w:rPr>
        <w:t>Throughout performance of this contract, the Contractor and its subcontractors or suppliers that will deliver technical data with other than unlimited rights, shall–</w:t>
      </w:r>
    </w:p>
    <w:p w14:paraId="2B30871A" w14:textId="77777777" w:rsidR="00B33CDF" w:rsidRPr="00943F0A" w:rsidRDefault="00B33CDF" w:rsidP="00F02F5F">
      <w:pPr>
        <w:pStyle w:val="DFARS"/>
        <w:rPr>
          <w:sz w:val="24"/>
          <w:szCs w:val="24"/>
        </w:rPr>
      </w:pPr>
    </w:p>
    <w:p w14:paraId="371C8D78" w14:textId="4354A132" w:rsidR="00B33CDF" w:rsidRPr="00943F0A" w:rsidRDefault="00B33CDF" w:rsidP="00F02F5F">
      <w:pPr>
        <w:pStyle w:val="DFARS"/>
        <w:rPr>
          <w:sz w:val="24"/>
          <w:szCs w:val="24"/>
        </w:rPr>
      </w:pPr>
      <w:r w:rsidRPr="00943F0A">
        <w:rPr>
          <w:sz w:val="24"/>
          <w:szCs w:val="24"/>
        </w:rPr>
        <w:tab/>
      </w:r>
      <w:r w:rsidRPr="00943F0A">
        <w:rPr>
          <w:sz w:val="24"/>
          <w:szCs w:val="24"/>
        </w:rPr>
        <w:tab/>
        <w:t xml:space="preserve">(1) </w:t>
      </w:r>
      <w:r w:rsidR="000177F3" w:rsidRPr="00943F0A">
        <w:rPr>
          <w:sz w:val="24"/>
          <w:szCs w:val="24"/>
        </w:rPr>
        <w:t xml:space="preserve"> </w:t>
      </w:r>
      <w:r w:rsidRPr="00943F0A">
        <w:rPr>
          <w:sz w:val="24"/>
          <w:szCs w:val="24"/>
        </w:rPr>
        <w:t>Have, maintain, and follow written procedures sufficient to assure that restrictive markings are used only when authorized by the terms of this clause; and</w:t>
      </w:r>
    </w:p>
    <w:p w14:paraId="149B480A" w14:textId="77777777" w:rsidR="00B33CDF" w:rsidRPr="00943F0A" w:rsidRDefault="00B33CDF" w:rsidP="00F02F5F">
      <w:pPr>
        <w:pStyle w:val="DFARS"/>
        <w:rPr>
          <w:sz w:val="24"/>
          <w:szCs w:val="24"/>
        </w:rPr>
      </w:pPr>
    </w:p>
    <w:p w14:paraId="5D6C1254" w14:textId="20B8C98B" w:rsidR="00B33CDF" w:rsidRPr="00943F0A" w:rsidRDefault="00B33CDF" w:rsidP="00F02F5F">
      <w:pPr>
        <w:pStyle w:val="DFARS"/>
        <w:rPr>
          <w:sz w:val="24"/>
          <w:szCs w:val="24"/>
        </w:rPr>
      </w:pPr>
      <w:r w:rsidRPr="00943F0A">
        <w:rPr>
          <w:sz w:val="24"/>
          <w:szCs w:val="24"/>
        </w:rPr>
        <w:tab/>
      </w:r>
      <w:r w:rsidRPr="00943F0A">
        <w:rPr>
          <w:sz w:val="24"/>
          <w:szCs w:val="24"/>
        </w:rPr>
        <w:tab/>
        <w:t xml:space="preserve">(2) </w:t>
      </w:r>
      <w:r w:rsidR="000177F3" w:rsidRPr="00943F0A">
        <w:rPr>
          <w:sz w:val="24"/>
          <w:szCs w:val="24"/>
        </w:rPr>
        <w:t xml:space="preserve"> </w:t>
      </w:r>
      <w:r w:rsidRPr="00943F0A">
        <w:rPr>
          <w:sz w:val="24"/>
          <w:szCs w:val="24"/>
        </w:rPr>
        <w:t>Maintain records sufficient to justify the validity of any restrictive markings on technical data delivered under this contract.</w:t>
      </w:r>
    </w:p>
    <w:p w14:paraId="1CA8A1EE" w14:textId="06341DFE" w:rsidR="00BE2B1F" w:rsidRPr="00943F0A" w:rsidRDefault="00BE2B1F" w:rsidP="00F02F5F">
      <w:pPr>
        <w:pStyle w:val="DFARS"/>
        <w:rPr>
          <w:sz w:val="24"/>
          <w:szCs w:val="24"/>
        </w:rPr>
      </w:pPr>
    </w:p>
    <w:p w14:paraId="69DEB4AE" w14:textId="09CC1DB7" w:rsidR="00B33CDF" w:rsidRPr="00943F0A" w:rsidRDefault="00BE2B1F" w:rsidP="00F02F5F">
      <w:pPr>
        <w:pStyle w:val="DFARS"/>
        <w:rPr>
          <w:i/>
          <w:iCs/>
          <w:sz w:val="24"/>
          <w:szCs w:val="24"/>
        </w:rPr>
      </w:pPr>
      <w:r w:rsidRPr="00943F0A">
        <w:rPr>
          <w:iCs/>
          <w:sz w:val="24"/>
          <w:szCs w:val="24"/>
        </w:rPr>
        <w:tab/>
      </w:r>
      <w:r w:rsidRPr="00943F0A">
        <w:rPr>
          <w:sz w:val="24"/>
          <w:szCs w:val="24"/>
        </w:rPr>
        <w:t>(</w:t>
      </w:r>
      <w:r w:rsidR="00F17D45" w:rsidRPr="00943F0A">
        <w:rPr>
          <w:b/>
          <w:bCs/>
          <w:sz w:val="24"/>
          <w:szCs w:val="24"/>
        </w:rPr>
        <w:t>[</w:t>
      </w:r>
      <w:proofErr w:type="spellStart"/>
      <w:r w:rsidR="00F17D45" w:rsidRPr="00943F0A">
        <w:rPr>
          <w:b/>
          <w:bCs/>
          <w:sz w:val="24"/>
          <w:szCs w:val="24"/>
        </w:rPr>
        <w:t>i</w:t>
      </w:r>
      <w:proofErr w:type="spellEnd"/>
      <w:r w:rsidR="00F17D45" w:rsidRPr="00943F0A">
        <w:rPr>
          <w:b/>
          <w:bCs/>
          <w:sz w:val="24"/>
          <w:szCs w:val="24"/>
        </w:rPr>
        <w:t>]</w:t>
      </w:r>
      <w:r w:rsidRPr="00943F0A">
        <w:rPr>
          <w:strike/>
          <w:sz w:val="24"/>
          <w:szCs w:val="24"/>
        </w:rPr>
        <w:t>h</w:t>
      </w:r>
      <w:r w:rsidRPr="00943F0A">
        <w:rPr>
          <w:sz w:val="24"/>
          <w:szCs w:val="24"/>
        </w:rPr>
        <w:t xml:space="preserve">)  </w:t>
      </w:r>
      <w:r w:rsidRPr="00943F0A">
        <w:rPr>
          <w:i/>
          <w:iCs/>
          <w:sz w:val="24"/>
          <w:szCs w:val="24"/>
        </w:rPr>
        <w:t>Removal of unjustified and nonconforming markings.</w:t>
      </w:r>
    </w:p>
    <w:p w14:paraId="4933A9BE" w14:textId="77777777" w:rsidR="00B33CDF" w:rsidRPr="00943F0A" w:rsidRDefault="00B33CDF" w:rsidP="00F02F5F">
      <w:pPr>
        <w:pStyle w:val="DFARS"/>
        <w:rPr>
          <w:sz w:val="24"/>
          <w:szCs w:val="24"/>
        </w:rPr>
      </w:pPr>
    </w:p>
    <w:p w14:paraId="4AC40B26" w14:textId="52F2B9F9" w:rsidR="00B33CDF" w:rsidRPr="00943F0A" w:rsidRDefault="00B33CDF" w:rsidP="00F02F5F">
      <w:pPr>
        <w:pStyle w:val="DFARS"/>
        <w:rPr>
          <w:sz w:val="24"/>
          <w:szCs w:val="24"/>
        </w:rPr>
      </w:pPr>
      <w:r w:rsidRPr="00943F0A">
        <w:rPr>
          <w:sz w:val="24"/>
          <w:szCs w:val="24"/>
        </w:rPr>
        <w:tab/>
      </w:r>
      <w:r w:rsidRPr="00943F0A">
        <w:rPr>
          <w:sz w:val="24"/>
          <w:szCs w:val="24"/>
        </w:rPr>
        <w:tab/>
        <w:t xml:space="preserve">(1)  </w:t>
      </w:r>
      <w:r w:rsidRPr="00943F0A">
        <w:rPr>
          <w:i/>
          <w:iCs/>
          <w:sz w:val="24"/>
          <w:szCs w:val="24"/>
        </w:rPr>
        <w:t>Unjustified technical data markings.</w:t>
      </w:r>
      <w:r w:rsidRPr="00943F0A">
        <w:rPr>
          <w:sz w:val="24"/>
          <w:szCs w:val="24"/>
        </w:rPr>
        <w:t xml:space="preserve">  The rights and obligations of the parties regarding the validation of restrictive markings on technical data furnished or to be furnished under this contract are contained in the </w:t>
      </w:r>
      <w:r w:rsidR="0075710D" w:rsidRPr="00943F0A">
        <w:rPr>
          <w:b/>
          <w:bCs/>
          <w:sz w:val="24"/>
          <w:szCs w:val="24"/>
        </w:rPr>
        <w:t xml:space="preserve">[DFARS 252.227-7037,] </w:t>
      </w:r>
      <w:r w:rsidRPr="00943F0A">
        <w:rPr>
          <w:sz w:val="24"/>
          <w:szCs w:val="24"/>
        </w:rPr>
        <w:t>Validation of Restrictive Markings on Technical Data</w:t>
      </w:r>
      <w:r w:rsidR="0075710D" w:rsidRPr="00943F0A">
        <w:rPr>
          <w:b/>
          <w:bCs/>
          <w:sz w:val="24"/>
          <w:szCs w:val="24"/>
        </w:rPr>
        <w:t>[,]</w:t>
      </w:r>
      <w:r w:rsidRPr="00943F0A">
        <w:rPr>
          <w:b/>
          <w:bCs/>
          <w:sz w:val="24"/>
          <w:szCs w:val="24"/>
        </w:rPr>
        <w:t xml:space="preserve"> </w:t>
      </w:r>
      <w:r w:rsidRPr="00943F0A">
        <w:rPr>
          <w:sz w:val="24"/>
          <w:szCs w:val="24"/>
        </w:rPr>
        <w:t>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14:paraId="4BD55144" w14:textId="77777777" w:rsidR="00B33CDF" w:rsidRPr="00943F0A" w:rsidRDefault="00B33CDF" w:rsidP="00F02F5F">
      <w:pPr>
        <w:pStyle w:val="DFARS"/>
        <w:rPr>
          <w:sz w:val="24"/>
          <w:szCs w:val="24"/>
        </w:rPr>
      </w:pPr>
    </w:p>
    <w:p w14:paraId="5DEC9668" w14:textId="168DD87C" w:rsidR="00B33CDF" w:rsidRPr="00943F0A" w:rsidRDefault="00B33CDF" w:rsidP="00F02F5F">
      <w:pPr>
        <w:pStyle w:val="DFARS"/>
        <w:rPr>
          <w:sz w:val="24"/>
          <w:szCs w:val="24"/>
        </w:rPr>
      </w:pPr>
      <w:r w:rsidRPr="00943F0A">
        <w:rPr>
          <w:sz w:val="24"/>
          <w:szCs w:val="24"/>
        </w:rPr>
        <w:tab/>
      </w:r>
      <w:r w:rsidRPr="00943F0A">
        <w:rPr>
          <w:sz w:val="24"/>
          <w:szCs w:val="24"/>
        </w:rPr>
        <w:tab/>
        <w:t xml:space="preserve">(2)  </w:t>
      </w:r>
      <w:r w:rsidRPr="00943F0A">
        <w:rPr>
          <w:i/>
          <w:iCs/>
          <w:sz w:val="24"/>
          <w:szCs w:val="24"/>
        </w:rPr>
        <w:t>Nonconforming technical data markings.</w:t>
      </w:r>
      <w:r w:rsidRPr="00943F0A">
        <w:rPr>
          <w:sz w:val="24"/>
          <w:szCs w:val="24"/>
        </w:rPr>
        <w:t xml:space="preserve">  A nonconforming marking is a marking placed on technical data delivered or otherwise furnished to the Government under this contract that is not in the format authorized by this contract.  Correction of nonconforming markings is not subject to the </w:t>
      </w:r>
      <w:r w:rsidR="00CB3FFB" w:rsidRPr="00943F0A">
        <w:rPr>
          <w:b/>
          <w:bCs/>
          <w:sz w:val="24"/>
          <w:szCs w:val="24"/>
        </w:rPr>
        <w:t>[DFARS 252.227-7037,]</w:t>
      </w:r>
      <w:r w:rsidR="00CB3FFB" w:rsidRPr="00943F0A">
        <w:rPr>
          <w:sz w:val="24"/>
          <w:szCs w:val="24"/>
        </w:rPr>
        <w:t xml:space="preserve"> </w:t>
      </w:r>
      <w:r w:rsidRPr="00943F0A">
        <w:rPr>
          <w:sz w:val="24"/>
          <w:szCs w:val="24"/>
        </w:rPr>
        <w:t>Validation of Restrictive Markings on Technical Data</w:t>
      </w:r>
      <w:r w:rsidR="004C603C" w:rsidRPr="00943F0A">
        <w:rPr>
          <w:b/>
          <w:bCs/>
          <w:sz w:val="24"/>
          <w:szCs w:val="24"/>
        </w:rPr>
        <w:t>[,]</w:t>
      </w:r>
      <w:r w:rsidRPr="00943F0A">
        <w:rPr>
          <w:sz w:val="24"/>
          <w:szCs w:val="24"/>
        </w:rPr>
        <w:t xml:space="preserve"> clause of this contract.  If the Contracting Officer notifies the Contractor of a nonconforming marking and the Contractor fails to remove or correct such marking within </w:t>
      </w:r>
      <w:r w:rsidRPr="00943F0A">
        <w:rPr>
          <w:strike/>
          <w:sz w:val="24"/>
          <w:szCs w:val="24"/>
        </w:rPr>
        <w:t>sixty (</w:t>
      </w:r>
      <w:r w:rsidRPr="00943F0A">
        <w:rPr>
          <w:sz w:val="24"/>
          <w:szCs w:val="24"/>
        </w:rPr>
        <w:t>60</w:t>
      </w:r>
      <w:r w:rsidRPr="00943F0A">
        <w:rPr>
          <w:strike/>
          <w:sz w:val="24"/>
          <w:szCs w:val="24"/>
        </w:rPr>
        <w:t>)</w:t>
      </w:r>
      <w:r w:rsidRPr="00943F0A">
        <w:rPr>
          <w:sz w:val="24"/>
          <w:szCs w:val="24"/>
        </w:rPr>
        <w:t xml:space="preserve"> days, the Government may ignore or, at the Contractor's expense, remove or correct any nonconforming marking.</w:t>
      </w:r>
    </w:p>
    <w:p w14:paraId="6EDA6CBE" w14:textId="6D2785C9" w:rsidR="00BE2B1F" w:rsidRPr="00943F0A" w:rsidRDefault="00BE2B1F" w:rsidP="00F02F5F">
      <w:pPr>
        <w:pStyle w:val="DFARS"/>
        <w:rPr>
          <w:sz w:val="24"/>
          <w:szCs w:val="24"/>
        </w:rPr>
      </w:pPr>
    </w:p>
    <w:p w14:paraId="09946F38" w14:textId="77777777" w:rsidR="00B33CDF" w:rsidRPr="00943F0A" w:rsidRDefault="00BE2B1F" w:rsidP="00F02F5F">
      <w:pPr>
        <w:pStyle w:val="DFARS"/>
        <w:rPr>
          <w:sz w:val="24"/>
          <w:szCs w:val="24"/>
        </w:rPr>
      </w:pPr>
      <w:r w:rsidRPr="00943F0A">
        <w:rPr>
          <w:iCs/>
          <w:sz w:val="24"/>
          <w:szCs w:val="24"/>
        </w:rPr>
        <w:tab/>
      </w:r>
      <w:r w:rsidRPr="00943F0A">
        <w:rPr>
          <w:sz w:val="24"/>
          <w:szCs w:val="24"/>
        </w:rPr>
        <w:t>(</w:t>
      </w:r>
      <w:r w:rsidR="00F17D45" w:rsidRPr="00943F0A">
        <w:rPr>
          <w:b/>
          <w:bCs/>
          <w:sz w:val="24"/>
          <w:szCs w:val="24"/>
        </w:rPr>
        <w:t>[j]</w:t>
      </w:r>
      <w:proofErr w:type="spellStart"/>
      <w:r w:rsidRPr="00943F0A">
        <w:rPr>
          <w:strike/>
          <w:sz w:val="24"/>
          <w:szCs w:val="24"/>
        </w:rPr>
        <w:t>i</w:t>
      </w:r>
      <w:proofErr w:type="spellEnd"/>
      <w:r w:rsidRPr="00943F0A">
        <w:rPr>
          <w:sz w:val="24"/>
          <w:szCs w:val="24"/>
        </w:rPr>
        <w:t xml:space="preserve">)  </w:t>
      </w:r>
      <w:r w:rsidRPr="00943F0A">
        <w:rPr>
          <w:i/>
          <w:iCs/>
          <w:sz w:val="24"/>
          <w:szCs w:val="24"/>
        </w:rPr>
        <w:t>Relation to patents</w:t>
      </w:r>
      <w:r w:rsidR="00F17D45" w:rsidRPr="00943F0A">
        <w:rPr>
          <w:i/>
          <w:iCs/>
          <w:sz w:val="24"/>
          <w:szCs w:val="24"/>
        </w:rPr>
        <w:t>.</w:t>
      </w:r>
      <w:r w:rsidR="00F17D45" w:rsidRPr="00943F0A">
        <w:rPr>
          <w:sz w:val="24"/>
          <w:szCs w:val="24"/>
        </w:rPr>
        <w:t xml:space="preserve">  </w:t>
      </w:r>
      <w:r w:rsidR="00B33CDF" w:rsidRPr="00943F0A">
        <w:rPr>
          <w:sz w:val="24"/>
          <w:szCs w:val="24"/>
        </w:rPr>
        <w:t>Nothing contained in this clause shall imply a license to the Government under any patent or be construed as affecting the scope of any license or other right otherwise granted to the Government under any patent.</w:t>
      </w:r>
    </w:p>
    <w:p w14:paraId="466BAC40" w14:textId="3AEEBE65" w:rsidR="00F17D45" w:rsidRPr="00943F0A" w:rsidRDefault="00F17D45" w:rsidP="00F02F5F">
      <w:pPr>
        <w:pStyle w:val="DFARS"/>
        <w:rPr>
          <w:sz w:val="24"/>
          <w:szCs w:val="24"/>
        </w:rPr>
      </w:pPr>
    </w:p>
    <w:p w14:paraId="6254FD03" w14:textId="706861BC" w:rsidR="00630476" w:rsidRPr="00943F0A" w:rsidRDefault="00F17D45" w:rsidP="00F02F5F">
      <w:pPr>
        <w:pStyle w:val="DFARS"/>
        <w:rPr>
          <w:i/>
          <w:iCs/>
          <w:sz w:val="24"/>
          <w:szCs w:val="24"/>
        </w:rPr>
      </w:pPr>
      <w:r w:rsidRPr="00943F0A">
        <w:rPr>
          <w:iCs/>
          <w:sz w:val="24"/>
          <w:szCs w:val="24"/>
        </w:rPr>
        <w:tab/>
      </w:r>
      <w:r w:rsidRPr="00943F0A">
        <w:rPr>
          <w:sz w:val="24"/>
          <w:szCs w:val="24"/>
        </w:rPr>
        <w:t>(</w:t>
      </w:r>
      <w:r w:rsidRPr="00943F0A">
        <w:rPr>
          <w:b/>
          <w:bCs/>
          <w:sz w:val="24"/>
          <w:szCs w:val="24"/>
        </w:rPr>
        <w:t>[k]</w:t>
      </w:r>
      <w:r w:rsidRPr="00943F0A">
        <w:rPr>
          <w:strike/>
          <w:sz w:val="24"/>
          <w:szCs w:val="24"/>
        </w:rPr>
        <w:t>j</w:t>
      </w:r>
      <w:r w:rsidRPr="00943F0A">
        <w:rPr>
          <w:sz w:val="24"/>
          <w:szCs w:val="24"/>
        </w:rPr>
        <w:t xml:space="preserve">)  </w:t>
      </w:r>
      <w:r w:rsidRPr="00943F0A">
        <w:rPr>
          <w:i/>
          <w:iCs/>
          <w:sz w:val="24"/>
          <w:szCs w:val="24"/>
        </w:rPr>
        <w:t>Limitation on charges for rights in technical data.</w:t>
      </w:r>
    </w:p>
    <w:p w14:paraId="48729CF8" w14:textId="77777777" w:rsidR="00630476" w:rsidRPr="00943F0A" w:rsidRDefault="00630476" w:rsidP="00F02F5F">
      <w:pPr>
        <w:pStyle w:val="DFARS"/>
        <w:rPr>
          <w:sz w:val="24"/>
          <w:szCs w:val="24"/>
        </w:rPr>
      </w:pPr>
    </w:p>
    <w:p w14:paraId="10F5792E" w14:textId="66E2C579" w:rsidR="00630476" w:rsidRPr="00943F0A" w:rsidRDefault="00630476" w:rsidP="00F02F5F">
      <w:pPr>
        <w:pStyle w:val="DFARS"/>
        <w:rPr>
          <w:sz w:val="24"/>
          <w:szCs w:val="24"/>
        </w:rPr>
      </w:pPr>
      <w:r w:rsidRPr="00943F0A">
        <w:rPr>
          <w:sz w:val="24"/>
          <w:szCs w:val="24"/>
        </w:rPr>
        <w:tab/>
      </w:r>
      <w:r w:rsidRPr="00943F0A">
        <w:rPr>
          <w:sz w:val="24"/>
          <w:szCs w:val="24"/>
        </w:rPr>
        <w:tab/>
        <w:t xml:space="preserve">(1) </w:t>
      </w:r>
      <w:r w:rsidR="0075710D" w:rsidRPr="00943F0A">
        <w:rPr>
          <w:sz w:val="24"/>
          <w:szCs w:val="24"/>
        </w:rPr>
        <w:t xml:space="preserve"> </w:t>
      </w:r>
      <w:r w:rsidRPr="00943F0A">
        <w:rPr>
          <w:sz w:val="24"/>
          <w:szCs w:val="24"/>
        </w:rPr>
        <w:t>The Contractor shall not charge to this contract any cost, including, but not limited to, license fees, royalties, or similar charges, for rights in technical data to be delivered under this contract when—</w:t>
      </w:r>
    </w:p>
    <w:p w14:paraId="4244569C" w14:textId="77777777" w:rsidR="00630476" w:rsidRPr="00943F0A" w:rsidRDefault="00630476" w:rsidP="00F02F5F">
      <w:pPr>
        <w:pStyle w:val="DFARS"/>
        <w:rPr>
          <w:sz w:val="24"/>
          <w:szCs w:val="24"/>
        </w:rPr>
      </w:pPr>
    </w:p>
    <w:p w14:paraId="3AF68F65" w14:textId="24BEAD64" w:rsidR="00630476" w:rsidRPr="00943F0A" w:rsidRDefault="00630476" w:rsidP="00F02F5F">
      <w:pPr>
        <w:pStyle w:val="DFARS"/>
        <w:rPr>
          <w:sz w:val="24"/>
          <w:szCs w:val="24"/>
        </w:rPr>
      </w:pPr>
      <w:r w:rsidRPr="00943F0A">
        <w:rPr>
          <w:sz w:val="24"/>
          <w:szCs w:val="24"/>
        </w:rPr>
        <w:tab/>
      </w:r>
      <w:r w:rsidRPr="00943F0A">
        <w:rPr>
          <w:sz w:val="24"/>
          <w:szCs w:val="24"/>
        </w:rPr>
        <w:tab/>
      </w:r>
      <w:r w:rsidRPr="00943F0A">
        <w:rPr>
          <w:sz w:val="24"/>
          <w:szCs w:val="24"/>
        </w:rPr>
        <w:tab/>
        <w:t>(</w:t>
      </w:r>
      <w:proofErr w:type="spellStart"/>
      <w:r w:rsidRPr="00943F0A">
        <w:rPr>
          <w:sz w:val="24"/>
          <w:szCs w:val="24"/>
        </w:rPr>
        <w:t>i</w:t>
      </w:r>
      <w:proofErr w:type="spellEnd"/>
      <w:r w:rsidRPr="00943F0A">
        <w:rPr>
          <w:sz w:val="24"/>
          <w:szCs w:val="24"/>
        </w:rPr>
        <w:t xml:space="preserve">) </w:t>
      </w:r>
      <w:r w:rsidR="0075710D" w:rsidRPr="00943F0A">
        <w:rPr>
          <w:sz w:val="24"/>
          <w:szCs w:val="24"/>
        </w:rPr>
        <w:t xml:space="preserve"> </w:t>
      </w:r>
      <w:r w:rsidRPr="00943F0A">
        <w:rPr>
          <w:sz w:val="24"/>
          <w:szCs w:val="24"/>
        </w:rPr>
        <w:t>The Government has acquired, by any means, the same or greater rights in the data; or</w:t>
      </w:r>
    </w:p>
    <w:p w14:paraId="49BC4D46" w14:textId="77777777" w:rsidR="00630476" w:rsidRPr="00943F0A" w:rsidRDefault="00630476" w:rsidP="00F02F5F">
      <w:pPr>
        <w:pStyle w:val="DFARS"/>
        <w:rPr>
          <w:sz w:val="24"/>
          <w:szCs w:val="24"/>
        </w:rPr>
      </w:pPr>
    </w:p>
    <w:p w14:paraId="1FE7F274" w14:textId="420EA786" w:rsidR="00630476" w:rsidRPr="00943F0A" w:rsidRDefault="00630476" w:rsidP="00F02F5F">
      <w:pPr>
        <w:pStyle w:val="DFARS"/>
        <w:rPr>
          <w:sz w:val="24"/>
          <w:szCs w:val="24"/>
        </w:rPr>
      </w:pPr>
      <w:r w:rsidRPr="00943F0A">
        <w:rPr>
          <w:sz w:val="24"/>
          <w:szCs w:val="24"/>
        </w:rPr>
        <w:tab/>
      </w:r>
      <w:r w:rsidRPr="00943F0A">
        <w:rPr>
          <w:sz w:val="24"/>
          <w:szCs w:val="24"/>
        </w:rPr>
        <w:tab/>
      </w:r>
      <w:r w:rsidRPr="00943F0A">
        <w:rPr>
          <w:sz w:val="24"/>
          <w:szCs w:val="24"/>
        </w:rPr>
        <w:tab/>
        <w:t xml:space="preserve">(ii) </w:t>
      </w:r>
      <w:r w:rsidR="0075710D" w:rsidRPr="00943F0A">
        <w:rPr>
          <w:sz w:val="24"/>
          <w:szCs w:val="24"/>
        </w:rPr>
        <w:t xml:space="preserve"> </w:t>
      </w:r>
      <w:r w:rsidRPr="00943F0A">
        <w:rPr>
          <w:sz w:val="24"/>
          <w:szCs w:val="24"/>
        </w:rPr>
        <w:t>The data are available to the public without restrictions.</w:t>
      </w:r>
    </w:p>
    <w:p w14:paraId="556E07DD" w14:textId="77777777" w:rsidR="00630476" w:rsidRPr="00943F0A" w:rsidRDefault="00630476" w:rsidP="00F02F5F">
      <w:pPr>
        <w:pStyle w:val="DFARS"/>
        <w:rPr>
          <w:sz w:val="24"/>
          <w:szCs w:val="24"/>
        </w:rPr>
      </w:pPr>
    </w:p>
    <w:p w14:paraId="204D2109" w14:textId="473DA37C" w:rsidR="00630476" w:rsidRPr="00943F0A" w:rsidRDefault="00630476" w:rsidP="00F02F5F">
      <w:pPr>
        <w:pStyle w:val="DFARS"/>
        <w:rPr>
          <w:sz w:val="24"/>
          <w:szCs w:val="24"/>
        </w:rPr>
      </w:pPr>
      <w:r w:rsidRPr="00943F0A">
        <w:rPr>
          <w:sz w:val="24"/>
          <w:szCs w:val="24"/>
        </w:rPr>
        <w:tab/>
      </w:r>
      <w:r w:rsidRPr="00943F0A">
        <w:rPr>
          <w:sz w:val="24"/>
          <w:szCs w:val="24"/>
        </w:rPr>
        <w:tab/>
        <w:t xml:space="preserve">(2) </w:t>
      </w:r>
      <w:r w:rsidR="0075710D" w:rsidRPr="00943F0A">
        <w:rPr>
          <w:sz w:val="24"/>
          <w:szCs w:val="24"/>
        </w:rPr>
        <w:t xml:space="preserve"> </w:t>
      </w:r>
      <w:r w:rsidRPr="00943F0A">
        <w:rPr>
          <w:sz w:val="24"/>
          <w:szCs w:val="24"/>
        </w:rPr>
        <w:t>The limitation in paragraph (</w:t>
      </w:r>
      <w:r w:rsidRPr="00943F0A">
        <w:rPr>
          <w:strike/>
          <w:sz w:val="24"/>
          <w:szCs w:val="24"/>
        </w:rPr>
        <w:t>j</w:t>
      </w:r>
      <w:r w:rsidR="007E76F3" w:rsidRPr="00943F0A">
        <w:rPr>
          <w:b/>
          <w:bCs/>
          <w:sz w:val="24"/>
          <w:szCs w:val="24"/>
        </w:rPr>
        <w:t>[k]</w:t>
      </w:r>
      <w:r w:rsidRPr="00943F0A">
        <w:rPr>
          <w:sz w:val="24"/>
          <w:szCs w:val="24"/>
        </w:rPr>
        <w:t>)(1) of this clause—</w:t>
      </w:r>
    </w:p>
    <w:p w14:paraId="456D36BC" w14:textId="77777777" w:rsidR="00630476" w:rsidRPr="00943F0A" w:rsidRDefault="00630476" w:rsidP="00F02F5F">
      <w:pPr>
        <w:pStyle w:val="DFARS"/>
        <w:rPr>
          <w:sz w:val="24"/>
          <w:szCs w:val="24"/>
        </w:rPr>
      </w:pPr>
    </w:p>
    <w:p w14:paraId="49F92864" w14:textId="22B5A3CA" w:rsidR="00630476" w:rsidRPr="00943F0A" w:rsidRDefault="00630476" w:rsidP="00F02F5F">
      <w:pPr>
        <w:pStyle w:val="DFARS"/>
        <w:rPr>
          <w:sz w:val="24"/>
          <w:szCs w:val="24"/>
        </w:rPr>
      </w:pPr>
      <w:r w:rsidRPr="00943F0A">
        <w:rPr>
          <w:sz w:val="24"/>
          <w:szCs w:val="24"/>
        </w:rPr>
        <w:lastRenderedPageBreak/>
        <w:tab/>
      </w:r>
      <w:r w:rsidRPr="00943F0A">
        <w:rPr>
          <w:sz w:val="24"/>
          <w:szCs w:val="24"/>
        </w:rPr>
        <w:tab/>
      </w:r>
      <w:r w:rsidRPr="00943F0A">
        <w:rPr>
          <w:sz w:val="24"/>
          <w:szCs w:val="24"/>
        </w:rPr>
        <w:tab/>
        <w:t>(</w:t>
      </w:r>
      <w:proofErr w:type="spellStart"/>
      <w:r w:rsidRPr="00943F0A">
        <w:rPr>
          <w:sz w:val="24"/>
          <w:szCs w:val="24"/>
        </w:rPr>
        <w:t>i</w:t>
      </w:r>
      <w:proofErr w:type="spellEnd"/>
      <w:r w:rsidRPr="00943F0A">
        <w:rPr>
          <w:sz w:val="24"/>
          <w:szCs w:val="24"/>
        </w:rPr>
        <w:t>)</w:t>
      </w:r>
      <w:r w:rsidR="0075710D" w:rsidRPr="00943F0A">
        <w:rPr>
          <w:sz w:val="24"/>
          <w:szCs w:val="24"/>
        </w:rPr>
        <w:t xml:space="preserve"> </w:t>
      </w:r>
      <w:r w:rsidRPr="00943F0A">
        <w:rPr>
          <w:sz w:val="24"/>
          <w:szCs w:val="24"/>
        </w:rPr>
        <w:t xml:space="preserve">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14:paraId="590C4064" w14:textId="77777777" w:rsidR="00630476" w:rsidRPr="00943F0A" w:rsidRDefault="00630476" w:rsidP="00F02F5F">
      <w:pPr>
        <w:pStyle w:val="DFARS"/>
        <w:rPr>
          <w:sz w:val="24"/>
          <w:szCs w:val="24"/>
        </w:rPr>
      </w:pPr>
    </w:p>
    <w:p w14:paraId="768F6129" w14:textId="2D594AC2" w:rsidR="00630476" w:rsidRPr="00943F0A" w:rsidRDefault="00630476" w:rsidP="00F02F5F">
      <w:pPr>
        <w:pStyle w:val="DFARS"/>
        <w:rPr>
          <w:sz w:val="24"/>
          <w:szCs w:val="24"/>
        </w:rPr>
      </w:pPr>
      <w:r w:rsidRPr="00943F0A">
        <w:rPr>
          <w:sz w:val="24"/>
          <w:szCs w:val="24"/>
        </w:rPr>
        <w:tab/>
      </w:r>
      <w:r w:rsidRPr="00943F0A">
        <w:rPr>
          <w:sz w:val="24"/>
          <w:szCs w:val="24"/>
        </w:rPr>
        <w:tab/>
      </w:r>
      <w:r w:rsidRPr="00943F0A">
        <w:rPr>
          <w:sz w:val="24"/>
          <w:szCs w:val="24"/>
        </w:rPr>
        <w:tab/>
        <w:t>(ii)</w:t>
      </w:r>
      <w:r w:rsidR="0075710D" w:rsidRPr="00943F0A">
        <w:rPr>
          <w:sz w:val="24"/>
          <w:szCs w:val="24"/>
        </w:rPr>
        <w:t xml:space="preserve"> </w:t>
      </w:r>
      <w:r w:rsidRPr="00943F0A">
        <w:rPr>
          <w:sz w:val="24"/>
          <w:szCs w:val="24"/>
        </w:rPr>
        <w:t xml:space="preserve"> Does not include the reasonable costs of reproducing, handling, or mailing the documents or other media in which the technical data will be delivered.</w:t>
      </w:r>
    </w:p>
    <w:p w14:paraId="012AA5EC" w14:textId="77777777" w:rsidR="00BE2B1F" w:rsidRPr="00943F0A" w:rsidRDefault="00BE2B1F" w:rsidP="00F02F5F">
      <w:pPr>
        <w:pStyle w:val="DFARS"/>
        <w:rPr>
          <w:b/>
          <w:bCs/>
          <w:sz w:val="24"/>
          <w:szCs w:val="24"/>
        </w:rPr>
      </w:pPr>
    </w:p>
    <w:p w14:paraId="5977906F" w14:textId="73A2B644" w:rsidR="00BE2B1F" w:rsidRPr="00943F0A" w:rsidRDefault="00222D0C" w:rsidP="00F02F5F">
      <w:pPr>
        <w:pStyle w:val="DFARS"/>
        <w:rPr>
          <w:sz w:val="24"/>
          <w:szCs w:val="24"/>
          <w:lang w:val="en"/>
        </w:rPr>
      </w:pPr>
      <w:r w:rsidRPr="00943F0A">
        <w:rPr>
          <w:sz w:val="24"/>
          <w:szCs w:val="24"/>
        </w:rPr>
        <w:tab/>
        <w:t>(</w:t>
      </w:r>
      <w:r w:rsidR="009B4230" w:rsidRPr="00943F0A">
        <w:rPr>
          <w:b/>
          <w:bCs/>
          <w:sz w:val="24"/>
          <w:szCs w:val="24"/>
          <w:lang w:val="en"/>
        </w:rPr>
        <w:t>[l]</w:t>
      </w:r>
      <w:r w:rsidR="009B4230" w:rsidRPr="00943F0A">
        <w:rPr>
          <w:strike/>
          <w:sz w:val="24"/>
          <w:szCs w:val="24"/>
          <w:lang w:val="en"/>
        </w:rPr>
        <w:t>k</w:t>
      </w:r>
      <w:r w:rsidRPr="00943F0A">
        <w:rPr>
          <w:sz w:val="24"/>
          <w:szCs w:val="24"/>
        </w:rPr>
        <w:t xml:space="preserve">)  </w:t>
      </w:r>
      <w:r w:rsidRPr="00943F0A">
        <w:rPr>
          <w:i/>
          <w:iCs/>
          <w:strike/>
          <w:sz w:val="24"/>
          <w:szCs w:val="24"/>
        </w:rPr>
        <w:t>Applicability to s</w:t>
      </w:r>
      <w:r w:rsidR="005B2EEF" w:rsidRPr="00943F0A">
        <w:rPr>
          <w:b/>
          <w:bCs/>
          <w:i/>
          <w:iCs/>
          <w:sz w:val="24"/>
          <w:szCs w:val="24"/>
        </w:rPr>
        <w:t>[S]</w:t>
      </w:r>
      <w:proofErr w:type="spellStart"/>
      <w:r w:rsidRPr="00943F0A">
        <w:rPr>
          <w:i/>
          <w:iCs/>
          <w:sz w:val="24"/>
          <w:szCs w:val="24"/>
        </w:rPr>
        <w:t>ubcontractors</w:t>
      </w:r>
      <w:proofErr w:type="spellEnd"/>
      <w:r w:rsidRPr="00943F0A">
        <w:rPr>
          <w:i/>
          <w:iCs/>
          <w:sz w:val="24"/>
          <w:szCs w:val="24"/>
        </w:rPr>
        <w:t xml:space="preserve"> or suppliers</w:t>
      </w:r>
      <w:r w:rsidRPr="00943F0A">
        <w:rPr>
          <w:sz w:val="24"/>
          <w:szCs w:val="24"/>
        </w:rPr>
        <w:t>.</w:t>
      </w:r>
    </w:p>
    <w:p w14:paraId="684C43BC" w14:textId="77777777" w:rsidR="00BE2B1F" w:rsidRPr="00943F0A" w:rsidRDefault="00BE2B1F" w:rsidP="00F02F5F">
      <w:pPr>
        <w:pStyle w:val="DFARS"/>
        <w:rPr>
          <w:sz w:val="24"/>
          <w:szCs w:val="24"/>
          <w:lang w:val="en"/>
        </w:rPr>
      </w:pPr>
    </w:p>
    <w:p w14:paraId="7F962726" w14:textId="2AC6E6F6" w:rsidR="00222D0C" w:rsidRPr="00943F0A" w:rsidRDefault="00222D0C" w:rsidP="00F02F5F">
      <w:pPr>
        <w:pStyle w:val="DFARS"/>
        <w:rPr>
          <w:sz w:val="24"/>
          <w:szCs w:val="24"/>
        </w:rPr>
      </w:pPr>
      <w:r w:rsidRPr="00943F0A">
        <w:rPr>
          <w:sz w:val="24"/>
          <w:szCs w:val="24"/>
        </w:rPr>
        <w:tab/>
      </w:r>
      <w:r w:rsidRPr="00943F0A">
        <w:rPr>
          <w:sz w:val="24"/>
          <w:szCs w:val="24"/>
        </w:rPr>
        <w:tab/>
      </w:r>
      <w:r w:rsidR="4EBAE7BF" w:rsidRPr="00943F0A">
        <w:rPr>
          <w:sz w:val="24"/>
          <w:szCs w:val="24"/>
        </w:rPr>
        <w:t>(1)  The Contractor shall ensure that the rights afforded its subcontractors and suppliers under 10 U.S.C.</w:t>
      </w:r>
      <w:r w:rsidR="00836702" w:rsidRPr="00943F0A">
        <w:rPr>
          <w:sz w:val="24"/>
          <w:szCs w:val="24"/>
        </w:rPr>
        <w:t>3771–3775</w:t>
      </w:r>
      <w:r w:rsidR="4EBAE7BF" w:rsidRPr="00943F0A">
        <w:rPr>
          <w:sz w:val="24"/>
          <w:szCs w:val="24"/>
        </w:rPr>
        <w:t xml:space="preserve">, 10 U.S.C. </w:t>
      </w:r>
      <w:r w:rsidR="0099213B" w:rsidRPr="00943F0A">
        <w:rPr>
          <w:sz w:val="24"/>
          <w:szCs w:val="24"/>
        </w:rPr>
        <w:t>3781-3786</w:t>
      </w:r>
      <w:r w:rsidR="4EBAE7BF" w:rsidRPr="00943F0A">
        <w:rPr>
          <w:sz w:val="24"/>
          <w:szCs w:val="24"/>
        </w:rPr>
        <w:t xml:space="preserve">, </w:t>
      </w:r>
      <w:r w:rsidR="49459DAC" w:rsidRPr="00943F0A">
        <w:rPr>
          <w:b/>
          <w:bCs/>
          <w:sz w:val="24"/>
          <w:szCs w:val="24"/>
        </w:rPr>
        <w:t>[15 U.S.C. 638</w:t>
      </w:r>
      <w:r w:rsidR="6F0B9C3C" w:rsidRPr="00943F0A">
        <w:rPr>
          <w:b/>
          <w:bCs/>
          <w:sz w:val="24"/>
          <w:szCs w:val="24"/>
        </w:rPr>
        <w:t>(j)(1)(B)(iii) and (v)</w:t>
      </w:r>
      <w:r w:rsidR="49459DAC" w:rsidRPr="00943F0A">
        <w:rPr>
          <w:b/>
          <w:bCs/>
          <w:sz w:val="24"/>
          <w:szCs w:val="24"/>
        </w:rPr>
        <w:t>, ]</w:t>
      </w:r>
      <w:r w:rsidR="4EBAE7BF" w:rsidRPr="00943F0A">
        <w:rPr>
          <w:sz w:val="24"/>
          <w:szCs w:val="24"/>
        </w:rPr>
        <w:t>and the identification, assertion, and delivery processes of paragraph (</w:t>
      </w:r>
      <w:r w:rsidR="71F6DB3E" w:rsidRPr="00943F0A">
        <w:rPr>
          <w:b/>
          <w:bCs/>
          <w:sz w:val="24"/>
          <w:szCs w:val="24"/>
        </w:rPr>
        <w:t>[f]</w:t>
      </w:r>
      <w:r w:rsidR="4EBAE7BF" w:rsidRPr="00943F0A">
        <w:rPr>
          <w:strike/>
          <w:sz w:val="24"/>
          <w:szCs w:val="24"/>
        </w:rPr>
        <w:t>e</w:t>
      </w:r>
      <w:r w:rsidR="4EBAE7BF" w:rsidRPr="00943F0A">
        <w:rPr>
          <w:sz w:val="24"/>
          <w:szCs w:val="24"/>
        </w:rPr>
        <w:t>) of this clause are recognized and protected.</w:t>
      </w:r>
    </w:p>
    <w:p w14:paraId="1911B273" w14:textId="77777777" w:rsidR="0069246B" w:rsidRPr="00943F0A" w:rsidRDefault="0069246B" w:rsidP="00F02F5F">
      <w:pPr>
        <w:pStyle w:val="DFARS"/>
        <w:rPr>
          <w:sz w:val="24"/>
          <w:szCs w:val="24"/>
        </w:rPr>
      </w:pPr>
    </w:p>
    <w:p w14:paraId="2754907A" w14:textId="1499E9F0" w:rsidR="006352BE" w:rsidRPr="00943F0A" w:rsidRDefault="005B2EEF" w:rsidP="00F02F5F">
      <w:pPr>
        <w:pStyle w:val="DFARS"/>
        <w:rPr>
          <w:b/>
          <w:bCs/>
          <w:sz w:val="24"/>
          <w:szCs w:val="24"/>
        </w:rPr>
      </w:pPr>
      <w:r w:rsidRPr="00943F0A">
        <w:rPr>
          <w:sz w:val="24"/>
          <w:szCs w:val="24"/>
        </w:rPr>
        <w:tab/>
      </w:r>
      <w:r w:rsidR="0069246B" w:rsidRPr="00943F0A">
        <w:rPr>
          <w:sz w:val="24"/>
          <w:szCs w:val="24"/>
        </w:rPr>
        <w:tab/>
      </w:r>
      <w:r w:rsidR="0D92B282" w:rsidRPr="00943F0A">
        <w:rPr>
          <w:sz w:val="24"/>
          <w:szCs w:val="24"/>
        </w:rPr>
        <w:t>(2)  Whenever any technical data for</w:t>
      </w:r>
      <w:r w:rsidR="4C81BEAE" w:rsidRPr="00943F0A">
        <w:rPr>
          <w:sz w:val="24"/>
          <w:szCs w:val="24"/>
        </w:rPr>
        <w:t xml:space="preserve"> other than commercial products or commercial services</w:t>
      </w:r>
      <w:r w:rsidR="0D92B282" w:rsidRPr="00943F0A">
        <w:rPr>
          <w:sz w:val="24"/>
          <w:szCs w:val="24"/>
        </w:rPr>
        <w:t xml:space="preserve">, or for commercial </w:t>
      </w:r>
      <w:r w:rsidR="7C46C96E" w:rsidRPr="00943F0A">
        <w:rPr>
          <w:sz w:val="24"/>
          <w:szCs w:val="24"/>
        </w:rPr>
        <w:t>products or commercial services</w:t>
      </w:r>
      <w:r w:rsidR="2219CE55" w:rsidRPr="00943F0A">
        <w:rPr>
          <w:sz w:val="24"/>
          <w:szCs w:val="24"/>
        </w:rPr>
        <w:t xml:space="preserve"> </w:t>
      </w:r>
      <w:r w:rsidR="0D92B282" w:rsidRPr="00943F0A">
        <w:rPr>
          <w:sz w:val="24"/>
          <w:szCs w:val="24"/>
        </w:rPr>
        <w:t xml:space="preserve">developed in any part at Government expense, </w:t>
      </w:r>
      <w:r w:rsidR="0D92B282" w:rsidRPr="00943F0A">
        <w:rPr>
          <w:strike/>
          <w:sz w:val="24"/>
          <w:szCs w:val="24"/>
        </w:rPr>
        <w:t>is</w:t>
      </w:r>
      <w:r w:rsidR="2E210D3C" w:rsidRPr="00943F0A">
        <w:rPr>
          <w:b/>
          <w:bCs/>
          <w:sz w:val="24"/>
          <w:szCs w:val="24"/>
        </w:rPr>
        <w:t>[are]</w:t>
      </w:r>
      <w:r w:rsidR="0D92B282" w:rsidRPr="00943F0A">
        <w:rPr>
          <w:sz w:val="24"/>
          <w:szCs w:val="24"/>
        </w:rPr>
        <w:t xml:space="preserve"> to be obtained from a subcontractor or supplier for delivery to the Government under this contract, the Contractor shall use </w:t>
      </w:r>
      <w:r w:rsidR="464D7A5A" w:rsidRPr="00943F0A">
        <w:rPr>
          <w:b/>
          <w:bCs/>
          <w:sz w:val="24"/>
          <w:szCs w:val="24"/>
        </w:rPr>
        <w:t>[the following]</w:t>
      </w:r>
      <w:r w:rsidR="0D92B282" w:rsidRPr="00943F0A">
        <w:rPr>
          <w:strike/>
          <w:sz w:val="24"/>
          <w:szCs w:val="24"/>
        </w:rPr>
        <w:t>this same</w:t>
      </w:r>
      <w:r w:rsidR="6547260D" w:rsidRPr="00943F0A">
        <w:rPr>
          <w:sz w:val="24"/>
          <w:szCs w:val="24"/>
        </w:rPr>
        <w:t xml:space="preserve"> </w:t>
      </w:r>
      <w:r w:rsidR="0D92B282" w:rsidRPr="00943F0A">
        <w:rPr>
          <w:sz w:val="24"/>
          <w:szCs w:val="24"/>
        </w:rPr>
        <w:t>clause</w:t>
      </w:r>
      <w:r w:rsidR="3131195A" w:rsidRPr="00943F0A">
        <w:rPr>
          <w:b/>
          <w:bCs/>
          <w:sz w:val="24"/>
          <w:szCs w:val="24"/>
        </w:rPr>
        <w:t>[(s)]</w:t>
      </w:r>
      <w:r w:rsidR="0D92B282" w:rsidRPr="00943F0A">
        <w:rPr>
          <w:sz w:val="24"/>
          <w:szCs w:val="24"/>
        </w:rPr>
        <w:t xml:space="preserve"> in the subcontract or other contractual instrument, including subcontracts or other contractual instruments for commercial </w:t>
      </w:r>
      <w:r w:rsidR="1A6E2C16" w:rsidRPr="00943F0A">
        <w:rPr>
          <w:sz w:val="24"/>
          <w:szCs w:val="24"/>
        </w:rPr>
        <w:t>products or commercial services</w:t>
      </w:r>
      <w:r w:rsidR="0D92B282" w:rsidRPr="00943F0A">
        <w:rPr>
          <w:sz w:val="24"/>
          <w:szCs w:val="24"/>
        </w:rPr>
        <w:t>, and require its subcontractors or suppliers to do so, without alteration, except to identify the parties</w:t>
      </w:r>
      <w:r w:rsidR="0D92B282" w:rsidRPr="00943F0A">
        <w:rPr>
          <w:strike/>
          <w:sz w:val="24"/>
          <w:szCs w:val="24"/>
        </w:rPr>
        <w:t>.</w:t>
      </w:r>
      <w:r w:rsidR="3131195A" w:rsidRPr="00943F0A">
        <w:rPr>
          <w:b/>
          <w:bCs/>
          <w:sz w:val="24"/>
          <w:szCs w:val="24"/>
        </w:rPr>
        <w:t>[:</w:t>
      </w:r>
    </w:p>
    <w:p w14:paraId="63F405C2" w14:textId="77777777" w:rsidR="005343C0" w:rsidRPr="00943F0A" w:rsidRDefault="005343C0" w:rsidP="00F02F5F">
      <w:pPr>
        <w:pStyle w:val="DFARS"/>
        <w:rPr>
          <w:b/>
          <w:bCs/>
          <w:sz w:val="24"/>
          <w:szCs w:val="24"/>
        </w:rPr>
      </w:pPr>
    </w:p>
    <w:p w14:paraId="6387E156" w14:textId="70E410E0" w:rsidR="00AD616C" w:rsidRPr="00943F0A" w:rsidRDefault="006352BE" w:rsidP="00F02F5F">
      <w:pPr>
        <w:pStyle w:val="DFARS"/>
        <w:rPr>
          <w:b/>
          <w:bCs/>
          <w:sz w:val="24"/>
          <w:szCs w:val="24"/>
        </w:rPr>
      </w:pPr>
      <w:r w:rsidRPr="00943F0A">
        <w:rPr>
          <w:b/>
          <w:sz w:val="24"/>
          <w:szCs w:val="24"/>
        </w:rPr>
        <w:tab/>
      </w:r>
      <w:r w:rsidRPr="00943F0A">
        <w:rPr>
          <w:b/>
          <w:sz w:val="24"/>
          <w:szCs w:val="24"/>
        </w:rPr>
        <w:tab/>
      </w:r>
      <w:r w:rsidR="006A5A3B" w:rsidRPr="00943F0A">
        <w:rPr>
          <w:b/>
          <w:sz w:val="24"/>
          <w:szCs w:val="24"/>
        </w:rPr>
        <w:tab/>
      </w:r>
      <w:r w:rsidR="3131195A" w:rsidRPr="00943F0A">
        <w:rPr>
          <w:b/>
          <w:bCs/>
          <w:sz w:val="24"/>
          <w:szCs w:val="24"/>
        </w:rPr>
        <w:t>(</w:t>
      </w:r>
      <w:proofErr w:type="spellStart"/>
      <w:r w:rsidR="3131195A" w:rsidRPr="00943F0A">
        <w:rPr>
          <w:b/>
          <w:bCs/>
          <w:sz w:val="24"/>
          <w:szCs w:val="24"/>
        </w:rPr>
        <w:t>i</w:t>
      </w:r>
      <w:proofErr w:type="spellEnd"/>
      <w:r w:rsidR="3131195A" w:rsidRPr="00943F0A">
        <w:rPr>
          <w:b/>
          <w:bCs/>
          <w:sz w:val="24"/>
          <w:szCs w:val="24"/>
        </w:rPr>
        <w:t>)</w:t>
      </w:r>
      <w:r w:rsidR="544EBC11" w:rsidRPr="00943F0A">
        <w:rPr>
          <w:b/>
          <w:bCs/>
          <w:sz w:val="24"/>
          <w:szCs w:val="24"/>
        </w:rPr>
        <w:t>(A)</w:t>
      </w:r>
      <w:r w:rsidR="3131195A" w:rsidRPr="00943F0A">
        <w:rPr>
          <w:b/>
          <w:bCs/>
          <w:sz w:val="24"/>
          <w:szCs w:val="24"/>
        </w:rPr>
        <w:t xml:space="preserve">  Except as provided in paragraph (</w:t>
      </w:r>
      <w:r w:rsidR="54A54BAE" w:rsidRPr="00943F0A">
        <w:rPr>
          <w:b/>
          <w:bCs/>
          <w:sz w:val="24"/>
          <w:szCs w:val="24"/>
        </w:rPr>
        <w:t>l</w:t>
      </w:r>
      <w:r w:rsidR="3131195A" w:rsidRPr="00943F0A">
        <w:rPr>
          <w:b/>
          <w:bCs/>
          <w:sz w:val="24"/>
          <w:szCs w:val="24"/>
        </w:rPr>
        <w:t>)(2)(ii) of this clause, use th</w:t>
      </w:r>
      <w:r w:rsidR="71D8A894" w:rsidRPr="00943F0A">
        <w:rPr>
          <w:b/>
          <w:bCs/>
          <w:sz w:val="24"/>
          <w:szCs w:val="24"/>
        </w:rPr>
        <w:t>is</w:t>
      </w:r>
      <w:r w:rsidR="3131195A" w:rsidRPr="00943F0A">
        <w:rPr>
          <w:b/>
          <w:bCs/>
          <w:sz w:val="24"/>
          <w:szCs w:val="24"/>
        </w:rPr>
        <w:t>]</w:t>
      </w:r>
      <w:r w:rsidR="0D92B282" w:rsidRPr="00943F0A">
        <w:rPr>
          <w:rFonts w:cs="Courier New"/>
          <w:strike/>
          <w:sz w:val="24"/>
          <w:szCs w:val="24"/>
        </w:rPr>
        <w:t>This</w:t>
      </w:r>
      <w:r w:rsidR="0D92B282" w:rsidRPr="00943F0A">
        <w:rPr>
          <w:rFonts w:cs="Courier New"/>
          <w:sz w:val="24"/>
          <w:szCs w:val="24"/>
        </w:rPr>
        <w:t xml:space="preserve"> clause </w:t>
      </w:r>
      <w:r w:rsidR="071DB097" w:rsidRPr="00943F0A">
        <w:rPr>
          <w:rFonts w:cs="Courier New"/>
          <w:b/>
          <w:bCs/>
          <w:sz w:val="24"/>
          <w:szCs w:val="24"/>
        </w:rPr>
        <w:t>[</w:t>
      </w:r>
      <w:r w:rsidR="3131195A" w:rsidRPr="00943F0A">
        <w:rPr>
          <w:b/>
          <w:bCs/>
          <w:sz w:val="24"/>
          <w:szCs w:val="24"/>
        </w:rPr>
        <w:t>to</w:t>
      </w:r>
      <w:r w:rsidR="3131195A" w:rsidRPr="00943F0A">
        <w:rPr>
          <w:rFonts w:cs="Courier New"/>
          <w:b/>
          <w:bCs/>
          <w:sz w:val="24"/>
          <w:szCs w:val="24"/>
        </w:rPr>
        <w:t>]</w:t>
      </w:r>
      <w:r w:rsidR="0D92B282" w:rsidRPr="00943F0A">
        <w:rPr>
          <w:strike/>
          <w:sz w:val="24"/>
          <w:szCs w:val="24"/>
        </w:rPr>
        <w:t>will</w:t>
      </w:r>
      <w:r w:rsidR="0D92B282" w:rsidRPr="00943F0A">
        <w:rPr>
          <w:sz w:val="24"/>
          <w:szCs w:val="24"/>
        </w:rPr>
        <w:t xml:space="preserve"> govern the technical data pertaining to </w:t>
      </w:r>
      <w:r w:rsidR="1372D953" w:rsidRPr="003C4FFD">
        <w:rPr>
          <w:strike/>
          <w:sz w:val="24"/>
          <w:szCs w:val="24"/>
        </w:rPr>
        <w:t>non</w:t>
      </w:r>
      <w:r w:rsidR="4115CBE8" w:rsidRPr="003C4FFD">
        <w:rPr>
          <w:strike/>
          <w:sz w:val="24"/>
          <w:szCs w:val="24"/>
        </w:rPr>
        <w:t>commercial</w:t>
      </w:r>
      <w:r w:rsidR="14B0F396" w:rsidRPr="003C4FFD">
        <w:rPr>
          <w:strike/>
          <w:sz w:val="24"/>
          <w:szCs w:val="24"/>
        </w:rPr>
        <w:t xml:space="preserve"> items</w:t>
      </w:r>
      <w:r w:rsidR="14B0F396" w:rsidRPr="00943F0A">
        <w:rPr>
          <w:b/>
          <w:bCs/>
          <w:sz w:val="24"/>
          <w:szCs w:val="24"/>
        </w:rPr>
        <w:t>[</w:t>
      </w:r>
      <w:r w:rsidR="14B0F396" w:rsidRPr="003C4FFD">
        <w:rPr>
          <w:b/>
          <w:bCs/>
          <w:sz w:val="24"/>
          <w:szCs w:val="24"/>
        </w:rPr>
        <w:t>other than commercial</w:t>
      </w:r>
      <w:r w:rsidR="009A3F95" w:rsidRPr="003C4FFD">
        <w:rPr>
          <w:b/>
          <w:bCs/>
          <w:sz w:val="24"/>
          <w:szCs w:val="24"/>
        </w:rPr>
        <w:t xml:space="preserve"> products and commercial services</w:t>
      </w:r>
      <w:r w:rsidR="14B0F396" w:rsidRPr="00943F0A">
        <w:rPr>
          <w:b/>
          <w:bCs/>
          <w:sz w:val="24"/>
          <w:szCs w:val="24"/>
        </w:rPr>
        <w:t>]</w:t>
      </w:r>
      <w:r w:rsidR="4115CBE8" w:rsidRPr="00943F0A">
        <w:rPr>
          <w:sz w:val="24"/>
          <w:szCs w:val="24"/>
        </w:rPr>
        <w:t xml:space="preserve"> </w:t>
      </w:r>
      <w:r w:rsidR="0D92B282" w:rsidRPr="00943F0A">
        <w:rPr>
          <w:sz w:val="24"/>
          <w:szCs w:val="24"/>
        </w:rPr>
        <w:t xml:space="preserve">or to any portion of a commercial </w:t>
      </w:r>
      <w:r w:rsidR="51BA3A84" w:rsidRPr="00943F0A">
        <w:rPr>
          <w:sz w:val="24"/>
          <w:szCs w:val="24"/>
        </w:rPr>
        <w:t xml:space="preserve">product </w:t>
      </w:r>
      <w:r w:rsidR="38E5CFEF" w:rsidRPr="00943F0A">
        <w:rPr>
          <w:sz w:val="24"/>
          <w:szCs w:val="24"/>
        </w:rPr>
        <w:t>or</w:t>
      </w:r>
      <w:r w:rsidR="51BA3A84" w:rsidRPr="00943F0A">
        <w:rPr>
          <w:sz w:val="24"/>
          <w:szCs w:val="24"/>
        </w:rPr>
        <w:t xml:space="preserve"> commercial service </w:t>
      </w:r>
      <w:r w:rsidR="0D92B282" w:rsidRPr="00943F0A">
        <w:rPr>
          <w:sz w:val="24"/>
          <w:szCs w:val="24"/>
        </w:rPr>
        <w:t>that was developed in any part at Government expense</w:t>
      </w:r>
      <w:r w:rsidR="2FF12BA1" w:rsidRPr="00943F0A">
        <w:rPr>
          <w:strike/>
          <w:sz w:val="24"/>
          <w:szCs w:val="24"/>
        </w:rPr>
        <w:t>, and</w:t>
      </w:r>
      <w:r w:rsidR="2FF12BA1" w:rsidRPr="00943F0A">
        <w:rPr>
          <w:b/>
          <w:bCs/>
          <w:sz w:val="24"/>
          <w:szCs w:val="24"/>
        </w:rPr>
        <w:t>[</w:t>
      </w:r>
      <w:r w:rsidR="6F794E3F" w:rsidRPr="00943F0A">
        <w:rPr>
          <w:b/>
          <w:bCs/>
          <w:sz w:val="24"/>
          <w:szCs w:val="24"/>
        </w:rPr>
        <w:t>.</w:t>
      </w:r>
      <w:r w:rsidR="2FF12BA1" w:rsidRPr="00943F0A">
        <w:rPr>
          <w:b/>
          <w:bCs/>
          <w:sz w:val="24"/>
          <w:szCs w:val="24"/>
        </w:rPr>
        <w:t>]</w:t>
      </w:r>
    </w:p>
    <w:p w14:paraId="1C3B7E2E" w14:textId="7D4E6073" w:rsidR="00AD616C" w:rsidRPr="00943F0A" w:rsidRDefault="00AD616C" w:rsidP="00F02F5F">
      <w:pPr>
        <w:pStyle w:val="DFARS"/>
        <w:rPr>
          <w:sz w:val="24"/>
          <w:szCs w:val="24"/>
        </w:rPr>
      </w:pPr>
    </w:p>
    <w:p w14:paraId="4A2FEC24" w14:textId="0E4D599E" w:rsidR="006352BE" w:rsidRPr="00943F0A" w:rsidRDefault="00AD616C" w:rsidP="00F02F5F">
      <w:pPr>
        <w:pStyle w:val="DFARS"/>
        <w:rPr>
          <w:rFonts w:cs="Courier New"/>
          <w:b/>
          <w:bCs/>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r>
      <w:r w:rsidR="544EBC11" w:rsidRPr="00943F0A">
        <w:rPr>
          <w:b/>
          <w:bCs/>
          <w:sz w:val="24"/>
          <w:szCs w:val="24"/>
        </w:rPr>
        <w:t>[(B)  U</w:t>
      </w:r>
      <w:r w:rsidR="3131195A" w:rsidRPr="00943F0A">
        <w:rPr>
          <w:b/>
          <w:bCs/>
          <w:sz w:val="24"/>
          <w:szCs w:val="24"/>
        </w:rPr>
        <w:t>se]</w:t>
      </w:r>
      <w:r w:rsidR="0D92B282" w:rsidRPr="00943F0A">
        <w:rPr>
          <w:sz w:val="24"/>
          <w:szCs w:val="24"/>
        </w:rPr>
        <w:t>the clause at</w:t>
      </w:r>
      <w:r w:rsidR="4A113BDB" w:rsidRPr="00943F0A">
        <w:rPr>
          <w:sz w:val="24"/>
          <w:szCs w:val="24"/>
        </w:rPr>
        <w:t xml:space="preserve"> </w:t>
      </w:r>
      <w:r w:rsidR="544EBC11" w:rsidRPr="00943F0A">
        <w:rPr>
          <w:b/>
          <w:bCs/>
          <w:sz w:val="24"/>
          <w:szCs w:val="24"/>
        </w:rPr>
        <w:t>[</w:t>
      </w:r>
      <w:r w:rsidR="4A113BDB" w:rsidRPr="00943F0A">
        <w:rPr>
          <w:b/>
          <w:bCs/>
          <w:sz w:val="24"/>
          <w:szCs w:val="24"/>
        </w:rPr>
        <w:t>DFARS</w:t>
      </w:r>
      <w:r w:rsidR="544EBC11" w:rsidRPr="00943F0A">
        <w:rPr>
          <w:b/>
          <w:bCs/>
          <w:sz w:val="24"/>
          <w:szCs w:val="24"/>
        </w:rPr>
        <w:t>]</w:t>
      </w:r>
      <w:r w:rsidR="0D92B282" w:rsidRPr="00943F0A">
        <w:rPr>
          <w:sz w:val="24"/>
          <w:szCs w:val="24"/>
        </w:rPr>
        <w:t xml:space="preserve"> </w:t>
      </w:r>
      <w:hyperlink r:id="rId25" w:anchor="252.227-7015" w:history="1">
        <w:r w:rsidR="0D92B282" w:rsidRPr="00943F0A">
          <w:rPr>
            <w:sz w:val="24"/>
            <w:szCs w:val="24"/>
          </w:rPr>
          <w:t>252.227-7015</w:t>
        </w:r>
      </w:hyperlink>
      <w:r w:rsidR="51F4C1CB" w:rsidRPr="00943F0A">
        <w:rPr>
          <w:b/>
          <w:bCs/>
          <w:sz w:val="24"/>
          <w:szCs w:val="24"/>
        </w:rPr>
        <w:t>[, Technical Data—Commercial</w:t>
      </w:r>
      <w:r w:rsidR="589A629F" w:rsidRPr="00943F0A">
        <w:rPr>
          <w:b/>
          <w:bCs/>
          <w:sz w:val="24"/>
          <w:szCs w:val="24"/>
        </w:rPr>
        <w:t xml:space="preserve"> </w:t>
      </w:r>
      <w:r w:rsidR="589A629F" w:rsidRPr="00C94C89">
        <w:rPr>
          <w:b/>
          <w:bCs/>
          <w:sz w:val="24"/>
          <w:szCs w:val="24"/>
        </w:rPr>
        <w:t>Products and Commercial Services</w:t>
      </w:r>
      <w:r w:rsidR="51F4C1CB" w:rsidRPr="00943F0A">
        <w:rPr>
          <w:b/>
          <w:bCs/>
          <w:sz w:val="24"/>
          <w:szCs w:val="24"/>
        </w:rPr>
        <w:t>,</w:t>
      </w:r>
      <w:r w:rsidR="0D92B282" w:rsidRPr="00943F0A">
        <w:rPr>
          <w:sz w:val="24"/>
          <w:szCs w:val="24"/>
        </w:rPr>
        <w:t xml:space="preserve"> </w:t>
      </w:r>
      <w:r w:rsidR="3131195A" w:rsidRPr="00943F0A">
        <w:rPr>
          <w:b/>
          <w:bCs/>
          <w:sz w:val="24"/>
          <w:szCs w:val="24"/>
        </w:rPr>
        <w:t>to]</w:t>
      </w:r>
      <w:r w:rsidR="0D92B282" w:rsidRPr="00943F0A">
        <w:rPr>
          <w:strike/>
          <w:sz w:val="24"/>
          <w:szCs w:val="24"/>
        </w:rPr>
        <w:t>will</w:t>
      </w:r>
      <w:r w:rsidR="0D92B282" w:rsidRPr="00943F0A">
        <w:rPr>
          <w:sz w:val="24"/>
          <w:szCs w:val="24"/>
        </w:rPr>
        <w:t xml:space="preserve"> govern the technical data pertaining to any portion of a commercial </w:t>
      </w:r>
      <w:r w:rsidR="0090307D" w:rsidRPr="00C94C89">
        <w:rPr>
          <w:strike/>
          <w:sz w:val="24"/>
          <w:szCs w:val="24"/>
        </w:rPr>
        <w:t>item</w:t>
      </w:r>
      <w:r w:rsidR="6B812FFD" w:rsidRPr="00C94C89">
        <w:rPr>
          <w:b/>
          <w:bCs/>
          <w:sz w:val="24"/>
          <w:szCs w:val="24"/>
        </w:rPr>
        <w:t>[</w:t>
      </w:r>
      <w:r w:rsidR="2C42CD42" w:rsidRPr="00C94C89">
        <w:rPr>
          <w:b/>
          <w:bCs/>
          <w:sz w:val="24"/>
          <w:szCs w:val="24"/>
        </w:rPr>
        <w:t>product or</w:t>
      </w:r>
      <w:r w:rsidR="00C94C89" w:rsidRPr="00C94C89">
        <w:rPr>
          <w:b/>
          <w:bCs/>
          <w:sz w:val="24"/>
          <w:szCs w:val="24"/>
        </w:rPr>
        <w:t xml:space="preserve"> </w:t>
      </w:r>
      <w:r w:rsidR="2C42CD42" w:rsidRPr="00C94C89">
        <w:rPr>
          <w:b/>
          <w:bCs/>
          <w:sz w:val="24"/>
          <w:szCs w:val="24"/>
        </w:rPr>
        <w:t>commercial service</w:t>
      </w:r>
      <w:r w:rsidR="6B812FFD" w:rsidRPr="00943F0A">
        <w:rPr>
          <w:b/>
          <w:bCs/>
          <w:sz w:val="24"/>
          <w:szCs w:val="24"/>
        </w:rPr>
        <w:t>]</w:t>
      </w:r>
      <w:r w:rsidR="2C42CD42" w:rsidRPr="00943F0A">
        <w:rPr>
          <w:sz w:val="24"/>
          <w:szCs w:val="24"/>
        </w:rPr>
        <w:t xml:space="preserve"> </w:t>
      </w:r>
      <w:r w:rsidR="0D92B282" w:rsidRPr="00943F0A">
        <w:rPr>
          <w:sz w:val="24"/>
          <w:szCs w:val="24"/>
        </w:rPr>
        <w:t>that was developed exclusively at private expense</w:t>
      </w:r>
      <w:r w:rsidR="0D92B282" w:rsidRPr="00943F0A">
        <w:rPr>
          <w:rFonts w:cs="Courier New"/>
          <w:sz w:val="24"/>
          <w:szCs w:val="24"/>
        </w:rPr>
        <w:t>.</w:t>
      </w:r>
      <w:r w:rsidR="3131195A" w:rsidRPr="00943F0A">
        <w:rPr>
          <w:rFonts w:cs="Courier New"/>
          <w:b/>
          <w:bCs/>
          <w:sz w:val="24"/>
          <w:szCs w:val="24"/>
        </w:rPr>
        <w:t>[</w:t>
      </w:r>
    </w:p>
    <w:p w14:paraId="62502888" w14:textId="77777777" w:rsidR="005343C0" w:rsidRPr="00943F0A" w:rsidRDefault="005343C0" w:rsidP="00F02F5F">
      <w:pPr>
        <w:pStyle w:val="DFARS"/>
        <w:rPr>
          <w:rFonts w:cs="Courier New"/>
          <w:b/>
          <w:bCs/>
          <w:sz w:val="24"/>
          <w:szCs w:val="24"/>
        </w:rPr>
      </w:pPr>
    </w:p>
    <w:p w14:paraId="2B830988" w14:textId="03A45B94" w:rsidR="006352BE" w:rsidRPr="00943F0A" w:rsidRDefault="006352BE" w:rsidP="00F02F5F">
      <w:pPr>
        <w:pStyle w:val="DFARS"/>
        <w:rPr>
          <w:rFonts w:cs="Courier New"/>
          <w:b/>
          <w:bCs/>
          <w:sz w:val="24"/>
          <w:szCs w:val="24"/>
        </w:rPr>
      </w:pPr>
      <w:r w:rsidRPr="00943F0A">
        <w:rPr>
          <w:rFonts w:cs="Courier New"/>
          <w:b/>
          <w:sz w:val="24"/>
          <w:szCs w:val="24"/>
        </w:rPr>
        <w:tab/>
      </w:r>
      <w:r w:rsidRPr="00943F0A">
        <w:rPr>
          <w:rFonts w:cs="Courier New"/>
          <w:b/>
          <w:sz w:val="24"/>
          <w:szCs w:val="24"/>
        </w:rPr>
        <w:tab/>
      </w:r>
      <w:r w:rsidR="006A5A3B" w:rsidRPr="00943F0A">
        <w:rPr>
          <w:rFonts w:cs="Courier New"/>
          <w:b/>
          <w:sz w:val="24"/>
          <w:szCs w:val="24"/>
        </w:rPr>
        <w:tab/>
      </w:r>
      <w:r w:rsidR="3131195A" w:rsidRPr="00943F0A">
        <w:rPr>
          <w:rFonts w:cs="Courier New"/>
          <w:b/>
          <w:bCs/>
          <w:sz w:val="24"/>
          <w:szCs w:val="24"/>
        </w:rPr>
        <w:t xml:space="preserve">(ii)  Use the clause at </w:t>
      </w:r>
      <w:r w:rsidR="50F9C314" w:rsidRPr="00943F0A">
        <w:rPr>
          <w:rFonts w:cs="Courier New"/>
          <w:b/>
          <w:bCs/>
          <w:sz w:val="24"/>
          <w:szCs w:val="24"/>
        </w:rPr>
        <w:t xml:space="preserve">DFARS </w:t>
      </w:r>
      <w:r w:rsidR="3131195A" w:rsidRPr="00943F0A">
        <w:rPr>
          <w:rFonts w:cs="Courier New"/>
          <w:b/>
          <w:bCs/>
          <w:sz w:val="24"/>
          <w:szCs w:val="24"/>
        </w:rPr>
        <w:t>252.227-7018</w:t>
      </w:r>
      <w:r w:rsidR="51F4C1CB" w:rsidRPr="00943F0A">
        <w:rPr>
          <w:rFonts w:cs="Courier New"/>
          <w:b/>
          <w:bCs/>
          <w:sz w:val="24"/>
          <w:szCs w:val="24"/>
        </w:rPr>
        <w:t xml:space="preserve">, Rights in </w:t>
      </w:r>
      <w:r w:rsidR="1D5B5228" w:rsidRPr="00C94C89">
        <w:rPr>
          <w:rFonts w:cs="Courier New"/>
          <w:b/>
          <w:bCs/>
          <w:sz w:val="24"/>
          <w:szCs w:val="24"/>
        </w:rPr>
        <w:t>O</w:t>
      </w:r>
      <w:r w:rsidR="00CF14DC" w:rsidRPr="00C94C89">
        <w:rPr>
          <w:rFonts w:cs="Courier New"/>
          <w:b/>
          <w:bCs/>
          <w:sz w:val="24"/>
          <w:szCs w:val="24"/>
        </w:rPr>
        <w:t xml:space="preserve">ther </w:t>
      </w:r>
      <w:r w:rsidR="54C9810E" w:rsidRPr="00C94C89">
        <w:rPr>
          <w:rFonts w:cs="Courier New"/>
          <w:b/>
          <w:bCs/>
          <w:sz w:val="24"/>
          <w:szCs w:val="24"/>
        </w:rPr>
        <w:t>T</w:t>
      </w:r>
      <w:r w:rsidR="00CF14DC" w:rsidRPr="00C94C89">
        <w:rPr>
          <w:rFonts w:cs="Courier New"/>
          <w:b/>
          <w:bCs/>
          <w:sz w:val="24"/>
          <w:szCs w:val="24"/>
        </w:rPr>
        <w:t xml:space="preserve">han </w:t>
      </w:r>
      <w:r w:rsidR="54C9810E" w:rsidRPr="00C94C89">
        <w:rPr>
          <w:rFonts w:cs="Courier New"/>
          <w:b/>
          <w:bCs/>
          <w:sz w:val="24"/>
          <w:szCs w:val="24"/>
        </w:rPr>
        <w:t>C</w:t>
      </w:r>
      <w:r w:rsidR="06F814B5" w:rsidRPr="00C94C89">
        <w:rPr>
          <w:rFonts w:cs="Courier New"/>
          <w:b/>
          <w:bCs/>
          <w:sz w:val="24"/>
          <w:szCs w:val="24"/>
        </w:rPr>
        <w:t>ommercial</w:t>
      </w:r>
      <w:r w:rsidR="06F814B5" w:rsidRPr="00943F0A">
        <w:rPr>
          <w:rFonts w:cs="Courier New"/>
          <w:b/>
          <w:bCs/>
          <w:sz w:val="24"/>
          <w:szCs w:val="24"/>
        </w:rPr>
        <w:t xml:space="preserve"> </w:t>
      </w:r>
      <w:r w:rsidR="51F4C1CB" w:rsidRPr="00943F0A">
        <w:rPr>
          <w:rFonts w:cs="Courier New"/>
          <w:b/>
          <w:bCs/>
          <w:sz w:val="24"/>
          <w:szCs w:val="24"/>
        </w:rPr>
        <w:t>Technical Data and Computer Software</w:t>
      </w:r>
      <w:r w:rsidR="3C3FC7DC" w:rsidRPr="00943F0A">
        <w:rPr>
          <w:rFonts w:cs="Courier New"/>
          <w:b/>
          <w:bCs/>
          <w:sz w:val="24"/>
          <w:szCs w:val="24"/>
        </w:rPr>
        <w:t>—</w:t>
      </w:r>
      <w:r w:rsidR="51F4C1CB" w:rsidRPr="00943F0A">
        <w:rPr>
          <w:rFonts w:cs="Courier New"/>
          <w:b/>
          <w:bCs/>
          <w:sz w:val="24"/>
          <w:szCs w:val="24"/>
        </w:rPr>
        <w:t>Small Business Innovation Research Program and Small Business Technology Transfer Program,</w:t>
      </w:r>
      <w:r w:rsidR="4A113BDB" w:rsidRPr="00943F0A">
        <w:rPr>
          <w:rFonts w:cs="Courier New"/>
          <w:b/>
          <w:bCs/>
          <w:sz w:val="24"/>
          <w:szCs w:val="24"/>
        </w:rPr>
        <w:t xml:space="preserve"> </w:t>
      </w:r>
      <w:r w:rsidR="3131195A" w:rsidRPr="00943F0A">
        <w:rPr>
          <w:rFonts w:cs="Courier New"/>
          <w:b/>
          <w:bCs/>
          <w:sz w:val="24"/>
          <w:szCs w:val="24"/>
        </w:rPr>
        <w:t xml:space="preserve">to govern </w:t>
      </w:r>
      <w:r w:rsidR="6AD3934C" w:rsidRPr="00943F0A">
        <w:rPr>
          <w:rFonts w:cs="Courier New"/>
          <w:b/>
          <w:bCs/>
          <w:sz w:val="24"/>
          <w:szCs w:val="24"/>
        </w:rPr>
        <w:t xml:space="preserve">technical data that </w:t>
      </w:r>
      <w:r w:rsidR="1A065EF6" w:rsidRPr="00943F0A">
        <w:rPr>
          <w:rFonts w:cs="Courier New"/>
          <w:b/>
          <w:bCs/>
          <w:sz w:val="24"/>
          <w:szCs w:val="24"/>
        </w:rPr>
        <w:t>are</w:t>
      </w:r>
      <w:r w:rsidR="6AD3934C" w:rsidRPr="00943F0A">
        <w:rPr>
          <w:rFonts w:cs="Courier New"/>
          <w:b/>
          <w:bCs/>
          <w:sz w:val="24"/>
          <w:szCs w:val="24"/>
        </w:rPr>
        <w:t xml:space="preserve"> </w:t>
      </w:r>
      <w:r w:rsidR="167DE554" w:rsidRPr="00943F0A">
        <w:rPr>
          <w:rFonts w:cs="Courier New"/>
          <w:b/>
          <w:bCs/>
          <w:sz w:val="24"/>
          <w:szCs w:val="24"/>
        </w:rPr>
        <w:t>SBIR/</w:t>
      </w:r>
      <w:r w:rsidR="3131195A" w:rsidRPr="00943F0A">
        <w:rPr>
          <w:rFonts w:cs="Courier New"/>
          <w:b/>
          <w:bCs/>
          <w:sz w:val="24"/>
          <w:szCs w:val="24"/>
        </w:rPr>
        <w:t xml:space="preserve">STTR </w:t>
      </w:r>
      <w:r w:rsidR="6AD3934C" w:rsidRPr="00943F0A">
        <w:rPr>
          <w:rFonts w:cs="Courier New"/>
          <w:b/>
          <w:bCs/>
          <w:sz w:val="24"/>
          <w:szCs w:val="24"/>
        </w:rPr>
        <w:t>data</w:t>
      </w:r>
      <w:r w:rsidR="3131195A" w:rsidRPr="00943F0A">
        <w:rPr>
          <w:rFonts w:cs="Courier New"/>
          <w:b/>
          <w:bCs/>
          <w:sz w:val="24"/>
          <w:szCs w:val="24"/>
        </w:rPr>
        <w:t>.</w:t>
      </w:r>
    </w:p>
    <w:p w14:paraId="23428939" w14:textId="77777777" w:rsidR="005343C0" w:rsidRPr="00943F0A" w:rsidRDefault="005343C0" w:rsidP="00F02F5F">
      <w:pPr>
        <w:pStyle w:val="DFARS"/>
        <w:rPr>
          <w:rFonts w:cs="Courier New"/>
          <w:b/>
          <w:bCs/>
          <w:sz w:val="24"/>
          <w:szCs w:val="24"/>
        </w:rPr>
      </w:pPr>
    </w:p>
    <w:p w14:paraId="104734DA" w14:textId="19814DFE" w:rsidR="00222D0C" w:rsidRPr="00943F0A" w:rsidRDefault="006352BE" w:rsidP="00F02F5F">
      <w:pPr>
        <w:pStyle w:val="DFARS"/>
        <w:rPr>
          <w:sz w:val="24"/>
          <w:szCs w:val="24"/>
        </w:rPr>
      </w:pPr>
      <w:r w:rsidRPr="00943F0A">
        <w:rPr>
          <w:rFonts w:cs="Courier New"/>
          <w:b/>
          <w:sz w:val="24"/>
          <w:szCs w:val="24"/>
        </w:rPr>
        <w:tab/>
      </w:r>
      <w:r w:rsidRPr="00943F0A">
        <w:rPr>
          <w:rFonts w:cs="Courier New"/>
          <w:b/>
          <w:sz w:val="24"/>
          <w:szCs w:val="24"/>
        </w:rPr>
        <w:tab/>
      </w:r>
      <w:r w:rsidR="3E085549" w:rsidRPr="00943F0A">
        <w:rPr>
          <w:rFonts w:cs="Courier New"/>
          <w:b/>
          <w:bCs/>
          <w:sz w:val="24"/>
          <w:szCs w:val="24"/>
        </w:rPr>
        <w:t>(</w:t>
      </w:r>
      <w:r w:rsidR="34C21F26" w:rsidRPr="00943F0A">
        <w:rPr>
          <w:rFonts w:cs="Courier New"/>
          <w:b/>
          <w:bCs/>
          <w:sz w:val="24"/>
          <w:szCs w:val="24"/>
        </w:rPr>
        <w:t>3</w:t>
      </w:r>
      <w:r w:rsidR="3E085549" w:rsidRPr="00943F0A">
        <w:rPr>
          <w:rFonts w:cs="Courier New"/>
          <w:b/>
          <w:bCs/>
          <w:sz w:val="24"/>
          <w:szCs w:val="24"/>
        </w:rPr>
        <w:t>)]</w:t>
      </w:r>
      <w:r w:rsidR="2C370652" w:rsidRPr="00943F0A">
        <w:rPr>
          <w:rFonts w:cs="Courier New"/>
          <w:sz w:val="24"/>
          <w:szCs w:val="24"/>
        </w:rPr>
        <w:t xml:space="preserve"> </w:t>
      </w:r>
      <w:r w:rsidR="479A10E0" w:rsidRPr="00943F0A">
        <w:rPr>
          <w:sz w:val="24"/>
          <w:szCs w:val="24"/>
        </w:rPr>
        <w:t xml:space="preserve"> </w:t>
      </w:r>
      <w:r w:rsidR="4EBAE7BF" w:rsidRPr="00943F0A">
        <w:rPr>
          <w:sz w:val="24"/>
          <w:szCs w:val="24"/>
        </w:rPr>
        <w:t>No other clause shall be used to enlarge or diminish the Government's, the Contractor's, or a higher-tier subcontractor's or supplier's rights in a subcontractor's or supplier's technical data.</w:t>
      </w:r>
    </w:p>
    <w:p w14:paraId="16C34AD7" w14:textId="77777777" w:rsidR="00222D0C" w:rsidRPr="00943F0A" w:rsidRDefault="00222D0C" w:rsidP="00F02F5F">
      <w:pPr>
        <w:pStyle w:val="DFARS"/>
        <w:rPr>
          <w:sz w:val="24"/>
          <w:szCs w:val="24"/>
        </w:rPr>
      </w:pPr>
    </w:p>
    <w:p w14:paraId="5D1AE40F" w14:textId="1300D26B" w:rsidR="00222D0C" w:rsidRPr="00943F0A" w:rsidRDefault="00222D0C" w:rsidP="00F02F5F">
      <w:pPr>
        <w:pStyle w:val="DFARS"/>
        <w:rPr>
          <w:sz w:val="24"/>
          <w:szCs w:val="24"/>
        </w:rPr>
      </w:pPr>
      <w:r w:rsidRPr="00943F0A">
        <w:rPr>
          <w:sz w:val="24"/>
          <w:szCs w:val="24"/>
        </w:rPr>
        <w:tab/>
      </w:r>
      <w:r w:rsidRPr="00943F0A">
        <w:rPr>
          <w:sz w:val="24"/>
          <w:szCs w:val="24"/>
        </w:rPr>
        <w:tab/>
        <w:t>(</w:t>
      </w:r>
      <w:r w:rsidRPr="00943F0A">
        <w:rPr>
          <w:strike/>
          <w:sz w:val="24"/>
          <w:szCs w:val="24"/>
        </w:rPr>
        <w:t>3</w:t>
      </w:r>
      <w:r w:rsidR="0064565F" w:rsidRPr="00943F0A">
        <w:rPr>
          <w:b/>
          <w:bCs/>
          <w:sz w:val="24"/>
          <w:szCs w:val="24"/>
        </w:rPr>
        <w:t>[4]</w:t>
      </w:r>
      <w:r w:rsidRPr="00943F0A">
        <w:rPr>
          <w:sz w:val="24"/>
          <w:szCs w:val="24"/>
        </w:rPr>
        <w:t>)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14:paraId="6BABF800" w14:textId="77777777" w:rsidR="00222D0C" w:rsidRPr="00943F0A" w:rsidRDefault="00222D0C" w:rsidP="00F02F5F">
      <w:pPr>
        <w:pStyle w:val="DFARS"/>
        <w:rPr>
          <w:sz w:val="24"/>
          <w:szCs w:val="24"/>
        </w:rPr>
      </w:pPr>
    </w:p>
    <w:p w14:paraId="3F560F10" w14:textId="4B580443" w:rsidR="00222D0C" w:rsidRPr="00943F0A" w:rsidRDefault="00222D0C" w:rsidP="00F02F5F">
      <w:pPr>
        <w:pStyle w:val="DFARS"/>
        <w:rPr>
          <w:sz w:val="24"/>
          <w:szCs w:val="24"/>
        </w:rPr>
      </w:pPr>
      <w:r w:rsidRPr="00943F0A">
        <w:rPr>
          <w:sz w:val="24"/>
          <w:szCs w:val="24"/>
        </w:rPr>
        <w:lastRenderedPageBreak/>
        <w:tab/>
      </w:r>
      <w:r w:rsidRPr="00943F0A">
        <w:rPr>
          <w:sz w:val="24"/>
          <w:szCs w:val="24"/>
        </w:rPr>
        <w:tab/>
        <w:t>(</w:t>
      </w:r>
      <w:r w:rsidRPr="00943F0A">
        <w:rPr>
          <w:strike/>
          <w:sz w:val="24"/>
          <w:szCs w:val="24"/>
        </w:rPr>
        <w:t>4</w:t>
      </w:r>
      <w:r w:rsidR="0064565F" w:rsidRPr="00943F0A">
        <w:rPr>
          <w:b/>
          <w:bCs/>
          <w:sz w:val="24"/>
          <w:szCs w:val="24"/>
        </w:rPr>
        <w:t>[5]</w:t>
      </w:r>
      <w:r w:rsidRPr="00943F0A">
        <w:rPr>
          <w:sz w:val="24"/>
          <w:szCs w:val="24"/>
        </w:rPr>
        <w:t>)  The Contractor and higher-tier subcontractors or suppliers shall not use their power to award contracts as economic leverage to obtain rights in technical data from their subcontractors or suppliers.</w:t>
      </w:r>
    </w:p>
    <w:p w14:paraId="638CA46A" w14:textId="77777777" w:rsidR="00222D0C" w:rsidRPr="00943F0A" w:rsidRDefault="00222D0C" w:rsidP="00F02F5F">
      <w:pPr>
        <w:pStyle w:val="DFARS"/>
        <w:rPr>
          <w:sz w:val="24"/>
          <w:szCs w:val="24"/>
        </w:rPr>
      </w:pPr>
    </w:p>
    <w:p w14:paraId="258C5AEA" w14:textId="2A3F6524" w:rsidR="00222D0C" w:rsidRPr="00943F0A" w:rsidRDefault="00222D0C" w:rsidP="00F02F5F">
      <w:pPr>
        <w:pStyle w:val="DFARS"/>
        <w:rPr>
          <w:sz w:val="24"/>
          <w:szCs w:val="24"/>
        </w:rPr>
      </w:pPr>
      <w:r w:rsidRPr="00943F0A">
        <w:rPr>
          <w:sz w:val="24"/>
          <w:szCs w:val="24"/>
        </w:rPr>
        <w:tab/>
      </w:r>
      <w:r w:rsidRPr="00943F0A">
        <w:rPr>
          <w:sz w:val="24"/>
          <w:szCs w:val="24"/>
        </w:rPr>
        <w:tab/>
        <w:t>(</w:t>
      </w:r>
      <w:r w:rsidRPr="00943F0A">
        <w:rPr>
          <w:strike/>
          <w:sz w:val="24"/>
          <w:szCs w:val="24"/>
        </w:rPr>
        <w:t>5</w:t>
      </w:r>
      <w:r w:rsidR="0064565F" w:rsidRPr="00943F0A">
        <w:rPr>
          <w:b/>
          <w:bCs/>
          <w:sz w:val="24"/>
          <w:szCs w:val="24"/>
        </w:rPr>
        <w:t>[6]</w:t>
      </w:r>
      <w:r w:rsidRPr="00943F0A">
        <w:rPr>
          <w:sz w:val="24"/>
          <w:szCs w:val="24"/>
        </w:rPr>
        <w:t>)  In no event shall the Contractor use its obligation to recognize and protect subcontractor or supplier rights in technical data as an excuse for failing to satisfy its contractual obligation to the Government.</w:t>
      </w:r>
    </w:p>
    <w:p w14:paraId="148885C6" w14:textId="77777777" w:rsidR="00222D0C" w:rsidRPr="00943F0A" w:rsidRDefault="00222D0C" w:rsidP="00F02F5F">
      <w:pPr>
        <w:pStyle w:val="DFARS"/>
        <w:rPr>
          <w:sz w:val="24"/>
          <w:szCs w:val="24"/>
        </w:rPr>
      </w:pPr>
    </w:p>
    <w:p w14:paraId="5480AA56" w14:textId="34B948C5" w:rsidR="00222D0C" w:rsidRPr="00943F0A" w:rsidRDefault="00222D0C" w:rsidP="00F02F5F">
      <w:pPr>
        <w:pStyle w:val="DFARS"/>
        <w:jc w:val="center"/>
        <w:rPr>
          <w:sz w:val="24"/>
          <w:szCs w:val="24"/>
        </w:rPr>
      </w:pPr>
      <w:r w:rsidRPr="00943F0A">
        <w:rPr>
          <w:sz w:val="24"/>
          <w:szCs w:val="24"/>
        </w:rPr>
        <w:t>(End of clause)</w:t>
      </w:r>
    </w:p>
    <w:p w14:paraId="4329866E" w14:textId="2B171423" w:rsidR="000746E0" w:rsidRPr="00943F0A" w:rsidRDefault="000746E0" w:rsidP="00F02F5F">
      <w:pPr>
        <w:pStyle w:val="DFARS"/>
        <w:jc w:val="center"/>
        <w:rPr>
          <w:sz w:val="24"/>
          <w:szCs w:val="24"/>
        </w:rPr>
      </w:pPr>
    </w:p>
    <w:p w14:paraId="4360790C" w14:textId="0A12482D" w:rsidR="000746E0" w:rsidRPr="00943F0A" w:rsidRDefault="00EF5F13" w:rsidP="00F02F5F">
      <w:pPr>
        <w:pStyle w:val="DFARS"/>
        <w:rPr>
          <w:sz w:val="24"/>
          <w:szCs w:val="24"/>
        </w:rPr>
      </w:pPr>
      <w:r w:rsidRPr="00943F0A">
        <w:rPr>
          <w:sz w:val="24"/>
          <w:szCs w:val="24"/>
        </w:rPr>
        <w:tab/>
      </w:r>
      <w:r w:rsidR="000746E0" w:rsidRPr="00943F0A">
        <w:rPr>
          <w:i/>
          <w:iCs/>
          <w:sz w:val="24"/>
          <w:szCs w:val="24"/>
        </w:rPr>
        <w:t>A</w:t>
      </w:r>
      <w:r w:rsidR="001B6CAA" w:rsidRPr="00943F0A">
        <w:rPr>
          <w:i/>
          <w:iCs/>
          <w:sz w:val="24"/>
          <w:szCs w:val="24"/>
        </w:rPr>
        <w:t>lternate</w:t>
      </w:r>
      <w:r w:rsidR="000746E0" w:rsidRPr="00943F0A">
        <w:rPr>
          <w:i/>
          <w:iCs/>
          <w:sz w:val="24"/>
          <w:szCs w:val="24"/>
        </w:rPr>
        <w:t xml:space="preserve"> I</w:t>
      </w:r>
      <w:r w:rsidR="000746E0" w:rsidRPr="00943F0A">
        <w:rPr>
          <w:sz w:val="24"/>
          <w:szCs w:val="24"/>
        </w:rPr>
        <w:t xml:space="preserve"> (</w:t>
      </w:r>
      <w:r w:rsidR="000746E0" w:rsidRPr="00943F0A">
        <w:rPr>
          <w:strike/>
          <w:sz w:val="24"/>
          <w:szCs w:val="24"/>
        </w:rPr>
        <w:t>JUN 1995</w:t>
      </w:r>
      <w:r w:rsidR="001B6CAA" w:rsidRPr="00943F0A">
        <w:rPr>
          <w:b/>
          <w:bCs/>
          <w:sz w:val="24"/>
          <w:szCs w:val="24"/>
        </w:rPr>
        <w:t>[</w:t>
      </w:r>
      <w:bookmarkStart w:id="86" w:name="_Hlk184198298"/>
      <w:r w:rsidR="00855AAB">
        <w:rPr>
          <w:b/>
          <w:bCs/>
          <w:sz w:val="24"/>
          <w:szCs w:val="24"/>
        </w:rPr>
        <w:t>JAN 2025</w:t>
      </w:r>
      <w:bookmarkEnd w:id="86"/>
      <w:r w:rsidR="001B6CAA" w:rsidRPr="00943F0A">
        <w:rPr>
          <w:b/>
          <w:bCs/>
          <w:sz w:val="24"/>
          <w:szCs w:val="24"/>
        </w:rPr>
        <w:t>]</w:t>
      </w:r>
      <w:r w:rsidR="000746E0" w:rsidRPr="00943F0A">
        <w:rPr>
          <w:sz w:val="24"/>
          <w:szCs w:val="24"/>
        </w:rPr>
        <w:t>)</w:t>
      </w:r>
    </w:p>
    <w:p w14:paraId="67109188" w14:textId="199B1499" w:rsidR="000746E0" w:rsidRPr="00943F0A" w:rsidRDefault="000746E0" w:rsidP="00F02F5F">
      <w:pPr>
        <w:pStyle w:val="DFARS"/>
        <w:rPr>
          <w:sz w:val="24"/>
          <w:szCs w:val="24"/>
        </w:rPr>
      </w:pPr>
      <w:r w:rsidRPr="00943F0A">
        <w:rPr>
          <w:sz w:val="24"/>
          <w:szCs w:val="24"/>
        </w:rPr>
        <w:t xml:space="preserve">As prescribed in </w:t>
      </w:r>
      <w:hyperlink r:id="rId26" w:anchor="227.7103-6">
        <w:r w:rsidRPr="00943F0A">
          <w:rPr>
            <w:rStyle w:val="Hyperlink"/>
            <w:color w:val="auto"/>
            <w:sz w:val="24"/>
            <w:szCs w:val="24"/>
            <w:u w:val="none"/>
          </w:rPr>
          <w:t>227.7103-6</w:t>
        </w:r>
      </w:hyperlink>
      <w:r w:rsidRPr="00943F0A">
        <w:rPr>
          <w:sz w:val="24"/>
          <w:szCs w:val="24"/>
        </w:rPr>
        <w:t>(b)(1), add the following paragraph (</w:t>
      </w:r>
      <w:r w:rsidRPr="00943F0A">
        <w:rPr>
          <w:strike/>
          <w:sz w:val="24"/>
          <w:szCs w:val="24"/>
        </w:rPr>
        <w:t>l</w:t>
      </w:r>
      <w:r w:rsidR="00E65FA7" w:rsidRPr="00943F0A">
        <w:rPr>
          <w:b/>
          <w:bCs/>
          <w:sz w:val="24"/>
          <w:szCs w:val="24"/>
        </w:rPr>
        <w:t>[m]</w:t>
      </w:r>
      <w:r w:rsidRPr="00943F0A">
        <w:rPr>
          <w:sz w:val="24"/>
          <w:szCs w:val="24"/>
        </w:rPr>
        <w:t>) to the basic clause:</w:t>
      </w:r>
    </w:p>
    <w:p w14:paraId="01ABF5E3" w14:textId="77777777" w:rsidR="000746E0" w:rsidRPr="00943F0A" w:rsidRDefault="000746E0" w:rsidP="00F02F5F">
      <w:pPr>
        <w:pStyle w:val="DFARS"/>
        <w:rPr>
          <w:sz w:val="24"/>
          <w:szCs w:val="24"/>
        </w:rPr>
      </w:pPr>
    </w:p>
    <w:p w14:paraId="3D04B306" w14:textId="65B7F3F0" w:rsidR="000746E0" w:rsidRPr="00943F0A" w:rsidRDefault="000746E0" w:rsidP="00F02F5F">
      <w:pPr>
        <w:pStyle w:val="DFARS"/>
        <w:rPr>
          <w:sz w:val="24"/>
          <w:szCs w:val="24"/>
        </w:rPr>
      </w:pPr>
      <w:r w:rsidRPr="00943F0A">
        <w:rPr>
          <w:sz w:val="24"/>
          <w:szCs w:val="24"/>
        </w:rPr>
        <w:tab/>
        <w:t>(</w:t>
      </w:r>
      <w:r w:rsidRPr="00943F0A">
        <w:rPr>
          <w:strike/>
          <w:sz w:val="24"/>
          <w:szCs w:val="24"/>
        </w:rPr>
        <w:t>l</w:t>
      </w:r>
      <w:r w:rsidR="00E65FA7" w:rsidRPr="00943F0A">
        <w:rPr>
          <w:b/>
          <w:bCs/>
          <w:sz w:val="24"/>
          <w:szCs w:val="24"/>
        </w:rPr>
        <w:t>[m]</w:t>
      </w:r>
      <w:r w:rsidRPr="00943F0A">
        <w:rPr>
          <w:sz w:val="24"/>
          <w:szCs w:val="24"/>
        </w:rPr>
        <w:t xml:space="preserve">)  </w:t>
      </w:r>
      <w:r w:rsidRPr="00943F0A">
        <w:rPr>
          <w:i/>
          <w:iCs/>
          <w:sz w:val="24"/>
          <w:szCs w:val="24"/>
        </w:rPr>
        <w:t>Publication for sale</w:t>
      </w:r>
      <w:r w:rsidRPr="00943F0A">
        <w:rPr>
          <w:sz w:val="24"/>
          <w:szCs w:val="24"/>
        </w:rPr>
        <w:t>.</w:t>
      </w:r>
    </w:p>
    <w:p w14:paraId="7854B170" w14:textId="77777777" w:rsidR="000746E0" w:rsidRPr="00943F0A" w:rsidRDefault="000746E0" w:rsidP="00F02F5F">
      <w:pPr>
        <w:pStyle w:val="DFARS"/>
        <w:rPr>
          <w:sz w:val="24"/>
          <w:szCs w:val="24"/>
        </w:rPr>
      </w:pPr>
    </w:p>
    <w:p w14:paraId="642818BC" w14:textId="77777777" w:rsidR="000746E0" w:rsidRPr="00943F0A" w:rsidRDefault="000746E0" w:rsidP="00F02F5F">
      <w:pPr>
        <w:pStyle w:val="DFARS"/>
        <w:rPr>
          <w:sz w:val="24"/>
          <w:szCs w:val="24"/>
        </w:rPr>
      </w:pPr>
      <w:r w:rsidRPr="00943F0A">
        <w:rPr>
          <w:sz w:val="24"/>
          <w:szCs w:val="24"/>
        </w:rPr>
        <w:tab/>
      </w:r>
      <w:r w:rsidRPr="00943F0A">
        <w:rPr>
          <w:sz w:val="24"/>
          <w:szCs w:val="24"/>
        </w:rPr>
        <w:tab/>
        <w:t>(1)  This paragraph only applies to technical data in which the Government has obtained unlimited rights or a license to make an unrestricted release of technical data.</w:t>
      </w:r>
    </w:p>
    <w:p w14:paraId="7149D8A8" w14:textId="77777777" w:rsidR="000746E0" w:rsidRPr="00943F0A" w:rsidRDefault="000746E0" w:rsidP="00F02F5F">
      <w:pPr>
        <w:pStyle w:val="DFARS"/>
        <w:rPr>
          <w:sz w:val="24"/>
          <w:szCs w:val="24"/>
        </w:rPr>
      </w:pPr>
    </w:p>
    <w:p w14:paraId="3909A89B" w14:textId="6385FCBC" w:rsidR="000746E0" w:rsidRPr="00943F0A" w:rsidRDefault="000746E0" w:rsidP="00F02F5F">
      <w:pPr>
        <w:pStyle w:val="DFARS"/>
        <w:rPr>
          <w:sz w:val="24"/>
          <w:szCs w:val="24"/>
        </w:rPr>
      </w:pPr>
      <w:r w:rsidRPr="00943F0A">
        <w:rPr>
          <w:sz w:val="24"/>
          <w:szCs w:val="24"/>
        </w:rPr>
        <w:tab/>
      </w:r>
      <w:r w:rsidRPr="00943F0A">
        <w:rPr>
          <w:sz w:val="24"/>
          <w:szCs w:val="24"/>
        </w:rPr>
        <w:tab/>
        <w:t>(2)  The Government shall not publish a deliverable technical data item or items identified in this contract as being subject to paragraph (</w:t>
      </w:r>
      <w:r w:rsidRPr="00943F0A">
        <w:rPr>
          <w:strike/>
          <w:sz w:val="24"/>
          <w:szCs w:val="24"/>
        </w:rPr>
        <w:t>l</w:t>
      </w:r>
      <w:r w:rsidR="00F2695C" w:rsidRPr="00943F0A">
        <w:rPr>
          <w:b/>
          <w:bCs/>
          <w:sz w:val="24"/>
          <w:szCs w:val="24"/>
        </w:rPr>
        <w:t>[m]</w:t>
      </w:r>
      <w:r w:rsidRPr="00943F0A">
        <w:rPr>
          <w:sz w:val="24"/>
          <w:szCs w:val="24"/>
        </w:rPr>
        <w:t xml:space="preserve">) of this clause or authorize others to publish such data on its behalf if, prior to publication for sale by the Government and within </w:t>
      </w:r>
      <w:r w:rsidRPr="00943F0A">
        <w:rPr>
          <w:strike/>
          <w:sz w:val="24"/>
          <w:szCs w:val="24"/>
        </w:rPr>
        <w:t>twenty-four (</w:t>
      </w:r>
      <w:r w:rsidRPr="00943F0A">
        <w:rPr>
          <w:sz w:val="24"/>
          <w:szCs w:val="24"/>
        </w:rPr>
        <w:t>24</w:t>
      </w:r>
      <w:r w:rsidRPr="00943F0A">
        <w:rPr>
          <w:strike/>
          <w:sz w:val="24"/>
          <w:szCs w:val="24"/>
        </w:rPr>
        <w:t>)</w:t>
      </w:r>
      <w:r w:rsidRPr="00943F0A">
        <w:rPr>
          <w:sz w:val="24"/>
          <w:szCs w:val="24"/>
        </w:rPr>
        <w:t xml:space="preserve">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14:paraId="42961AA6" w14:textId="77777777" w:rsidR="000746E0" w:rsidRPr="00943F0A" w:rsidRDefault="000746E0" w:rsidP="00F02F5F">
      <w:pPr>
        <w:pStyle w:val="DFARS"/>
        <w:rPr>
          <w:sz w:val="24"/>
          <w:szCs w:val="24"/>
        </w:rPr>
      </w:pPr>
    </w:p>
    <w:p w14:paraId="13893211" w14:textId="77777777" w:rsidR="000746E0" w:rsidRPr="00943F0A" w:rsidRDefault="000746E0" w:rsidP="00F02F5F">
      <w:pPr>
        <w:pStyle w:val="DFARS"/>
        <w:rPr>
          <w:sz w:val="24"/>
          <w:szCs w:val="24"/>
        </w:rPr>
      </w:pPr>
      <w:r w:rsidRPr="00943F0A">
        <w:rPr>
          <w:sz w:val="24"/>
          <w:szCs w:val="24"/>
        </w:rPr>
        <w:tab/>
      </w:r>
      <w:r w:rsidRPr="00943F0A">
        <w:rPr>
          <w:sz w:val="24"/>
          <w:szCs w:val="24"/>
        </w:rPr>
        <w:tab/>
        <w:t>(3)  This limitation on the Government's right to publish for sale shall continue as long as the data are reasonably available to the public for purchase.</w:t>
      </w:r>
    </w:p>
    <w:p w14:paraId="2275344A" w14:textId="77777777" w:rsidR="000746E0" w:rsidRPr="00943F0A" w:rsidRDefault="000746E0" w:rsidP="00F02F5F">
      <w:pPr>
        <w:pStyle w:val="DFARS"/>
        <w:rPr>
          <w:sz w:val="24"/>
          <w:szCs w:val="24"/>
        </w:rPr>
      </w:pPr>
    </w:p>
    <w:p w14:paraId="0563C058" w14:textId="5E827968" w:rsidR="000746E0" w:rsidRPr="00943F0A" w:rsidRDefault="00EF5F13" w:rsidP="00F02F5F">
      <w:pPr>
        <w:pStyle w:val="DFARS"/>
        <w:rPr>
          <w:sz w:val="24"/>
          <w:szCs w:val="24"/>
        </w:rPr>
      </w:pPr>
      <w:r w:rsidRPr="00943F0A">
        <w:rPr>
          <w:sz w:val="24"/>
          <w:szCs w:val="24"/>
        </w:rPr>
        <w:tab/>
      </w:r>
      <w:r w:rsidR="000746E0" w:rsidRPr="00943F0A">
        <w:rPr>
          <w:i/>
          <w:iCs/>
          <w:sz w:val="24"/>
          <w:szCs w:val="24"/>
        </w:rPr>
        <w:t>A</w:t>
      </w:r>
      <w:r w:rsidR="001B6CAA" w:rsidRPr="00943F0A">
        <w:rPr>
          <w:i/>
          <w:iCs/>
          <w:sz w:val="24"/>
          <w:szCs w:val="24"/>
        </w:rPr>
        <w:t>lternate</w:t>
      </w:r>
      <w:r w:rsidR="000746E0" w:rsidRPr="00943F0A">
        <w:rPr>
          <w:i/>
          <w:iCs/>
          <w:sz w:val="24"/>
          <w:szCs w:val="24"/>
        </w:rPr>
        <w:t xml:space="preserve"> II</w:t>
      </w:r>
      <w:r w:rsidR="000746E0" w:rsidRPr="00943F0A">
        <w:rPr>
          <w:sz w:val="24"/>
          <w:szCs w:val="24"/>
        </w:rPr>
        <w:t xml:space="preserve"> (</w:t>
      </w:r>
      <w:r w:rsidR="000746E0" w:rsidRPr="00943F0A">
        <w:rPr>
          <w:strike/>
          <w:sz w:val="24"/>
          <w:szCs w:val="24"/>
        </w:rPr>
        <w:t>MAR 2022</w:t>
      </w:r>
      <w:r w:rsidR="001B6CAA" w:rsidRPr="00943F0A">
        <w:rPr>
          <w:b/>
          <w:bCs/>
          <w:sz w:val="24"/>
          <w:szCs w:val="24"/>
        </w:rPr>
        <w:t>[</w:t>
      </w:r>
      <w:r w:rsidR="00855AAB">
        <w:rPr>
          <w:b/>
          <w:bCs/>
          <w:sz w:val="24"/>
          <w:szCs w:val="24"/>
        </w:rPr>
        <w:t>JAN 2025</w:t>
      </w:r>
      <w:r w:rsidR="001B6CAA" w:rsidRPr="00943F0A">
        <w:rPr>
          <w:b/>
          <w:bCs/>
          <w:sz w:val="24"/>
          <w:szCs w:val="24"/>
        </w:rPr>
        <w:t>]</w:t>
      </w:r>
      <w:r w:rsidR="000746E0" w:rsidRPr="00943F0A">
        <w:rPr>
          <w:sz w:val="24"/>
          <w:szCs w:val="24"/>
        </w:rPr>
        <w:t>)</w:t>
      </w:r>
    </w:p>
    <w:p w14:paraId="5ED6B20E" w14:textId="1FDADB91" w:rsidR="000746E0" w:rsidRPr="00943F0A" w:rsidRDefault="000746E0" w:rsidP="00F02F5F">
      <w:pPr>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r w:rsidRPr="00943F0A">
        <w:rPr>
          <w:rFonts w:ascii="Century Schoolbook" w:hAnsi="Century Schoolbook" w:cs="Courier New"/>
          <w:sz w:val="24"/>
          <w:szCs w:val="24"/>
        </w:rPr>
        <w:t xml:space="preserve">As prescribed in </w:t>
      </w:r>
      <w:hyperlink r:id="rId27" w:anchor="227.7103-6">
        <w:r w:rsidRPr="00943F0A">
          <w:rPr>
            <w:rStyle w:val="Hyperlink"/>
            <w:rFonts w:ascii="Century Schoolbook" w:hAnsi="Century Schoolbook" w:cs="Courier New"/>
            <w:color w:val="auto"/>
            <w:sz w:val="24"/>
            <w:szCs w:val="24"/>
            <w:u w:val="none"/>
          </w:rPr>
          <w:t>227.7103-6</w:t>
        </w:r>
      </w:hyperlink>
      <w:r w:rsidRPr="00943F0A">
        <w:rPr>
          <w:rFonts w:ascii="Century Schoolbook" w:hAnsi="Century Schoolbook" w:cs="Courier New"/>
          <w:sz w:val="24"/>
          <w:szCs w:val="24"/>
        </w:rPr>
        <w:t xml:space="preserve">(b)(2), add the following </w:t>
      </w:r>
      <w:r w:rsidR="003736F3" w:rsidRPr="00943F0A">
        <w:rPr>
          <w:rFonts w:ascii="Century Schoolbook" w:hAnsi="Century Schoolbook" w:cs="Courier New"/>
          <w:b/>
          <w:bCs/>
          <w:sz w:val="24"/>
          <w:szCs w:val="24"/>
        </w:rPr>
        <w:t>[definition</w:t>
      </w:r>
      <w:r w:rsidR="0001705A" w:rsidRPr="00943F0A">
        <w:rPr>
          <w:rFonts w:ascii="Century Schoolbook" w:hAnsi="Century Schoolbook" w:cs="Courier New"/>
          <w:b/>
          <w:bCs/>
          <w:sz w:val="24"/>
          <w:szCs w:val="24"/>
        </w:rPr>
        <w:t xml:space="preserve"> of “Vessel design”</w:t>
      </w:r>
      <w:r w:rsidR="003736F3" w:rsidRPr="00943F0A">
        <w:rPr>
          <w:rFonts w:ascii="Century Schoolbook" w:hAnsi="Century Schoolbook" w:cs="Courier New"/>
          <w:b/>
          <w:bCs/>
          <w:sz w:val="24"/>
          <w:szCs w:val="24"/>
        </w:rPr>
        <w:t xml:space="preserve"> in alphabetical order to</w:t>
      </w:r>
      <w:r w:rsidR="00C05FB6" w:rsidRPr="00943F0A">
        <w:rPr>
          <w:rFonts w:ascii="Century Schoolbook" w:hAnsi="Century Schoolbook" w:cs="Courier New"/>
          <w:b/>
          <w:bCs/>
          <w:sz w:val="24"/>
          <w:szCs w:val="24"/>
        </w:rPr>
        <w:t xml:space="preserve"> paragraph</w:t>
      </w:r>
      <w:r w:rsidR="003736F3" w:rsidRPr="00943F0A">
        <w:rPr>
          <w:rFonts w:ascii="Century Schoolbook" w:hAnsi="Century Schoolbook" w:cs="Courier New"/>
          <w:b/>
          <w:bCs/>
          <w:sz w:val="24"/>
          <w:szCs w:val="24"/>
        </w:rPr>
        <w:t xml:space="preserve">] </w:t>
      </w:r>
      <w:r w:rsidRPr="00943F0A">
        <w:rPr>
          <w:rFonts w:ascii="Century Schoolbook" w:hAnsi="Century Schoolbook" w:cs="Courier New"/>
          <w:strike/>
          <w:sz w:val="24"/>
          <w:szCs w:val="24"/>
        </w:rPr>
        <w:t>paragraphs</w:t>
      </w:r>
      <w:r w:rsidRPr="00943F0A">
        <w:rPr>
          <w:rFonts w:ascii="Century Schoolbook" w:hAnsi="Century Schoolbook" w:cs="Courier New"/>
          <w:sz w:val="24"/>
          <w:szCs w:val="24"/>
        </w:rPr>
        <w:t xml:space="preserve"> (a)</w:t>
      </w:r>
      <w:r w:rsidRPr="00943F0A">
        <w:rPr>
          <w:rFonts w:ascii="Century Schoolbook" w:hAnsi="Century Schoolbook" w:cs="Courier New"/>
          <w:strike/>
          <w:sz w:val="24"/>
          <w:szCs w:val="24"/>
        </w:rPr>
        <w:t>(17)</w:t>
      </w:r>
      <w:r w:rsidR="001B6CAA" w:rsidRPr="00943F0A">
        <w:rPr>
          <w:rFonts w:ascii="Century Schoolbook" w:hAnsi="Century Schoolbook" w:cs="Courier New"/>
          <w:sz w:val="24"/>
          <w:szCs w:val="24"/>
        </w:rPr>
        <w:t xml:space="preserve"> </w:t>
      </w:r>
      <w:r w:rsidRPr="00943F0A">
        <w:rPr>
          <w:rFonts w:ascii="Century Schoolbook" w:hAnsi="Century Schoolbook" w:cs="Courier New"/>
          <w:sz w:val="24"/>
          <w:szCs w:val="24"/>
        </w:rPr>
        <w:t xml:space="preserve">and </w:t>
      </w:r>
      <w:r w:rsidR="003736F3" w:rsidRPr="00943F0A">
        <w:rPr>
          <w:rFonts w:ascii="Century Schoolbook" w:hAnsi="Century Schoolbook" w:cs="Courier New"/>
          <w:b/>
          <w:bCs/>
          <w:sz w:val="24"/>
          <w:szCs w:val="24"/>
        </w:rPr>
        <w:t>[</w:t>
      </w:r>
      <w:r w:rsidR="00F56561" w:rsidRPr="00943F0A">
        <w:rPr>
          <w:rFonts w:ascii="Century Schoolbook" w:hAnsi="Century Schoolbook" w:cs="Courier New"/>
          <w:b/>
          <w:bCs/>
          <w:sz w:val="24"/>
          <w:szCs w:val="24"/>
        </w:rPr>
        <w:t xml:space="preserve">add </w:t>
      </w:r>
      <w:r w:rsidR="00F2695C" w:rsidRPr="00943F0A">
        <w:rPr>
          <w:rFonts w:ascii="Century Schoolbook" w:hAnsi="Century Schoolbook" w:cs="Courier New"/>
          <w:b/>
          <w:bCs/>
          <w:sz w:val="24"/>
          <w:szCs w:val="24"/>
        </w:rPr>
        <w:t>paragraph</w:t>
      </w:r>
      <w:r w:rsidR="003736F3" w:rsidRPr="00943F0A">
        <w:rPr>
          <w:rFonts w:ascii="Century Schoolbook" w:hAnsi="Century Schoolbook" w:cs="Courier New"/>
          <w:b/>
          <w:bCs/>
          <w:sz w:val="24"/>
          <w:szCs w:val="24"/>
        </w:rPr>
        <w:t>]</w:t>
      </w:r>
      <w:r w:rsidR="003736F3" w:rsidRPr="00943F0A">
        <w:rPr>
          <w:rFonts w:ascii="Century Schoolbook" w:hAnsi="Century Schoolbook" w:cs="Courier New"/>
          <w:sz w:val="24"/>
          <w:szCs w:val="24"/>
        </w:rPr>
        <w:t xml:space="preserve"> </w:t>
      </w:r>
      <w:r w:rsidRPr="00943F0A">
        <w:rPr>
          <w:rFonts w:ascii="Century Schoolbook" w:hAnsi="Century Schoolbook" w:cs="Courier New"/>
          <w:sz w:val="24"/>
          <w:szCs w:val="24"/>
        </w:rPr>
        <w:t>(</w:t>
      </w:r>
      <w:r w:rsidRPr="00943F0A">
        <w:rPr>
          <w:rFonts w:ascii="Century Schoolbook" w:hAnsi="Century Schoolbook" w:cs="Courier New"/>
          <w:strike/>
          <w:sz w:val="24"/>
          <w:szCs w:val="24"/>
        </w:rPr>
        <w:t>b</w:t>
      </w:r>
      <w:r w:rsidR="00E65FA7" w:rsidRPr="00943F0A">
        <w:rPr>
          <w:rFonts w:ascii="Century Schoolbook" w:hAnsi="Century Schoolbook" w:cs="Courier New"/>
          <w:b/>
          <w:bCs/>
          <w:sz w:val="24"/>
          <w:szCs w:val="24"/>
        </w:rPr>
        <w:t>[c]</w:t>
      </w:r>
      <w:r w:rsidRPr="00943F0A">
        <w:rPr>
          <w:rFonts w:ascii="Century Schoolbook" w:hAnsi="Century Schoolbook" w:cs="Courier New"/>
          <w:sz w:val="24"/>
          <w:szCs w:val="24"/>
        </w:rPr>
        <w:t>)(7) to the basic clause:</w:t>
      </w:r>
    </w:p>
    <w:p w14:paraId="6D79A4DD" w14:textId="77777777" w:rsidR="000746E0" w:rsidRPr="00943F0A" w:rsidRDefault="000746E0" w:rsidP="00F02F5F">
      <w:pPr>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p>
    <w:p w14:paraId="7226945D" w14:textId="549CDFFC" w:rsidR="000746E0" w:rsidRPr="00943F0A" w:rsidRDefault="000746E0" w:rsidP="00F02F5F">
      <w:pPr>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r w:rsidRPr="00943F0A">
        <w:rPr>
          <w:rFonts w:ascii="Century Schoolbook" w:hAnsi="Century Schoolbook" w:cs="Courier New"/>
          <w:sz w:val="24"/>
          <w:szCs w:val="24"/>
        </w:rPr>
        <w:tab/>
        <w:t>(a)</w:t>
      </w:r>
      <w:r w:rsidRPr="00943F0A">
        <w:rPr>
          <w:rFonts w:ascii="Century Schoolbook" w:hAnsi="Century Schoolbook" w:cs="Courier New"/>
          <w:strike/>
          <w:sz w:val="24"/>
          <w:szCs w:val="24"/>
        </w:rPr>
        <w:t>(17)</w:t>
      </w:r>
      <w:r w:rsidR="00F06940" w:rsidRPr="00943F0A">
        <w:rPr>
          <w:rFonts w:ascii="Century Schoolbook" w:hAnsi="Century Schoolbook" w:cs="Courier New"/>
          <w:strike/>
          <w:sz w:val="24"/>
          <w:szCs w:val="24"/>
        </w:rPr>
        <w:t xml:space="preserve">  </w:t>
      </w:r>
      <w:r w:rsidRPr="00943F0A">
        <w:rPr>
          <w:rFonts w:ascii="Century Schoolbook" w:hAnsi="Century Schoolbook" w:cs="Courier New"/>
          <w:i/>
          <w:iCs/>
          <w:sz w:val="24"/>
          <w:szCs w:val="24"/>
        </w:rPr>
        <w:t>Vessel design</w:t>
      </w:r>
      <w:r w:rsidRPr="00943F0A">
        <w:rPr>
          <w:rFonts w:ascii="Century Schoolbook" w:hAnsi="Century Schoolbook" w:cs="Courier New"/>
          <w:sz w:val="24"/>
          <w:szCs w:val="24"/>
        </w:rPr>
        <w:t xml:space="preserve"> means the design of a vessel, boat, or craft, and its components, including the hull, decks, superstructure, and the exterior surface shape of all external shipboard equipment and systems.  The term includes designs covered by 10 U.S.C. 8687, and designs protectable under 17 U.S.C. 1301, </w:t>
      </w:r>
      <w:r w:rsidRPr="00943F0A">
        <w:rPr>
          <w:rFonts w:ascii="Century Schoolbook" w:hAnsi="Century Schoolbook" w:cs="Courier New"/>
          <w:i/>
          <w:iCs/>
          <w:sz w:val="24"/>
          <w:szCs w:val="24"/>
        </w:rPr>
        <w:t>et seq</w:t>
      </w:r>
      <w:r w:rsidRPr="00943F0A">
        <w:rPr>
          <w:rFonts w:ascii="Century Schoolbook" w:hAnsi="Century Schoolbook" w:cs="Courier New"/>
          <w:sz w:val="24"/>
          <w:szCs w:val="24"/>
        </w:rPr>
        <w:t>.</w:t>
      </w:r>
    </w:p>
    <w:p w14:paraId="4D16A9CC" w14:textId="77777777" w:rsidR="000746E0" w:rsidRPr="00943F0A" w:rsidRDefault="000746E0" w:rsidP="00F02F5F">
      <w:pPr>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p>
    <w:p w14:paraId="2F6C44F4" w14:textId="5C43B219" w:rsidR="000746E0" w:rsidRPr="00943F0A" w:rsidRDefault="000746E0" w:rsidP="00F02F5F">
      <w:pPr>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r w:rsidRPr="00943F0A">
        <w:rPr>
          <w:rFonts w:ascii="Century Schoolbook" w:hAnsi="Century Schoolbook" w:cs="Courier New"/>
          <w:sz w:val="24"/>
          <w:szCs w:val="24"/>
        </w:rPr>
        <w:tab/>
        <w:t>(</w:t>
      </w:r>
      <w:r w:rsidRPr="00943F0A">
        <w:rPr>
          <w:rFonts w:ascii="Century Schoolbook" w:hAnsi="Century Schoolbook" w:cs="Courier New"/>
          <w:strike/>
          <w:sz w:val="24"/>
          <w:szCs w:val="24"/>
        </w:rPr>
        <w:t>b</w:t>
      </w:r>
      <w:r w:rsidR="00E65FA7" w:rsidRPr="00943F0A">
        <w:rPr>
          <w:rFonts w:ascii="Century Schoolbook" w:hAnsi="Century Schoolbook" w:cs="Courier New"/>
          <w:b/>
          <w:bCs/>
          <w:sz w:val="24"/>
          <w:szCs w:val="24"/>
        </w:rPr>
        <w:t>[c]</w:t>
      </w:r>
      <w:r w:rsidRPr="00943F0A">
        <w:rPr>
          <w:rFonts w:ascii="Century Schoolbook" w:hAnsi="Century Schoolbook" w:cs="Courier New"/>
          <w:sz w:val="24"/>
          <w:szCs w:val="24"/>
        </w:rPr>
        <w:t xml:space="preserve">)(7)  </w:t>
      </w:r>
      <w:r w:rsidRPr="00943F0A">
        <w:rPr>
          <w:rFonts w:ascii="Century Schoolbook" w:hAnsi="Century Schoolbook" w:cs="Courier New"/>
          <w:i/>
          <w:iCs/>
          <w:sz w:val="24"/>
          <w:szCs w:val="24"/>
        </w:rPr>
        <w:t>Vessel designs.</w:t>
      </w:r>
      <w:r w:rsidRPr="00943F0A">
        <w:rPr>
          <w:rFonts w:ascii="Century Schoolbook" w:hAnsi="Century Schoolbook" w:cs="Courier New"/>
          <w:sz w:val="24"/>
          <w:szCs w:val="24"/>
        </w:rP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w:p w14:paraId="4C7A06CA" w14:textId="77777777" w:rsidR="00FA4327" w:rsidRPr="00943F0A" w:rsidRDefault="00FA4327" w:rsidP="00F02F5F">
      <w:pPr>
        <w:pStyle w:val="DFARS"/>
        <w:rPr>
          <w:b/>
          <w:bCs/>
          <w:sz w:val="24"/>
          <w:szCs w:val="24"/>
        </w:rPr>
      </w:pPr>
    </w:p>
    <w:p w14:paraId="006359BD" w14:textId="2B426868" w:rsidR="00FA4327" w:rsidRPr="00943F0A" w:rsidRDefault="00FA4327" w:rsidP="00F02F5F">
      <w:pPr>
        <w:pStyle w:val="DFARS"/>
        <w:rPr>
          <w:b/>
          <w:bCs/>
          <w:sz w:val="24"/>
          <w:szCs w:val="24"/>
        </w:rPr>
      </w:pPr>
      <w:bookmarkStart w:id="87" w:name="P686_47485"/>
      <w:bookmarkEnd w:id="87"/>
      <w:r w:rsidRPr="00943F0A">
        <w:rPr>
          <w:b/>
          <w:bCs/>
          <w:sz w:val="24"/>
          <w:szCs w:val="24"/>
        </w:rPr>
        <w:t xml:space="preserve">252.227-7014 </w:t>
      </w:r>
      <w:r w:rsidR="00076183" w:rsidRPr="00943F0A">
        <w:rPr>
          <w:b/>
          <w:bCs/>
          <w:sz w:val="24"/>
          <w:szCs w:val="24"/>
        </w:rPr>
        <w:t xml:space="preserve"> </w:t>
      </w:r>
      <w:r w:rsidRPr="00943F0A">
        <w:rPr>
          <w:b/>
          <w:bCs/>
          <w:sz w:val="24"/>
          <w:szCs w:val="24"/>
        </w:rPr>
        <w:t xml:space="preserve">Rights in </w:t>
      </w:r>
      <w:r w:rsidR="00FC1DF9" w:rsidRPr="00943F0A">
        <w:rPr>
          <w:b/>
          <w:bCs/>
          <w:sz w:val="24"/>
          <w:szCs w:val="24"/>
        </w:rPr>
        <w:t xml:space="preserve">Other Than </w:t>
      </w:r>
      <w:r w:rsidR="0054561F" w:rsidRPr="00943F0A">
        <w:rPr>
          <w:b/>
          <w:bCs/>
          <w:sz w:val="24"/>
          <w:szCs w:val="24"/>
        </w:rPr>
        <w:t xml:space="preserve">Commercial </w:t>
      </w:r>
      <w:r w:rsidRPr="00943F0A">
        <w:rPr>
          <w:b/>
          <w:bCs/>
          <w:sz w:val="24"/>
          <w:szCs w:val="24"/>
        </w:rPr>
        <w:t xml:space="preserve">Computer Software and </w:t>
      </w:r>
      <w:r w:rsidR="002602FA" w:rsidRPr="00943F0A">
        <w:rPr>
          <w:b/>
          <w:bCs/>
          <w:sz w:val="24"/>
          <w:szCs w:val="24"/>
        </w:rPr>
        <w:t xml:space="preserve">Other Than </w:t>
      </w:r>
      <w:r w:rsidR="002620EB" w:rsidRPr="00943F0A">
        <w:rPr>
          <w:b/>
          <w:bCs/>
          <w:sz w:val="24"/>
          <w:szCs w:val="24"/>
        </w:rPr>
        <w:t xml:space="preserve">Commercial </w:t>
      </w:r>
      <w:r w:rsidRPr="00943F0A">
        <w:rPr>
          <w:b/>
          <w:bCs/>
          <w:sz w:val="24"/>
          <w:szCs w:val="24"/>
        </w:rPr>
        <w:t>Computer Software Documentation.</w:t>
      </w:r>
    </w:p>
    <w:p w14:paraId="7E765FC7" w14:textId="76321C58" w:rsidR="00451913" w:rsidRPr="00943F0A" w:rsidRDefault="00451913" w:rsidP="00F02F5F">
      <w:pPr>
        <w:pStyle w:val="DFARS"/>
        <w:rPr>
          <w:b/>
          <w:bCs/>
          <w:sz w:val="24"/>
          <w:szCs w:val="24"/>
        </w:rPr>
      </w:pPr>
      <w:r w:rsidRPr="00943F0A">
        <w:rPr>
          <w:sz w:val="24"/>
          <w:szCs w:val="24"/>
        </w:rPr>
        <w:t>As prescribed in 227.7203-6(a)(1), use the following clause:</w:t>
      </w:r>
    </w:p>
    <w:p w14:paraId="1E45575F" w14:textId="77777777" w:rsidR="00451913" w:rsidRPr="00943F0A" w:rsidRDefault="00451913" w:rsidP="00F02F5F">
      <w:pPr>
        <w:pStyle w:val="DFARS"/>
        <w:rPr>
          <w:sz w:val="24"/>
          <w:szCs w:val="24"/>
        </w:rPr>
      </w:pPr>
    </w:p>
    <w:p w14:paraId="6535A5F6" w14:textId="7F455090" w:rsidR="00451913" w:rsidRPr="00943F0A" w:rsidRDefault="00451913" w:rsidP="00F02F5F">
      <w:pPr>
        <w:pStyle w:val="DFARS"/>
        <w:jc w:val="center"/>
        <w:rPr>
          <w:sz w:val="24"/>
          <w:szCs w:val="24"/>
        </w:rPr>
      </w:pPr>
      <w:r w:rsidRPr="00943F0A">
        <w:rPr>
          <w:sz w:val="24"/>
          <w:szCs w:val="24"/>
        </w:rPr>
        <w:lastRenderedPageBreak/>
        <w:t xml:space="preserve">RIGHTS IN </w:t>
      </w:r>
      <w:r w:rsidR="00566CFA" w:rsidRPr="00943F0A">
        <w:rPr>
          <w:sz w:val="24"/>
          <w:szCs w:val="24"/>
          <w:lang w:val="en"/>
        </w:rPr>
        <w:t>OTHER THAN COMMERCIAL</w:t>
      </w:r>
      <w:r w:rsidR="00566CFA" w:rsidRPr="00943F0A">
        <w:rPr>
          <w:sz w:val="24"/>
          <w:szCs w:val="24"/>
        </w:rPr>
        <w:t xml:space="preserve"> </w:t>
      </w:r>
      <w:r w:rsidRPr="00943F0A">
        <w:rPr>
          <w:sz w:val="24"/>
          <w:szCs w:val="24"/>
        </w:rPr>
        <w:t xml:space="preserve">COMPUTER SOFTWARE AND </w:t>
      </w:r>
      <w:r w:rsidR="00566CFA" w:rsidRPr="00943F0A">
        <w:rPr>
          <w:sz w:val="24"/>
          <w:szCs w:val="24"/>
          <w:lang w:val="en"/>
        </w:rPr>
        <w:t>OTHER THAN COMMERCIAL</w:t>
      </w:r>
      <w:r w:rsidR="00566CFA" w:rsidRPr="00943F0A">
        <w:rPr>
          <w:sz w:val="24"/>
          <w:szCs w:val="24"/>
        </w:rPr>
        <w:t xml:space="preserve"> </w:t>
      </w:r>
      <w:r w:rsidRPr="00943F0A">
        <w:rPr>
          <w:sz w:val="24"/>
          <w:szCs w:val="24"/>
        </w:rPr>
        <w:t>COMPUTER SOFTWARE DOCUMENTATION (</w:t>
      </w:r>
      <w:r w:rsidR="00A166C7" w:rsidRPr="00943F0A">
        <w:rPr>
          <w:strike/>
          <w:sz w:val="24"/>
          <w:szCs w:val="24"/>
        </w:rPr>
        <w:t>MAR 2023</w:t>
      </w:r>
      <w:r w:rsidR="004C279A" w:rsidRPr="00943F0A">
        <w:rPr>
          <w:b/>
          <w:bCs/>
          <w:sz w:val="24"/>
          <w:szCs w:val="24"/>
        </w:rPr>
        <w:t>[</w:t>
      </w:r>
      <w:r w:rsidR="00855AAB">
        <w:rPr>
          <w:b/>
          <w:bCs/>
          <w:sz w:val="24"/>
          <w:szCs w:val="24"/>
        </w:rPr>
        <w:t>JAN 2025</w:t>
      </w:r>
      <w:r w:rsidR="004C279A" w:rsidRPr="00943F0A">
        <w:rPr>
          <w:b/>
          <w:bCs/>
          <w:sz w:val="24"/>
          <w:szCs w:val="24"/>
        </w:rPr>
        <w:t>]</w:t>
      </w:r>
      <w:r w:rsidRPr="00943F0A">
        <w:rPr>
          <w:sz w:val="24"/>
          <w:szCs w:val="24"/>
        </w:rPr>
        <w:t>)</w:t>
      </w:r>
    </w:p>
    <w:p w14:paraId="0CAED123" w14:textId="77777777" w:rsidR="00954DAA" w:rsidRPr="00943F0A" w:rsidRDefault="00954DAA" w:rsidP="00F02F5F">
      <w:pPr>
        <w:pStyle w:val="DFARS"/>
        <w:rPr>
          <w:sz w:val="24"/>
          <w:szCs w:val="24"/>
        </w:rPr>
      </w:pPr>
    </w:p>
    <w:p w14:paraId="14ED34FB" w14:textId="589835A8" w:rsidR="009A3AD0" w:rsidRPr="00943F0A" w:rsidRDefault="009A3AD0" w:rsidP="00F02F5F">
      <w:pPr>
        <w:pStyle w:val="DFARS"/>
        <w:tabs>
          <w:tab w:val="clear" w:pos="810"/>
          <w:tab w:val="left" w:pos="806"/>
        </w:tabs>
        <w:rPr>
          <w:sz w:val="24"/>
          <w:szCs w:val="24"/>
        </w:rPr>
      </w:pPr>
      <w:r w:rsidRPr="00943F0A">
        <w:rPr>
          <w:sz w:val="24"/>
          <w:szCs w:val="24"/>
        </w:rPr>
        <w:tab/>
        <w:t xml:space="preserve">(a)  </w:t>
      </w:r>
      <w:r w:rsidRPr="00943F0A">
        <w:rPr>
          <w:i/>
          <w:iCs/>
          <w:sz w:val="24"/>
          <w:szCs w:val="24"/>
        </w:rPr>
        <w:t>Definitions</w:t>
      </w:r>
      <w:r w:rsidRPr="00943F0A">
        <w:rPr>
          <w:sz w:val="24"/>
          <w:szCs w:val="24"/>
        </w:rPr>
        <w:t>.  As used in this clause—</w:t>
      </w:r>
    </w:p>
    <w:p w14:paraId="624F4459" w14:textId="77777777" w:rsidR="0048206F" w:rsidRPr="00943F0A" w:rsidRDefault="0048206F" w:rsidP="00F02F5F">
      <w:pPr>
        <w:pStyle w:val="DFARS"/>
        <w:rPr>
          <w:sz w:val="24"/>
          <w:szCs w:val="24"/>
        </w:rPr>
      </w:pPr>
    </w:p>
    <w:p w14:paraId="5313CC7D" w14:textId="636CF3B9" w:rsidR="00FA7EB0"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(1)</w:t>
      </w:r>
      <w:r w:rsidR="00FA7EB0" w:rsidRPr="00943F0A">
        <w:rPr>
          <w:rStyle w:val="apple-converted-space"/>
          <w:rFonts w:ascii="Century Schoolbook" w:hAnsi="Century Schoolbook"/>
          <w:sz w:val="24"/>
          <w:szCs w:val="24"/>
        </w:rPr>
        <w:t xml:space="preserve"> </w:t>
      </w:r>
      <w:r w:rsidR="0048206F"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Commercial computer software</w:t>
      </w:r>
      <w:r w:rsidR="00FA7EB0"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means software developed or regularly used for nongovernmental purposes which</w:t>
      </w:r>
      <w:r w:rsidR="00FA7EB0" w:rsidRPr="00943F0A">
        <w:rPr>
          <w:rFonts w:ascii="Century Schoolbook" w:hAnsi="Century Schoolbook"/>
          <w:sz w:val="24"/>
          <w:szCs w:val="24"/>
        </w:rPr>
        <w:t>—</w:t>
      </w:r>
    </w:p>
    <w:p w14:paraId="49972D1A"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CF39E5D" w14:textId="543D1B86"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trike/>
          <w:sz w:val="24"/>
          <w:szCs w:val="24"/>
        </w:rPr>
        <w:t>i</w:t>
      </w:r>
      <w:proofErr w:type="spellEnd"/>
      <w:r w:rsidR="00B93B78" w:rsidRPr="00943F0A">
        <w:rPr>
          <w:rFonts w:ascii="Century Schoolbook" w:hAnsi="Century Schoolbook"/>
          <w:b/>
          <w:bCs/>
          <w:sz w:val="24"/>
          <w:szCs w:val="24"/>
        </w:rPr>
        <w:t>[1]</w:t>
      </w:r>
      <w:r w:rsidRPr="00943F0A">
        <w:rPr>
          <w:rFonts w:ascii="Century Schoolbook" w:hAnsi="Century Schoolbook"/>
          <w:sz w:val="24"/>
          <w:szCs w:val="24"/>
        </w:rPr>
        <w:t xml:space="preserve">) </w:t>
      </w:r>
      <w:r w:rsidR="0048206F" w:rsidRPr="00943F0A">
        <w:rPr>
          <w:rFonts w:ascii="Century Schoolbook" w:hAnsi="Century Schoolbook"/>
          <w:sz w:val="24"/>
          <w:szCs w:val="24"/>
        </w:rPr>
        <w:t xml:space="preserve"> </w:t>
      </w:r>
      <w:r w:rsidRPr="00943F0A">
        <w:rPr>
          <w:rFonts w:ascii="Century Schoolbook" w:hAnsi="Century Schoolbook"/>
          <w:sz w:val="24"/>
          <w:szCs w:val="24"/>
        </w:rPr>
        <w:t>Has been sold, leased, or licensed to the public;</w:t>
      </w:r>
    </w:p>
    <w:p w14:paraId="64D12A69"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90F066A" w14:textId="4755D01A"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w:t>
      </w:r>
      <w:r w:rsidR="00B93B78" w:rsidRPr="00943F0A">
        <w:rPr>
          <w:rFonts w:ascii="Century Schoolbook" w:hAnsi="Century Schoolbook"/>
          <w:b/>
          <w:bCs/>
          <w:sz w:val="24"/>
          <w:szCs w:val="24"/>
        </w:rPr>
        <w:t>[2]</w:t>
      </w:r>
      <w:r w:rsidRPr="00943F0A">
        <w:rPr>
          <w:rFonts w:ascii="Century Schoolbook" w:hAnsi="Century Schoolbook"/>
          <w:sz w:val="24"/>
          <w:szCs w:val="24"/>
        </w:rPr>
        <w:t>)</w:t>
      </w:r>
      <w:r w:rsidR="0048206F" w:rsidRPr="00943F0A">
        <w:rPr>
          <w:rFonts w:ascii="Century Schoolbook" w:hAnsi="Century Schoolbook"/>
          <w:sz w:val="24"/>
          <w:szCs w:val="24"/>
        </w:rPr>
        <w:t xml:space="preserve"> </w:t>
      </w:r>
      <w:r w:rsidRPr="00943F0A">
        <w:rPr>
          <w:rFonts w:ascii="Century Schoolbook" w:hAnsi="Century Schoolbook"/>
          <w:sz w:val="24"/>
          <w:szCs w:val="24"/>
        </w:rPr>
        <w:t xml:space="preserve"> Has been offered for sale, lease, or license to the public;</w:t>
      </w:r>
    </w:p>
    <w:p w14:paraId="2201F5C4"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075E5ED" w14:textId="39F77C4B"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iii</w:t>
      </w:r>
      <w:r w:rsidR="00B93B78" w:rsidRPr="00943F0A">
        <w:rPr>
          <w:rFonts w:ascii="Century Schoolbook" w:hAnsi="Century Schoolbook"/>
          <w:b/>
          <w:bCs/>
          <w:sz w:val="24"/>
          <w:szCs w:val="24"/>
        </w:rPr>
        <w:t>[3]</w:t>
      </w:r>
      <w:r w:rsidRPr="00943F0A">
        <w:rPr>
          <w:rFonts w:ascii="Century Schoolbook" w:hAnsi="Century Schoolbook"/>
          <w:sz w:val="24"/>
          <w:szCs w:val="24"/>
        </w:rPr>
        <w:t xml:space="preserve">) </w:t>
      </w:r>
      <w:r w:rsidR="0048206F" w:rsidRPr="00943F0A">
        <w:rPr>
          <w:rFonts w:ascii="Century Schoolbook" w:hAnsi="Century Schoolbook"/>
          <w:sz w:val="24"/>
          <w:szCs w:val="24"/>
        </w:rPr>
        <w:t xml:space="preserve"> </w:t>
      </w:r>
      <w:r w:rsidRPr="00943F0A">
        <w:rPr>
          <w:rFonts w:ascii="Century Schoolbook" w:hAnsi="Century Schoolbook"/>
          <w:sz w:val="24"/>
          <w:szCs w:val="24"/>
        </w:rPr>
        <w:t>Has not been offered, sold, leased, or licensed to the public but will be available for commercial sale, lease, or license in time to satisfy the delivery requirements of this contract; or</w:t>
      </w:r>
    </w:p>
    <w:p w14:paraId="66681CB7" w14:textId="77777777" w:rsidR="00FB54AD" w:rsidRPr="00943F0A" w:rsidRDefault="00FB54A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260291A3" w14:textId="7883202E"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iv</w:t>
      </w:r>
      <w:r w:rsidR="00B93B78" w:rsidRPr="00943F0A">
        <w:rPr>
          <w:rFonts w:ascii="Century Schoolbook" w:hAnsi="Century Schoolbook"/>
          <w:b/>
          <w:bCs/>
          <w:sz w:val="24"/>
          <w:szCs w:val="24"/>
        </w:rPr>
        <w:t>[4]</w:t>
      </w:r>
      <w:r w:rsidRPr="00943F0A">
        <w:rPr>
          <w:rFonts w:ascii="Century Schoolbook" w:hAnsi="Century Schoolbook"/>
          <w:sz w:val="24"/>
          <w:szCs w:val="24"/>
        </w:rPr>
        <w:t xml:space="preserve">) </w:t>
      </w:r>
      <w:r w:rsidR="0048206F" w:rsidRPr="00943F0A">
        <w:rPr>
          <w:rFonts w:ascii="Century Schoolbook" w:hAnsi="Century Schoolbook"/>
          <w:sz w:val="24"/>
          <w:szCs w:val="24"/>
        </w:rPr>
        <w:t xml:space="preserve"> </w:t>
      </w:r>
      <w:r w:rsidRPr="00943F0A">
        <w:rPr>
          <w:rFonts w:ascii="Century Schoolbook" w:hAnsi="Century Schoolbook"/>
          <w:sz w:val="24"/>
          <w:szCs w:val="24"/>
        </w:rPr>
        <w:t xml:space="preserve">Satisfies a criterion expressed in paragraph </w:t>
      </w:r>
      <w:r w:rsidRPr="00943F0A">
        <w:rPr>
          <w:rFonts w:ascii="Century Schoolbook" w:hAnsi="Century Schoolbook"/>
          <w:strike/>
          <w:sz w:val="24"/>
          <w:szCs w:val="24"/>
        </w:rPr>
        <w:t>(a)</w:t>
      </w:r>
      <w:r w:rsidRPr="00943F0A">
        <w:rPr>
          <w:rFonts w:ascii="Century Schoolbook" w:hAnsi="Century Schoolbook"/>
          <w:sz w:val="24"/>
          <w:szCs w:val="24"/>
        </w:rPr>
        <w:t>(1)</w:t>
      </w:r>
      <w:r w:rsidRPr="00943F0A">
        <w:rPr>
          <w:rFonts w:ascii="Century Schoolbook" w:hAnsi="Century Schoolbook"/>
          <w:strike/>
          <w:sz w:val="24"/>
          <w:szCs w:val="24"/>
        </w:rPr>
        <w:t>(</w:t>
      </w:r>
      <w:proofErr w:type="spellStart"/>
      <w:r w:rsidRPr="00943F0A">
        <w:rPr>
          <w:rFonts w:ascii="Century Schoolbook" w:hAnsi="Century Schoolbook"/>
          <w:strike/>
          <w:sz w:val="24"/>
          <w:szCs w:val="24"/>
        </w:rPr>
        <w:t>i</w:t>
      </w:r>
      <w:proofErr w:type="spellEnd"/>
      <w:r w:rsidRPr="00943F0A">
        <w:rPr>
          <w:rFonts w:ascii="Century Schoolbook" w:hAnsi="Century Schoolbook"/>
          <w:strike/>
          <w:sz w:val="24"/>
          <w:szCs w:val="24"/>
        </w:rPr>
        <w:t>)</w:t>
      </w:r>
      <w:r w:rsidRPr="00943F0A">
        <w:rPr>
          <w:rFonts w:ascii="Century Schoolbook" w:hAnsi="Century Schoolbook"/>
          <w:sz w:val="24"/>
          <w:szCs w:val="24"/>
        </w:rPr>
        <w:t>, (</w:t>
      </w:r>
      <w:r w:rsidRPr="00943F0A">
        <w:rPr>
          <w:rFonts w:ascii="Century Schoolbook" w:hAnsi="Century Schoolbook"/>
          <w:strike/>
          <w:sz w:val="24"/>
          <w:szCs w:val="24"/>
        </w:rPr>
        <w:t>ii</w:t>
      </w:r>
      <w:r w:rsidR="008D6488" w:rsidRPr="00943F0A">
        <w:rPr>
          <w:rFonts w:ascii="Century Schoolbook" w:hAnsi="Century Schoolbook"/>
          <w:b/>
          <w:bCs/>
          <w:sz w:val="24"/>
          <w:szCs w:val="24"/>
        </w:rPr>
        <w:t>[2]</w:t>
      </w:r>
      <w:r w:rsidRPr="00943F0A">
        <w:rPr>
          <w:rFonts w:ascii="Century Schoolbook" w:hAnsi="Century Schoolbook"/>
          <w:sz w:val="24"/>
          <w:szCs w:val="24"/>
        </w:rPr>
        <w:t>), or (</w:t>
      </w:r>
      <w:r w:rsidRPr="00943F0A">
        <w:rPr>
          <w:rFonts w:ascii="Century Schoolbook" w:hAnsi="Century Schoolbook"/>
          <w:strike/>
          <w:sz w:val="24"/>
          <w:szCs w:val="24"/>
        </w:rPr>
        <w:t>iii</w:t>
      </w:r>
      <w:r w:rsidR="008D6488" w:rsidRPr="00943F0A">
        <w:rPr>
          <w:rFonts w:ascii="Century Schoolbook" w:hAnsi="Century Schoolbook"/>
          <w:b/>
          <w:bCs/>
          <w:sz w:val="24"/>
          <w:szCs w:val="24"/>
        </w:rPr>
        <w:t>[3]</w:t>
      </w:r>
      <w:r w:rsidRPr="00943F0A">
        <w:rPr>
          <w:rFonts w:ascii="Century Schoolbook" w:hAnsi="Century Schoolbook"/>
          <w:sz w:val="24"/>
          <w:szCs w:val="24"/>
        </w:rPr>
        <w:t xml:space="preserve">) of this </w:t>
      </w:r>
      <w:r w:rsidRPr="00943F0A">
        <w:rPr>
          <w:rFonts w:ascii="Century Schoolbook" w:hAnsi="Century Schoolbook"/>
          <w:strike/>
          <w:sz w:val="24"/>
          <w:szCs w:val="24"/>
        </w:rPr>
        <w:t>clause</w:t>
      </w:r>
      <w:r w:rsidR="008D6488" w:rsidRPr="00943F0A">
        <w:rPr>
          <w:rFonts w:ascii="Century Schoolbook" w:hAnsi="Century Schoolbook"/>
          <w:b/>
          <w:bCs/>
          <w:sz w:val="24"/>
          <w:szCs w:val="24"/>
        </w:rPr>
        <w:t>[definition]</w:t>
      </w:r>
      <w:r w:rsidRPr="00943F0A">
        <w:rPr>
          <w:rFonts w:ascii="Century Schoolbook" w:hAnsi="Century Schoolbook"/>
          <w:sz w:val="24"/>
          <w:szCs w:val="24"/>
        </w:rPr>
        <w:t xml:space="preserve"> and would require only minor modification to meet the requirements of this contract.</w:t>
      </w:r>
    </w:p>
    <w:p w14:paraId="2B03EF2D"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B99DA34" w14:textId="5976897C"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(2)</w:t>
      </w:r>
      <w:r w:rsidR="004C603C" w:rsidRPr="00943F0A">
        <w:rPr>
          <w:rStyle w:val="apple-converted-space"/>
          <w:rFonts w:ascii="Century Schoolbook" w:hAnsi="Century Schoolbook"/>
          <w:sz w:val="24"/>
          <w:szCs w:val="24"/>
        </w:rPr>
        <w:t xml:space="preserve"> </w:t>
      </w:r>
      <w:r w:rsidR="0048206F"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Computer database</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 xml:space="preserve">means a collection of recorded data in a form capable of being processed by a computer. </w:t>
      </w:r>
      <w:r w:rsidR="0048206F" w:rsidRPr="00943F0A">
        <w:rPr>
          <w:rFonts w:ascii="Century Schoolbook" w:hAnsi="Century Schoolbook"/>
          <w:sz w:val="24"/>
          <w:szCs w:val="24"/>
        </w:rPr>
        <w:t xml:space="preserve"> </w:t>
      </w:r>
      <w:r w:rsidRPr="00943F0A">
        <w:rPr>
          <w:rFonts w:ascii="Century Schoolbook" w:hAnsi="Century Schoolbook"/>
          <w:sz w:val="24"/>
          <w:szCs w:val="24"/>
        </w:rPr>
        <w:t>The term does not include computer software.</w:t>
      </w:r>
    </w:p>
    <w:p w14:paraId="535B1B03"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854DB60" w14:textId="33852ECB"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(3)</w:t>
      </w:r>
      <w:r w:rsidR="004C603C" w:rsidRPr="00943F0A">
        <w:rPr>
          <w:rStyle w:val="apple-converted-space"/>
          <w:rFonts w:ascii="Century Schoolbook" w:hAnsi="Century Schoolbook"/>
          <w:sz w:val="24"/>
          <w:szCs w:val="24"/>
        </w:rPr>
        <w:t xml:space="preserve"> </w:t>
      </w:r>
      <w:r w:rsidR="0048206F"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Computer program</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means a set of instructions, rules, or routines, recorded in a form that is capable of causing a computer to perform a specific operation or series of operations.</w:t>
      </w:r>
    </w:p>
    <w:p w14:paraId="4439FA52"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A70CD97" w14:textId="6110AA6E"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(4)</w:t>
      </w:r>
      <w:r w:rsidR="004C603C" w:rsidRPr="00943F0A">
        <w:rPr>
          <w:rStyle w:val="apple-converted-space"/>
          <w:rFonts w:ascii="Century Schoolbook" w:hAnsi="Century Schoolbook"/>
          <w:sz w:val="24"/>
          <w:szCs w:val="24"/>
        </w:rPr>
        <w:t xml:space="preserve"> </w:t>
      </w:r>
      <w:r w:rsidR="0048206F"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Computer software</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 xml:space="preserve">means computer programs, source code, source code listings, object code listings, design details, algorithms, processes, flow charts, formulae, and related material that would enable the software to be reproduced, recreated, or recompiled. </w:t>
      </w:r>
      <w:r w:rsidR="00211D36" w:rsidRPr="00943F0A">
        <w:rPr>
          <w:rFonts w:ascii="Century Schoolbook" w:hAnsi="Century Schoolbook"/>
          <w:sz w:val="24"/>
          <w:szCs w:val="24"/>
        </w:rPr>
        <w:t xml:space="preserve"> </w:t>
      </w:r>
      <w:r w:rsidRPr="00943F0A">
        <w:rPr>
          <w:rFonts w:ascii="Century Schoolbook" w:hAnsi="Century Schoolbook"/>
          <w:sz w:val="24"/>
          <w:szCs w:val="24"/>
        </w:rPr>
        <w:t>Computer software does not include computer databases or computer software documentation.</w:t>
      </w:r>
    </w:p>
    <w:p w14:paraId="13B2719C"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48BD9EB" w14:textId="7B61C089"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(5)</w:t>
      </w:r>
      <w:r w:rsidR="004C603C" w:rsidRPr="00943F0A">
        <w:rPr>
          <w:rStyle w:val="apple-converted-space"/>
          <w:rFonts w:ascii="Century Schoolbook" w:hAnsi="Century Schoolbook"/>
          <w:sz w:val="24"/>
          <w:szCs w:val="24"/>
        </w:rPr>
        <w:t xml:space="preserve"> </w:t>
      </w:r>
      <w:r w:rsidR="0048206F"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Computer software documentation</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means owner's manuals, user's manuals, installation instructions, operating instructions, and other similar items, regardless of storage medium, that explain the capabilities of the computer software or provide instructions for using the software.</w:t>
      </w:r>
    </w:p>
    <w:p w14:paraId="59B851EB"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71C245A" w14:textId="7024493E" w:rsidR="00D461D6" w:rsidRPr="00943F0A" w:rsidRDefault="00467491" w:rsidP="00F02F5F">
      <w:pPr>
        <w:pStyle w:val="DFARS"/>
        <w:rPr>
          <w:sz w:val="24"/>
          <w:szCs w:val="24"/>
        </w:rPr>
      </w:pPr>
      <w:r w:rsidRPr="00943F0A">
        <w:rPr>
          <w:sz w:val="24"/>
          <w:szCs w:val="24"/>
        </w:rPr>
        <w:tab/>
      </w:r>
      <w:r w:rsidR="07BDB9E9" w:rsidRPr="00943F0A">
        <w:rPr>
          <w:strike/>
          <w:sz w:val="24"/>
          <w:szCs w:val="24"/>
        </w:rPr>
        <w:t>(6)</w:t>
      </w:r>
      <w:r w:rsidR="07BDB9E9" w:rsidRPr="00943F0A">
        <w:rPr>
          <w:sz w:val="24"/>
          <w:szCs w:val="24"/>
        </w:rPr>
        <w:t xml:space="preserve"> </w:t>
      </w:r>
      <w:r w:rsidR="0048206F" w:rsidRPr="00943F0A">
        <w:rPr>
          <w:sz w:val="24"/>
          <w:szCs w:val="24"/>
        </w:rPr>
        <w:t xml:space="preserve"> </w:t>
      </w:r>
      <w:r w:rsidR="07BDB9E9" w:rsidRPr="00943F0A">
        <w:rPr>
          <w:i/>
          <w:iCs/>
          <w:sz w:val="24"/>
          <w:szCs w:val="24"/>
        </w:rPr>
        <w:t>Covered Government support contractor</w:t>
      </w:r>
      <w:r w:rsidR="07BDB9E9" w:rsidRPr="00943F0A">
        <w:rPr>
          <w:sz w:val="24"/>
          <w:szCs w:val="24"/>
        </w:rPr>
        <w:t xml:space="preserve"> means a contractor (other than a litigation support contractor covered by 252.204-7014)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r w:rsidR="00D461D6" w:rsidRPr="00943F0A">
        <w:rPr>
          <w:sz w:val="24"/>
          <w:szCs w:val="24"/>
        </w:rPr>
        <w:t>–</w:t>
      </w:r>
    </w:p>
    <w:p w14:paraId="40A344B4" w14:textId="61CA866B" w:rsidR="1D6F0C80" w:rsidRPr="00943F0A" w:rsidRDefault="1D6F0C80" w:rsidP="00F02F5F">
      <w:pPr>
        <w:pStyle w:val="DFARS"/>
        <w:rPr>
          <w:b/>
          <w:bCs/>
          <w:sz w:val="24"/>
          <w:szCs w:val="24"/>
        </w:rPr>
      </w:pPr>
    </w:p>
    <w:p w14:paraId="46A681BA" w14:textId="576722BD" w:rsidR="00EF7CE1" w:rsidRPr="00943F0A" w:rsidRDefault="00EF7CE1"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B93B78" w:rsidRPr="00943F0A">
        <w:rPr>
          <w:b/>
          <w:bCs/>
          <w:sz w:val="24"/>
          <w:szCs w:val="24"/>
        </w:rPr>
        <w:t>[1]</w:t>
      </w:r>
      <w:r w:rsidRPr="00943F0A">
        <w:rPr>
          <w:sz w:val="24"/>
          <w:szCs w:val="24"/>
        </w:rPr>
        <w:t>)</w:t>
      </w:r>
      <w:r w:rsidR="00211D36" w:rsidRPr="00943F0A">
        <w:rPr>
          <w:sz w:val="24"/>
          <w:szCs w:val="24"/>
        </w:rPr>
        <w:t xml:space="preserve"> </w:t>
      </w:r>
      <w:r w:rsidRPr="00943F0A">
        <w:rPr>
          <w:sz w:val="24"/>
          <w:szCs w:val="24"/>
        </w:rPr>
        <w:t xml:space="preserve">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14:paraId="7D5BEABD" w14:textId="1847D5E2" w:rsidR="1D6F0C80" w:rsidRPr="00943F0A" w:rsidRDefault="1D6F0C80" w:rsidP="00F02F5F">
      <w:pPr>
        <w:pStyle w:val="DFARS"/>
        <w:rPr>
          <w:b/>
          <w:bCs/>
          <w:sz w:val="24"/>
          <w:szCs w:val="24"/>
        </w:rPr>
      </w:pPr>
    </w:p>
    <w:p w14:paraId="179A89F5" w14:textId="418DFF5B" w:rsidR="07BDB9E9" w:rsidRPr="00943F0A" w:rsidRDefault="00467491" w:rsidP="00F02F5F">
      <w:pPr>
        <w:pStyle w:val="DFARS"/>
        <w:tabs>
          <w:tab w:val="clear" w:pos="810"/>
          <w:tab w:val="left" w:pos="806"/>
        </w:tabs>
        <w:rPr>
          <w:sz w:val="24"/>
          <w:szCs w:val="24"/>
        </w:rPr>
      </w:pPr>
      <w:r w:rsidRPr="00943F0A">
        <w:rPr>
          <w:sz w:val="24"/>
          <w:szCs w:val="24"/>
        </w:rPr>
        <w:tab/>
      </w:r>
      <w:r w:rsidRPr="00943F0A">
        <w:rPr>
          <w:sz w:val="24"/>
          <w:szCs w:val="24"/>
        </w:rPr>
        <w:tab/>
      </w:r>
      <w:r w:rsidR="07BDB9E9" w:rsidRPr="00943F0A">
        <w:rPr>
          <w:sz w:val="24"/>
          <w:szCs w:val="24"/>
        </w:rPr>
        <w:t>(</w:t>
      </w:r>
      <w:r w:rsidR="07BDB9E9" w:rsidRPr="00943F0A">
        <w:rPr>
          <w:strike/>
          <w:sz w:val="24"/>
          <w:szCs w:val="24"/>
        </w:rPr>
        <w:t>ii</w:t>
      </w:r>
      <w:r w:rsidR="00B93B78" w:rsidRPr="00943F0A">
        <w:rPr>
          <w:b/>
          <w:bCs/>
          <w:sz w:val="24"/>
          <w:szCs w:val="24"/>
        </w:rPr>
        <w:t>[2]</w:t>
      </w:r>
      <w:r w:rsidR="07BDB9E9" w:rsidRPr="00943F0A">
        <w:rPr>
          <w:sz w:val="24"/>
          <w:szCs w:val="24"/>
        </w:rPr>
        <w:t>)</w:t>
      </w:r>
      <w:r w:rsidR="00211D36" w:rsidRPr="00943F0A">
        <w:rPr>
          <w:sz w:val="24"/>
          <w:szCs w:val="24"/>
        </w:rPr>
        <w:t xml:space="preserve"> </w:t>
      </w:r>
      <w:r w:rsidR="07BDB9E9" w:rsidRPr="00943F0A">
        <w:rPr>
          <w:sz w:val="24"/>
          <w:szCs w:val="24"/>
        </w:rPr>
        <w:t xml:space="preserve"> Receives access to technical data or computer software for performance of a Government contract that contains the clause at 252.227-7025, Limitations on the </w:t>
      </w:r>
      <w:r w:rsidR="07BDB9E9" w:rsidRPr="00943F0A">
        <w:rPr>
          <w:sz w:val="24"/>
          <w:szCs w:val="24"/>
        </w:rPr>
        <w:lastRenderedPageBreak/>
        <w:t xml:space="preserve">Use or Disclosure of Government-Furnished Information </w:t>
      </w:r>
      <w:r w:rsidR="287E4ECE" w:rsidRPr="00C94C89">
        <w:rPr>
          <w:sz w:val="24"/>
          <w:szCs w:val="24"/>
        </w:rPr>
        <w:t>Marked</w:t>
      </w:r>
      <w:r w:rsidR="07BDB9E9" w:rsidRPr="00943F0A">
        <w:rPr>
          <w:sz w:val="24"/>
          <w:szCs w:val="24"/>
        </w:rPr>
        <w:t xml:space="preserve"> with Restrictive </w:t>
      </w:r>
      <w:r w:rsidR="005E6FD9" w:rsidRPr="00C94C89">
        <w:rPr>
          <w:sz w:val="24"/>
          <w:szCs w:val="24"/>
        </w:rPr>
        <w:t>Legends</w:t>
      </w:r>
      <w:r w:rsidR="07BDB9E9" w:rsidRPr="00943F0A">
        <w:rPr>
          <w:sz w:val="24"/>
          <w:szCs w:val="24"/>
        </w:rPr>
        <w:t>.</w:t>
      </w:r>
    </w:p>
    <w:p w14:paraId="14675A57" w14:textId="77777777" w:rsidR="0048206F" w:rsidRPr="00943F0A" w:rsidRDefault="0048206F" w:rsidP="00F02F5F">
      <w:pPr>
        <w:pStyle w:val="DFARS"/>
        <w:rPr>
          <w:sz w:val="24"/>
          <w:szCs w:val="24"/>
        </w:rPr>
      </w:pPr>
    </w:p>
    <w:p w14:paraId="5FAF2ED2" w14:textId="3EC9D8F6" w:rsidR="004C603C"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(7)</w:t>
      </w:r>
      <w:r w:rsidR="00211D36" w:rsidRPr="00943F0A">
        <w:rPr>
          <w:rFonts w:ascii="Century Schoolbook" w:hAnsi="Century Schoolbook"/>
          <w:strike/>
          <w:sz w:val="24"/>
          <w:szCs w:val="24"/>
        </w:rPr>
        <w:t xml:space="preserve"> </w:t>
      </w:r>
      <w:r w:rsidR="004C603C"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Developed</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means that</w:t>
      </w:r>
      <w:r w:rsidR="004C603C" w:rsidRPr="00943F0A">
        <w:rPr>
          <w:rFonts w:ascii="Century Schoolbook" w:hAnsi="Century Schoolbook"/>
          <w:sz w:val="24"/>
          <w:szCs w:val="24"/>
        </w:rPr>
        <w:t>—</w:t>
      </w:r>
    </w:p>
    <w:p w14:paraId="416DA381"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BFF7AB7" w14:textId="31459836"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trike/>
          <w:sz w:val="24"/>
          <w:szCs w:val="24"/>
        </w:rPr>
        <w:t>i</w:t>
      </w:r>
      <w:proofErr w:type="spellEnd"/>
      <w:r w:rsidR="00B93B78" w:rsidRPr="00943F0A">
        <w:rPr>
          <w:rFonts w:ascii="Century Schoolbook" w:hAnsi="Century Schoolbook"/>
          <w:b/>
          <w:bCs/>
          <w:sz w:val="24"/>
          <w:szCs w:val="24"/>
        </w:rPr>
        <w:t>[1]</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A computer program has been successfully operated in a computer and tested to the extent sufficient to demonstrate to reasonable persons skilled in the art that the program can reasonably be expected to perform its intended purpose;</w:t>
      </w:r>
    </w:p>
    <w:p w14:paraId="28B9CBD8"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31380F1" w14:textId="55ED0BEF"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w:t>
      </w:r>
      <w:r w:rsidR="00B93B78" w:rsidRPr="00943F0A">
        <w:rPr>
          <w:rFonts w:ascii="Century Schoolbook" w:hAnsi="Century Schoolbook"/>
          <w:b/>
          <w:bCs/>
          <w:sz w:val="24"/>
          <w:szCs w:val="24"/>
        </w:rPr>
        <w:t>[2]</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Computer software, other than computer programs, has been tested or analyzed to the extent sufficient to demonstrate to reasonable persons skilled in the art that the software can reasonably be expected to perform its intended purpose; or</w:t>
      </w:r>
    </w:p>
    <w:p w14:paraId="455F9F61"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E467BD0" w14:textId="01EFB222"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iii</w:t>
      </w:r>
      <w:r w:rsidR="00B93B78" w:rsidRPr="00943F0A">
        <w:rPr>
          <w:rFonts w:ascii="Century Schoolbook" w:hAnsi="Century Schoolbook"/>
          <w:b/>
          <w:bCs/>
          <w:sz w:val="24"/>
          <w:szCs w:val="24"/>
        </w:rPr>
        <w:t>[3]</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Computer software documentation required to be delivered under a contract has been written, in any medium, in sufficient detail to comply with requirements under that contract.</w:t>
      </w:r>
    </w:p>
    <w:p w14:paraId="353A29CD"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108A15F" w14:textId="639181D0"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(8)</w:t>
      </w:r>
      <w:r w:rsidR="004C603C" w:rsidRPr="00943F0A">
        <w:rPr>
          <w:rStyle w:val="apple-converted-space"/>
          <w:rFonts w:ascii="Century Schoolbook" w:hAnsi="Century Schoolbook"/>
          <w:sz w:val="24"/>
          <w:szCs w:val="24"/>
        </w:rPr>
        <w:t xml:space="preserve"> </w:t>
      </w:r>
      <w:r w:rsidR="00211D36"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Developed exclusively at private expense</w:t>
      </w:r>
      <w:r w:rsidR="008D6488" w:rsidRPr="00943F0A">
        <w:rPr>
          <w:rStyle w:val="Emphasis"/>
          <w:rFonts w:ascii="Century Schoolbook" w:hAnsi="Century Schoolbook"/>
          <w:sz w:val="24"/>
          <w:szCs w:val="24"/>
        </w:rPr>
        <w:t xml:space="preserve"> </w:t>
      </w:r>
      <w:r w:rsidRPr="00943F0A">
        <w:rPr>
          <w:rFonts w:ascii="Century Schoolbook" w:hAnsi="Century Schoolbook"/>
          <w:sz w:val="24"/>
          <w:szCs w:val="24"/>
        </w:rPr>
        <w:t>means development was accomplished entirely with costs charged to indirect cost pools, costs not allocated to a government contract, or any combination thereof.</w:t>
      </w:r>
    </w:p>
    <w:p w14:paraId="43995476"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32385F1" w14:textId="602E02FF"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trike/>
          <w:sz w:val="24"/>
          <w:szCs w:val="24"/>
        </w:rPr>
        <w:t>i</w:t>
      </w:r>
      <w:proofErr w:type="spellEnd"/>
      <w:r w:rsidR="00B93B78" w:rsidRPr="00943F0A">
        <w:rPr>
          <w:rFonts w:ascii="Century Schoolbook" w:hAnsi="Century Schoolbook"/>
          <w:b/>
          <w:bCs/>
          <w:sz w:val="24"/>
          <w:szCs w:val="24"/>
        </w:rPr>
        <w:t>[1]</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Private expense determinations should be made at the lowest practicable level.</w:t>
      </w:r>
    </w:p>
    <w:p w14:paraId="6E426FA2"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4D62C85" w14:textId="6035D9D6"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w:t>
      </w:r>
      <w:r w:rsidR="00B93B78" w:rsidRPr="00943F0A">
        <w:rPr>
          <w:rFonts w:ascii="Century Schoolbook" w:hAnsi="Century Schoolbook"/>
          <w:b/>
          <w:bCs/>
          <w:sz w:val="24"/>
          <w:szCs w:val="24"/>
        </w:rPr>
        <w:t>[2]</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14:paraId="6A7D13AA"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2776A61D" w14:textId="0CF2C17C"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(9)</w:t>
      </w:r>
      <w:r w:rsidR="004C603C" w:rsidRPr="00943F0A">
        <w:rPr>
          <w:rStyle w:val="apple-converted-space"/>
          <w:rFonts w:ascii="Century Schoolbook" w:hAnsi="Century Schoolbook"/>
          <w:sz w:val="24"/>
          <w:szCs w:val="24"/>
        </w:rPr>
        <w:t xml:space="preserve"> </w:t>
      </w:r>
      <w:r w:rsidR="00211D36"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Developed exclusively with government funds</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means development was not accomplished exclusively or partially at private expense.</w:t>
      </w:r>
    </w:p>
    <w:p w14:paraId="4CBBC1CA"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DCF6F0F" w14:textId="57F5643F"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319DCEA7" w:rsidRPr="00943F0A">
        <w:rPr>
          <w:rFonts w:ascii="Century Schoolbook" w:hAnsi="Century Schoolbook"/>
          <w:strike/>
          <w:sz w:val="24"/>
          <w:szCs w:val="24"/>
        </w:rPr>
        <w:t>(10)</w:t>
      </w:r>
      <w:r w:rsidR="6B49B762" w:rsidRPr="00943F0A">
        <w:rPr>
          <w:rStyle w:val="apple-converted-space"/>
          <w:rFonts w:ascii="Century Schoolbook" w:hAnsi="Century Schoolbook"/>
          <w:sz w:val="24"/>
          <w:szCs w:val="24"/>
        </w:rPr>
        <w:t xml:space="preserve"> </w:t>
      </w:r>
      <w:r w:rsidR="76057E3A" w:rsidRPr="00943F0A">
        <w:rPr>
          <w:rStyle w:val="apple-converted-space"/>
          <w:rFonts w:ascii="Century Schoolbook" w:hAnsi="Century Schoolbook"/>
          <w:sz w:val="24"/>
          <w:szCs w:val="24"/>
        </w:rPr>
        <w:t xml:space="preserve"> </w:t>
      </w:r>
      <w:r w:rsidR="319DCEA7" w:rsidRPr="00943F0A">
        <w:rPr>
          <w:rStyle w:val="Emphasis"/>
          <w:rFonts w:ascii="Century Schoolbook" w:hAnsi="Century Schoolbook"/>
          <w:sz w:val="24"/>
          <w:szCs w:val="24"/>
        </w:rPr>
        <w:t>Developed with mixed funding</w:t>
      </w:r>
      <w:r w:rsidR="6B49B762" w:rsidRPr="00943F0A">
        <w:rPr>
          <w:rStyle w:val="apple-converted-space"/>
          <w:rFonts w:ascii="Century Schoolbook" w:hAnsi="Century Schoolbook"/>
          <w:sz w:val="24"/>
          <w:szCs w:val="24"/>
        </w:rPr>
        <w:t xml:space="preserve"> </w:t>
      </w:r>
      <w:r w:rsidR="319DCEA7" w:rsidRPr="00943F0A">
        <w:rPr>
          <w:rFonts w:ascii="Century Schoolbook" w:hAnsi="Century Schoolbook"/>
          <w:sz w:val="24"/>
          <w:szCs w:val="24"/>
        </w:rPr>
        <w:t>means development was accomplished partially with costs charged to indirect cost pools and/or costs not allocated to a government contract, and partially with costs charged directly to a government contract.</w:t>
      </w:r>
    </w:p>
    <w:p w14:paraId="6942A152" w14:textId="08EDCE9B" w:rsidR="510A2456" w:rsidRPr="00943F0A" w:rsidRDefault="510A245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B4D946B" w14:textId="7BF789C3" w:rsidR="02D0655E" w:rsidRPr="00943F0A" w:rsidRDefault="00C05FB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sz w:val="24"/>
          <w:szCs w:val="24"/>
        </w:rPr>
      </w:pPr>
      <w:r w:rsidRPr="00943F0A">
        <w:rPr>
          <w:rFonts w:ascii="Century Schoolbook" w:hAnsi="Century Schoolbook"/>
          <w:b/>
          <w:bCs/>
          <w:sz w:val="24"/>
          <w:szCs w:val="24"/>
        </w:rPr>
        <w:tab/>
      </w:r>
      <w:r w:rsidR="02D0655E" w:rsidRPr="00943F0A">
        <w:rPr>
          <w:rFonts w:ascii="Century Schoolbook" w:hAnsi="Century Schoolbook"/>
          <w:b/>
          <w:bCs/>
          <w:sz w:val="24"/>
          <w:szCs w:val="24"/>
        </w:rPr>
        <w:t>[</w:t>
      </w:r>
      <w:r w:rsidR="02D0655E" w:rsidRPr="00C94C89">
        <w:rPr>
          <w:rFonts w:ascii="Century Schoolbook" w:hAnsi="Century Schoolbook"/>
          <w:b/>
          <w:bCs/>
          <w:i/>
          <w:iCs/>
          <w:sz w:val="24"/>
          <w:szCs w:val="24"/>
        </w:rPr>
        <w:t>Generated</w:t>
      </w:r>
      <w:r w:rsidR="02D0655E" w:rsidRPr="00C94C89">
        <w:rPr>
          <w:rFonts w:ascii="Century Schoolbook" w:hAnsi="Century Schoolbook"/>
          <w:b/>
          <w:bCs/>
          <w:sz w:val="24"/>
          <w:szCs w:val="24"/>
        </w:rPr>
        <w:t xml:space="preserve"> means, with regard to technical data or computer software, first created in the performance of this contract.</w:t>
      </w:r>
      <w:r w:rsidR="02D0655E" w:rsidRPr="00943F0A">
        <w:rPr>
          <w:rFonts w:ascii="Century Schoolbook" w:hAnsi="Century Schoolbook"/>
          <w:b/>
          <w:bCs/>
          <w:sz w:val="24"/>
          <w:szCs w:val="24"/>
        </w:rPr>
        <w:t>]</w:t>
      </w:r>
    </w:p>
    <w:p w14:paraId="3F7FE301"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9E45672" w14:textId="7291A705"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(11)</w:t>
      </w:r>
      <w:r w:rsidR="004C603C" w:rsidRPr="00943F0A">
        <w:rPr>
          <w:rStyle w:val="apple-converted-space"/>
          <w:rFonts w:ascii="Century Schoolbook" w:hAnsi="Century Schoolbook"/>
          <w:sz w:val="24"/>
          <w:szCs w:val="24"/>
        </w:rPr>
        <w:t xml:space="preserve"> </w:t>
      </w:r>
      <w:r w:rsidR="00211D36"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Government purpose</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 xml:space="preserve">means any activity in which the United States Government is a party, including cooperative agreements with international or multi-national defense organizations or sales or transfers by the United States Government to foreign governments or international organizations. </w:t>
      </w:r>
      <w:r w:rsidR="00211D36" w:rsidRPr="00943F0A">
        <w:rPr>
          <w:rFonts w:ascii="Century Schoolbook" w:hAnsi="Century Schoolbook"/>
          <w:sz w:val="24"/>
          <w:szCs w:val="24"/>
        </w:rPr>
        <w:t xml:space="preserve"> </w:t>
      </w:r>
      <w:r w:rsidRPr="00943F0A">
        <w:rPr>
          <w:rFonts w:ascii="Century Schoolbook" w:hAnsi="Century Schoolbook"/>
          <w:sz w:val="24"/>
          <w:szCs w:val="24"/>
        </w:rPr>
        <w:t>Government purposes include competitive procurement, but do not include the rights to use, modify, reproduce, release, perform, display, or disclose computer software or computer software documentation for commercial purposes or authorize others to do so.</w:t>
      </w:r>
    </w:p>
    <w:p w14:paraId="7F7A7B4F"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6AF242A" w14:textId="02A993C6" w:rsidR="004C603C"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(12)</w:t>
      </w:r>
      <w:r w:rsidR="00211D36" w:rsidRPr="00943F0A">
        <w:rPr>
          <w:rFonts w:ascii="Century Schoolbook" w:hAnsi="Century Schoolbook"/>
          <w:sz w:val="24"/>
          <w:szCs w:val="24"/>
        </w:rPr>
        <w:t xml:space="preserve"> </w:t>
      </w:r>
      <w:r w:rsidR="004C603C"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Government purpose rights</w:t>
      </w:r>
      <w:r w:rsidR="009050A8"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means the rights to</w:t>
      </w:r>
      <w:r w:rsidR="004C603C" w:rsidRPr="00943F0A">
        <w:rPr>
          <w:rFonts w:ascii="Century Schoolbook" w:hAnsi="Century Schoolbook"/>
          <w:sz w:val="24"/>
          <w:szCs w:val="24"/>
        </w:rPr>
        <w:t>—</w:t>
      </w:r>
    </w:p>
    <w:p w14:paraId="6C8B19BC"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A28A1E2" w14:textId="3E96CDD3"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lastRenderedPageBreak/>
        <w:tab/>
      </w:r>
      <w:r w:rsidRPr="00943F0A">
        <w:rPr>
          <w:rFonts w:ascii="Century Schoolbook" w:hAnsi="Century Schoolbook"/>
          <w:sz w:val="24"/>
          <w:szCs w:val="24"/>
        </w:rPr>
        <w:tab/>
        <w:t>(</w:t>
      </w:r>
      <w:proofErr w:type="spellStart"/>
      <w:r w:rsidRPr="00943F0A">
        <w:rPr>
          <w:rFonts w:ascii="Century Schoolbook" w:hAnsi="Century Schoolbook"/>
          <w:strike/>
          <w:sz w:val="24"/>
          <w:szCs w:val="24"/>
        </w:rPr>
        <w:t>i</w:t>
      </w:r>
      <w:proofErr w:type="spellEnd"/>
      <w:r w:rsidR="00B93B78" w:rsidRPr="00943F0A">
        <w:rPr>
          <w:rFonts w:ascii="Century Schoolbook" w:hAnsi="Century Schoolbook"/>
          <w:b/>
          <w:bCs/>
          <w:sz w:val="24"/>
          <w:szCs w:val="24"/>
        </w:rPr>
        <w:t>[1]</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Use, modify, reproduce, release, perform, display, or disclose computer software or computer software documentation within the Government without restriction; and</w:t>
      </w:r>
    </w:p>
    <w:p w14:paraId="233AEC03"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3D74607" w14:textId="0D72C847"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w:t>
      </w:r>
      <w:r w:rsidR="00B93B78" w:rsidRPr="00943F0A">
        <w:rPr>
          <w:rFonts w:ascii="Century Schoolbook" w:hAnsi="Century Schoolbook"/>
          <w:b/>
          <w:bCs/>
          <w:sz w:val="24"/>
          <w:szCs w:val="24"/>
        </w:rPr>
        <w:t>[2]</w:t>
      </w:r>
      <w:r w:rsidRPr="00943F0A">
        <w:rPr>
          <w:rFonts w:ascii="Century Schoolbook" w:hAnsi="Century Schoolbook"/>
          <w:sz w:val="24"/>
          <w:szCs w:val="24"/>
        </w:rPr>
        <w:t>)</w:t>
      </w:r>
      <w:r w:rsidR="00211D36" w:rsidRPr="00943F0A">
        <w:rPr>
          <w:rFonts w:ascii="Century Schoolbook" w:hAnsi="Century Schoolbook"/>
          <w:sz w:val="24"/>
          <w:szCs w:val="24"/>
        </w:rPr>
        <w:t xml:space="preserve"> </w:t>
      </w:r>
      <w:r w:rsidRPr="00943F0A">
        <w:rPr>
          <w:rFonts w:ascii="Century Schoolbook" w:hAnsi="Century Schoolbook"/>
          <w:sz w:val="24"/>
          <w:szCs w:val="24"/>
        </w:rPr>
        <w:t xml:space="preserve">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14:paraId="20CD3DAF"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4A635BD" w14:textId="7F8426B5"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(13)</w:t>
      </w:r>
      <w:r w:rsidR="004C603C" w:rsidRPr="00943F0A">
        <w:rPr>
          <w:rStyle w:val="apple-converted-space"/>
          <w:rFonts w:ascii="Century Schoolbook" w:hAnsi="Century Schoolbook"/>
          <w:sz w:val="24"/>
          <w:szCs w:val="24"/>
        </w:rPr>
        <w:t xml:space="preserve"> </w:t>
      </w:r>
      <w:r w:rsidR="00211D36"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Minor modification</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means a modification that does not significantly alter the nongovernmental function or purpose of the software or is of the type customarily provided in the commercial marketplace.</w:t>
      </w:r>
    </w:p>
    <w:p w14:paraId="3A29FBE0"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7685A2B" w14:textId="373D1DA9"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(14)</w:t>
      </w:r>
      <w:r w:rsidR="004C603C" w:rsidRPr="00943F0A">
        <w:rPr>
          <w:rStyle w:val="apple-converted-space"/>
          <w:rFonts w:ascii="Century Schoolbook" w:hAnsi="Century Schoolbook"/>
          <w:sz w:val="24"/>
          <w:szCs w:val="24"/>
        </w:rPr>
        <w:t xml:space="preserve"> </w:t>
      </w:r>
      <w:r w:rsidR="00211D36" w:rsidRPr="00943F0A">
        <w:rPr>
          <w:rStyle w:val="apple-converted-space"/>
          <w:rFonts w:ascii="Century Schoolbook" w:hAnsi="Century Schoolbook"/>
          <w:sz w:val="24"/>
          <w:szCs w:val="24"/>
        </w:rPr>
        <w:t xml:space="preserve"> </w:t>
      </w:r>
      <w:r w:rsidR="00F12C58" w:rsidRPr="00943F0A">
        <w:rPr>
          <w:rStyle w:val="Emphasis"/>
          <w:rFonts w:ascii="Century Schoolbook" w:hAnsi="Century Schoolbook"/>
          <w:sz w:val="24"/>
          <w:szCs w:val="24"/>
        </w:rPr>
        <w:t xml:space="preserve">Other than commercial </w:t>
      </w:r>
      <w:r w:rsidRPr="00943F0A">
        <w:rPr>
          <w:rStyle w:val="Emphasis"/>
          <w:rFonts w:ascii="Century Schoolbook" w:hAnsi="Century Schoolbook"/>
          <w:sz w:val="24"/>
          <w:szCs w:val="24"/>
        </w:rPr>
        <w:t>computer software</w:t>
      </w:r>
      <w:r w:rsidR="004C603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 xml:space="preserve">means software that does not qualify as commercial computer software </w:t>
      </w:r>
      <w:r w:rsidR="00970B76" w:rsidRPr="00943F0A">
        <w:rPr>
          <w:rFonts w:ascii="Century Schoolbook" w:hAnsi="Century Schoolbook"/>
          <w:sz w:val="24"/>
          <w:szCs w:val="24"/>
        </w:rPr>
        <w:t>under the definition of “commercial computer software” of this clause.</w:t>
      </w:r>
    </w:p>
    <w:p w14:paraId="482B6F0B" w14:textId="1B433033" w:rsidR="1D6F0C80" w:rsidRPr="00943F0A" w:rsidRDefault="1D6F0C80" w:rsidP="00F02F5F">
      <w:pPr>
        <w:pStyle w:val="DFARS"/>
        <w:rPr>
          <w:sz w:val="24"/>
          <w:szCs w:val="24"/>
        </w:rPr>
      </w:pPr>
    </w:p>
    <w:p w14:paraId="69673BF3" w14:textId="51D1B53D" w:rsidR="005B5D9E" w:rsidRPr="00943F0A" w:rsidRDefault="00467491" w:rsidP="00F02F5F">
      <w:pPr>
        <w:pStyle w:val="DFARS"/>
        <w:tabs>
          <w:tab w:val="clear" w:pos="810"/>
          <w:tab w:val="left" w:pos="806"/>
        </w:tabs>
        <w:rPr>
          <w:sz w:val="24"/>
          <w:szCs w:val="24"/>
        </w:rPr>
      </w:pPr>
      <w:r w:rsidRPr="00943F0A">
        <w:rPr>
          <w:sz w:val="24"/>
          <w:szCs w:val="24"/>
        </w:rPr>
        <w:tab/>
      </w:r>
      <w:r w:rsidR="73AC2BDB" w:rsidRPr="00943F0A">
        <w:rPr>
          <w:strike/>
          <w:sz w:val="24"/>
          <w:szCs w:val="24"/>
        </w:rPr>
        <w:t>(15)</w:t>
      </w:r>
      <w:r w:rsidR="73AC2BDB" w:rsidRPr="00943F0A">
        <w:rPr>
          <w:sz w:val="24"/>
          <w:szCs w:val="24"/>
        </w:rPr>
        <w:t xml:space="preserve"> </w:t>
      </w:r>
      <w:r w:rsidR="00211D36" w:rsidRPr="00943F0A">
        <w:rPr>
          <w:sz w:val="24"/>
          <w:szCs w:val="24"/>
        </w:rPr>
        <w:t xml:space="preserve"> </w:t>
      </w:r>
      <w:r w:rsidR="73AC2BDB" w:rsidRPr="00943F0A">
        <w:rPr>
          <w:i/>
          <w:iCs/>
          <w:sz w:val="24"/>
          <w:szCs w:val="24"/>
        </w:rPr>
        <w:t>Restricted rights</w:t>
      </w:r>
      <w:r w:rsidR="73AC2BDB" w:rsidRPr="00943F0A">
        <w:rPr>
          <w:sz w:val="24"/>
          <w:szCs w:val="24"/>
        </w:rPr>
        <w:t xml:space="preserve"> apply only to </w:t>
      </w:r>
      <w:r w:rsidR="008E2E67" w:rsidRPr="00943F0A">
        <w:rPr>
          <w:sz w:val="24"/>
          <w:szCs w:val="24"/>
        </w:rPr>
        <w:t xml:space="preserve">other than </w:t>
      </w:r>
      <w:r w:rsidR="007872B2" w:rsidRPr="00943F0A">
        <w:rPr>
          <w:sz w:val="24"/>
          <w:szCs w:val="24"/>
        </w:rPr>
        <w:t xml:space="preserve">commercial </w:t>
      </w:r>
      <w:r w:rsidR="73AC2BDB" w:rsidRPr="00943F0A">
        <w:rPr>
          <w:sz w:val="24"/>
          <w:szCs w:val="24"/>
        </w:rPr>
        <w:t>computer software and mean the Government's rights to</w:t>
      </w:r>
      <w:r w:rsidR="005B5D9E" w:rsidRPr="00943F0A">
        <w:rPr>
          <w:sz w:val="24"/>
          <w:szCs w:val="24"/>
        </w:rPr>
        <w:t>–</w:t>
      </w:r>
    </w:p>
    <w:p w14:paraId="4C24ACA5" w14:textId="77777777" w:rsidR="0048206F" w:rsidRPr="00943F0A" w:rsidRDefault="0048206F" w:rsidP="00F02F5F">
      <w:pPr>
        <w:pStyle w:val="DFARS"/>
        <w:rPr>
          <w:sz w:val="24"/>
          <w:szCs w:val="24"/>
        </w:rPr>
      </w:pPr>
    </w:p>
    <w:p w14:paraId="0BE2EA5A" w14:textId="3D784613"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b/>
          <w:bCs/>
          <w:sz w:val="24"/>
          <w:szCs w:val="24"/>
        </w:rPr>
        <w:tab/>
      </w:r>
      <w:r w:rsidRPr="00943F0A">
        <w:rPr>
          <w:rFonts w:ascii="Century Schoolbook" w:hAnsi="Century Schoolbook"/>
          <w:b/>
          <w:bCs/>
          <w:sz w:val="24"/>
          <w:szCs w:val="24"/>
        </w:rPr>
        <w:tab/>
      </w:r>
      <w:r w:rsidRPr="00943F0A">
        <w:rPr>
          <w:rFonts w:ascii="Century Schoolbook" w:hAnsi="Century Schoolbook"/>
          <w:sz w:val="24"/>
          <w:szCs w:val="24"/>
        </w:rPr>
        <w:t>(</w:t>
      </w:r>
      <w:proofErr w:type="spellStart"/>
      <w:r w:rsidRPr="00943F0A">
        <w:rPr>
          <w:rFonts w:ascii="Century Schoolbook" w:hAnsi="Century Schoolbook"/>
          <w:strike/>
          <w:sz w:val="24"/>
          <w:szCs w:val="24"/>
        </w:rPr>
        <w:t>i</w:t>
      </w:r>
      <w:proofErr w:type="spellEnd"/>
      <w:r w:rsidR="00B93B78" w:rsidRPr="00943F0A">
        <w:rPr>
          <w:rFonts w:ascii="Century Schoolbook" w:hAnsi="Century Schoolbook"/>
          <w:b/>
          <w:bCs/>
          <w:sz w:val="24"/>
          <w:szCs w:val="24"/>
        </w:rPr>
        <w:t>[1]</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Use a computer program with one computer at one time. The program may not be accessed by more than one terminal or central processing unit or time shared unless otherwise permitted by this contract;</w:t>
      </w:r>
    </w:p>
    <w:p w14:paraId="3C1C754F"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B4547E7" w14:textId="4E5D3A82"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w:t>
      </w:r>
      <w:r w:rsidR="00B93B78" w:rsidRPr="00943F0A">
        <w:rPr>
          <w:rFonts w:ascii="Century Schoolbook" w:hAnsi="Century Schoolbook"/>
          <w:b/>
          <w:bCs/>
          <w:sz w:val="24"/>
          <w:szCs w:val="24"/>
        </w:rPr>
        <w:t>[2]</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Transfer a computer program to another Government agency without the further permission of the Contractor if the transferor destroys all copies of the program and related computer software documentation in its possession and notifies the licensor of the transfer.</w:t>
      </w:r>
      <w:r w:rsidR="00211D36" w:rsidRPr="00943F0A">
        <w:rPr>
          <w:rFonts w:ascii="Century Schoolbook" w:hAnsi="Century Schoolbook"/>
          <w:sz w:val="24"/>
          <w:szCs w:val="24"/>
        </w:rPr>
        <w:t xml:space="preserve"> </w:t>
      </w:r>
      <w:r w:rsidRPr="00943F0A">
        <w:rPr>
          <w:rFonts w:ascii="Century Schoolbook" w:hAnsi="Century Schoolbook"/>
          <w:sz w:val="24"/>
          <w:szCs w:val="24"/>
        </w:rPr>
        <w:t xml:space="preserve"> Transferred programs remain subject to the provisions of this clause;</w:t>
      </w:r>
    </w:p>
    <w:p w14:paraId="1ED53715"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1B5A55C" w14:textId="66F7E9EB" w:rsidR="0048206F" w:rsidRPr="00943F0A" w:rsidRDefault="00EF7CE1" w:rsidP="00F02F5F">
      <w:pPr>
        <w:pStyle w:val="NormalWeb"/>
        <w:tabs>
          <w:tab w:val="left" w:pos="360"/>
          <w:tab w:val="left" w:pos="806"/>
          <w:tab w:val="left" w:pos="1080"/>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iii</w:t>
      </w:r>
      <w:r w:rsidR="00B93B78" w:rsidRPr="00943F0A">
        <w:rPr>
          <w:rFonts w:ascii="Century Schoolbook" w:hAnsi="Century Schoolbook"/>
          <w:b/>
          <w:bCs/>
          <w:sz w:val="24"/>
          <w:szCs w:val="24"/>
        </w:rPr>
        <w:t>[3]</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00527D02" w:rsidRPr="00943F0A">
        <w:rPr>
          <w:rFonts w:ascii="Century Schoolbook" w:hAnsi="Century Schoolbook"/>
          <w:sz w:val="24"/>
          <w:szCs w:val="24"/>
        </w:rPr>
        <w:t xml:space="preserve">Make a reasonable number of copies of the computer software required for the purposes of safekeeping (archive), backup, modification, or other activities authorized in paragraphs </w:t>
      </w:r>
      <w:r w:rsidR="00527D02" w:rsidRPr="00C94C89">
        <w:rPr>
          <w:rFonts w:ascii="Century Schoolbook" w:hAnsi="Century Schoolbook"/>
          <w:strike/>
          <w:sz w:val="24"/>
          <w:szCs w:val="24"/>
        </w:rPr>
        <w:t>(a)(15)</w:t>
      </w:r>
      <w:r w:rsidR="00527D02" w:rsidRPr="00943F0A">
        <w:rPr>
          <w:rFonts w:ascii="Century Schoolbook" w:hAnsi="Century Schoolbook"/>
          <w:sz w:val="24"/>
          <w:szCs w:val="24"/>
        </w:rPr>
        <w:t>(</w:t>
      </w:r>
      <w:proofErr w:type="spellStart"/>
      <w:r w:rsidR="00527D02" w:rsidRPr="00C94C89">
        <w:rPr>
          <w:rFonts w:ascii="Century Schoolbook" w:hAnsi="Century Schoolbook"/>
          <w:strike/>
          <w:sz w:val="24"/>
          <w:szCs w:val="24"/>
        </w:rPr>
        <w:t>i</w:t>
      </w:r>
      <w:proofErr w:type="spellEnd"/>
      <w:r w:rsidR="00257C63" w:rsidRPr="00943F0A">
        <w:rPr>
          <w:rFonts w:ascii="Century Schoolbook" w:hAnsi="Century Schoolbook"/>
          <w:b/>
          <w:bCs/>
          <w:sz w:val="24"/>
          <w:szCs w:val="24"/>
        </w:rPr>
        <w:t>[</w:t>
      </w:r>
      <w:r w:rsidR="00257C63" w:rsidRPr="00C94C89">
        <w:rPr>
          <w:rFonts w:ascii="Century Schoolbook" w:hAnsi="Century Schoolbook"/>
          <w:b/>
          <w:bCs/>
          <w:sz w:val="24"/>
          <w:szCs w:val="24"/>
        </w:rPr>
        <w:t>1</w:t>
      </w:r>
      <w:r w:rsidR="00257C63" w:rsidRPr="00943F0A">
        <w:rPr>
          <w:rFonts w:ascii="Century Schoolbook" w:hAnsi="Century Schoolbook"/>
          <w:b/>
          <w:bCs/>
          <w:sz w:val="24"/>
          <w:szCs w:val="24"/>
        </w:rPr>
        <w:t>]</w:t>
      </w:r>
      <w:r w:rsidR="00527D02" w:rsidRPr="00943F0A">
        <w:rPr>
          <w:rFonts w:ascii="Century Schoolbook" w:hAnsi="Century Schoolbook"/>
          <w:sz w:val="24"/>
          <w:szCs w:val="24"/>
        </w:rPr>
        <w:t>), (</w:t>
      </w:r>
      <w:r w:rsidR="00527D02" w:rsidRPr="00C94C89">
        <w:rPr>
          <w:rFonts w:ascii="Century Schoolbook" w:hAnsi="Century Schoolbook"/>
          <w:strike/>
          <w:sz w:val="24"/>
          <w:szCs w:val="24"/>
        </w:rPr>
        <w:t>ii</w:t>
      </w:r>
      <w:r w:rsidR="00257C63" w:rsidRPr="00943F0A">
        <w:rPr>
          <w:rFonts w:ascii="Century Schoolbook" w:hAnsi="Century Schoolbook"/>
          <w:b/>
          <w:bCs/>
          <w:sz w:val="24"/>
          <w:szCs w:val="24"/>
        </w:rPr>
        <w:t>[</w:t>
      </w:r>
      <w:r w:rsidR="00257C63" w:rsidRPr="00C94C89">
        <w:rPr>
          <w:rFonts w:ascii="Century Schoolbook" w:hAnsi="Century Schoolbook"/>
          <w:b/>
          <w:bCs/>
          <w:sz w:val="24"/>
          <w:szCs w:val="24"/>
        </w:rPr>
        <w:t>2</w:t>
      </w:r>
      <w:r w:rsidR="00257C63" w:rsidRPr="00943F0A">
        <w:rPr>
          <w:rFonts w:ascii="Century Schoolbook" w:hAnsi="Century Schoolbook"/>
          <w:b/>
          <w:bCs/>
          <w:sz w:val="24"/>
          <w:szCs w:val="24"/>
        </w:rPr>
        <w:t>]</w:t>
      </w:r>
      <w:r w:rsidR="00527D02" w:rsidRPr="00943F0A">
        <w:rPr>
          <w:rFonts w:ascii="Century Schoolbook" w:hAnsi="Century Schoolbook"/>
          <w:sz w:val="24"/>
          <w:szCs w:val="24"/>
        </w:rPr>
        <w:t>), and (</w:t>
      </w:r>
      <w:r w:rsidR="00527D02" w:rsidRPr="00C94C89">
        <w:rPr>
          <w:rFonts w:ascii="Century Schoolbook" w:hAnsi="Century Schoolbook"/>
          <w:strike/>
          <w:sz w:val="24"/>
          <w:szCs w:val="24"/>
        </w:rPr>
        <w:t>iv</w:t>
      </w:r>
      <w:r w:rsidR="00257C63" w:rsidRPr="00943F0A">
        <w:rPr>
          <w:rFonts w:ascii="Century Schoolbook" w:hAnsi="Century Schoolbook"/>
          <w:b/>
          <w:bCs/>
          <w:sz w:val="24"/>
          <w:szCs w:val="24"/>
        </w:rPr>
        <w:t>[</w:t>
      </w:r>
      <w:r w:rsidR="00257C63" w:rsidRPr="00C94C89">
        <w:rPr>
          <w:rFonts w:ascii="Century Schoolbook" w:hAnsi="Century Schoolbook"/>
          <w:b/>
          <w:bCs/>
          <w:sz w:val="24"/>
          <w:szCs w:val="24"/>
        </w:rPr>
        <w:t>4</w:t>
      </w:r>
      <w:r w:rsidR="00257C63" w:rsidRPr="00943F0A">
        <w:rPr>
          <w:rFonts w:ascii="Century Schoolbook" w:hAnsi="Century Schoolbook"/>
          <w:b/>
          <w:bCs/>
          <w:sz w:val="24"/>
          <w:szCs w:val="24"/>
        </w:rPr>
        <w:t>]</w:t>
      </w:r>
      <w:r w:rsidR="00527D02" w:rsidRPr="00943F0A">
        <w:rPr>
          <w:rFonts w:ascii="Century Schoolbook" w:hAnsi="Century Schoolbook"/>
          <w:sz w:val="24"/>
          <w:szCs w:val="24"/>
        </w:rPr>
        <w:t>) through (</w:t>
      </w:r>
      <w:r w:rsidR="00527D02" w:rsidRPr="00C94C89">
        <w:rPr>
          <w:rFonts w:ascii="Century Schoolbook" w:hAnsi="Century Schoolbook"/>
          <w:strike/>
          <w:sz w:val="24"/>
          <w:szCs w:val="24"/>
        </w:rPr>
        <w:t>vii</w:t>
      </w:r>
      <w:r w:rsidR="00257C63" w:rsidRPr="00943F0A">
        <w:rPr>
          <w:rFonts w:ascii="Century Schoolbook" w:hAnsi="Century Schoolbook"/>
          <w:b/>
          <w:bCs/>
          <w:sz w:val="24"/>
          <w:szCs w:val="24"/>
        </w:rPr>
        <w:t>[</w:t>
      </w:r>
      <w:r w:rsidR="00257C63" w:rsidRPr="00C94C89">
        <w:rPr>
          <w:rFonts w:ascii="Century Schoolbook" w:hAnsi="Century Schoolbook"/>
          <w:b/>
          <w:bCs/>
          <w:sz w:val="24"/>
          <w:szCs w:val="24"/>
        </w:rPr>
        <w:t>7</w:t>
      </w:r>
      <w:r w:rsidR="00257C63" w:rsidRPr="00943F0A">
        <w:rPr>
          <w:rFonts w:ascii="Century Schoolbook" w:hAnsi="Century Schoolbook"/>
          <w:b/>
          <w:bCs/>
          <w:sz w:val="24"/>
          <w:szCs w:val="24"/>
        </w:rPr>
        <w:t>]</w:t>
      </w:r>
      <w:r w:rsidR="00527D02" w:rsidRPr="00943F0A">
        <w:rPr>
          <w:rFonts w:ascii="Century Schoolbook" w:hAnsi="Century Schoolbook"/>
          <w:sz w:val="24"/>
          <w:szCs w:val="24"/>
        </w:rPr>
        <w:t xml:space="preserve">) of this </w:t>
      </w:r>
      <w:r w:rsidR="00257C63" w:rsidRPr="00C94C89">
        <w:rPr>
          <w:rFonts w:ascii="Century Schoolbook" w:hAnsi="Century Schoolbook"/>
          <w:strike/>
          <w:sz w:val="24"/>
          <w:szCs w:val="24"/>
        </w:rPr>
        <w:t>clause</w:t>
      </w:r>
      <w:r w:rsidR="00257C63" w:rsidRPr="00943F0A">
        <w:rPr>
          <w:rFonts w:ascii="Century Schoolbook" w:hAnsi="Century Schoolbook"/>
          <w:b/>
          <w:bCs/>
          <w:sz w:val="24"/>
          <w:szCs w:val="24"/>
        </w:rPr>
        <w:t>[</w:t>
      </w:r>
      <w:r w:rsidR="00257C63" w:rsidRPr="00C94C89">
        <w:rPr>
          <w:rFonts w:ascii="Century Schoolbook" w:hAnsi="Century Schoolbook"/>
          <w:b/>
          <w:bCs/>
          <w:sz w:val="24"/>
          <w:szCs w:val="24"/>
        </w:rPr>
        <w:t>definition</w:t>
      </w:r>
      <w:r w:rsidR="00257C63" w:rsidRPr="00943F0A">
        <w:rPr>
          <w:rFonts w:ascii="Century Schoolbook" w:hAnsi="Century Schoolbook"/>
          <w:b/>
          <w:bCs/>
          <w:sz w:val="24"/>
          <w:szCs w:val="24"/>
        </w:rPr>
        <w:t>]</w:t>
      </w:r>
      <w:r w:rsidR="00527D02" w:rsidRPr="00943F0A">
        <w:rPr>
          <w:rFonts w:ascii="Century Schoolbook" w:hAnsi="Century Schoolbook"/>
          <w:sz w:val="24"/>
          <w:szCs w:val="24"/>
        </w:rPr>
        <w:t>;</w:t>
      </w:r>
    </w:p>
    <w:p w14:paraId="16C1C1EF" w14:textId="77777777" w:rsidR="00527D02" w:rsidRPr="00943F0A" w:rsidRDefault="00527D02"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5E932167" w14:textId="7198A246" w:rsidR="00296512"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iv</w:t>
      </w:r>
      <w:r w:rsidR="00B93B78" w:rsidRPr="00943F0A">
        <w:rPr>
          <w:rFonts w:ascii="Century Schoolbook" w:hAnsi="Century Schoolbook"/>
          <w:b/>
          <w:bCs/>
          <w:sz w:val="24"/>
          <w:szCs w:val="24"/>
        </w:rPr>
        <w:t>[4]</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Modify computer software provided that the Government may</w:t>
      </w:r>
      <w:r w:rsidR="00296512" w:rsidRPr="00943F0A">
        <w:rPr>
          <w:rFonts w:ascii="Century Schoolbook" w:hAnsi="Century Schoolbook"/>
          <w:sz w:val="24"/>
          <w:szCs w:val="24"/>
        </w:rPr>
        <w:t>—</w:t>
      </w:r>
    </w:p>
    <w:p w14:paraId="669C121E"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4707144" w14:textId="4A250ED5"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A</w:t>
      </w:r>
      <w:r w:rsidR="00B93B78" w:rsidRPr="00943F0A">
        <w:rPr>
          <w:rFonts w:ascii="Century Schoolbook" w:hAnsi="Century Schoolbook"/>
          <w:b/>
          <w:bCs/>
          <w:sz w:val="24"/>
          <w:szCs w:val="24"/>
        </w:rPr>
        <w:t>[</w:t>
      </w:r>
      <w:proofErr w:type="spellStart"/>
      <w:r w:rsidR="00B93B78" w:rsidRPr="00943F0A">
        <w:rPr>
          <w:rFonts w:ascii="Century Schoolbook" w:hAnsi="Century Schoolbook"/>
          <w:b/>
          <w:bCs/>
          <w:sz w:val="24"/>
          <w:szCs w:val="24"/>
        </w:rPr>
        <w:t>i</w:t>
      </w:r>
      <w:proofErr w:type="spellEnd"/>
      <w:r w:rsidR="00B93B78" w:rsidRPr="00943F0A">
        <w:rPr>
          <w:rFonts w:ascii="Century Schoolbook" w:hAnsi="Century Schoolbook"/>
          <w:b/>
          <w:bCs/>
          <w:sz w:val="24"/>
          <w:szCs w:val="24"/>
        </w:rPr>
        <w:t>]</w:t>
      </w:r>
      <w:r w:rsidRPr="00943F0A">
        <w:rPr>
          <w:rFonts w:ascii="Century Schoolbook" w:hAnsi="Century Schoolbook"/>
          <w:sz w:val="24"/>
          <w:szCs w:val="24"/>
        </w:rPr>
        <w:t>)</w:t>
      </w:r>
      <w:r w:rsidR="00211D36" w:rsidRPr="00943F0A">
        <w:rPr>
          <w:rFonts w:ascii="Century Schoolbook" w:hAnsi="Century Schoolbook"/>
          <w:sz w:val="24"/>
          <w:szCs w:val="24"/>
        </w:rPr>
        <w:t xml:space="preserve"> </w:t>
      </w:r>
      <w:r w:rsidRPr="00943F0A">
        <w:rPr>
          <w:rFonts w:ascii="Century Schoolbook" w:hAnsi="Century Schoolbook"/>
          <w:sz w:val="24"/>
          <w:szCs w:val="24"/>
        </w:rPr>
        <w:t xml:space="preserve"> Use the modified software only as provided in paragraphs </w:t>
      </w:r>
      <w:r w:rsidRPr="00943F0A">
        <w:rPr>
          <w:rFonts w:ascii="Century Schoolbook" w:hAnsi="Century Schoolbook"/>
          <w:strike/>
          <w:sz w:val="24"/>
          <w:szCs w:val="24"/>
        </w:rPr>
        <w:t>(a)(15)</w:t>
      </w:r>
      <w:r w:rsidRPr="00943F0A">
        <w:rPr>
          <w:rFonts w:ascii="Century Schoolbook" w:hAnsi="Century Schoolbook"/>
          <w:sz w:val="24"/>
          <w:szCs w:val="24"/>
        </w:rPr>
        <w:t>(</w:t>
      </w:r>
      <w:proofErr w:type="spellStart"/>
      <w:r w:rsidRPr="00943F0A">
        <w:rPr>
          <w:rFonts w:ascii="Century Schoolbook" w:hAnsi="Century Schoolbook"/>
          <w:strike/>
          <w:sz w:val="24"/>
          <w:szCs w:val="24"/>
        </w:rPr>
        <w:t>i</w:t>
      </w:r>
      <w:proofErr w:type="spellEnd"/>
      <w:r w:rsidR="00296512" w:rsidRPr="00943F0A">
        <w:rPr>
          <w:rFonts w:ascii="Century Schoolbook" w:hAnsi="Century Schoolbook"/>
          <w:b/>
          <w:bCs/>
          <w:sz w:val="24"/>
          <w:szCs w:val="24"/>
        </w:rPr>
        <w:t>[1]</w:t>
      </w:r>
      <w:r w:rsidRPr="00943F0A">
        <w:rPr>
          <w:rFonts w:ascii="Century Schoolbook" w:hAnsi="Century Schoolbook"/>
          <w:sz w:val="24"/>
          <w:szCs w:val="24"/>
        </w:rPr>
        <w:t>) and (</w:t>
      </w:r>
      <w:r w:rsidRPr="00943F0A">
        <w:rPr>
          <w:rFonts w:ascii="Century Schoolbook" w:hAnsi="Century Schoolbook"/>
          <w:strike/>
          <w:sz w:val="24"/>
          <w:szCs w:val="24"/>
        </w:rPr>
        <w:t>iii</w:t>
      </w:r>
      <w:r w:rsidR="00296512" w:rsidRPr="00943F0A">
        <w:rPr>
          <w:rFonts w:ascii="Century Schoolbook" w:hAnsi="Century Schoolbook"/>
          <w:b/>
          <w:bCs/>
          <w:sz w:val="24"/>
          <w:szCs w:val="24"/>
        </w:rPr>
        <w:t>[3]</w:t>
      </w:r>
      <w:r w:rsidRPr="00943F0A">
        <w:rPr>
          <w:rFonts w:ascii="Century Schoolbook" w:hAnsi="Century Schoolbook"/>
          <w:sz w:val="24"/>
          <w:szCs w:val="24"/>
        </w:rPr>
        <w:t xml:space="preserve">) of this </w:t>
      </w:r>
      <w:r w:rsidRPr="00943F0A">
        <w:rPr>
          <w:rFonts w:ascii="Century Schoolbook" w:hAnsi="Century Schoolbook"/>
          <w:strike/>
          <w:sz w:val="24"/>
          <w:szCs w:val="24"/>
        </w:rPr>
        <w:t>clause</w:t>
      </w:r>
      <w:r w:rsidR="002D7F66" w:rsidRPr="00943F0A">
        <w:rPr>
          <w:rFonts w:ascii="Century Schoolbook" w:hAnsi="Century Schoolbook"/>
          <w:b/>
          <w:bCs/>
          <w:sz w:val="24"/>
          <w:szCs w:val="24"/>
        </w:rPr>
        <w:t>[definition]</w:t>
      </w:r>
      <w:r w:rsidRPr="00943F0A">
        <w:rPr>
          <w:rFonts w:ascii="Century Schoolbook" w:hAnsi="Century Schoolbook"/>
          <w:sz w:val="24"/>
          <w:szCs w:val="24"/>
        </w:rPr>
        <w:t>; and</w:t>
      </w:r>
    </w:p>
    <w:p w14:paraId="3E9EB8B3"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8B5F1A1" w14:textId="299B727A" w:rsidR="00EF7CE1" w:rsidRPr="00943F0A" w:rsidRDefault="00EF7CE1"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B</w:t>
      </w:r>
      <w:r w:rsidR="00B93B78" w:rsidRPr="00943F0A">
        <w:rPr>
          <w:rFonts w:ascii="Century Schoolbook" w:hAnsi="Century Schoolbook"/>
          <w:b/>
          <w:bCs/>
          <w:sz w:val="24"/>
          <w:szCs w:val="24"/>
        </w:rPr>
        <w:t>[ii]</w:t>
      </w:r>
      <w:r w:rsidRPr="00943F0A">
        <w:rPr>
          <w:rFonts w:ascii="Century Schoolbook" w:hAnsi="Century Schoolbook"/>
          <w:sz w:val="24"/>
          <w:szCs w:val="24"/>
        </w:rPr>
        <w:t xml:space="preserve">) </w:t>
      </w:r>
      <w:r w:rsidR="00211D36" w:rsidRPr="00943F0A">
        <w:rPr>
          <w:rFonts w:ascii="Century Schoolbook" w:hAnsi="Century Schoolbook"/>
          <w:sz w:val="24"/>
          <w:szCs w:val="24"/>
        </w:rPr>
        <w:t xml:space="preserve"> </w:t>
      </w:r>
      <w:r w:rsidRPr="00943F0A">
        <w:rPr>
          <w:rFonts w:ascii="Century Schoolbook" w:hAnsi="Century Schoolbook"/>
          <w:sz w:val="24"/>
          <w:szCs w:val="24"/>
        </w:rPr>
        <w:t xml:space="preserve">Not release or disclose the modified software except as provided in paragraphs </w:t>
      </w:r>
      <w:r w:rsidRPr="00943F0A">
        <w:rPr>
          <w:rFonts w:ascii="Century Schoolbook" w:hAnsi="Century Schoolbook"/>
          <w:strike/>
          <w:sz w:val="24"/>
          <w:szCs w:val="24"/>
        </w:rPr>
        <w:t>(a)(15)</w:t>
      </w:r>
      <w:r w:rsidRPr="00943F0A">
        <w:rPr>
          <w:rFonts w:ascii="Century Schoolbook" w:hAnsi="Century Schoolbook"/>
          <w:sz w:val="24"/>
          <w:szCs w:val="24"/>
        </w:rPr>
        <w:t>(</w:t>
      </w:r>
      <w:r w:rsidRPr="00943F0A">
        <w:rPr>
          <w:rFonts w:ascii="Century Schoolbook" w:hAnsi="Century Schoolbook"/>
          <w:strike/>
          <w:sz w:val="24"/>
          <w:szCs w:val="24"/>
        </w:rPr>
        <w:t>ii</w:t>
      </w:r>
      <w:r w:rsidR="00AB119C" w:rsidRPr="00943F0A">
        <w:rPr>
          <w:rFonts w:ascii="Century Schoolbook" w:hAnsi="Century Schoolbook"/>
          <w:b/>
          <w:bCs/>
          <w:sz w:val="24"/>
          <w:szCs w:val="24"/>
        </w:rPr>
        <w:t>[2]</w:t>
      </w:r>
      <w:r w:rsidRPr="00943F0A">
        <w:rPr>
          <w:rFonts w:ascii="Century Schoolbook" w:hAnsi="Century Schoolbook"/>
          <w:sz w:val="24"/>
          <w:szCs w:val="24"/>
        </w:rPr>
        <w:t>), (</w:t>
      </w:r>
      <w:r w:rsidRPr="00943F0A">
        <w:rPr>
          <w:rFonts w:ascii="Century Schoolbook" w:hAnsi="Century Schoolbook"/>
          <w:strike/>
          <w:sz w:val="24"/>
          <w:szCs w:val="24"/>
        </w:rPr>
        <w:t>v</w:t>
      </w:r>
      <w:r w:rsidR="00AB119C" w:rsidRPr="00943F0A">
        <w:rPr>
          <w:rFonts w:ascii="Century Schoolbook" w:hAnsi="Century Schoolbook"/>
          <w:b/>
          <w:bCs/>
          <w:sz w:val="24"/>
          <w:szCs w:val="24"/>
        </w:rPr>
        <w:t>[5]</w:t>
      </w:r>
      <w:r w:rsidRPr="00943F0A">
        <w:rPr>
          <w:rFonts w:ascii="Century Schoolbook" w:hAnsi="Century Schoolbook"/>
          <w:sz w:val="24"/>
          <w:szCs w:val="24"/>
        </w:rPr>
        <w:t>), (</w:t>
      </w:r>
      <w:r w:rsidRPr="00943F0A">
        <w:rPr>
          <w:rFonts w:ascii="Century Schoolbook" w:hAnsi="Century Schoolbook"/>
          <w:strike/>
          <w:sz w:val="24"/>
          <w:szCs w:val="24"/>
        </w:rPr>
        <w:t>vi</w:t>
      </w:r>
      <w:r w:rsidR="00AB119C" w:rsidRPr="00943F0A">
        <w:rPr>
          <w:rFonts w:ascii="Century Schoolbook" w:hAnsi="Century Schoolbook"/>
          <w:b/>
          <w:bCs/>
          <w:sz w:val="24"/>
          <w:szCs w:val="24"/>
        </w:rPr>
        <w:t>[6]</w:t>
      </w:r>
      <w:r w:rsidRPr="00943F0A">
        <w:rPr>
          <w:rFonts w:ascii="Century Schoolbook" w:hAnsi="Century Schoolbook"/>
          <w:sz w:val="24"/>
          <w:szCs w:val="24"/>
        </w:rPr>
        <w:t>)</w:t>
      </w:r>
      <w:r w:rsidR="00A26520" w:rsidRPr="00943F0A">
        <w:rPr>
          <w:rFonts w:ascii="Century Schoolbook" w:hAnsi="Century Schoolbook"/>
          <w:b/>
          <w:bCs/>
          <w:sz w:val="24"/>
          <w:szCs w:val="24"/>
        </w:rPr>
        <w:t>[,]</w:t>
      </w:r>
      <w:r w:rsidRPr="00943F0A">
        <w:rPr>
          <w:rFonts w:ascii="Century Schoolbook" w:hAnsi="Century Schoolbook"/>
          <w:sz w:val="24"/>
          <w:szCs w:val="24"/>
        </w:rPr>
        <w:t xml:space="preserve"> and (</w:t>
      </w:r>
      <w:r w:rsidRPr="00943F0A">
        <w:rPr>
          <w:rFonts w:ascii="Century Schoolbook" w:hAnsi="Century Schoolbook"/>
          <w:strike/>
          <w:sz w:val="24"/>
          <w:szCs w:val="24"/>
        </w:rPr>
        <w:t>vii</w:t>
      </w:r>
      <w:r w:rsidR="00AB119C" w:rsidRPr="00943F0A">
        <w:rPr>
          <w:rFonts w:ascii="Century Schoolbook" w:hAnsi="Century Schoolbook"/>
          <w:b/>
          <w:bCs/>
          <w:sz w:val="24"/>
          <w:szCs w:val="24"/>
        </w:rPr>
        <w:t>[7]</w:t>
      </w:r>
      <w:r w:rsidRPr="00943F0A">
        <w:rPr>
          <w:rFonts w:ascii="Century Schoolbook" w:hAnsi="Century Schoolbook"/>
          <w:sz w:val="24"/>
          <w:szCs w:val="24"/>
        </w:rPr>
        <w:t xml:space="preserve">) of this </w:t>
      </w:r>
      <w:r w:rsidRPr="00943F0A">
        <w:rPr>
          <w:rFonts w:ascii="Century Schoolbook" w:hAnsi="Century Schoolbook"/>
          <w:strike/>
          <w:sz w:val="24"/>
          <w:szCs w:val="24"/>
        </w:rPr>
        <w:t>clause</w:t>
      </w:r>
      <w:r w:rsidR="009C3A16" w:rsidRPr="00943F0A">
        <w:rPr>
          <w:rFonts w:ascii="Century Schoolbook" w:hAnsi="Century Schoolbook"/>
          <w:b/>
          <w:bCs/>
          <w:sz w:val="24"/>
          <w:szCs w:val="24"/>
        </w:rPr>
        <w:t>[definition]</w:t>
      </w:r>
      <w:r w:rsidRPr="00943F0A">
        <w:rPr>
          <w:rFonts w:ascii="Century Schoolbook" w:hAnsi="Century Schoolbook"/>
          <w:sz w:val="24"/>
          <w:szCs w:val="24"/>
        </w:rPr>
        <w:t>;</w:t>
      </w:r>
    </w:p>
    <w:p w14:paraId="7B067C4B"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CB2B2E4" w14:textId="4D7AE280" w:rsidR="002D7F66" w:rsidRPr="00943F0A" w:rsidRDefault="00467491" w:rsidP="00F02F5F">
      <w:pPr>
        <w:pStyle w:val="DFARS"/>
        <w:rPr>
          <w:sz w:val="24"/>
          <w:szCs w:val="24"/>
        </w:rPr>
      </w:pPr>
      <w:r w:rsidRPr="00943F0A">
        <w:rPr>
          <w:sz w:val="24"/>
          <w:szCs w:val="24"/>
        </w:rPr>
        <w:tab/>
      </w:r>
      <w:r w:rsidRPr="00943F0A">
        <w:rPr>
          <w:sz w:val="24"/>
          <w:szCs w:val="24"/>
        </w:rPr>
        <w:tab/>
      </w:r>
      <w:r w:rsidR="73AC2BDB" w:rsidRPr="00943F0A">
        <w:rPr>
          <w:sz w:val="24"/>
          <w:szCs w:val="24"/>
        </w:rPr>
        <w:t>(</w:t>
      </w:r>
      <w:r w:rsidR="73AC2BDB" w:rsidRPr="00943F0A">
        <w:rPr>
          <w:strike/>
          <w:sz w:val="24"/>
          <w:szCs w:val="24"/>
        </w:rPr>
        <w:t>v</w:t>
      </w:r>
      <w:r w:rsidR="00B93B78" w:rsidRPr="00943F0A">
        <w:rPr>
          <w:b/>
          <w:bCs/>
          <w:sz w:val="24"/>
          <w:szCs w:val="24"/>
        </w:rPr>
        <w:t>[5]</w:t>
      </w:r>
      <w:r w:rsidR="73AC2BDB" w:rsidRPr="00943F0A">
        <w:rPr>
          <w:sz w:val="24"/>
          <w:szCs w:val="24"/>
        </w:rPr>
        <w:t xml:space="preserve">) </w:t>
      </w:r>
      <w:r w:rsidR="00211D36" w:rsidRPr="00943F0A">
        <w:rPr>
          <w:sz w:val="24"/>
          <w:szCs w:val="24"/>
        </w:rPr>
        <w:t xml:space="preserve"> </w:t>
      </w:r>
      <w:r w:rsidR="008620B2" w:rsidRPr="00943F0A">
        <w:rPr>
          <w:sz w:val="24"/>
          <w:szCs w:val="24"/>
        </w:rPr>
        <w:t>Use, and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r w:rsidR="002D7F66" w:rsidRPr="00943F0A">
        <w:rPr>
          <w:sz w:val="24"/>
          <w:szCs w:val="24"/>
        </w:rPr>
        <w:t>—</w:t>
      </w:r>
    </w:p>
    <w:p w14:paraId="567A38F5" w14:textId="7C6FB923" w:rsidR="1D6F0C80" w:rsidRPr="00943F0A" w:rsidRDefault="1D6F0C80" w:rsidP="00F02F5F">
      <w:pPr>
        <w:pStyle w:val="DFARS"/>
        <w:rPr>
          <w:sz w:val="24"/>
          <w:szCs w:val="24"/>
        </w:rPr>
      </w:pPr>
    </w:p>
    <w:p w14:paraId="579D63B5" w14:textId="398F6D34" w:rsidR="00EF7CE1" w:rsidRPr="00943F0A" w:rsidRDefault="00EF7CE1"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A</w:t>
      </w:r>
      <w:r w:rsidR="00B93B78" w:rsidRPr="00943F0A">
        <w:rPr>
          <w:b/>
          <w:bCs/>
          <w:sz w:val="24"/>
          <w:szCs w:val="24"/>
        </w:rPr>
        <w:t>[</w:t>
      </w:r>
      <w:proofErr w:type="spellStart"/>
      <w:r w:rsidR="00B93B78" w:rsidRPr="00943F0A">
        <w:rPr>
          <w:b/>
          <w:bCs/>
          <w:sz w:val="24"/>
          <w:szCs w:val="24"/>
        </w:rPr>
        <w:t>i</w:t>
      </w:r>
      <w:proofErr w:type="spellEnd"/>
      <w:r w:rsidR="00B93B78" w:rsidRPr="00943F0A">
        <w:rPr>
          <w:b/>
          <w:bCs/>
          <w:sz w:val="24"/>
          <w:szCs w:val="24"/>
        </w:rPr>
        <w:t>]</w:t>
      </w:r>
      <w:r w:rsidRPr="00943F0A">
        <w:rPr>
          <w:sz w:val="24"/>
          <w:szCs w:val="24"/>
        </w:rPr>
        <w:t xml:space="preserve">) </w:t>
      </w:r>
      <w:r w:rsidR="00211D36" w:rsidRPr="00943F0A">
        <w:rPr>
          <w:sz w:val="24"/>
          <w:szCs w:val="24"/>
        </w:rPr>
        <w:t xml:space="preserve"> </w:t>
      </w:r>
      <w:r w:rsidRPr="00943F0A">
        <w:rPr>
          <w:sz w:val="24"/>
          <w:szCs w:val="24"/>
        </w:rPr>
        <w:t>The Government notifies the party which has granted restricted rights that a release or disclosure to particular contractors or subcontractors was made;</w:t>
      </w:r>
    </w:p>
    <w:p w14:paraId="48F25443" w14:textId="21D5D304" w:rsidR="1D6F0C80" w:rsidRPr="00943F0A" w:rsidRDefault="1D6F0C80" w:rsidP="00F02F5F">
      <w:pPr>
        <w:pStyle w:val="DFARS"/>
        <w:rPr>
          <w:b/>
          <w:bCs/>
          <w:sz w:val="24"/>
          <w:szCs w:val="24"/>
        </w:rPr>
      </w:pPr>
    </w:p>
    <w:p w14:paraId="38D1937E" w14:textId="1B70F467" w:rsidR="73AC2BDB" w:rsidRPr="00943F0A" w:rsidRDefault="00467491" w:rsidP="00F02F5F">
      <w:pPr>
        <w:pStyle w:val="DFARS"/>
        <w:tabs>
          <w:tab w:val="clear" w:pos="810"/>
          <w:tab w:val="left" w:pos="806"/>
        </w:tabs>
        <w:rPr>
          <w:sz w:val="24"/>
          <w:szCs w:val="24"/>
        </w:rPr>
      </w:pPr>
      <w:r w:rsidRPr="00943F0A">
        <w:rPr>
          <w:sz w:val="24"/>
          <w:szCs w:val="24"/>
        </w:rPr>
        <w:lastRenderedPageBreak/>
        <w:tab/>
      </w:r>
      <w:r w:rsidRPr="00943F0A">
        <w:rPr>
          <w:sz w:val="24"/>
          <w:szCs w:val="24"/>
        </w:rPr>
        <w:tab/>
      </w:r>
      <w:r w:rsidRPr="00943F0A">
        <w:rPr>
          <w:sz w:val="24"/>
          <w:szCs w:val="24"/>
        </w:rPr>
        <w:tab/>
      </w:r>
      <w:r w:rsidR="73AC2BDB" w:rsidRPr="00943F0A">
        <w:rPr>
          <w:sz w:val="24"/>
          <w:szCs w:val="24"/>
        </w:rPr>
        <w:t>(</w:t>
      </w:r>
      <w:r w:rsidR="73AC2BDB" w:rsidRPr="00943F0A">
        <w:rPr>
          <w:strike/>
          <w:sz w:val="24"/>
          <w:szCs w:val="24"/>
        </w:rPr>
        <w:t>B</w:t>
      </w:r>
      <w:r w:rsidR="00B93B78" w:rsidRPr="00943F0A">
        <w:rPr>
          <w:b/>
          <w:bCs/>
          <w:sz w:val="24"/>
          <w:szCs w:val="24"/>
        </w:rPr>
        <w:t>[ii]</w:t>
      </w:r>
      <w:r w:rsidR="73AC2BDB" w:rsidRPr="00943F0A">
        <w:rPr>
          <w:sz w:val="24"/>
          <w:szCs w:val="24"/>
        </w:rPr>
        <w:t xml:space="preserve">) </w:t>
      </w:r>
      <w:r w:rsidR="00211D36" w:rsidRPr="00943F0A">
        <w:rPr>
          <w:sz w:val="24"/>
          <w:szCs w:val="24"/>
        </w:rPr>
        <w:t xml:space="preserve"> </w:t>
      </w:r>
      <w:r w:rsidR="73AC2BDB" w:rsidRPr="00943F0A">
        <w:rPr>
          <w:sz w:val="24"/>
          <w:szCs w:val="24"/>
        </w:rPr>
        <w:t xml:space="preserve">Such contractors or subcontractors are subject to the use and </w:t>
      </w:r>
      <w:r w:rsidR="003B6C3E" w:rsidRPr="00943F0A">
        <w:rPr>
          <w:sz w:val="24"/>
          <w:szCs w:val="24"/>
        </w:rPr>
        <w:t>nondisclosure</w:t>
      </w:r>
      <w:r w:rsidR="73AC2BDB" w:rsidRPr="00943F0A">
        <w:rPr>
          <w:sz w:val="24"/>
          <w:szCs w:val="24"/>
        </w:rPr>
        <w:t xml:space="preserve"> agreement at 227.7103-7 of the Defense Federal Acquisition Regulation Supplement (DFARS)</w:t>
      </w:r>
      <w:r w:rsidR="00943579" w:rsidRPr="00C94C89">
        <w:rPr>
          <w:sz w:val="24"/>
          <w:szCs w:val="24"/>
        </w:rPr>
        <w:t xml:space="preserve"> </w:t>
      </w:r>
      <w:r w:rsidR="73AC2BDB" w:rsidRPr="00943F0A">
        <w:rPr>
          <w:sz w:val="24"/>
          <w:szCs w:val="24"/>
        </w:rPr>
        <w:t>or are Government contractors receiving access to the software for performance of a Government contract that contains the clause at DFARS</w:t>
      </w:r>
      <w:r w:rsidR="00440399" w:rsidRPr="00943F0A">
        <w:rPr>
          <w:b/>
          <w:bCs/>
          <w:sz w:val="24"/>
          <w:szCs w:val="24"/>
        </w:rPr>
        <w:t xml:space="preserve"> </w:t>
      </w:r>
      <w:r w:rsidR="73AC2BDB" w:rsidRPr="00943F0A">
        <w:rPr>
          <w:sz w:val="24"/>
          <w:szCs w:val="24"/>
        </w:rPr>
        <w:t xml:space="preserve">252.227-7025, Limitations on the Use or Disclosure of Government-Furnished Information </w:t>
      </w:r>
      <w:r w:rsidR="00814861" w:rsidRPr="00C94C89">
        <w:rPr>
          <w:sz w:val="24"/>
          <w:szCs w:val="24"/>
        </w:rPr>
        <w:t>Marked</w:t>
      </w:r>
      <w:r w:rsidR="00814861" w:rsidRPr="00943F0A">
        <w:rPr>
          <w:sz w:val="24"/>
          <w:szCs w:val="24"/>
        </w:rPr>
        <w:t xml:space="preserve"> with Restrictive </w:t>
      </w:r>
      <w:r w:rsidR="00814861" w:rsidRPr="00C94C89">
        <w:rPr>
          <w:sz w:val="24"/>
          <w:szCs w:val="24"/>
        </w:rPr>
        <w:t>Legends</w:t>
      </w:r>
      <w:r w:rsidR="73AC2BDB" w:rsidRPr="00943F0A">
        <w:rPr>
          <w:sz w:val="24"/>
          <w:szCs w:val="24"/>
        </w:rPr>
        <w:t>;</w:t>
      </w:r>
    </w:p>
    <w:p w14:paraId="7127B7E6" w14:textId="77777777" w:rsidR="0048206F" w:rsidRPr="00943F0A" w:rsidRDefault="0048206F" w:rsidP="00F02F5F">
      <w:pPr>
        <w:pStyle w:val="DFARS"/>
        <w:rPr>
          <w:sz w:val="24"/>
          <w:szCs w:val="24"/>
        </w:rPr>
      </w:pPr>
    </w:p>
    <w:p w14:paraId="2F4D3E69" w14:textId="3CF4236F" w:rsidR="003C2A26" w:rsidRPr="00943F0A" w:rsidRDefault="003C2A2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C</w:t>
      </w:r>
      <w:r w:rsidR="00B93B78" w:rsidRPr="00943F0A">
        <w:rPr>
          <w:rFonts w:ascii="Century Schoolbook" w:hAnsi="Century Schoolbook"/>
          <w:b/>
          <w:bCs/>
          <w:sz w:val="24"/>
          <w:szCs w:val="24"/>
        </w:rPr>
        <w:t>[iii]</w:t>
      </w:r>
      <w:r w:rsidRPr="00943F0A">
        <w:rPr>
          <w:rFonts w:ascii="Century Schoolbook" w:hAnsi="Century Schoolbook"/>
          <w:sz w:val="24"/>
          <w:szCs w:val="24"/>
        </w:rPr>
        <w:t xml:space="preserve">) </w:t>
      </w:r>
      <w:r w:rsidR="004D285A" w:rsidRPr="00943F0A">
        <w:rPr>
          <w:rFonts w:ascii="Century Schoolbook" w:hAnsi="Century Schoolbook"/>
          <w:sz w:val="24"/>
          <w:szCs w:val="24"/>
        </w:rPr>
        <w:t xml:space="preserve"> </w:t>
      </w:r>
      <w:r w:rsidRPr="00943F0A">
        <w:rPr>
          <w:rFonts w:ascii="Century Schoolbook" w:hAnsi="Century Schoolbook"/>
          <w:sz w:val="24"/>
          <w:szCs w:val="24"/>
        </w:rPr>
        <w:t xml:space="preserve">The Government shall not permit the recipient to decompile, disassemble, or reverse engineer the software, or use software decompiled, disassembled, or reverse engineered by the Government pursuant to paragraph </w:t>
      </w:r>
      <w:r w:rsidRPr="00943F0A">
        <w:rPr>
          <w:rFonts w:ascii="Century Schoolbook" w:hAnsi="Century Schoolbook"/>
          <w:strike/>
          <w:sz w:val="24"/>
          <w:szCs w:val="24"/>
        </w:rPr>
        <w:t>(a)(15)</w:t>
      </w:r>
      <w:r w:rsidRPr="00943F0A">
        <w:rPr>
          <w:rFonts w:ascii="Century Schoolbook" w:hAnsi="Century Schoolbook"/>
          <w:sz w:val="24"/>
          <w:szCs w:val="24"/>
        </w:rPr>
        <w:t>(</w:t>
      </w:r>
      <w:r w:rsidRPr="00943F0A">
        <w:rPr>
          <w:rFonts w:ascii="Century Schoolbook" w:hAnsi="Century Schoolbook"/>
          <w:strike/>
          <w:sz w:val="24"/>
          <w:szCs w:val="24"/>
        </w:rPr>
        <w:t>iv</w:t>
      </w:r>
      <w:r w:rsidR="002D7F66" w:rsidRPr="00943F0A">
        <w:rPr>
          <w:rFonts w:ascii="Century Schoolbook" w:hAnsi="Century Schoolbook"/>
          <w:b/>
          <w:bCs/>
          <w:sz w:val="24"/>
          <w:szCs w:val="24"/>
        </w:rPr>
        <w:t>[4]</w:t>
      </w:r>
      <w:r w:rsidRPr="00943F0A">
        <w:rPr>
          <w:rFonts w:ascii="Century Schoolbook" w:hAnsi="Century Schoolbook"/>
          <w:sz w:val="24"/>
          <w:szCs w:val="24"/>
        </w:rPr>
        <w:t xml:space="preserve">) of this </w:t>
      </w:r>
      <w:r w:rsidRPr="00943F0A">
        <w:rPr>
          <w:rFonts w:ascii="Century Schoolbook" w:hAnsi="Century Schoolbook"/>
          <w:strike/>
          <w:sz w:val="24"/>
          <w:szCs w:val="24"/>
        </w:rPr>
        <w:t>clause</w:t>
      </w:r>
      <w:r w:rsidR="009C3A16" w:rsidRPr="00943F0A">
        <w:rPr>
          <w:rFonts w:ascii="Century Schoolbook" w:hAnsi="Century Schoolbook"/>
          <w:b/>
          <w:bCs/>
          <w:sz w:val="24"/>
          <w:szCs w:val="24"/>
        </w:rPr>
        <w:t>[definition]</w:t>
      </w:r>
      <w:r w:rsidRPr="00943F0A">
        <w:rPr>
          <w:rFonts w:ascii="Century Schoolbook" w:hAnsi="Century Schoolbook"/>
          <w:sz w:val="24"/>
          <w:szCs w:val="24"/>
        </w:rPr>
        <w:t>, for any other purpose; and</w:t>
      </w:r>
    </w:p>
    <w:p w14:paraId="38F47E77"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16002CF" w14:textId="7D003B67" w:rsidR="003C2A26" w:rsidRPr="00943F0A" w:rsidRDefault="003C2A2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D</w:t>
      </w:r>
      <w:r w:rsidR="00B93B78" w:rsidRPr="00943F0A">
        <w:rPr>
          <w:rFonts w:ascii="Century Schoolbook" w:hAnsi="Century Schoolbook"/>
          <w:b/>
          <w:bCs/>
          <w:sz w:val="24"/>
          <w:szCs w:val="24"/>
        </w:rPr>
        <w:t>[iv]</w:t>
      </w:r>
      <w:r w:rsidRPr="00943F0A">
        <w:rPr>
          <w:rFonts w:ascii="Century Schoolbook" w:hAnsi="Century Schoolbook"/>
          <w:sz w:val="24"/>
          <w:szCs w:val="24"/>
        </w:rPr>
        <w:t>)</w:t>
      </w:r>
      <w:r w:rsidR="004D285A" w:rsidRPr="00943F0A">
        <w:rPr>
          <w:rFonts w:ascii="Century Schoolbook" w:hAnsi="Century Schoolbook"/>
          <w:sz w:val="24"/>
          <w:szCs w:val="24"/>
        </w:rPr>
        <w:t xml:space="preserve"> </w:t>
      </w:r>
      <w:r w:rsidRPr="00943F0A">
        <w:rPr>
          <w:rFonts w:ascii="Century Schoolbook" w:hAnsi="Century Schoolbook"/>
          <w:sz w:val="24"/>
          <w:szCs w:val="24"/>
        </w:rPr>
        <w:t xml:space="preserve"> Such use is subject to the limitations in paragraphs </w:t>
      </w:r>
      <w:r w:rsidRPr="00943F0A">
        <w:rPr>
          <w:rFonts w:ascii="Century Schoolbook" w:hAnsi="Century Schoolbook"/>
          <w:strike/>
          <w:sz w:val="24"/>
          <w:szCs w:val="24"/>
        </w:rPr>
        <w:t>(a)(15)</w:t>
      </w:r>
      <w:r w:rsidRPr="00943F0A">
        <w:rPr>
          <w:rFonts w:ascii="Century Schoolbook" w:hAnsi="Century Schoolbook"/>
          <w:sz w:val="24"/>
          <w:szCs w:val="24"/>
        </w:rPr>
        <w:t>(</w:t>
      </w:r>
      <w:proofErr w:type="spellStart"/>
      <w:r w:rsidRPr="00943F0A">
        <w:rPr>
          <w:rFonts w:ascii="Century Schoolbook" w:hAnsi="Century Schoolbook"/>
          <w:strike/>
          <w:sz w:val="24"/>
          <w:szCs w:val="24"/>
        </w:rPr>
        <w:t>i</w:t>
      </w:r>
      <w:proofErr w:type="spellEnd"/>
      <w:r w:rsidR="009C3A16" w:rsidRPr="00943F0A">
        <w:rPr>
          <w:rFonts w:ascii="Century Schoolbook" w:hAnsi="Century Schoolbook"/>
          <w:b/>
          <w:bCs/>
          <w:sz w:val="24"/>
          <w:szCs w:val="24"/>
        </w:rPr>
        <w:t>[1]</w:t>
      </w:r>
      <w:r w:rsidRPr="00943F0A">
        <w:rPr>
          <w:rFonts w:ascii="Century Schoolbook" w:hAnsi="Century Schoolbook"/>
          <w:sz w:val="24"/>
          <w:szCs w:val="24"/>
        </w:rPr>
        <w:t>) through (</w:t>
      </w:r>
      <w:r w:rsidRPr="00943F0A">
        <w:rPr>
          <w:rFonts w:ascii="Century Schoolbook" w:hAnsi="Century Schoolbook"/>
          <w:strike/>
          <w:sz w:val="24"/>
          <w:szCs w:val="24"/>
        </w:rPr>
        <w:t>iii</w:t>
      </w:r>
      <w:r w:rsidR="009C3A16" w:rsidRPr="00943F0A">
        <w:rPr>
          <w:rFonts w:ascii="Century Schoolbook" w:hAnsi="Century Schoolbook"/>
          <w:b/>
          <w:bCs/>
          <w:sz w:val="24"/>
          <w:szCs w:val="24"/>
        </w:rPr>
        <w:t>[3]</w:t>
      </w:r>
      <w:r w:rsidRPr="00943F0A">
        <w:rPr>
          <w:rFonts w:ascii="Century Schoolbook" w:hAnsi="Century Schoolbook"/>
          <w:sz w:val="24"/>
          <w:szCs w:val="24"/>
        </w:rPr>
        <w:t xml:space="preserve">) of this </w:t>
      </w:r>
      <w:r w:rsidRPr="00943F0A">
        <w:rPr>
          <w:rFonts w:ascii="Century Schoolbook" w:hAnsi="Century Schoolbook"/>
          <w:strike/>
          <w:sz w:val="24"/>
          <w:szCs w:val="24"/>
        </w:rPr>
        <w:t>clause</w:t>
      </w:r>
      <w:r w:rsidR="007D0CEB" w:rsidRPr="00943F0A">
        <w:rPr>
          <w:rFonts w:ascii="Century Schoolbook" w:hAnsi="Century Schoolbook"/>
          <w:b/>
          <w:bCs/>
          <w:sz w:val="24"/>
          <w:szCs w:val="24"/>
        </w:rPr>
        <w:t>[definition]</w:t>
      </w:r>
      <w:r w:rsidRPr="00943F0A">
        <w:rPr>
          <w:rFonts w:ascii="Century Schoolbook" w:hAnsi="Century Schoolbook"/>
          <w:sz w:val="24"/>
          <w:szCs w:val="24"/>
        </w:rPr>
        <w:t>;</w:t>
      </w:r>
    </w:p>
    <w:p w14:paraId="3CE733D3"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53DEB567" w14:textId="0AAA28F4" w:rsidR="009C3A16" w:rsidRPr="00943F0A" w:rsidRDefault="003C2A2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vi</w:t>
      </w:r>
      <w:r w:rsidR="00B93B78" w:rsidRPr="00943F0A">
        <w:rPr>
          <w:rFonts w:ascii="Century Schoolbook" w:hAnsi="Century Schoolbook"/>
          <w:b/>
          <w:bCs/>
          <w:sz w:val="24"/>
          <w:szCs w:val="24"/>
        </w:rPr>
        <w:t>[6]</w:t>
      </w:r>
      <w:r w:rsidRPr="00943F0A">
        <w:rPr>
          <w:rFonts w:ascii="Century Schoolbook" w:hAnsi="Century Schoolbook"/>
          <w:sz w:val="24"/>
          <w:szCs w:val="24"/>
        </w:rPr>
        <w:t>)</w:t>
      </w:r>
      <w:r w:rsidR="004D285A" w:rsidRPr="00943F0A">
        <w:rPr>
          <w:rFonts w:ascii="Century Schoolbook" w:hAnsi="Century Schoolbook"/>
          <w:sz w:val="24"/>
          <w:szCs w:val="24"/>
        </w:rPr>
        <w:t xml:space="preserve"> </w:t>
      </w:r>
      <w:r w:rsidRPr="00943F0A">
        <w:rPr>
          <w:rFonts w:ascii="Century Schoolbook" w:hAnsi="Century Schoolbook"/>
          <w:sz w:val="24"/>
          <w:szCs w:val="24"/>
        </w:rPr>
        <w:t xml:space="preserve"> </w:t>
      </w:r>
      <w:r w:rsidR="0035366B" w:rsidRPr="00943F0A">
        <w:rPr>
          <w:rFonts w:ascii="Century Schoolbook" w:hAnsi="Century Schoolbook"/>
          <w:sz w:val="24"/>
          <w:szCs w:val="24"/>
        </w:rPr>
        <w:t>Use, and permit contractors or subcontractors performing emergency repairs or overhaul of items or components of items procured under this or a related contract to use, the computer software when necessary to perform or overhaul, or to modify the computer software to reflect the emergency repairs or overhaul made, provided that</w:t>
      </w:r>
      <w:r w:rsidR="009C3A16" w:rsidRPr="00943F0A">
        <w:rPr>
          <w:rFonts w:ascii="Century Schoolbook" w:hAnsi="Century Schoolbook"/>
          <w:sz w:val="24"/>
          <w:szCs w:val="24"/>
        </w:rPr>
        <w:t>—</w:t>
      </w:r>
    </w:p>
    <w:p w14:paraId="24002E0B"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2F8C9679" w14:textId="6C80447E" w:rsidR="003C2A26" w:rsidRPr="00943F0A" w:rsidRDefault="003C2A2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A</w:t>
      </w:r>
      <w:r w:rsidR="00B93B78" w:rsidRPr="00943F0A">
        <w:rPr>
          <w:rFonts w:ascii="Century Schoolbook" w:hAnsi="Century Schoolbook"/>
          <w:b/>
          <w:bCs/>
          <w:sz w:val="24"/>
          <w:szCs w:val="24"/>
        </w:rPr>
        <w:t>[</w:t>
      </w:r>
      <w:proofErr w:type="spellStart"/>
      <w:r w:rsidR="00B93B78" w:rsidRPr="00943F0A">
        <w:rPr>
          <w:rFonts w:ascii="Century Schoolbook" w:hAnsi="Century Schoolbook"/>
          <w:b/>
          <w:bCs/>
          <w:sz w:val="24"/>
          <w:szCs w:val="24"/>
        </w:rPr>
        <w:t>i</w:t>
      </w:r>
      <w:proofErr w:type="spellEnd"/>
      <w:r w:rsidR="00B93B78" w:rsidRPr="00943F0A">
        <w:rPr>
          <w:rFonts w:ascii="Century Schoolbook" w:hAnsi="Century Schoolbook"/>
          <w:b/>
          <w:bCs/>
          <w:sz w:val="24"/>
          <w:szCs w:val="24"/>
        </w:rPr>
        <w:t>]</w:t>
      </w:r>
      <w:r w:rsidRPr="00943F0A">
        <w:rPr>
          <w:rFonts w:ascii="Century Schoolbook" w:hAnsi="Century Schoolbook"/>
          <w:sz w:val="24"/>
          <w:szCs w:val="24"/>
        </w:rPr>
        <w:t xml:space="preserve">) </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The intended recipient is subject to the use and </w:t>
      </w:r>
      <w:r w:rsidRPr="00943F0A">
        <w:rPr>
          <w:rFonts w:ascii="Century Schoolbook" w:hAnsi="Century Schoolbook"/>
          <w:strike/>
          <w:sz w:val="24"/>
          <w:szCs w:val="24"/>
        </w:rPr>
        <w:t>non-disclosure</w:t>
      </w:r>
      <w:r w:rsidR="003B6C3E" w:rsidRPr="00943F0A">
        <w:rPr>
          <w:rFonts w:ascii="Century Schoolbook" w:hAnsi="Century Schoolbook"/>
          <w:b/>
          <w:bCs/>
          <w:sz w:val="24"/>
          <w:szCs w:val="24"/>
        </w:rPr>
        <w:t>[nondisclosure]</w:t>
      </w:r>
      <w:r w:rsidRPr="00943F0A">
        <w:rPr>
          <w:rFonts w:ascii="Century Schoolbook" w:hAnsi="Century Schoolbook"/>
          <w:sz w:val="24"/>
          <w:szCs w:val="24"/>
        </w:rPr>
        <w:t xml:space="preserve"> agreement at DFARS 227.7103-7 or is a Government contractor receiving access to the software for performance of a Government contract that contains the clause at DFARS 252.227-7025, Limitations on the Use or Disclosure of Government-Furnished Information </w:t>
      </w:r>
      <w:r w:rsidR="00F0357D" w:rsidRPr="00134AF6">
        <w:rPr>
          <w:rFonts w:ascii="Century Schoolbook" w:hAnsi="Century Schoolbook"/>
          <w:sz w:val="24"/>
          <w:szCs w:val="24"/>
        </w:rPr>
        <w:t>Marked</w:t>
      </w:r>
      <w:r w:rsidR="00F0357D" w:rsidRPr="00943F0A">
        <w:rPr>
          <w:rFonts w:ascii="Century Schoolbook" w:hAnsi="Century Schoolbook"/>
          <w:sz w:val="24"/>
          <w:szCs w:val="24"/>
        </w:rPr>
        <w:t xml:space="preserve"> with Restrictive </w:t>
      </w:r>
      <w:r w:rsidR="00F0357D" w:rsidRPr="00134AF6">
        <w:rPr>
          <w:rFonts w:ascii="Century Schoolbook" w:hAnsi="Century Schoolbook"/>
          <w:sz w:val="24"/>
          <w:szCs w:val="24"/>
        </w:rPr>
        <w:t>Legends</w:t>
      </w:r>
      <w:r w:rsidRPr="00943F0A">
        <w:rPr>
          <w:rFonts w:ascii="Century Schoolbook" w:hAnsi="Century Schoolbook"/>
          <w:sz w:val="24"/>
          <w:szCs w:val="24"/>
        </w:rPr>
        <w:t>;</w:t>
      </w:r>
    </w:p>
    <w:p w14:paraId="48AE063E"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F756365" w14:textId="2DBD629F" w:rsidR="003C2A26" w:rsidRPr="00943F0A" w:rsidRDefault="003C2A2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B</w:t>
      </w:r>
      <w:r w:rsidR="00B93B78" w:rsidRPr="00943F0A">
        <w:rPr>
          <w:rFonts w:ascii="Century Schoolbook" w:hAnsi="Century Schoolbook"/>
          <w:b/>
          <w:bCs/>
          <w:sz w:val="24"/>
          <w:szCs w:val="24"/>
        </w:rPr>
        <w:t>[ii]</w:t>
      </w:r>
      <w:r w:rsidRPr="00943F0A">
        <w:rPr>
          <w:rFonts w:ascii="Century Schoolbook" w:hAnsi="Century Schoolbook"/>
          <w:sz w:val="24"/>
          <w:szCs w:val="24"/>
        </w:rPr>
        <w:t xml:space="preserve">) </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The Government shall not permit the recipient to decompile, disassemble, or reverse engineer the software, or use software decompiled, disassembled, or reverse engineered by the Government pursuant to paragraph </w:t>
      </w:r>
      <w:r w:rsidRPr="00943F0A">
        <w:rPr>
          <w:rFonts w:ascii="Century Schoolbook" w:hAnsi="Century Schoolbook"/>
          <w:strike/>
          <w:sz w:val="24"/>
          <w:szCs w:val="24"/>
        </w:rPr>
        <w:t>(a)(15)</w:t>
      </w:r>
      <w:r w:rsidRPr="00943F0A">
        <w:rPr>
          <w:rFonts w:ascii="Century Schoolbook" w:hAnsi="Century Schoolbook"/>
          <w:sz w:val="24"/>
          <w:szCs w:val="24"/>
        </w:rPr>
        <w:t>(</w:t>
      </w:r>
      <w:r w:rsidRPr="00943F0A">
        <w:rPr>
          <w:rFonts w:ascii="Century Schoolbook" w:hAnsi="Century Schoolbook"/>
          <w:strike/>
          <w:sz w:val="24"/>
          <w:szCs w:val="24"/>
        </w:rPr>
        <w:t>iv</w:t>
      </w:r>
      <w:r w:rsidR="007D0CEB" w:rsidRPr="00943F0A">
        <w:rPr>
          <w:rFonts w:ascii="Century Schoolbook" w:hAnsi="Century Schoolbook"/>
          <w:b/>
          <w:bCs/>
          <w:sz w:val="24"/>
          <w:szCs w:val="24"/>
        </w:rPr>
        <w:t>[4]</w:t>
      </w:r>
      <w:r w:rsidRPr="00943F0A">
        <w:rPr>
          <w:rFonts w:ascii="Century Schoolbook" w:hAnsi="Century Schoolbook"/>
          <w:sz w:val="24"/>
          <w:szCs w:val="24"/>
        </w:rPr>
        <w:t xml:space="preserve">) of this </w:t>
      </w:r>
      <w:r w:rsidRPr="00943F0A">
        <w:rPr>
          <w:rFonts w:ascii="Century Schoolbook" w:hAnsi="Century Schoolbook"/>
          <w:strike/>
          <w:sz w:val="24"/>
          <w:szCs w:val="24"/>
        </w:rPr>
        <w:t>clause</w:t>
      </w:r>
      <w:r w:rsidR="007D0CEB" w:rsidRPr="00943F0A">
        <w:rPr>
          <w:rFonts w:ascii="Century Schoolbook" w:hAnsi="Century Schoolbook"/>
          <w:b/>
          <w:bCs/>
          <w:sz w:val="24"/>
          <w:szCs w:val="24"/>
        </w:rPr>
        <w:t>[definition]</w:t>
      </w:r>
      <w:r w:rsidRPr="00943F0A">
        <w:rPr>
          <w:rFonts w:ascii="Century Schoolbook" w:hAnsi="Century Schoolbook"/>
          <w:sz w:val="24"/>
          <w:szCs w:val="24"/>
        </w:rPr>
        <w:t>, for any other purpose; and</w:t>
      </w:r>
    </w:p>
    <w:p w14:paraId="3EA30192" w14:textId="77777777" w:rsidR="0048206F" w:rsidRPr="00943F0A" w:rsidRDefault="0048206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572DF74" w14:textId="557D2FFF" w:rsidR="003C2A26" w:rsidRPr="00943F0A" w:rsidRDefault="003C2A2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r w:rsidRPr="00943F0A">
        <w:rPr>
          <w:rFonts w:ascii="Century Schoolbook" w:hAnsi="Century Schoolbook"/>
          <w:strike/>
          <w:sz w:val="24"/>
          <w:szCs w:val="24"/>
        </w:rPr>
        <w:t>C</w:t>
      </w:r>
      <w:r w:rsidR="00B93B78" w:rsidRPr="00943F0A">
        <w:rPr>
          <w:rFonts w:ascii="Century Schoolbook" w:hAnsi="Century Schoolbook"/>
          <w:b/>
          <w:bCs/>
          <w:sz w:val="24"/>
          <w:szCs w:val="24"/>
        </w:rPr>
        <w:t>[iii]</w:t>
      </w:r>
      <w:r w:rsidRPr="00943F0A">
        <w:rPr>
          <w:rFonts w:ascii="Century Schoolbook" w:hAnsi="Century Schoolbook"/>
          <w:sz w:val="24"/>
          <w:szCs w:val="24"/>
        </w:rPr>
        <w:t xml:space="preserve">) </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Such use is subject to the limitations in paragraphs </w:t>
      </w:r>
      <w:r w:rsidRPr="00943F0A">
        <w:rPr>
          <w:rFonts w:ascii="Century Schoolbook" w:hAnsi="Century Schoolbook"/>
          <w:strike/>
          <w:sz w:val="24"/>
          <w:szCs w:val="24"/>
        </w:rPr>
        <w:t>(a)(15)</w:t>
      </w:r>
      <w:r w:rsidRPr="00943F0A">
        <w:rPr>
          <w:rFonts w:ascii="Century Schoolbook" w:hAnsi="Century Schoolbook"/>
          <w:sz w:val="24"/>
          <w:szCs w:val="24"/>
        </w:rPr>
        <w:t>(</w:t>
      </w:r>
      <w:proofErr w:type="spellStart"/>
      <w:r w:rsidRPr="00943F0A">
        <w:rPr>
          <w:rFonts w:ascii="Century Schoolbook" w:hAnsi="Century Schoolbook"/>
          <w:strike/>
          <w:sz w:val="24"/>
          <w:szCs w:val="24"/>
        </w:rPr>
        <w:t>i</w:t>
      </w:r>
      <w:proofErr w:type="spellEnd"/>
      <w:r w:rsidR="007D0CEB" w:rsidRPr="00943F0A">
        <w:rPr>
          <w:rFonts w:ascii="Century Schoolbook" w:hAnsi="Century Schoolbook"/>
          <w:b/>
          <w:bCs/>
          <w:sz w:val="24"/>
          <w:szCs w:val="24"/>
        </w:rPr>
        <w:t>[1]</w:t>
      </w:r>
      <w:r w:rsidRPr="00943F0A">
        <w:rPr>
          <w:rFonts w:ascii="Century Schoolbook" w:hAnsi="Century Schoolbook"/>
          <w:sz w:val="24"/>
          <w:szCs w:val="24"/>
        </w:rPr>
        <w:t>) through (</w:t>
      </w:r>
      <w:r w:rsidRPr="00943F0A">
        <w:rPr>
          <w:rFonts w:ascii="Century Schoolbook" w:hAnsi="Century Schoolbook"/>
          <w:strike/>
          <w:sz w:val="24"/>
          <w:szCs w:val="24"/>
        </w:rPr>
        <w:t>iii</w:t>
      </w:r>
      <w:r w:rsidR="007D0CEB" w:rsidRPr="00943F0A">
        <w:rPr>
          <w:rFonts w:ascii="Century Schoolbook" w:hAnsi="Century Schoolbook"/>
          <w:b/>
          <w:bCs/>
          <w:sz w:val="24"/>
          <w:szCs w:val="24"/>
        </w:rPr>
        <w:t>[3]</w:t>
      </w:r>
      <w:r w:rsidRPr="00943F0A">
        <w:rPr>
          <w:rFonts w:ascii="Century Schoolbook" w:hAnsi="Century Schoolbook"/>
          <w:sz w:val="24"/>
          <w:szCs w:val="24"/>
        </w:rPr>
        <w:t xml:space="preserve">) of this </w:t>
      </w:r>
      <w:r w:rsidRPr="00943F0A">
        <w:rPr>
          <w:rFonts w:ascii="Century Schoolbook" w:hAnsi="Century Schoolbook"/>
          <w:strike/>
          <w:sz w:val="24"/>
          <w:szCs w:val="24"/>
        </w:rPr>
        <w:t>clause</w:t>
      </w:r>
      <w:r w:rsidR="007D0CEB" w:rsidRPr="00943F0A">
        <w:rPr>
          <w:rFonts w:ascii="Century Schoolbook" w:hAnsi="Century Schoolbook"/>
          <w:b/>
          <w:bCs/>
          <w:sz w:val="24"/>
          <w:szCs w:val="24"/>
        </w:rPr>
        <w:t>[definition]</w:t>
      </w:r>
      <w:r w:rsidRPr="00943F0A">
        <w:rPr>
          <w:rFonts w:ascii="Century Schoolbook" w:hAnsi="Century Schoolbook"/>
          <w:sz w:val="24"/>
          <w:szCs w:val="24"/>
        </w:rPr>
        <w:t>; and</w:t>
      </w:r>
    </w:p>
    <w:p w14:paraId="0DCE39F4" w14:textId="62E3BAFA" w:rsidR="1D6F0C80" w:rsidRPr="00943F0A" w:rsidRDefault="1D6F0C80" w:rsidP="00F02F5F">
      <w:pPr>
        <w:pStyle w:val="DFARS"/>
        <w:rPr>
          <w:sz w:val="24"/>
          <w:szCs w:val="24"/>
        </w:rPr>
      </w:pPr>
    </w:p>
    <w:p w14:paraId="7A42AF57" w14:textId="2CFFFE33" w:rsidR="3B002CED" w:rsidRPr="00943F0A" w:rsidRDefault="00467491" w:rsidP="00F02F5F">
      <w:pPr>
        <w:pStyle w:val="DFARS"/>
        <w:rPr>
          <w:sz w:val="24"/>
          <w:szCs w:val="24"/>
        </w:rPr>
      </w:pPr>
      <w:r w:rsidRPr="00943F0A">
        <w:rPr>
          <w:sz w:val="24"/>
          <w:szCs w:val="24"/>
        </w:rPr>
        <w:tab/>
      </w:r>
      <w:r w:rsidRPr="00943F0A">
        <w:rPr>
          <w:sz w:val="24"/>
          <w:szCs w:val="24"/>
        </w:rPr>
        <w:tab/>
      </w:r>
      <w:r w:rsidR="3B002CED" w:rsidRPr="00943F0A">
        <w:rPr>
          <w:sz w:val="24"/>
          <w:szCs w:val="24"/>
        </w:rPr>
        <w:t>(</w:t>
      </w:r>
      <w:r w:rsidR="3B002CED" w:rsidRPr="00943F0A">
        <w:rPr>
          <w:strike/>
          <w:sz w:val="24"/>
          <w:szCs w:val="24"/>
        </w:rPr>
        <w:t>vii</w:t>
      </w:r>
      <w:r w:rsidR="00B93B78" w:rsidRPr="00943F0A">
        <w:rPr>
          <w:b/>
          <w:bCs/>
          <w:sz w:val="24"/>
          <w:szCs w:val="24"/>
        </w:rPr>
        <w:t>[7]</w:t>
      </w:r>
      <w:r w:rsidR="3B002CED" w:rsidRPr="00943F0A">
        <w:rPr>
          <w:sz w:val="24"/>
          <w:szCs w:val="24"/>
        </w:rPr>
        <w:t>)</w:t>
      </w:r>
      <w:r w:rsidR="00E37F1B" w:rsidRPr="00943F0A">
        <w:rPr>
          <w:sz w:val="24"/>
          <w:szCs w:val="24"/>
        </w:rPr>
        <w:t xml:space="preserve"> </w:t>
      </w:r>
      <w:r w:rsidR="3B002CED" w:rsidRPr="00943F0A">
        <w:rPr>
          <w:sz w:val="24"/>
          <w:szCs w:val="24"/>
        </w:rPr>
        <w:t xml:space="preserve"> </w:t>
      </w:r>
      <w:r w:rsidR="00FD6134" w:rsidRPr="00943F0A">
        <w:rPr>
          <w:sz w:val="24"/>
          <w:szCs w:val="24"/>
        </w:rPr>
        <w:t xml:space="preserve">Use, modify, reproduce, perform, display, or release or disclose computer software to a person authorized to receive restricted rights computer software for management and oversight of a program or effort, and permit covered Government support contractors in the performance of covered Government support contracts that contain the clause at 252.227–7025, Limitations on the Use or Disclosure of Government-Furnished Information </w:t>
      </w:r>
      <w:r w:rsidR="00DB737C" w:rsidRPr="00134AF6">
        <w:rPr>
          <w:sz w:val="24"/>
          <w:szCs w:val="24"/>
        </w:rPr>
        <w:t>Marked</w:t>
      </w:r>
      <w:r w:rsidR="00DB737C" w:rsidRPr="00943F0A">
        <w:rPr>
          <w:sz w:val="24"/>
          <w:szCs w:val="24"/>
        </w:rPr>
        <w:t xml:space="preserve"> with Restrictive </w:t>
      </w:r>
      <w:r w:rsidR="00DB737C" w:rsidRPr="00134AF6">
        <w:rPr>
          <w:sz w:val="24"/>
          <w:szCs w:val="24"/>
        </w:rPr>
        <w:t>Legends</w:t>
      </w:r>
      <w:r w:rsidR="00FD6134" w:rsidRPr="00943F0A">
        <w:rPr>
          <w:sz w:val="24"/>
          <w:szCs w:val="24"/>
        </w:rPr>
        <w:t>, to use, modify, reproduce, perform, display, or release or disclose the computer software to a person authorized to receive restricted rights computer software, provided that—</w:t>
      </w:r>
    </w:p>
    <w:p w14:paraId="46E41EEE" w14:textId="2054A0B7" w:rsidR="1D6F0C80" w:rsidRPr="00943F0A" w:rsidRDefault="1D6F0C80" w:rsidP="00F02F5F">
      <w:pPr>
        <w:pStyle w:val="DFARS"/>
        <w:rPr>
          <w:sz w:val="24"/>
          <w:szCs w:val="24"/>
        </w:rPr>
      </w:pPr>
    </w:p>
    <w:p w14:paraId="177E1D89" w14:textId="30502B3B" w:rsidR="003C2A26" w:rsidRPr="00943F0A" w:rsidRDefault="003C2A26"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A</w:t>
      </w:r>
      <w:r w:rsidR="00B93B78" w:rsidRPr="00943F0A">
        <w:rPr>
          <w:b/>
          <w:bCs/>
          <w:sz w:val="24"/>
          <w:szCs w:val="24"/>
        </w:rPr>
        <w:t>[</w:t>
      </w:r>
      <w:proofErr w:type="spellStart"/>
      <w:r w:rsidR="00B93B78" w:rsidRPr="00943F0A">
        <w:rPr>
          <w:b/>
          <w:bCs/>
          <w:sz w:val="24"/>
          <w:szCs w:val="24"/>
        </w:rPr>
        <w:t>i</w:t>
      </w:r>
      <w:proofErr w:type="spellEnd"/>
      <w:r w:rsidR="00B93B78" w:rsidRPr="00943F0A">
        <w:rPr>
          <w:b/>
          <w:bCs/>
          <w:sz w:val="24"/>
          <w:szCs w:val="24"/>
        </w:rPr>
        <w:t>]</w:t>
      </w:r>
      <w:r w:rsidRPr="00943F0A">
        <w:rPr>
          <w:sz w:val="24"/>
          <w:szCs w:val="24"/>
        </w:rPr>
        <w:t xml:space="preserve">) </w:t>
      </w:r>
      <w:r w:rsidR="00E37F1B" w:rsidRPr="00943F0A">
        <w:rPr>
          <w:sz w:val="24"/>
          <w:szCs w:val="24"/>
        </w:rPr>
        <w:t xml:space="preserve"> </w:t>
      </w:r>
      <w:r w:rsidRPr="00943F0A">
        <w:rPr>
          <w:sz w:val="24"/>
          <w:szCs w:val="24"/>
        </w:rPr>
        <w:t xml:space="preserve">The Government shall not permit the covered Government support contractor to decompile, disassemble, or reverse engineer the software, or use software decompiled, disassembled, or reverse engineered by the Government pursuant to paragraph </w:t>
      </w:r>
      <w:r w:rsidRPr="00943F0A">
        <w:rPr>
          <w:strike/>
          <w:sz w:val="24"/>
          <w:szCs w:val="24"/>
        </w:rPr>
        <w:t>(a)(15)</w:t>
      </w:r>
      <w:r w:rsidRPr="00943F0A">
        <w:rPr>
          <w:sz w:val="24"/>
          <w:szCs w:val="24"/>
        </w:rPr>
        <w:t>(</w:t>
      </w:r>
      <w:r w:rsidRPr="00943F0A">
        <w:rPr>
          <w:strike/>
          <w:sz w:val="24"/>
          <w:szCs w:val="24"/>
        </w:rPr>
        <w:t>iv</w:t>
      </w:r>
      <w:r w:rsidR="001F5FFF" w:rsidRPr="00943F0A">
        <w:rPr>
          <w:b/>
          <w:bCs/>
          <w:sz w:val="24"/>
          <w:szCs w:val="24"/>
        </w:rPr>
        <w:t>[4]</w:t>
      </w:r>
      <w:r w:rsidRPr="00943F0A">
        <w:rPr>
          <w:sz w:val="24"/>
          <w:szCs w:val="24"/>
        </w:rPr>
        <w:t xml:space="preserve">) of this </w:t>
      </w:r>
      <w:r w:rsidRPr="00943F0A">
        <w:rPr>
          <w:strike/>
          <w:sz w:val="24"/>
          <w:szCs w:val="24"/>
        </w:rPr>
        <w:t>clause</w:t>
      </w:r>
      <w:r w:rsidR="001F5FFF" w:rsidRPr="00943F0A">
        <w:rPr>
          <w:b/>
          <w:bCs/>
          <w:sz w:val="24"/>
          <w:szCs w:val="24"/>
        </w:rPr>
        <w:t>[definition]</w:t>
      </w:r>
      <w:r w:rsidRPr="00943F0A">
        <w:rPr>
          <w:sz w:val="24"/>
          <w:szCs w:val="24"/>
        </w:rPr>
        <w:t>, for any other purpose; and</w:t>
      </w:r>
    </w:p>
    <w:p w14:paraId="67889C5E" w14:textId="77777777" w:rsidR="003C2A26" w:rsidRPr="00943F0A" w:rsidRDefault="003C2A26" w:rsidP="00F02F5F">
      <w:pPr>
        <w:pStyle w:val="DFARS"/>
        <w:rPr>
          <w:sz w:val="24"/>
          <w:szCs w:val="24"/>
        </w:rPr>
      </w:pPr>
    </w:p>
    <w:p w14:paraId="5C3FC78A" w14:textId="0E9741BD" w:rsidR="003C2A26" w:rsidRPr="00943F0A" w:rsidRDefault="003C2A26"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B</w:t>
      </w:r>
      <w:r w:rsidR="00B93B78" w:rsidRPr="00943F0A">
        <w:rPr>
          <w:b/>
          <w:bCs/>
          <w:sz w:val="24"/>
          <w:szCs w:val="24"/>
        </w:rPr>
        <w:t>[ii]</w:t>
      </w:r>
      <w:r w:rsidRPr="00943F0A">
        <w:rPr>
          <w:sz w:val="24"/>
          <w:szCs w:val="24"/>
        </w:rPr>
        <w:t xml:space="preserve">) </w:t>
      </w:r>
      <w:r w:rsidR="00E37F1B" w:rsidRPr="00943F0A">
        <w:rPr>
          <w:sz w:val="24"/>
          <w:szCs w:val="24"/>
        </w:rPr>
        <w:t xml:space="preserve"> </w:t>
      </w:r>
      <w:r w:rsidRPr="00943F0A">
        <w:rPr>
          <w:sz w:val="24"/>
          <w:szCs w:val="24"/>
        </w:rPr>
        <w:t xml:space="preserve">Such use is subject to the limitations in paragraphs </w:t>
      </w:r>
      <w:r w:rsidRPr="00943F0A">
        <w:rPr>
          <w:strike/>
          <w:sz w:val="24"/>
          <w:szCs w:val="24"/>
        </w:rPr>
        <w:t>(a)(15)</w:t>
      </w:r>
      <w:r w:rsidRPr="00943F0A">
        <w:rPr>
          <w:sz w:val="24"/>
          <w:szCs w:val="24"/>
        </w:rPr>
        <w:t>(</w:t>
      </w:r>
      <w:proofErr w:type="spellStart"/>
      <w:r w:rsidRPr="00943F0A">
        <w:rPr>
          <w:strike/>
          <w:sz w:val="24"/>
          <w:szCs w:val="24"/>
        </w:rPr>
        <w:t>i</w:t>
      </w:r>
      <w:proofErr w:type="spellEnd"/>
      <w:r w:rsidR="001F5FFF" w:rsidRPr="00943F0A">
        <w:rPr>
          <w:b/>
          <w:bCs/>
          <w:sz w:val="24"/>
          <w:szCs w:val="24"/>
        </w:rPr>
        <w:t>[1]</w:t>
      </w:r>
      <w:r w:rsidRPr="00943F0A">
        <w:rPr>
          <w:sz w:val="24"/>
          <w:szCs w:val="24"/>
        </w:rPr>
        <w:t>) through (</w:t>
      </w:r>
      <w:r w:rsidRPr="00943F0A">
        <w:rPr>
          <w:strike/>
          <w:sz w:val="24"/>
          <w:szCs w:val="24"/>
        </w:rPr>
        <w:t>iv</w:t>
      </w:r>
      <w:r w:rsidR="001F5FFF" w:rsidRPr="00943F0A">
        <w:rPr>
          <w:b/>
          <w:bCs/>
          <w:sz w:val="24"/>
          <w:szCs w:val="24"/>
        </w:rPr>
        <w:t>[4]</w:t>
      </w:r>
      <w:r w:rsidRPr="00943F0A">
        <w:rPr>
          <w:sz w:val="24"/>
          <w:szCs w:val="24"/>
        </w:rPr>
        <w:t xml:space="preserve">) of this </w:t>
      </w:r>
      <w:r w:rsidRPr="00943F0A">
        <w:rPr>
          <w:strike/>
          <w:sz w:val="24"/>
          <w:szCs w:val="24"/>
        </w:rPr>
        <w:t>clause</w:t>
      </w:r>
      <w:r w:rsidR="001F5FFF" w:rsidRPr="00943F0A">
        <w:rPr>
          <w:b/>
          <w:bCs/>
          <w:sz w:val="24"/>
          <w:szCs w:val="24"/>
        </w:rPr>
        <w:t>[definition]</w:t>
      </w:r>
      <w:r w:rsidRPr="00943F0A">
        <w:rPr>
          <w:sz w:val="24"/>
          <w:szCs w:val="24"/>
        </w:rPr>
        <w:t>.</w:t>
      </w:r>
    </w:p>
    <w:p w14:paraId="14D961FD" w14:textId="46AF8EE5" w:rsidR="1D6F0C80" w:rsidRPr="00943F0A" w:rsidRDefault="1D6F0C80" w:rsidP="00F02F5F">
      <w:pPr>
        <w:pStyle w:val="DFARS"/>
        <w:rPr>
          <w:b/>
          <w:bCs/>
          <w:sz w:val="24"/>
          <w:szCs w:val="24"/>
        </w:rPr>
      </w:pPr>
    </w:p>
    <w:p w14:paraId="0D06F660" w14:textId="40C2F575" w:rsidR="00954DAA" w:rsidRPr="00943F0A" w:rsidRDefault="00954DAA" w:rsidP="00F02F5F">
      <w:pPr>
        <w:pStyle w:val="DFARS"/>
        <w:rPr>
          <w:b/>
          <w:bCs/>
          <w:sz w:val="24"/>
          <w:szCs w:val="24"/>
        </w:rPr>
      </w:pPr>
      <w:r w:rsidRPr="00943F0A">
        <w:rPr>
          <w:sz w:val="24"/>
          <w:szCs w:val="24"/>
        </w:rPr>
        <w:tab/>
      </w:r>
      <w:r w:rsidR="00A3076D" w:rsidRPr="00943F0A">
        <w:rPr>
          <w:b/>
          <w:bCs/>
          <w:sz w:val="24"/>
          <w:szCs w:val="24"/>
        </w:rPr>
        <w:t>[</w:t>
      </w:r>
      <w:r w:rsidR="008822BC" w:rsidRPr="00943F0A">
        <w:rPr>
          <w:b/>
          <w:bCs/>
          <w:i/>
          <w:iCs/>
          <w:sz w:val="24"/>
          <w:szCs w:val="24"/>
        </w:rPr>
        <w:t>Small Business Innovation Research/Small Business Technology Transfer (</w:t>
      </w:r>
      <w:r w:rsidRPr="00943F0A">
        <w:rPr>
          <w:b/>
          <w:bCs/>
          <w:i/>
          <w:iCs/>
          <w:sz w:val="24"/>
          <w:szCs w:val="24"/>
        </w:rPr>
        <w:t>SBIR/STTR</w:t>
      </w:r>
      <w:r w:rsidR="008822BC" w:rsidRPr="00943F0A">
        <w:rPr>
          <w:b/>
          <w:bCs/>
          <w:i/>
          <w:iCs/>
          <w:sz w:val="24"/>
          <w:szCs w:val="24"/>
        </w:rPr>
        <w:t>)</w:t>
      </w:r>
      <w:r w:rsidRPr="00943F0A">
        <w:rPr>
          <w:b/>
          <w:bCs/>
          <w:i/>
          <w:iCs/>
          <w:sz w:val="24"/>
          <w:szCs w:val="24"/>
        </w:rPr>
        <w:t xml:space="preserve"> data</w:t>
      </w:r>
      <w:r w:rsidRPr="00943F0A">
        <w:rPr>
          <w:b/>
          <w:bCs/>
          <w:sz w:val="24"/>
          <w:szCs w:val="24"/>
        </w:rPr>
        <w:t xml:space="preserve"> means all</w:t>
      </w:r>
      <w:r w:rsidR="00513471" w:rsidRPr="00943F0A">
        <w:rPr>
          <w:b/>
          <w:bCs/>
          <w:sz w:val="24"/>
          <w:szCs w:val="24"/>
        </w:rPr>
        <w:t xml:space="preserve"> </w:t>
      </w:r>
      <w:r w:rsidR="00364D7E" w:rsidRPr="00943F0A">
        <w:rPr>
          <w:b/>
          <w:bCs/>
          <w:sz w:val="24"/>
          <w:szCs w:val="24"/>
        </w:rPr>
        <w:t xml:space="preserve">technical data or computer software </w:t>
      </w:r>
      <w:r w:rsidRPr="00943F0A">
        <w:rPr>
          <w:b/>
          <w:bCs/>
          <w:sz w:val="24"/>
          <w:szCs w:val="24"/>
        </w:rPr>
        <w:t xml:space="preserve">developed </w:t>
      </w:r>
      <w:r w:rsidRPr="00943F0A">
        <w:rPr>
          <w:b/>
          <w:bCs/>
          <w:sz w:val="24"/>
          <w:szCs w:val="24"/>
        </w:rPr>
        <w:lastRenderedPageBreak/>
        <w:t xml:space="preserve">or generated in the performance of a </w:t>
      </w:r>
      <w:r w:rsidR="009F55A3" w:rsidRPr="00943F0A">
        <w:rPr>
          <w:b/>
          <w:bCs/>
          <w:sz w:val="24"/>
          <w:szCs w:val="24"/>
        </w:rPr>
        <w:t>p</w:t>
      </w:r>
      <w:r w:rsidR="00364D7E" w:rsidRPr="00943F0A">
        <w:rPr>
          <w:b/>
          <w:bCs/>
          <w:sz w:val="24"/>
          <w:szCs w:val="24"/>
        </w:rPr>
        <w:t xml:space="preserve">hase I, II, or III </w:t>
      </w:r>
      <w:r w:rsidRPr="00943F0A">
        <w:rPr>
          <w:b/>
          <w:bCs/>
          <w:sz w:val="24"/>
          <w:szCs w:val="24"/>
        </w:rPr>
        <w:t>SBIR/STTR contract</w:t>
      </w:r>
      <w:r w:rsidR="00364D7E" w:rsidRPr="00943F0A">
        <w:rPr>
          <w:b/>
          <w:bCs/>
          <w:sz w:val="24"/>
          <w:szCs w:val="24"/>
        </w:rPr>
        <w:t xml:space="preserve"> or subcontract</w:t>
      </w:r>
      <w:r w:rsidRPr="00943F0A">
        <w:rPr>
          <w:b/>
          <w:bCs/>
          <w:sz w:val="24"/>
          <w:szCs w:val="24"/>
        </w:rPr>
        <w:t>.</w:t>
      </w:r>
      <w:r w:rsidR="00482C6B" w:rsidRPr="00943F0A">
        <w:rPr>
          <w:b/>
          <w:bCs/>
          <w:sz w:val="24"/>
          <w:szCs w:val="24"/>
        </w:rPr>
        <w:t>]</w:t>
      </w:r>
    </w:p>
    <w:p w14:paraId="31FE5F6E" w14:textId="517D4F5F" w:rsidR="00954DAA" w:rsidRPr="00943F0A" w:rsidRDefault="00954DAA" w:rsidP="00F02F5F">
      <w:pPr>
        <w:pStyle w:val="DFARS"/>
        <w:rPr>
          <w:sz w:val="24"/>
          <w:szCs w:val="24"/>
        </w:rPr>
      </w:pPr>
    </w:p>
    <w:p w14:paraId="30E0B93F" w14:textId="18AAC626" w:rsidR="000768D4" w:rsidRPr="00943F0A" w:rsidRDefault="000768D4" w:rsidP="00F02F5F">
      <w:pPr>
        <w:pStyle w:val="DFARS"/>
        <w:rPr>
          <w:sz w:val="24"/>
          <w:szCs w:val="24"/>
        </w:rPr>
      </w:pPr>
      <w:r w:rsidRPr="00943F0A">
        <w:rPr>
          <w:sz w:val="24"/>
          <w:szCs w:val="24"/>
        </w:rPr>
        <w:tab/>
      </w:r>
      <w:r w:rsidRPr="00943F0A">
        <w:rPr>
          <w:strike/>
          <w:sz w:val="24"/>
          <w:szCs w:val="24"/>
        </w:rPr>
        <w:t>(16)</w:t>
      </w:r>
      <w:r w:rsidRPr="00943F0A">
        <w:rPr>
          <w:sz w:val="24"/>
          <w:szCs w:val="24"/>
        </w:rPr>
        <w:t xml:space="preserve">  </w:t>
      </w:r>
      <w:r w:rsidRPr="00943F0A">
        <w:rPr>
          <w:i/>
          <w:iCs/>
          <w:sz w:val="24"/>
          <w:szCs w:val="24"/>
        </w:rPr>
        <w:t>Unlimited rights</w:t>
      </w:r>
      <w:r w:rsidRPr="00943F0A">
        <w:rPr>
          <w:sz w:val="24"/>
          <w:szCs w:val="24"/>
        </w:rPr>
        <w:t xml:space="preserve"> means rights to use, modify, reproduce, release, perform, display, or disclose computer software or computer software documentation in whole or in part, in any manner and for any purpose whatsoever, and to have or authorize others to do so.</w:t>
      </w:r>
    </w:p>
    <w:p w14:paraId="2A307F8D" w14:textId="5DDCD990" w:rsidR="000E4E1C" w:rsidRPr="00943F0A" w:rsidRDefault="000E4E1C" w:rsidP="00F02F5F">
      <w:pPr>
        <w:pStyle w:val="DFARS"/>
        <w:rPr>
          <w:sz w:val="24"/>
          <w:szCs w:val="24"/>
        </w:rPr>
      </w:pPr>
    </w:p>
    <w:p w14:paraId="7C935462" w14:textId="4BAD759C" w:rsidR="000E4E1C" w:rsidRPr="00943F0A" w:rsidRDefault="000E4E1C" w:rsidP="00F02F5F">
      <w:pPr>
        <w:pStyle w:val="DFARS"/>
        <w:rPr>
          <w:b/>
          <w:bCs/>
          <w:sz w:val="24"/>
          <w:szCs w:val="24"/>
        </w:rPr>
      </w:pPr>
      <w:r w:rsidRPr="00943F0A">
        <w:rPr>
          <w:b/>
          <w:sz w:val="24"/>
          <w:szCs w:val="24"/>
        </w:rPr>
        <w:tab/>
      </w:r>
      <w:r w:rsidR="442DEC29" w:rsidRPr="00943F0A">
        <w:rPr>
          <w:b/>
          <w:bCs/>
          <w:sz w:val="24"/>
          <w:szCs w:val="24"/>
        </w:rPr>
        <w:t xml:space="preserve">[(b)  </w:t>
      </w:r>
      <w:r w:rsidR="442DEC29" w:rsidRPr="00943F0A">
        <w:rPr>
          <w:b/>
          <w:bCs/>
          <w:i/>
          <w:iCs/>
          <w:sz w:val="24"/>
          <w:szCs w:val="24"/>
        </w:rPr>
        <w:t>Applicability</w:t>
      </w:r>
      <w:r w:rsidR="442DEC29" w:rsidRPr="00943F0A">
        <w:rPr>
          <w:b/>
          <w:bCs/>
          <w:sz w:val="24"/>
          <w:szCs w:val="24"/>
        </w:rPr>
        <w:t xml:space="preserve">.  This clause governs all </w:t>
      </w:r>
      <w:r w:rsidR="75B7CA6D" w:rsidRPr="00134AF6">
        <w:rPr>
          <w:b/>
          <w:bCs/>
          <w:sz w:val="24"/>
          <w:szCs w:val="24"/>
        </w:rPr>
        <w:t xml:space="preserve">other than commercial </w:t>
      </w:r>
      <w:r w:rsidR="442DEC29" w:rsidRPr="00943F0A">
        <w:rPr>
          <w:b/>
          <w:bCs/>
          <w:sz w:val="24"/>
          <w:szCs w:val="24"/>
        </w:rPr>
        <w:t xml:space="preserve">computer software or </w:t>
      </w:r>
      <w:r w:rsidR="2D8AF505" w:rsidRPr="00134AF6">
        <w:rPr>
          <w:b/>
          <w:bCs/>
          <w:sz w:val="24"/>
          <w:szCs w:val="24"/>
        </w:rPr>
        <w:t>o</w:t>
      </w:r>
      <w:r w:rsidR="7D8F7D2C" w:rsidRPr="00134AF6">
        <w:rPr>
          <w:b/>
          <w:bCs/>
          <w:sz w:val="24"/>
          <w:szCs w:val="24"/>
        </w:rPr>
        <w:t>ther than commercial</w:t>
      </w:r>
      <w:r w:rsidR="7D8F7D2C" w:rsidRPr="00943F0A">
        <w:rPr>
          <w:b/>
          <w:bCs/>
          <w:sz w:val="24"/>
          <w:szCs w:val="24"/>
        </w:rPr>
        <w:t xml:space="preserve"> </w:t>
      </w:r>
      <w:r w:rsidR="442DEC29" w:rsidRPr="00943F0A">
        <w:rPr>
          <w:b/>
          <w:bCs/>
          <w:sz w:val="24"/>
          <w:szCs w:val="24"/>
        </w:rPr>
        <w:t>computer software documentation</w:t>
      </w:r>
      <w:r w:rsidR="5BBC3FDA" w:rsidRPr="00943F0A">
        <w:rPr>
          <w:b/>
          <w:bCs/>
          <w:sz w:val="24"/>
          <w:szCs w:val="24"/>
        </w:rPr>
        <w:t>, except that the c</w:t>
      </w:r>
      <w:r w:rsidR="442DEC29" w:rsidRPr="00943F0A">
        <w:rPr>
          <w:rFonts w:cs="Courier New"/>
          <w:b/>
          <w:bCs/>
          <w:sz w:val="24"/>
          <w:szCs w:val="24"/>
        </w:rPr>
        <w:t>lause at</w:t>
      </w:r>
      <w:r w:rsidR="14DB44EC" w:rsidRPr="00943F0A">
        <w:rPr>
          <w:rFonts w:cs="Courier New"/>
          <w:b/>
          <w:bCs/>
          <w:sz w:val="24"/>
          <w:szCs w:val="24"/>
        </w:rPr>
        <w:t xml:space="preserve"> </w:t>
      </w:r>
      <w:r w:rsidR="2B04E38E" w:rsidRPr="00943F0A">
        <w:rPr>
          <w:rFonts w:cs="Courier New"/>
          <w:b/>
          <w:bCs/>
          <w:sz w:val="24"/>
          <w:szCs w:val="24"/>
        </w:rPr>
        <w:t xml:space="preserve">DFARS </w:t>
      </w:r>
      <w:r w:rsidR="442DEC29" w:rsidRPr="00943F0A">
        <w:rPr>
          <w:rFonts w:cs="Courier New"/>
          <w:b/>
          <w:bCs/>
          <w:sz w:val="24"/>
          <w:szCs w:val="24"/>
        </w:rPr>
        <w:t>252.227-7018</w:t>
      </w:r>
      <w:r w:rsidR="3579ABB2" w:rsidRPr="00943F0A">
        <w:rPr>
          <w:rFonts w:cs="Courier New"/>
          <w:b/>
          <w:bCs/>
          <w:sz w:val="24"/>
          <w:szCs w:val="24"/>
        </w:rPr>
        <w:t xml:space="preserve">, Rights in </w:t>
      </w:r>
      <w:r w:rsidR="62B4F181" w:rsidRPr="00134AF6">
        <w:rPr>
          <w:rFonts w:cs="Courier New"/>
          <w:b/>
          <w:bCs/>
          <w:sz w:val="24"/>
          <w:szCs w:val="24"/>
        </w:rPr>
        <w:t>Other Than Commercial</w:t>
      </w:r>
      <w:r w:rsidR="62B4F181" w:rsidRPr="00943F0A">
        <w:rPr>
          <w:rFonts w:cs="Courier New"/>
          <w:b/>
          <w:bCs/>
          <w:sz w:val="24"/>
          <w:szCs w:val="24"/>
        </w:rPr>
        <w:t xml:space="preserve"> </w:t>
      </w:r>
      <w:r w:rsidR="3579ABB2" w:rsidRPr="00943F0A">
        <w:rPr>
          <w:rFonts w:cs="Courier New"/>
          <w:b/>
          <w:bCs/>
          <w:sz w:val="24"/>
          <w:szCs w:val="24"/>
        </w:rPr>
        <w:t>Technical Data and Computer Software--Small Business Innovation Research Program and Small Business Technology Transfer Program,</w:t>
      </w:r>
      <w:r w:rsidR="442DEC29" w:rsidRPr="00943F0A">
        <w:rPr>
          <w:rFonts w:cs="Courier New"/>
          <w:b/>
          <w:bCs/>
          <w:sz w:val="24"/>
          <w:szCs w:val="24"/>
        </w:rPr>
        <w:t xml:space="preserve"> govern</w:t>
      </w:r>
      <w:r w:rsidR="008F438B" w:rsidRPr="00943F0A">
        <w:rPr>
          <w:rFonts w:cs="Courier New"/>
          <w:b/>
          <w:bCs/>
          <w:sz w:val="24"/>
          <w:szCs w:val="24"/>
        </w:rPr>
        <w:t>s</w:t>
      </w:r>
      <w:r w:rsidR="442DEC29" w:rsidRPr="00943F0A">
        <w:rPr>
          <w:rFonts w:cs="Courier New"/>
          <w:b/>
          <w:bCs/>
          <w:sz w:val="24"/>
          <w:szCs w:val="24"/>
        </w:rPr>
        <w:t xml:space="preserve"> </w:t>
      </w:r>
      <w:r w:rsidR="0C93B354" w:rsidRPr="00943F0A">
        <w:rPr>
          <w:rFonts w:cs="Courier New"/>
          <w:b/>
          <w:bCs/>
          <w:sz w:val="24"/>
          <w:szCs w:val="24"/>
        </w:rPr>
        <w:t xml:space="preserve">any </w:t>
      </w:r>
      <w:r w:rsidR="442DEC29" w:rsidRPr="00943F0A">
        <w:rPr>
          <w:rFonts w:cs="Courier New"/>
          <w:b/>
          <w:bCs/>
          <w:sz w:val="24"/>
          <w:szCs w:val="24"/>
        </w:rPr>
        <w:t>computer software or computer software documentation that is SBIR/STTR data</w:t>
      </w:r>
      <w:r w:rsidR="5BBC3FDA" w:rsidRPr="00943F0A">
        <w:rPr>
          <w:rFonts w:cs="Courier New"/>
          <w:b/>
          <w:bCs/>
          <w:sz w:val="24"/>
          <w:szCs w:val="24"/>
        </w:rPr>
        <w:t>.]</w:t>
      </w:r>
    </w:p>
    <w:p w14:paraId="489836D1" w14:textId="68681538" w:rsidR="000E4E1C" w:rsidRPr="00943F0A" w:rsidRDefault="000E4E1C" w:rsidP="00F02F5F">
      <w:pPr>
        <w:pStyle w:val="DFARS"/>
        <w:rPr>
          <w:sz w:val="24"/>
          <w:szCs w:val="24"/>
        </w:rPr>
      </w:pPr>
    </w:p>
    <w:p w14:paraId="7C02F672" w14:textId="02961683" w:rsidR="00F17D45" w:rsidRPr="00943F0A" w:rsidRDefault="00F17D45" w:rsidP="00F02F5F">
      <w:pPr>
        <w:pStyle w:val="DFARS"/>
        <w:tabs>
          <w:tab w:val="clear" w:pos="810"/>
          <w:tab w:val="left" w:pos="806"/>
        </w:tabs>
        <w:rPr>
          <w:sz w:val="24"/>
          <w:szCs w:val="24"/>
        </w:rPr>
      </w:pPr>
      <w:r w:rsidRPr="00943F0A">
        <w:rPr>
          <w:sz w:val="24"/>
          <w:szCs w:val="24"/>
        </w:rPr>
        <w:tab/>
      </w:r>
      <w:r w:rsidR="108A6DBE" w:rsidRPr="00943F0A">
        <w:rPr>
          <w:sz w:val="24"/>
          <w:szCs w:val="24"/>
        </w:rPr>
        <w:t>(</w:t>
      </w:r>
      <w:r w:rsidR="108A6DBE" w:rsidRPr="00943F0A">
        <w:rPr>
          <w:b/>
          <w:bCs/>
          <w:sz w:val="24"/>
          <w:szCs w:val="24"/>
        </w:rPr>
        <w:t>[c]</w:t>
      </w:r>
      <w:r w:rsidR="108A6DBE" w:rsidRPr="00943F0A">
        <w:rPr>
          <w:strike/>
          <w:sz w:val="24"/>
          <w:szCs w:val="24"/>
        </w:rPr>
        <w:t>b</w:t>
      </w:r>
      <w:r w:rsidR="108A6DBE" w:rsidRPr="00943F0A">
        <w:rPr>
          <w:sz w:val="24"/>
          <w:szCs w:val="24"/>
        </w:rPr>
        <w:t xml:space="preserve">)  </w:t>
      </w:r>
      <w:r w:rsidR="108A6DBE" w:rsidRPr="00943F0A">
        <w:rPr>
          <w:i/>
          <w:iCs/>
          <w:sz w:val="24"/>
          <w:szCs w:val="24"/>
        </w:rPr>
        <w:t>Rights in computer software or computer software documentation.</w:t>
      </w:r>
      <w:r w:rsidR="108A6DBE" w:rsidRPr="00943F0A">
        <w:rPr>
          <w:sz w:val="24"/>
          <w:szCs w:val="24"/>
        </w:rPr>
        <w:t xml:space="preserve"> </w:t>
      </w:r>
      <w:r w:rsidR="00E37F1B" w:rsidRPr="00943F0A">
        <w:rPr>
          <w:sz w:val="24"/>
          <w:szCs w:val="24"/>
        </w:rPr>
        <w:t xml:space="preserve"> </w:t>
      </w:r>
      <w:r w:rsidR="2DFF26DA" w:rsidRPr="00943F0A">
        <w:rPr>
          <w:sz w:val="24"/>
          <w:szCs w:val="24"/>
        </w:rPr>
        <w:t xml:space="preserve">The Contractor grants or shall obtain for the Government the following royalty free, </w:t>
      </w:r>
      <w:r w:rsidR="007B0A1F" w:rsidRPr="00943F0A">
        <w:rPr>
          <w:sz w:val="24"/>
          <w:szCs w:val="24"/>
        </w:rPr>
        <w:t>worldwide</w:t>
      </w:r>
      <w:r w:rsidR="2DFF26DA" w:rsidRPr="00943F0A">
        <w:rPr>
          <w:sz w:val="24"/>
          <w:szCs w:val="24"/>
        </w:rPr>
        <w:t xml:space="preserve">, nonexclusive, irrevocable license rights in </w:t>
      </w:r>
      <w:r w:rsidR="005C0AF0" w:rsidRPr="00943F0A">
        <w:rPr>
          <w:sz w:val="24"/>
          <w:szCs w:val="24"/>
        </w:rPr>
        <w:t xml:space="preserve">other than commercial </w:t>
      </w:r>
      <w:r w:rsidR="2DFF26DA" w:rsidRPr="00943F0A">
        <w:rPr>
          <w:sz w:val="24"/>
          <w:szCs w:val="24"/>
        </w:rPr>
        <w:t xml:space="preserve">computer software or computer software documentation. </w:t>
      </w:r>
      <w:r w:rsidR="00E37F1B" w:rsidRPr="00943F0A">
        <w:rPr>
          <w:sz w:val="24"/>
          <w:szCs w:val="24"/>
        </w:rPr>
        <w:t xml:space="preserve"> </w:t>
      </w:r>
      <w:r w:rsidR="2DFF26DA" w:rsidRPr="00943F0A">
        <w:rPr>
          <w:sz w:val="24"/>
          <w:szCs w:val="24"/>
        </w:rPr>
        <w:t>All rights not granted to the Government are retained by the Contractor.</w:t>
      </w:r>
    </w:p>
    <w:p w14:paraId="48C197DE" w14:textId="77777777" w:rsidR="0054728B" w:rsidRPr="00943F0A" w:rsidRDefault="0054728B" w:rsidP="00F02F5F">
      <w:pPr>
        <w:pStyle w:val="DFARS"/>
        <w:rPr>
          <w:sz w:val="24"/>
          <w:szCs w:val="24"/>
        </w:rPr>
      </w:pPr>
    </w:p>
    <w:p w14:paraId="07B753DF" w14:textId="685D241D" w:rsidR="001F5FFF" w:rsidRPr="00943F0A" w:rsidRDefault="00E33A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0037299D" w:rsidRPr="00943F0A">
        <w:rPr>
          <w:rFonts w:ascii="Century Schoolbook" w:hAnsi="Century Schoolbook"/>
          <w:sz w:val="24"/>
          <w:szCs w:val="24"/>
        </w:rPr>
        <w:t>(1)</w:t>
      </w:r>
      <w:r w:rsidR="001F5FFF" w:rsidRPr="00943F0A">
        <w:rPr>
          <w:rStyle w:val="apple-converted-space"/>
          <w:rFonts w:ascii="Century Schoolbook" w:hAnsi="Century Schoolbook"/>
          <w:sz w:val="24"/>
          <w:szCs w:val="24"/>
        </w:rPr>
        <w:t xml:space="preserve"> </w:t>
      </w:r>
      <w:r w:rsidR="00E37F1B" w:rsidRPr="00943F0A">
        <w:rPr>
          <w:rStyle w:val="apple-converted-space"/>
          <w:rFonts w:ascii="Century Schoolbook" w:hAnsi="Century Schoolbook"/>
          <w:sz w:val="24"/>
          <w:szCs w:val="24"/>
        </w:rPr>
        <w:t xml:space="preserve"> </w:t>
      </w:r>
      <w:r w:rsidR="0037299D" w:rsidRPr="00943F0A">
        <w:rPr>
          <w:rStyle w:val="Emphasis"/>
          <w:rFonts w:ascii="Century Schoolbook" w:hAnsi="Century Schoolbook"/>
          <w:sz w:val="24"/>
          <w:szCs w:val="24"/>
        </w:rPr>
        <w:t>Unlimited rights.</w:t>
      </w:r>
      <w:r w:rsidR="00E37F1B" w:rsidRPr="00943F0A">
        <w:rPr>
          <w:rStyle w:val="apple-converted-space"/>
          <w:rFonts w:ascii="Century Schoolbook" w:hAnsi="Century Schoolbook"/>
          <w:sz w:val="24"/>
          <w:szCs w:val="24"/>
        </w:rPr>
        <w:t xml:space="preserve">  </w:t>
      </w:r>
      <w:r w:rsidR="0037299D" w:rsidRPr="00943F0A">
        <w:rPr>
          <w:rFonts w:ascii="Century Schoolbook" w:hAnsi="Century Schoolbook"/>
          <w:sz w:val="24"/>
          <w:szCs w:val="24"/>
        </w:rPr>
        <w:t>The Government shall have unlimited rights in</w:t>
      </w:r>
      <w:r w:rsidR="001F5FFF" w:rsidRPr="00943F0A">
        <w:rPr>
          <w:rFonts w:ascii="Century Schoolbook" w:hAnsi="Century Schoolbook"/>
          <w:sz w:val="24"/>
          <w:szCs w:val="24"/>
        </w:rPr>
        <w:t>—</w:t>
      </w:r>
    </w:p>
    <w:p w14:paraId="09BD975A"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2109D580" w14:textId="353E5224"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 xml:space="preserve">) </w:t>
      </w:r>
      <w:r w:rsidR="00E37F1B" w:rsidRPr="00943F0A">
        <w:rPr>
          <w:rFonts w:ascii="Century Schoolbook" w:hAnsi="Century Schoolbook"/>
          <w:sz w:val="24"/>
          <w:szCs w:val="24"/>
        </w:rPr>
        <w:t xml:space="preserve"> </w:t>
      </w:r>
      <w:r w:rsidRPr="00943F0A">
        <w:rPr>
          <w:rFonts w:ascii="Century Schoolbook" w:hAnsi="Century Schoolbook"/>
          <w:sz w:val="24"/>
          <w:szCs w:val="24"/>
        </w:rPr>
        <w:t>Computer software developed exclusively with Government funds;</w:t>
      </w:r>
    </w:p>
    <w:p w14:paraId="1E77C3E0"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1504873" w14:textId="32E20B8A"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 </w:t>
      </w:r>
      <w:r w:rsidR="00E37F1B" w:rsidRPr="00943F0A">
        <w:rPr>
          <w:rFonts w:ascii="Century Schoolbook" w:hAnsi="Century Schoolbook"/>
          <w:sz w:val="24"/>
          <w:szCs w:val="24"/>
        </w:rPr>
        <w:t xml:space="preserve"> </w:t>
      </w:r>
      <w:r w:rsidRPr="00943F0A">
        <w:rPr>
          <w:rFonts w:ascii="Century Schoolbook" w:hAnsi="Century Schoolbook"/>
          <w:sz w:val="24"/>
          <w:szCs w:val="24"/>
        </w:rPr>
        <w:t>Computer software documentation required to be delivered under this contract;</w:t>
      </w:r>
    </w:p>
    <w:p w14:paraId="2D276AF7"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FF8190D" w14:textId="24E18C85"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(iii) </w:t>
      </w:r>
      <w:r w:rsidR="00E37F1B" w:rsidRPr="00943F0A">
        <w:rPr>
          <w:rFonts w:ascii="Century Schoolbook" w:hAnsi="Century Schoolbook"/>
          <w:sz w:val="24"/>
          <w:szCs w:val="24"/>
        </w:rPr>
        <w:t xml:space="preserve"> </w:t>
      </w:r>
      <w:r w:rsidRPr="00943F0A">
        <w:rPr>
          <w:rFonts w:ascii="Century Schoolbook" w:hAnsi="Century Schoolbook"/>
          <w:sz w:val="24"/>
          <w:szCs w:val="24"/>
        </w:rPr>
        <w:t>Corrections or changes to computer software or computer software documentation furnished to the Contractor by the Government;</w:t>
      </w:r>
    </w:p>
    <w:p w14:paraId="01E12827"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BE5E72E" w14:textId="7BD8868E"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(iv) </w:t>
      </w:r>
      <w:r w:rsidR="00E37F1B" w:rsidRPr="00943F0A">
        <w:rPr>
          <w:rFonts w:ascii="Century Schoolbook" w:hAnsi="Century Schoolbook"/>
          <w:sz w:val="24"/>
          <w:szCs w:val="24"/>
        </w:rPr>
        <w:t xml:space="preserve"> </w:t>
      </w:r>
      <w:r w:rsidRPr="00943F0A">
        <w:rPr>
          <w:rFonts w:ascii="Century Schoolbook" w:hAnsi="Century Schoolbook"/>
          <w:sz w:val="24"/>
          <w:szCs w:val="24"/>
        </w:rPr>
        <w:t>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14:paraId="3D27FA60"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DE2B949" w14:textId="3CAEF74A"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(v) </w:t>
      </w:r>
      <w:r w:rsidR="00E37F1B" w:rsidRPr="00943F0A">
        <w:rPr>
          <w:rFonts w:ascii="Century Schoolbook" w:hAnsi="Century Schoolbook"/>
          <w:sz w:val="24"/>
          <w:szCs w:val="24"/>
        </w:rPr>
        <w:t xml:space="preserve"> </w:t>
      </w:r>
      <w:r w:rsidRPr="00943F0A">
        <w:rPr>
          <w:rFonts w:ascii="Century Schoolbook" w:hAnsi="Century Schoolbook"/>
          <w:sz w:val="24"/>
          <w:szCs w:val="24"/>
        </w:rPr>
        <w:t>Computer software or computer software documentation obtained with unlimited rights under another Government contract or as a result of negotiations; or</w:t>
      </w:r>
    </w:p>
    <w:p w14:paraId="0D1B31F5"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5C541B06" w14:textId="1F51958C" w:rsidR="001F5FFF"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(vi) </w:t>
      </w:r>
      <w:r w:rsidR="00E37F1B" w:rsidRPr="00943F0A">
        <w:rPr>
          <w:rFonts w:ascii="Century Schoolbook" w:hAnsi="Century Schoolbook"/>
          <w:sz w:val="24"/>
          <w:szCs w:val="24"/>
        </w:rPr>
        <w:t xml:space="preserve"> </w:t>
      </w:r>
      <w:r w:rsidRPr="00943F0A">
        <w:rPr>
          <w:rFonts w:ascii="Century Schoolbook" w:hAnsi="Century Schoolbook"/>
          <w:sz w:val="24"/>
          <w:szCs w:val="24"/>
        </w:rPr>
        <w:t>Computer software or computer software documentation furnished to the Government, under this or any other Government contract or subcontract thereunder with</w:t>
      </w:r>
      <w:r w:rsidR="001F5FFF" w:rsidRPr="00943F0A">
        <w:rPr>
          <w:rFonts w:ascii="Century Schoolbook" w:hAnsi="Century Schoolbook"/>
          <w:sz w:val="24"/>
          <w:szCs w:val="24"/>
        </w:rPr>
        <w:t>—</w:t>
      </w:r>
    </w:p>
    <w:p w14:paraId="3F43D09F"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AF1827D" w14:textId="17E2D029"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(A) </w:t>
      </w:r>
      <w:r w:rsidR="00E37F1B" w:rsidRPr="00943F0A">
        <w:rPr>
          <w:rFonts w:ascii="Century Schoolbook" w:hAnsi="Century Schoolbook"/>
          <w:sz w:val="24"/>
          <w:szCs w:val="24"/>
        </w:rPr>
        <w:t xml:space="preserve"> </w:t>
      </w:r>
      <w:r w:rsidRPr="00943F0A">
        <w:rPr>
          <w:rFonts w:ascii="Century Schoolbook" w:hAnsi="Century Schoolbook"/>
          <w:sz w:val="24"/>
          <w:szCs w:val="24"/>
        </w:rPr>
        <w:t>Restricted rights in computer software, limited rights in technical data, or government purpose license rights and the restrictive conditions have expired; or</w:t>
      </w:r>
    </w:p>
    <w:p w14:paraId="565D69D5"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E27E7D4" w14:textId="7358867D"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(B) </w:t>
      </w:r>
      <w:r w:rsidR="00E37F1B" w:rsidRPr="00943F0A">
        <w:rPr>
          <w:rFonts w:ascii="Century Schoolbook" w:hAnsi="Century Schoolbook"/>
          <w:sz w:val="24"/>
          <w:szCs w:val="24"/>
        </w:rPr>
        <w:t xml:space="preserve"> </w:t>
      </w:r>
      <w:r w:rsidRPr="00943F0A">
        <w:rPr>
          <w:rFonts w:ascii="Century Schoolbook" w:hAnsi="Century Schoolbook"/>
          <w:sz w:val="24"/>
          <w:szCs w:val="24"/>
        </w:rPr>
        <w:t>Government purpose rights and the Contractor's exclusive right to use such software or documentation for commercial purposes has expired.</w:t>
      </w:r>
    </w:p>
    <w:p w14:paraId="3C87571C"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D2BC12F" w14:textId="262C6232" w:rsidR="4D2E13EB" w:rsidRPr="00943F0A" w:rsidRDefault="009F55A3" w:rsidP="00F02F5F">
      <w:pPr>
        <w:pStyle w:val="DFARS"/>
        <w:tabs>
          <w:tab w:val="clear" w:pos="810"/>
          <w:tab w:val="left" w:pos="806"/>
        </w:tabs>
        <w:rPr>
          <w:i/>
          <w:iCs/>
          <w:sz w:val="24"/>
          <w:szCs w:val="24"/>
        </w:rPr>
      </w:pPr>
      <w:r w:rsidRPr="00943F0A">
        <w:rPr>
          <w:sz w:val="24"/>
          <w:szCs w:val="24"/>
        </w:rPr>
        <w:lastRenderedPageBreak/>
        <w:tab/>
      </w:r>
      <w:r w:rsidRPr="00943F0A">
        <w:rPr>
          <w:sz w:val="24"/>
          <w:szCs w:val="24"/>
        </w:rPr>
        <w:tab/>
      </w:r>
      <w:r w:rsidR="4D2E13EB" w:rsidRPr="00943F0A">
        <w:rPr>
          <w:sz w:val="24"/>
          <w:szCs w:val="24"/>
        </w:rPr>
        <w:t xml:space="preserve">(2) </w:t>
      </w:r>
      <w:r w:rsidR="00E37F1B" w:rsidRPr="00943F0A">
        <w:rPr>
          <w:sz w:val="24"/>
          <w:szCs w:val="24"/>
        </w:rPr>
        <w:t xml:space="preserve"> </w:t>
      </w:r>
      <w:r w:rsidR="4D2E13EB" w:rsidRPr="00943F0A">
        <w:rPr>
          <w:i/>
          <w:iCs/>
          <w:sz w:val="24"/>
          <w:szCs w:val="24"/>
        </w:rPr>
        <w:t>Government purpose rights.</w:t>
      </w:r>
    </w:p>
    <w:p w14:paraId="53E0C01D" w14:textId="77777777" w:rsidR="0054728B" w:rsidRPr="00943F0A" w:rsidRDefault="0054728B" w:rsidP="00F02F5F">
      <w:pPr>
        <w:pStyle w:val="DFARS"/>
        <w:rPr>
          <w:sz w:val="24"/>
          <w:szCs w:val="24"/>
        </w:rPr>
      </w:pPr>
    </w:p>
    <w:p w14:paraId="7A2850F9" w14:textId="0FBFEA83"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 Except as provided in paragraph (</w:t>
      </w:r>
      <w:r w:rsidRPr="00943F0A">
        <w:rPr>
          <w:rFonts w:ascii="Century Schoolbook" w:hAnsi="Century Schoolbook"/>
          <w:strike/>
          <w:sz w:val="24"/>
          <w:szCs w:val="24"/>
        </w:rPr>
        <w:t>b</w:t>
      </w:r>
      <w:r w:rsidR="001F5FFF" w:rsidRPr="00943F0A">
        <w:rPr>
          <w:rFonts w:ascii="Century Schoolbook" w:hAnsi="Century Schoolbook"/>
          <w:b/>
          <w:bCs/>
          <w:sz w:val="24"/>
          <w:szCs w:val="24"/>
        </w:rPr>
        <w:t>[c]</w:t>
      </w:r>
      <w:r w:rsidRPr="00943F0A">
        <w:rPr>
          <w:rFonts w:ascii="Century Schoolbook" w:hAnsi="Century Schoolbook"/>
          <w:sz w:val="24"/>
          <w:szCs w:val="24"/>
        </w:rPr>
        <w:t>)(1) of this clause, the Government shall have government purpose rights in computer software development with mixed funding.</w:t>
      </w:r>
    </w:p>
    <w:p w14:paraId="06EEBF33"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7B76BBF" w14:textId="50946EF8"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 </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Government purpose rights shall remain in effect for a period of </w:t>
      </w:r>
      <w:r w:rsidRPr="00943F0A">
        <w:rPr>
          <w:rFonts w:ascii="Century Schoolbook" w:hAnsi="Century Schoolbook"/>
          <w:strike/>
          <w:sz w:val="24"/>
          <w:szCs w:val="24"/>
        </w:rPr>
        <w:t>five</w:t>
      </w:r>
      <w:r w:rsidR="001F5FFF" w:rsidRPr="00943F0A">
        <w:rPr>
          <w:rFonts w:ascii="Century Schoolbook" w:hAnsi="Century Schoolbook"/>
          <w:b/>
          <w:bCs/>
          <w:sz w:val="24"/>
          <w:szCs w:val="24"/>
        </w:rPr>
        <w:t>[5]</w:t>
      </w:r>
      <w:r w:rsidRPr="00943F0A">
        <w:rPr>
          <w:rFonts w:ascii="Century Schoolbook" w:hAnsi="Century Schoolbook"/>
          <w:sz w:val="24"/>
          <w:szCs w:val="24"/>
        </w:rPr>
        <w:t xml:space="preserve"> years unless a different period has been negotiated. Upon expiration of the </w:t>
      </w:r>
      <w:r w:rsidRPr="00943F0A">
        <w:rPr>
          <w:rFonts w:ascii="Century Schoolbook" w:hAnsi="Century Schoolbook"/>
          <w:strike/>
          <w:sz w:val="24"/>
          <w:szCs w:val="24"/>
        </w:rPr>
        <w:t>five</w:t>
      </w:r>
      <w:r w:rsidR="001F5FFF" w:rsidRPr="00943F0A">
        <w:rPr>
          <w:rFonts w:ascii="Century Schoolbook" w:hAnsi="Century Schoolbook"/>
          <w:b/>
          <w:bCs/>
          <w:sz w:val="24"/>
          <w:szCs w:val="24"/>
        </w:rPr>
        <w:t>[5]</w:t>
      </w:r>
      <w:r w:rsidRPr="00943F0A">
        <w:rPr>
          <w:rFonts w:ascii="Century Schoolbook" w:hAnsi="Century Schoolbook"/>
          <w:sz w:val="24"/>
          <w:szCs w:val="24"/>
        </w:rPr>
        <w:t>-year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14:paraId="29404655"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52AD7200" w14:textId="6971EF97"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(iii) </w:t>
      </w:r>
      <w:r w:rsidR="00E37F1B" w:rsidRPr="00943F0A">
        <w:rPr>
          <w:rFonts w:ascii="Century Schoolbook" w:hAnsi="Century Schoolbook"/>
          <w:sz w:val="24"/>
          <w:szCs w:val="24"/>
        </w:rPr>
        <w:t xml:space="preserve"> </w:t>
      </w:r>
      <w:r w:rsidRPr="00943F0A">
        <w:rPr>
          <w:rFonts w:ascii="Century Schoolbook" w:hAnsi="Century Schoolbook"/>
          <w:sz w:val="24"/>
          <w:szCs w:val="24"/>
        </w:rPr>
        <w:t>The Government shall not release or disclose computer software in which it has government purpose rights to any other person unless</w:t>
      </w:r>
      <w:r w:rsidR="0054728B" w:rsidRPr="00943F0A">
        <w:rPr>
          <w:rFonts w:ascii="Century Schoolbook" w:hAnsi="Century Schoolbook"/>
          <w:sz w:val="24"/>
          <w:szCs w:val="24"/>
        </w:rPr>
        <w:t>–</w:t>
      </w:r>
    </w:p>
    <w:p w14:paraId="50C5D98D"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2FB4E54" w14:textId="6B405E0D"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(A) </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Prior to release or disclosure, the intended recipient is subject to the use and </w:t>
      </w:r>
      <w:r w:rsidRPr="00943F0A">
        <w:rPr>
          <w:rFonts w:ascii="Century Schoolbook" w:hAnsi="Century Schoolbook"/>
          <w:strike/>
          <w:sz w:val="24"/>
          <w:szCs w:val="24"/>
        </w:rPr>
        <w:t>non-disclosure</w:t>
      </w:r>
      <w:r w:rsidR="003B6C3E" w:rsidRPr="00943F0A">
        <w:rPr>
          <w:rFonts w:ascii="Century Schoolbook" w:hAnsi="Century Schoolbook"/>
          <w:b/>
          <w:bCs/>
          <w:sz w:val="24"/>
          <w:szCs w:val="24"/>
        </w:rPr>
        <w:t>[nondisclosure]</w:t>
      </w:r>
      <w:r w:rsidRPr="00943F0A">
        <w:rPr>
          <w:rFonts w:ascii="Century Schoolbook" w:hAnsi="Century Schoolbook"/>
          <w:sz w:val="24"/>
          <w:szCs w:val="24"/>
        </w:rPr>
        <w:t xml:space="preserve"> agreement at DFARS 227.7103-7; or</w:t>
      </w:r>
    </w:p>
    <w:p w14:paraId="768AF11D"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4F04F36" w14:textId="42E7D803" w:rsidR="0037299D" w:rsidRPr="00943F0A" w:rsidRDefault="00E33A5A" w:rsidP="00F02F5F">
      <w:pPr>
        <w:pStyle w:val="DFARS"/>
        <w:rPr>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r>
      <w:r w:rsidR="050EAA40" w:rsidRPr="00943F0A">
        <w:rPr>
          <w:sz w:val="24"/>
          <w:szCs w:val="24"/>
        </w:rPr>
        <w:t xml:space="preserve">(B) </w:t>
      </w:r>
      <w:r w:rsidR="00E37F1B" w:rsidRPr="00943F0A">
        <w:rPr>
          <w:sz w:val="24"/>
          <w:szCs w:val="24"/>
        </w:rPr>
        <w:t xml:space="preserve"> </w:t>
      </w:r>
      <w:r w:rsidR="050EAA40" w:rsidRPr="00943F0A">
        <w:rPr>
          <w:sz w:val="24"/>
          <w:szCs w:val="24"/>
        </w:rPr>
        <w:t xml:space="preserve">The recipient is a Government contractor receiving access to the software or documentation for performance of a Government contract that contains the clause at DFARS 252.227-7025, Limitations on the Use or Disclosure of Government Furnished Information </w:t>
      </w:r>
      <w:r w:rsidR="00884034" w:rsidRPr="00134AF6">
        <w:rPr>
          <w:sz w:val="24"/>
          <w:szCs w:val="24"/>
        </w:rPr>
        <w:t>Marked</w:t>
      </w:r>
      <w:r w:rsidR="00884034" w:rsidRPr="00943F0A">
        <w:rPr>
          <w:sz w:val="24"/>
          <w:szCs w:val="24"/>
        </w:rPr>
        <w:t xml:space="preserve"> with Restrictive </w:t>
      </w:r>
      <w:r w:rsidR="00884034" w:rsidRPr="00134AF6">
        <w:rPr>
          <w:sz w:val="24"/>
          <w:szCs w:val="24"/>
        </w:rPr>
        <w:t>Legends</w:t>
      </w:r>
      <w:r w:rsidR="050EAA40" w:rsidRPr="00943F0A">
        <w:rPr>
          <w:sz w:val="24"/>
          <w:szCs w:val="24"/>
        </w:rPr>
        <w:t>.</w:t>
      </w:r>
    </w:p>
    <w:p w14:paraId="2256BF77" w14:textId="77777777" w:rsidR="0037299D" w:rsidRPr="00943F0A" w:rsidRDefault="0037299D" w:rsidP="00F02F5F">
      <w:pPr>
        <w:pStyle w:val="DFARS"/>
        <w:rPr>
          <w:sz w:val="24"/>
          <w:szCs w:val="24"/>
        </w:rPr>
      </w:pPr>
    </w:p>
    <w:p w14:paraId="1C422527" w14:textId="1546735C" w:rsidR="761CD81D" w:rsidRPr="00943F0A" w:rsidRDefault="00E33A5A" w:rsidP="00F02F5F">
      <w:pPr>
        <w:pStyle w:val="DFARS"/>
        <w:tabs>
          <w:tab w:val="clear" w:pos="810"/>
          <w:tab w:val="left" w:pos="806"/>
        </w:tabs>
        <w:rPr>
          <w:i/>
          <w:iCs/>
          <w:sz w:val="24"/>
          <w:szCs w:val="24"/>
        </w:rPr>
      </w:pPr>
      <w:r w:rsidRPr="00943F0A">
        <w:rPr>
          <w:sz w:val="24"/>
          <w:szCs w:val="24"/>
        </w:rPr>
        <w:tab/>
      </w:r>
      <w:r w:rsidRPr="00943F0A">
        <w:rPr>
          <w:sz w:val="24"/>
          <w:szCs w:val="24"/>
        </w:rPr>
        <w:tab/>
      </w:r>
      <w:r w:rsidR="761CD81D" w:rsidRPr="00943F0A">
        <w:rPr>
          <w:sz w:val="24"/>
          <w:szCs w:val="24"/>
        </w:rPr>
        <w:t xml:space="preserve">(3) </w:t>
      </w:r>
      <w:r w:rsidR="00E37F1B" w:rsidRPr="00943F0A">
        <w:rPr>
          <w:sz w:val="24"/>
          <w:szCs w:val="24"/>
        </w:rPr>
        <w:t xml:space="preserve"> </w:t>
      </w:r>
      <w:r w:rsidR="761CD81D" w:rsidRPr="00943F0A">
        <w:rPr>
          <w:i/>
          <w:iCs/>
          <w:sz w:val="24"/>
          <w:szCs w:val="24"/>
        </w:rPr>
        <w:t>Restricted rights.</w:t>
      </w:r>
    </w:p>
    <w:p w14:paraId="75F27ECA" w14:textId="77777777" w:rsidR="0054728B" w:rsidRPr="00943F0A" w:rsidRDefault="0054728B" w:rsidP="00F02F5F">
      <w:pPr>
        <w:pStyle w:val="DFARS"/>
        <w:rPr>
          <w:i/>
          <w:iCs/>
          <w:sz w:val="24"/>
          <w:szCs w:val="24"/>
        </w:rPr>
      </w:pPr>
    </w:p>
    <w:p w14:paraId="5A224543" w14:textId="6597363F" w:rsidR="0037299D" w:rsidRPr="00943F0A" w:rsidRDefault="00E33A5A" w:rsidP="00F02F5F">
      <w:pPr>
        <w:pStyle w:val="DFARS"/>
        <w:rPr>
          <w:rStyle w:val="apple-converted-space"/>
          <w:sz w:val="24"/>
          <w:szCs w:val="24"/>
        </w:rPr>
      </w:pPr>
      <w:r w:rsidRPr="00943F0A">
        <w:rPr>
          <w:sz w:val="24"/>
          <w:szCs w:val="24"/>
        </w:rPr>
        <w:tab/>
      </w:r>
      <w:r w:rsidRPr="00943F0A">
        <w:rPr>
          <w:sz w:val="24"/>
          <w:szCs w:val="24"/>
        </w:rPr>
        <w:tab/>
      </w:r>
      <w:r w:rsidRPr="00943F0A">
        <w:rPr>
          <w:sz w:val="24"/>
          <w:szCs w:val="24"/>
        </w:rPr>
        <w:tab/>
      </w:r>
      <w:r w:rsidR="0037299D" w:rsidRPr="00943F0A">
        <w:rPr>
          <w:sz w:val="24"/>
          <w:szCs w:val="24"/>
        </w:rPr>
        <w:t>(</w:t>
      </w:r>
      <w:proofErr w:type="spellStart"/>
      <w:r w:rsidR="0037299D" w:rsidRPr="00943F0A">
        <w:rPr>
          <w:sz w:val="24"/>
          <w:szCs w:val="24"/>
        </w:rPr>
        <w:t>i</w:t>
      </w:r>
      <w:proofErr w:type="spellEnd"/>
      <w:r w:rsidR="0037299D" w:rsidRPr="00943F0A">
        <w:rPr>
          <w:sz w:val="24"/>
          <w:szCs w:val="24"/>
        </w:rPr>
        <w:t xml:space="preserve">) </w:t>
      </w:r>
      <w:r w:rsidR="00E37F1B" w:rsidRPr="00943F0A">
        <w:rPr>
          <w:sz w:val="24"/>
          <w:szCs w:val="24"/>
        </w:rPr>
        <w:t xml:space="preserve"> </w:t>
      </w:r>
      <w:r w:rsidR="0037299D" w:rsidRPr="00943F0A">
        <w:rPr>
          <w:sz w:val="24"/>
          <w:szCs w:val="24"/>
        </w:rPr>
        <w:t xml:space="preserve">The Government shall have restricted rights in </w:t>
      </w:r>
      <w:r w:rsidR="007D51F3" w:rsidRPr="00943F0A">
        <w:rPr>
          <w:sz w:val="24"/>
          <w:szCs w:val="24"/>
        </w:rPr>
        <w:t>other than</w:t>
      </w:r>
      <w:r w:rsidR="00BD7341" w:rsidRPr="00943F0A">
        <w:rPr>
          <w:sz w:val="24"/>
          <w:szCs w:val="24"/>
        </w:rPr>
        <w:t xml:space="preserve"> commercial</w:t>
      </w:r>
      <w:r w:rsidR="007D51F3" w:rsidRPr="00943F0A">
        <w:rPr>
          <w:sz w:val="24"/>
          <w:szCs w:val="24"/>
        </w:rPr>
        <w:t xml:space="preserve"> </w:t>
      </w:r>
      <w:r w:rsidR="0037299D" w:rsidRPr="00943F0A">
        <w:rPr>
          <w:sz w:val="24"/>
          <w:szCs w:val="24"/>
        </w:rPr>
        <w:t>computer software required to be delivered or otherwise provided to the Government under this contract that were developed exclusively at private expense.</w:t>
      </w:r>
    </w:p>
    <w:p w14:paraId="3233C2F1"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FC801EA" w14:textId="7C47FF58"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 </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The Contractor, its subcontractors, or suppliers are not required to provide the Government additional rights in </w:t>
      </w:r>
      <w:r w:rsidR="00F0320D" w:rsidRPr="00943F0A">
        <w:rPr>
          <w:rFonts w:ascii="Century Schoolbook" w:hAnsi="Century Schoolbook"/>
          <w:sz w:val="24"/>
          <w:szCs w:val="24"/>
        </w:rPr>
        <w:t>other than commercial</w:t>
      </w:r>
      <w:r w:rsidR="00F87650" w:rsidRPr="00943F0A">
        <w:rPr>
          <w:rFonts w:ascii="Century Schoolbook" w:hAnsi="Century Schoolbook"/>
          <w:sz w:val="24"/>
          <w:szCs w:val="24"/>
        </w:rPr>
        <w:t xml:space="preserve"> </w:t>
      </w:r>
      <w:r w:rsidRPr="00943F0A">
        <w:rPr>
          <w:rFonts w:ascii="Century Schoolbook" w:hAnsi="Century Schoolbook"/>
          <w:sz w:val="24"/>
          <w:szCs w:val="24"/>
        </w:rPr>
        <w:t xml:space="preserve">computer software delivered or otherwise provided to the Government with restricted rights. </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However, if the Government desires to obtain additional rights in such software, the Contractor agrees to promptly enter into negotiations with the Contracting Officer to determine whether there are acceptable terms for transferring such rights. </w:t>
      </w:r>
      <w:r w:rsidR="00E37F1B" w:rsidRPr="00943F0A">
        <w:rPr>
          <w:rFonts w:ascii="Century Schoolbook" w:hAnsi="Century Schoolbook"/>
          <w:sz w:val="24"/>
          <w:szCs w:val="24"/>
        </w:rPr>
        <w:t xml:space="preserve"> </w:t>
      </w:r>
      <w:r w:rsidRPr="00943F0A">
        <w:rPr>
          <w:rFonts w:ascii="Century Schoolbook" w:hAnsi="Century Schoolbook"/>
          <w:sz w:val="24"/>
          <w:szCs w:val="24"/>
        </w:rPr>
        <w:t xml:space="preserve">All </w:t>
      </w:r>
      <w:r w:rsidR="00C101EB" w:rsidRPr="00943F0A">
        <w:rPr>
          <w:rFonts w:ascii="Century Schoolbook" w:hAnsi="Century Schoolbook"/>
          <w:b/>
          <w:bCs/>
          <w:sz w:val="24"/>
          <w:szCs w:val="24"/>
        </w:rPr>
        <w:t>[</w:t>
      </w:r>
      <w:r w:rsidR="000060D7" w:rsidRPr="00134AF6">
        <w:rPr>
          <w:rFonts w:ascii="Century Schoolbook" w:hAnsi="Century Schoolbook"/>
          <w:b/>
          <w:bCs/>
          <w:sz w:val="24"/>
          <w:szCs w:val="24"/>
        </w:rPr>
        <w:t>other than commercial</w:t>
      </w:r>
      <w:r w:rsidR="00D525DC" w:rsidRPr="00943F0A">
        <w:rPr>
          <w:rFonts w:ascii="Century Schoolbook" w:hAnsi="Century Schoolbook"/>
          <w:b/>
          <w:bCs/>
          <w:sz w:val="24"/>
          <w:szCs w:val="24"/>
        </w:rPr>
        <w:t>]</w:t>
      </w:r>
      <w:r w:rsidR="00D525DC" w:rsidRPr="00134AF6">
        <w:rPr>
          <w:rFonts w:ascii="Century Schoolbook" w:hAnsi="Century Schoolbook"/>
          <w:strike/>
          <w:sz w:val="24"/>
          <w:szCs w:val="24"/>
        </w:rPr>
        <w:t>noncommercial</w:t>
      </w:r>
      <w:r w:rsidR="00D525DC" w:rsidRPr="00134AF6">
        <w:rPr>
          <w:rFonts w:ascii="Century Schoolbook" w:hAnsi="Century Schoolbook"/>
          <w:sz w:val="24"/>
          <w:szCs w:val="24"/>
        </w:rPr>
        <w:t xml:space="preserve"> </w:t>
      </w:r>
      <w:r w:rsidRPr="00943F0A">
        <w:rPr>
          <w:rFonts w:ascii="Century Schoolbook" w:hAnsi="Century Schoolbook"/>
          <w:sz w:val="24"/>
          <w:szCs w:val="24"/>
        </w:rPr>
        <w:t>computer software in which the Contractor has granted the Government additional rights shall be listed or described in a license agreement made part of the contract (see paragraph (</w:t>
      </w:r>
      <w:r w:rsidRPr="00943F0A">
        <w:rPr>
          <w:rFonts w:ascii="Century Schoolbook" w:hAnsi="Century Schoolbook"/>
          <w:strike/>
          <w:sz w:val="24"/>
          <w:szCs w:val="24"/>
        </w:rPr>
        <w:t>b</w:t>
      </w:r>
      <w:r w:rsidR="00370B34" w:rsidRPr="00943F0A">
        <w:rPr>
          <w:rFonts w:ascii="Century Schoolbook" w:hAnsi="Century Schoolbook"/>
          <w:b/>
          <w:bCs/>
          <w:sz w:val="24"/>
          <w:szCs w:val="24"/>
        </w:rPr>
        <w:t>[c]</w:t>
      </w:r>
      <w:r w:rsidRPr="00943F0A">
        <w:rPr>
          <w:rFonts w:ascii="Century Schoolbook" w:hAnsi="Century Schoolbook"/>
          <w:sz w:val="24"/>
          <w:szCs w:val="24"/>
        </w:rPr>
        <w:t xml:space="preserve">)(4) of this clause). </w:t>
      </w:r>
      <w:r w:rsidR="00E37F1B" w:rsidRPr="00943F0A">
        <w:rPr>
          <w:rFonts w:ascii="Century Schoolbook" w:hAnsi="Century Schoolbook"/>
          <w:sz w:val="24"/>
          <w:szCs w:val="24"/>
        </w:rPr>
        <w:t xml:space="preserve"> </w:t>
      </w:r>
      <w:r w:rsidRPr="00943F0A">
        <w:rPr>
          <w:rFonts w:ascii="Century Schoolbook" w:hAnsi="Century Schoolbook"/>
          <w:sz w:val="24"/>
          <w:szCs w:val="24"/>
        </w:rPr>
        <w:t>The license shall enumerate the additional rights granted the Government.</w:t>
      </w:r>
    </w:p>
    <w:p w14:paraId="5A02F09C"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A2F7B85" w14:textId="0A052E00" w:rsidR="00370B34"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(iii) </w:t>
      </w:r>
      <w:r w:rsidR="00E37F1B" w:rsidRPr="00943F0A">
        <w:rPr>
          <w:rFonts w:ascii="Century Schoolbook" w:hAnsi="Century Schoolbook"/>
          <w:sz w:val="24"/>
          <w:szCs w:val="24"/>
        </w:rPr>
        <w:t xml:space="preserve"> </w:t>
      </w:r>
      <w:r w:rsidRPr="00943F0A">
        <w:rPr>
          <w:rFonts w:ascii="Century Schoolbook" w:hAnsi="Century Schoolbook"/>
          <w:sz w:val="24"/>
          <w:szCs w:val="24"/>
        </w:rPr>
        <w:t>The Contractor acknowledges that</w:t>
      </w:r>
      <w:r w:rsidR="00370B34" w:rsidRPr="00943F0A">
        <w:rPr>
          <w:rFonts w:ascii="Century Schoolbook" w:hAnsi="Century Schoolbook"/>
          <w:sz w:val="24"/>
          <w:szCs w:val="24"/>
        </w:rPr>
        <w:t>—</w:t>
      </w:r>
    </w:p>
    <w:p w14:paraId="4312CAD8"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7EB5567" w14:textId="03C275B1"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(A) </w:t>
      </w:r>
      <w:r w:rsidR="00E37F1B" w:rsidRPr="00943F0A">
        <w:rPr>
          <w:rFonts w:ascii="Century Schoolbook" w:hAnsi="Century Schoolbook"/>
          <w:sz w:val="24"/>
          <w:szCs w:val="24"/>
        </w:rPr>
        <w:t xml:space="preserve"> </w:t>
      </w:r>
      <w:r w:rsidRPr="00943F0A">
        <w:rPr>
          <w:rFonts w:ascii="Century Schoolbook" w:hAnsi="Century Schoolbook"/>
          <w:sz w:val="24"/>
          <w:szCs w:val="24"/>
        </w:rPr>
        <w:t>Restricted rights computer software is authorized to be released or disclosed to covered Government support contractors;</w:t>
      </w:r>
    </w:p>
    <w:p w14:paraId="6E4E6AAA"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2A3837F8" w14:textId="5629C9E9" w:rsidR="0037299D" w:rsidRPr="00943F0A" w:rsidRDefault="003729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(B) </w:t>
      </w:r>
      <w:r w:rsidR="00E37F1B" w:rsidRPr="00943F0A">
        <w:rPr>
          <w:rFonts w:ascii="Century Schoolbook" w:hAnsi="Century Schoolbook"/>
          <w:sz w:val="24"/>
          <w:szCs w:val="24"/>
        </w:rPr>
        <w:t xml:space="preserve"> </w:t>
      </w:r>
      <w:r w:rsidRPr="00943F0A">
        <w:rPr>
          <w:rFonts w:ascii="Century Schoolbook" w:hAnsi="Century Schoolbook"/>
          <w:sz w:val="24"/>
          <w:szCs w:val="24"/>
        </w:rPr>
        <w:t>The Contractor will be notified of such release or disclosure;</w:t>
      </w:r>
    </w:p>
    <w:p w14:paraId="41377DAB"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3291AAA" w14:textId="2E45D4F1" w:rsidR="761CD81D" w:rsidRPr="00943F0A" w:rsidRDefault="0037299D" w:rsidP="00F02F5F">
      <w:pPr>
        <w:pStyle w:val="DFARS"/>
        <w:rPr>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r>
      <w:r w:rsidR="761CD81D" w:rsidRPr="00943F0A">
        <w:rPr>
          <w:sz w:val="24"/>
          <w:szCs w:val="24"/>
        </w:rPr>
        <w:t>(C)</w:t>
      </w:r>
      <w:r w:rsidR="00E37F1B" w:rsidRPr="00943F0A">
        <w:rPr>
          <w:sz w:val="24"/>
          <w:szCs w:val="24"/>
        </w:rPr>
        <w:t xml:space="preserve"> </w:t>
      </w:r>
      <w:r w:rsidR="761CD81D" w:rsidRPr="00943F0A">
        <w:rPr>
          <w:sz w:val="24"/>
          <w:szCs w:val="24"/>
        </w:rPr>
        <w:t xml:space="preserve"> The Contractor (or the party asserting restrictions, as identified in the restricted rights</w:t>
      </w:r>
      <w:r w:rsidR="00327DF2" w:rsidRPr="00943F0A">
        <w:rPr>
          <w:sz w:val="24"/>
          <w:szCs w:val="24"/>
        </w:rPr>
        <w:t xml:space="preserve"> </w:t>
      </w:r>
      <w:r w:rsidR="00327DF2" w:rsidRPr="00134AF6">
        <w:rPr>
          <w:sz w:val="24"/>
          <w:szCs w:val="24"/>
        </w:rPr>
        <w:t>legend</w:t>
      </w:r>
      <w:r w:rsidR="761CD81D" w:rsidRPr="00943F0A">
        <w:rPr>
          <w:sz w:val="24"/>
          <w:szCs w:val="24"/>
        </w:rPr>
        <w:t xml:space="preserve">) may require each such covered Government support contractor to enter into a </w:t>
      </w:r>
      <w:r w:rsidR="761CD81D" w:rsidRPr="00943F0A">
        <w:rPr>
          <w:strike/>
          <w:sz w:val="24"/>
          <w:szCs w:val="24"/>
        </w:rPr>
        <w:t>non-disclosure</w:t>
      </w:r>
      <w:r w:rsidR="003B6C3E" w:rsidRPr="00943F0A">
        <w:rPr>
          <w:b/>
          <w:bCs/>
          <w:sz w:val="24"/>
          <w:szCs w:val="24"/>
        </w:rPr>
        <w:t>[nondisclosure]</w:t>
      </w:r>
      <w:r w:rsidR="761CD81D" w:rsidRPr="00943F0A">
        <w:rPr>
          <w:sz w:val="24"/>
          <w:szCs w:val="24"/>
        </w:rPr>
        <w:t xml:space="preserve"> agreement directly with the Contractor (or the party asserting restrictions) regarding the covered Government </w:t>
      </w:r>
      <w:r w:rsidR="761CD81D" w:rsidRPr="00943F0A">
        <w:rPr>
          <w:sz w:val="24"/>
          <w:szCs w:val="24"/>
        </w:rPr>
        <w:lastRenderedPageBreak/>
        <w:t xml:space="preserve">support contractor's use of such software, or alternatively, that the Contractor (or party asserting restrictions) may waive in writing the requirement for a </w:t>
      </w:r>
      <w:r w:rsidR="761CD81D" w:rsidRPr="00943F0A">
        <w:rPr>
          <w:strike/>
          <w:sz w:val="24"/>
          <w:szCs w:val="24"/>
        </w:rPr>
        <w:t>non-disclosure</w:t>
      </w:r>
      <w:r w:rsidR="003B6C3E" w:rsidRPr="00943F0A">
        <w:rPr>
          <w:b/>
          <w:bCs/>
          <w:sz w:val="24"/>
          <w:szCs w:val="24"/>
        </w:rPr>
        <w:t>[nondisclosure]</w:t>
      </w:r>
      <w:r w:rsidR="761CD81D" w:rsidRPr="00943F0A">
        <w:rPr>
          <w:sz w:val="24"/>
          <w:szCs w:val="24"/>
        </w:rPr>
        <w:t xml:space="preserve"> agreement; and</w:t>
      </w:r>
    </w:p>
    <w:p w14:paraId="37117367" w14:textId="1B47CCF7" w:rsidR="1D6F0C80" w:rsidRPr="00943F0A" w:rsidRDefault="1D6F0C80" w:rsidP="00F02F5F">
      <w:pPr>
        <w:pStyle w:val="DFARS"/>
        <w:rPr>
          <w:sz w:val="24"/>
          <w:szCs w:val="24"/>
        </w:rPr>
      </w:pPr>
    </w:p>
    <w:p w14:paraId="36A1C0BC" w14:textId="468297D7" w:rsidR="7F009F7B" w:rsidRPr="00943F0A" w:rsidRDefault="0037299D" w:rsidP="00F02F5F">
      <w:pPr>
        <w:pStyle w:val="DFARS"/>
        <w:tabs>
          <w:tab w:val="clear" w:pos="810"/>
          <w:tab w:val="left" w:pos="806"/>
        </w:tabs>
        <w:rPr>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r>
      <w:r w:rsidR="7F009F7B" w:rsidRPr="00943F0A">
        <w:rPr>
          <w:sz w:val="24"/>
          <w:szCs w:val="24"/>
        </w:rPr>
        <w:t xml:space="preserve">(D) </w:t>
      </w:r>
      <w:r w:rsidR="00E37F1B" w:rsidRPr="00943F0A">
        <w:rPr>
          <w:sz w:val="24"/>
          <w:szCs w:val="24"/>
        </w:rPr>
        <w:t xml:space="preserve"> </w:t>
      </w:r>
      <w:r w:rsidR="7F009F7B" w:rsidRPr="00943F0A">
        <w:rPr>
          <w:sz w:val="24"/>
          <w:szCs w:val="24"/>
        </w:rPr>
        <w:t xml:space="preserve">Any such </w:t>
      </w:r>
      <w:r w:rsidR="7F009F7B" w:rsidRPr="00943F0A">
        <w:rPr>
          <w:strike/>
          <w:sz w:val="24"/>
          <w:szCs w:val="24"/>
        </w:rPr>
        <w:t>non-disclosure</w:t>
      </w:r>
      <w:r w:rsidR="003B6C3E" w:rsidRPr="00943F0A">
        <w:rPr>
          <w:b/>
          <w:bCs/>
          <w:sz w:val="24"/>
          <w:szCs w:val="24"/>
        </w:rPr>
        <w:t>[nondisclosure]</w:t>
      </w:r>
      <w:r w:rsidR="7F009F7B" w:rsidRPr="00943F0A">
        <w:rPr>
          <w:sz w:val="24"/>
          <w:szCs w:val="24"/>
        </w:rPr>
        <w:t xml:space="preserve"> agreement shall address the restrictions on the covered Government support contractor's use of the restricted rights software as set forth in the clause at </w:t>
      </w:r>
      <w:r w:rsidR="00513471" w:rsidRPr="00943F0A">
        <w:rPr>
          <w:b/>
          <w:bCs/>
          <w:sz w:val="24"/>
          <w:szCs w:val="24"/>
        </w:rPr>
        <w:t>[DFARS]</w:t>
      </w:r>
      <w:r w:rsidR="00513471" w:rsidRPr="00943F0A">
        <w:rPr>
          <w:sz w:val="24"/>
          <w:szCs w:val="24"/>
        </w:rPr>
        <w:t xml:space="preserve"> </w:t>
      </w:r>
      <w:r w:rsidR="7F009F7B" w:rsidRPr="00943F0A">
        <w:rPr>
          <w:sz w:val="24"/>
          <w:szCs w:val="24"/>
        </w:rPr>
        <w:t xml:space="preserve">252.227-7025, Limitations on the Use or Disclosure of Government-Furnished Information </w:t>
      </w:r>
      <w:r w:rsidR="00542EDF" w:rsidRPr="00134AF6">
        <w:rPr>
          <w:sz w:val="24"/>
          <w:szCs w:val="24"/>
        </w:rPr>
        <w:t>Marked</w:t>
      </w:r>
      <w:r w:rsidR="00542EDF" w:rsidRPr="00943F0A">
        <w:rPr>
          <w:sz w:val="24"/>
          <w:szCs w:val="24"/>
        </w:rPr>
        <w:t xml:space="preserve"> with Restrictive </w:t>
      </w:r>
      <w:r w:rsidR="00542EDF" w:rsidRPr="00134AF6">
        <w:rPr>
          <w:sz w:val="24"/>
          <w:szCs w:val="24"/>
        </w:rPr>
        <w:t>Legends</w:t>
      </w:r>
      <w:r w:rsidR="7F009F7B" w:rsidRPr="00943F0A">
        <w:rPr>
          <w:sz w:val="24"/>
          <w:szCs w:val="24"/>
        </w:rPr>
        <w:t>.</w:t>
      </w:r>
      <w:r w:rsidR="00513471" w:rsidRPr="00943F0A">
        <w:rPr>
          <w:sz w:val="24"/>
          <w:szCs w:val="24"/>
        </w:rPr>
        <w:t xml:space="preserve"> </w:t>
      </w:r>
      <w:r w:rsidR="7F009F7B" w:rsidRPr="00943F0A">
        <w:rPr>
          <w:sz w:val="24"/>
          <w:szCs w:val="24"/>
        </w:rPr>
        <w:t xml:space="preserve"> The </w:t>
      </w:r>
      <w:r w:rsidR="7F009F7B" w:rsidRPr="00943F0A">
        <w:rPr>
          <w:strike/>
          <w:sz w:val="24"/>
          <w:szCs w:val="24"/>
        </w:rPr>
        <w:t>non-disclosure</w:t>
      </w:r>
      <w:r w:rsidR="003B6C3E" w:rsidRPr="00943F0A">
        <w:rPr>
          <w:b/>
          <w:bCs/>
          <w:sz w:val="24"/>
          <w:szCs w:val="24"/>
        </w:rPr>
        <w:t>[nondisclosure]</w:t>
      </w:r>
      <w:r w:rsidR="7F009F7B" w:rsidRPr="00943F0A">
        <w:rPr>
          <w:sz w:val="24"/>
          <w:szCs w:val="24"/>
        </w:rPr>
        <w:t xml:space="preserve"> agreement shall not include any additional terms and conditions unless mutually agreed to by the parties to the </w:t>
      </w:r>
      <w:r w:rsidR="7F009F7B" w:rsidRPr="00943F0A">
        <w:rPr>
          <w:strike/>
          <w:sz w:val="24"/>
          <w:szCs w:val="24"/>
        </w:rPr>
        <w:t>non-disclosure</w:t>
      </w:r>
      <w:r w:rsidR="003B6C3E" w:rsidRPr="00943F0A">
        <w:rPr>
          <w:b/>
          <w:bCs/>
          <w:sz w:val="24"/>
          <w:szCs w:val="24"/>
        </w:rPr>
        <w:t>[nondisclosure]</w:t>
      </w:r>
      <w:r w:rsidR="7F009F7B" w:rsidRPr="00943F0A">
        <w:rPr>
          <w:sz w:val="24"/>
          <w:szCs w:val="24"/>
        </w:rPr>
        <w:t xml:space="preserve"> agreement.</w:t>
      </w:r>
    </w:p>
    <w:p w14:paraId="1F2C4FD3" w14:textId="77777777" w:rsidR="0054728B" w:rsidRPr="00943F0A" w:rsidRDefault="0054728B" w:rsidP="00F02F5F">
      <w:pPr>
        <w:pStyle w:val="DFARS"/>
        <w:rPr>
          <w:sz w:val="24"/>
          <w:szCs w:val="24"/>
        </w:rPr>
      </w:pPr>
    </w:p>
    <w:p w14:paraId="29157B3E" w14:textId="7F25A271" w:rsidR="00C22EBB" w:rsidRPr="00943F0A" w:rsidRDefault="00C22EB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Emphasis"/>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(4)</w:t>
      </w:r>
      <w:r w:rsidR="00E37F1B" w:rsidRPr="00943F0A">
        <w:rPr>
          <w:rFonts w:ascii="Century Schoolbook" w:hAnsi="Century Schoolbook"/>
          <w:sz w:val="24"/>
          <w:szCs w:val="24"/>
        </w:rPr>
        <w:t xml:space="preserve"> </w:t>
      </w:r>
      <w:r w:rsidR="00370B34"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Specifically negotiated license rights.</w:t>
      </w:r>
    </w:p>
    <w:p w14:paraId="2FB0F1F2"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sz w:val="24"/>
          <w:szCs w:val="24"/>
        </w:rPr>
      </w:pPr>
    </w:p>
    <w:p w14:paraId="3AE54882" w14:textId="39349294" w:rsidR="00C22EBB" w:rsidRPr="00943F0A" w:rsidRDefault="00C22EB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Style w:val="apple-converted-space"/>
          <w:rFonts w:ascii="Century Schoolbook" w:hAnsi="Century Schoolbook"/>
          <w:sz w:val="24"/>
          <w:szCs w:val="24"/>
        </w:rPr>
        <w:tab/>
      </w:r>
      <w:r w:rsidRPr="00943F0A">
        <w:rPr>
          <w:rStyle w:val="apple-converted-space"/>
          <w:rFonts w:ascii="Century Schoolbook" w:hAnsi="Century Schoolbook"/>
          <w:sz w:val="24"/>
          <w:szCs w:val="24"/>
        </w:rPr>
        <w:tab/>
      </w:r>
      <w:r w:rsidRPr="00943F0A">
        <w:rPr>
          <w:rStyle w:val="apple-converted-space"/>
          <w:rFonts w:ascii="Century Schoolbook" w:hAnsi="Century Schoolbook"/>
          <w:sz w:val="24"/>
          <w:szCs w:val="24"/>
        </w:rPr>
        <w:tab/>
      </w:r>
      <w:r w:rsidRPr="00943F0A">
        <w:rPr>
          <w:rFonts w:ascii="Century Schoolbook" w:hAnsi="Century Schoolbook"/>
          <w:sz w:val="24"/>
          <w:szCs w:val="24"/>
        </w:rPr>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 xml:space="preserve">) </w:t>
      </w:r>
      <w:r w:rsidR="00E37F1B" w:rsidRPr="00943F0A">
        <w:rPr>
          <w:rFonts w:ascii="Century Schoolbook" w:hAnsi="Century Schoolbook"/>
          <w:sz w:val="24"/>
          <w:szCs w:val="24"/>
        </w:rPr>
        <w:t xml:space="preserve"> </w:t>
      </w:r>
      <w:r w:rsidRPr="00943F0A">
        <w:rPr>
          <w:rFonts w:ascii="Century Schoolbook" w:hAnsi="Century Schoolbook"/>
          <w:sz w:val="24"/>
          <w:szCs w:val="24"/>
        </w:rPr>
        <w:t>The standard license rights granted to the Government under paragraphs (</w:t>
      </w:r>
      <w:r w:rsidRPr="00943F0A">
        <w:rPr>
          <w:rFonts w:ascii="Century Schoolbook" w:hAnsi="Century Schoolbook"/>
          <w:strike/>
          <w:sz w:val="24"/>
          <w:szCs w:val="24"/>
        </w:rPr>
        <w:t>b</w:t>
      </w:r>
      <w:r w:rsidR="00E37F1B" w:rsidRPr="00943F0A">
        <w:rPr>
          <w:rFonts w:ascii="Century Schoolbook" w:hAnsi="Century Schoolbook"/>
          <w:b/>
          <w:bCs/>
          <w:sz w:val="24"/>
          <w:szCs w:val="24"/>
        </w:rPr>
        <w:t>[c]</w:t>
      </w:r>
      <w:r w:rsidRPr="00943F0A">
        <w:rPr>
          <w:rFonts w:ascii="Century Schoolbook" w:hAnsi="Century Schoolbook"/>
          <w:sz w:val="24"/>
          <w:szCs w:val="24"/>
        </w:rPr>
        <w:t xml:space="preserve">)(1) through (3)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w:t>
      </w:r>
      <w:r w:rsidR="00370B34" w:rsidRPr="00943F0A">
        <w:rPr>
          <w:rFonts w:ascii="Century Schoolbook" w:hAnsi="Century Schoolbook"/>
          <w:sz w:val="24"/>
          <w:szCs w:val="24"/>
        </w:rPr>
        <w:t xml:space="preserve">the definition of “restricted rights” </w:t>
      </w:r>
      <w:r w:rsidRPr="00943F0A">
        <w:rPr>
          <w:rFonts w:ascii="Century Schoolbook" w:hAnsi="Century Schoolbook"/>
          <w:sz w:val="24"/>
          <w:szCs w:val="24"/>
        </w:rPr>
        <w:t>of this clause</w:t>
      </w:r>
      <w:r w:rsidR="007E2E25" w:rsidRPr="00943F0A">
        <w:rPr>
          <w:rFonts w:ascii="Century Schoolbook" w:hAnsi="Century Schoolbook"/>
          <w:b/>
          <w:bCs/>
          <w:sz w:val="24"/>
          <w:szCs w:val="24"/>
        </w:rPr>
        <w:t>[,]</w:t>
      </w:r>
      <w:r w:rsidRPr="00943F0A">
        <w:rPr>
          <w:rFonts w:ascii="Century Schoolbook" w:hAnsi="Century Schoolbook"/>
          <w:sz w:val="24"/>
          <w:szCs w:val="24"/>
        </w:rPr>
        <w:t xml:space="preserve"> or lesser rights in computer software documentation than are enumerated in </w:t>
      </w:r>
      <w:r w:rsidR="007E2E25" w:rsidRPr="00943F0A">
        <w:rPr>
          <w:rFonts w:ascii="Century Schoolbook" w:hAnsi="Century Schoolbook"/>
          <w:sz w:val="24"/>
          <w:szCs w:val="24"/>
        </w:rPr>
        <w:t>the definition of “limited rights”</w:t>
      </w:r>
      <w:r w:rsidR="009E65D7" w:rsidRPr="00943F0A">
        <w:rPr>
          <w:rFonts w:ascii="Century Schoolbook" w:hAnsi="Century Schoolbook"/>
          <w:sz w:val="24"/>
          <w:szCs w:val="24"/>
        </w:rPr>
        <w:t xml:space="preserve"> of the</w:t>
      </w:r>
      <w:r w:rsidR="007E2E25" w:rsidRPr="00943F0A">
        <w:rPr>
          <w:rFonts w:ascii="Century Schoolbook" w:hAnsi="Century Schoolbook"/>
          <w:b/>
          <w:bCs/>
          <w:sz w:val="24"/>
          <w:szCs w:val="24"/>
        </w:rPr>
        <w:t xml:space="preserve"> </w:t>
      </w:r>
      <w:r w:rsidR="001E31D6" w:rsidRPr="00943F0A">
        <w:rPr>
          <w:rFonts w:ascii="Century Schoolbook" w:hAnsi="Century Schoolbook"/>
          <w:b/>
          <w:bCs/>
          <w:sz w:val="24"/>
          <w:szCs w:val="24"/>
        </w:rPr>
        <w:t>[</w:t>
      </w:r>
      <w:bookmarkStart w:id="88" w:name="_Hlk181343516"/>
      <w:r w:rsidR="007E2E25" w:rsidRPr="00943F0A">
        <w:rPr>
          <w:rFonts w:ascii="Century Schoolbook" w:hAnsi="Century Schoolbook"/>
          <w:b/>
          <w:bCs/>
          <w:sz w:val="24"/>
          <w:szCs w:val="24"/>
        </w:rPr>
        <w:t>DFARS 252.227-7013,</w:t>
      </w:r>
      <w:bookmarkEnd w:id="88"/>
      <w:r w:rsidR="007E2E25" w:rsidRPr="00943F0A">
        <w:rPr>
          <w:rFonts w:ascii="Century Schoolbook" w:hAnsi="Century Schoolbook"/>
          <w:b/>
          <w:bCs/>
          <w:sz w:val="24"/>
          <w:szCs w:val="24"/>
        </w:rPr>
        <w:t>]</w:t>
      </w:r>
      <w:r w:rsidR="007E2E25" w:rsidRPr="00943F0A">
        <w:rPr>
          <w:rFonts w:ascii="Century Schoolbook" w:hAnsi="Century Schoolbook"/>
          <w:sz w:val="24"/>
          <w:szCs w:val="24"/>
        </w:rPr>
        <w:t xml:space="preserve"> </w:t>
      </w:r>
      <w:r w:rsidRPr="00943F0A">
        <w:rPr>
          <w:rFonts w:ascii="Century Schoolbook" w:hAnsi="Century Schoolbook"/>
          <w:sz w:val="24"/>
          <w:szCs w:val="24"/>
        </w:rPr>
        <w:t>Rights in Technical Data</w:t>
      </w:r>
      <w:r w:rsidR="008330FA" w:rsidRPr="00943F0A">
        <w:rPr>
          <w:rFonts w:ascii="Century Schoolbook" w:hAnsi="Century Schoolbook"/>
          <w:sz w:val="24"/>
          <w:szCs w:val="24"/>
        </w:rPr>
        <w:t>—Other Than Commercial Products and Commercial Services</w:t>
      </w:r>
      <w:r w:rsidR="007E2E25" w:rsidRPr="00943F0A">
        <w:rPr>
          <w:rFonts w:ascii="Century Schoolbook" w:hAnsi="Century Schoolbook"/>
          <w:b/>
          <w:bCs/>
          <w:sz w:val="24"/>
          <w:szCs w:val="24"/>
        </w:rPr>
        <w:t>[,]</w:t>
      </w:r>
      <w:r w:rsidRPr="00943F0A">
        <w:rPr>
          <w:rFonts w:ascii="Century Schoolbook" w:hAnsi="Century Schoolbook"/>
          <w:sz w:val="24"/>
          <w:szCs w:val="24"/>
        </w:rPr>
        <w:t xml:space="preserve"> clause of this contract.</w:t>
      </w:r>
    </w:p>
    <w:p w14:paraId="279FC882"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91B73B4" w14:textId="030ACCE6" w:rsidR="00C22EBB" w:rsidRPr="00943F0A" w:rsidRDefault="00C22EB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 </w:t>
      </w:r>
      <w:r w:rsidR="00F1741B" w:rsidRPr="00943F0A">
        <w:rPr>
          <w:rFonts w:ascii="Century Schoolbook" w:hAnsi="Century Schoolbook"/>
          <w:sz w:val="24"/>
          <w:szCs w:val="24"/>
        </w:rPr>
        <w:t xml:space="preserve"> </w:t>
      </w:r>
      <w:r w:rsidRPr="00943F0A">
        <w:rPr>
          <w:rFonts w:ascii="Century Schoolbook" w:hAnsi="Century Schoolbook"/>
          <w:sz w:val="24"/>
          <w:szCs w:val="24"/>
        </w:rPr>
        <w:t>Any rights so negotiated shall be identified in a license agreement made part of this contract.</w:t>
      </w:r>
    </w:p>
    <w:p w14:paraId="0A7A6A07"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D327703" w14:textId="711BBC51" w:rsidR="00C22EBB" w:rsidRPr="00943F0A" w:rsidRDefault="00C22EB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(5)</w:t>
      </w:r>
      <w:r w:rsidR="007E2E25" w:rsidRPr="00943F0A">
        <w:rPr>
          <w:rStyle w:val="apple-converted-space"/>
          <w:rFonts w:ascii="Century Schoolbook" w:hAnsi="Century Schoolbook"/>
          <w:sz w:val="24"/>
          <w:szCs w:val="24"/>
        </w:rPr>
        <w:t xml:space="preserve"> </w:t>
      </w:r>
      <w:r w:rsidR="00F1741B"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 xml:space="preserve">Prior </w:t>
      </w:r>
      <w:r w:rsidR="00BA29C9" w:rsidRPr="00943F0A">
        <w:rPr>
          <w:rStyle w:val="Emphasis"/>
          <w:rFonts w:ascii="Century Schoolbook" w:hAnsi="Century Schoolbook"/>
          <w:sz w:val="24"/>
          <w:szCs w:val="24"/>
        </w:rPr>
        <w:t>G</w:t>
      </w:r>
      <w:r w:rsidRPr="00943F0A">
        <w:rPr>
          <w:rStyle w:val="Emphasis"/>
          <w:rFonts w:ascii="Century Schoolbook" w:hAnsi="Century Schoolbook"/>
          <w:sz w:val="24"/>
          <w:szCs w:val="24"/>
        </w:rPr>
        <w:t>overnment rights.</w:t>
      </w:r>
      <w:r w:rsidR="007E2E25"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 xml:space="preserve">Computer software or computer software documentation that will be delivered, furnished, or otherwise provided to the Government under this contract, in which the Government has previously obtained rights shall be delivered, furnished, or provided with the </w:t>
      </w:r>
      <w:r w:rsidRPr="00943F0A">
        <w:rPr>
          <w:rFonts w:ascii="Century Schoolbook" w:hAnsi="Century Schoolbook"/>
          <w:strike/>
          <w:sz w:val="24"/>
          <w:szCs w:val="24"/>
        </w:rPr>
        <w:t>pre-existing</w:t>
      </w:r>
      <w:r w:rsidR="00C341D0" w:rsidRPr="00943F0A">
        <w:rPr>
          <w:rFonts w:ascii="Century Schoolbook" w:hAnsi="Century Schoolbook"/>
          <w:b/>
          <w:bCs/>
          <w:sz w:val="24"/>
          <w:szCs w:val="24"/>
        </w:rPr>
        <w:t>[preexisting]</w:t>
      </w:r>
      <w:r w:rsidR="00C341D0" w:rsidRPr="00943F0A">
        <w:rPr>
          <w:rFonts w:ascii="Century Schoolbook" w:hAnsi="Century Schoolbook"/>
          <w:sz w:val="24"/>
          <w:szCs w:val="24"/>
        </w:rPr>
        <w:t xml:space="preserve"> </w:t>
      </w:r>
      <w:r w:rsidRPr="00943F0A">
        <w:rPr>
          <w:rFonts w:ascii="Century Schoolbook" w:hAnsi="Century Schoolbook"/>
          <w:sz w:val="24"/>
          <w:szCs w:val="24"/>
        </w:rPr>
        <w:t>rights, unless—</w:t>
      </w:r>
    </w:p>
    <w:p w14:paraId="2B1C3DC8"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40C97E4" w14:textId="0958AA3A" w:rsidR="00C22EBB" w:rsidRPr="00943F0A" w:rsidRDefault="00C22EB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w:t>
      </w:r>
      <w:r w:rsidR="00F1741B" w:rsidRPr="00943F0A">
        <w:rPr>
          <w:rFonts w:ascii="Century Schoolbook" w:hAnsi="Century Schoolbook"/>
          <w:sz w:val="24"/>
          <w:szCs w:val="24"/>
        </w:rPr>
        <w:t xml:space="preserve"> </w:t>
      </w:r>
      <w:r w:rsidRPr="00943F0A">
        <w:rPr>
          <w:rFonts w:ascii="Century Schoolbook" w:hAnsi="Century Schoolbook"/>
          <w:sz w:val="24"/>
          <w:szCs w:val="24"/>
        </w:rPr>
        <w:t xml:space="preserve"> The parties have agreed otherwise; or</w:t>
      </w:r>
    </w:p>
    <w:p w14:paraId="07C4A332"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22BCB96" w14:textId="29871BAF" w:rsidR="00C22EBB" w:rsidRPr="00943F0A" w:rsidRDefault="00C22EB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 </w:t>
      </w:r>
      <w:r w:rsidR="00F1741B" w:rsidRPr="00943F0A">
        <w:rPr>
          <w:rFonts w:ascii="Century Schoolbook" w:hAnsi="Century Schoolbook"/>
          <w:sz w:val="24"/>
          <w:szCs w:val="24"/>
        </w:rPr>
        <w:t xml:space="preserve"> </w:t>
      </w:r>
      <w:r w:rsidRPr="00943F0A">
        <w:rPr>
          <w:rFonts w:ascii="Century Schoolbook" w:hAnsi="Century Schoolbook"/>
          <w:sz w:val="24"/>
          <w:szCs w:val="24"/>
        </w:rPr>
        <w:t>Any restrictions on the Government's rights to use, modify, reproduce, release, perform, display, or disclose the data have expired or no longer apply.</w:t>
      </w:r>
    </w:p>
    <w:p w14:paraId="52F23375"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6623361" w14:textId="2F0294B4" w:rsidR="0E79C566" w:rsidRPr="00943F0A" w:rsidRDefault="002B18A5" w:rsidP="00F02F5F">
      <w:pPr>
        <w:pStyle w:val="DFARS"/>
        <w:rPr>
          <w:sz w:val="24"/>
          <w:szCs w:val="24"/>
        </w:rPr>
      </w:pPr>
      <w:r w:rsidRPr="00943F0A">
        <w:rPr>
          <w:sz w:val="24"/>
          <w:szCs w:val="24"/>
        </w:rPr>
        <w:tab/>
      </w:r>
      <w:r w:rsidRPr="00943F0A">
        <w:rPr>
          <w:sz w:val="24"/>
          <w:szCs w:val="24"/>
        </w:rPr>
        <w:tab/>
      </w:r>
      <w:r w:rsidR="0E79C566" w:rsidRPr="00943F0A">
        <w:rPr>
          <w:sz w:val="24"/>
          <w:szCs w:val="24"/>
        </w:rPr>
        <w:t xml:space="preserve">(6) </w:t>
      </w:r>
      <w:r w:rsidR="00F1741B" w:rsidRPr="00943F0A">
        <w:rPr>
          <w:sz w:val="24"/>
          <w:szCs w:val="24"/>
        </w:rPr>
        <w:t xml:space="preserve"> </w:t>
      </w:r>
      <w:r w:rsidR="0E79C566" w:rsidRPr="00943F0A">
        <w:rPr>
          <w:i/>
          <w:iCs/>
          <w:sz w:val="24"/>
          <w:szCs w:val="24"/>
        </w:rPr>
        <w:t>Release from liability.</w:t>
      </w:r>
      <w:r w:rsidR="00F1741B" w:rsidRPr="00943F0A">
        <w:rPr>
          <w:i/>
          <w:iCs/>
          <w:sz w:val="24"/>
          <w:szCs w:val="24"/>
        </w:rPr>
        <w:t xml:space="preserve"> </w:t>
      </w:r>
      <w:r w:rsidR="0E79C566" w:rsidRPr="00943F0A">
        <w:rPr>
          <w:sz w:val="24"/>
          <w:szCs w:val="24"/>
        </w:rPr>
        <w:t xml:space="preserve"> The Contractor agrees to release the Government from liability for any release or disclosure of computer software made in accordance with </w:t>
      </w:r>
      <w:r w:rsidR="00A40646" w:rsidRPr="00943F0A">
        <w:rPr>
          <w:b/>
          <w:bCs/>
          <w:sz w:val="24"/>
          <w:szCs w:val="24"/>
        </w:rPr>
        <w:t>[the]</w:t>
      </w:r>
      <w:r w:rsidR="00A40646" w:rsidRPr="00943F0A">
        <w:rPr>
          <w:sz w:val="24"/>
          <w:szCs w:val="24"/>
        </w:rPr>
        <w:t xml:space="preserve"> </w:t>
      </w:r>
      <w:r w:rsidR="0E79C566" w:rsidRPr="00943F0A">
        <w:rPr>
          <w:strike/>
          <w:sz w:val="24"/>
          <w:szCs w:val="24"/>
        </w:rPr>
        <w:t>paragraph (a)(15)</w:t>
      </w:r>
      <w:r w:rsidR="00A40646" w:rsidRPr="00943F0A">
        <w:rPr>
          <w:sz w:val="24"/>
          <w:szCs w:val="24"/>
        </w:rPr>
        <w:t xml:space="preserve"> </w:t>
      </w:r>
      <w:r w:rsidR="00A40646" w:rsidRPr="00943F0A">
        <w:rPr>
          <w:b/>
          <w:bCs/>
          <w:sz w:val="24"/>
          <w:szCs w:val="24"/>
        </w:rPr>
        <w:t>[definition of “restricted rights”]</w:t>
      </w:r>
      <w:r w:rsidR="0E79C566" w:rsidRPr="00943F0A">
        <w:rPr>
          <w:sz w:val="24"/>
          <w:szCs w:val="24"/>
        </w:rPr>
        <w:t xml:space="preserve"> or</w:t>
      </w:r>
      <w:r w:rsidR="00882D0A" w:rsidRPr="00943F0A">
        <w:rPr>
          <w:sz w:val="24"/>
          <w:szCs w:val="24"/>
        </w:rPr>
        <w:t xml:space="preserve"> </w:t>
      </w:r>
      <w:r w:rsidR="00882D0A" w:rsidRPr="00943F0A">
        <w:rPr>
          <w:b/>
          <w:bCs/>
          <w:sz w:val="24"/>
          <w:szCs w:val="24"/>
        </w:rPr>
        <w:t>[paragraph]</w:t>
      </w:r>
      <w:r w:rsidR="0E79C566" w:rsidRPr="00943F0A">
        <w:rPr>
          <w:b/>
          <w:bCs/>
          <w:sz w:val="24"/>
          <w:szCs w:val="24"/>
        </w:rPr>
        <w:t xml:space="preserve"> </w:t>
      </w:r>
      <w:r w:rsidR="0E79C566" w:rsidRPr="00943F0A">
        <w:rPr>
          <w:sz w:val="24"/>
          <w:szCs w:val="24"/>
        </w:rPr>
        <w:t>(</w:t>
      </w:r>
      <w:r w:rsidR="0E79C566" w:rsidRPr="00943F0A">
        <w:rPr>
          <w:strike/>
          <w:sz w:val="24"/>
          <w:szCs w:val="24"/>
        </w:rPr>
        <w:t>b</w:t>
      </w:r>
      <w:r w:rsidR="00A40646" w:rsidRPr="00943F0A">
        <w:rPr>
          <w:b/>
          <w:bCs/>
          <w:sz w:val="24"/>
          <w:szCs w:val="24"/>
        </w:rPr>
        <w:t>[c]</w:t>
      </w:r>
      <w:r w:rsidR="0E79C566" w:rsidRPr="00943F0A">
        <w:rPr>
          <w:sz w:val="24"/>
          <w:szCs w:val="24"/>
        </w:rPr>
        <w:t>)(2)(iii) of this clause, in accordance with the terms of a license negotiated under paragraph (</w:t>
      </w:r>
      <w:r w:rsidR="0E79C566" w:rsidRPr="00943F0A">
        <w:rPr>
          <w:strike/>
          <w:sz w:val="24"/>
          <w:szCs w:val="24"/>
        </w:rPr>
        <w:t>b</w:t>
      </w:r>
      <w:r w:rsidR="00A40646" w:rsidRPr="00943F0A">
        <w:rPr>
          <w:b/>
          <w:bCs/>
          <w:sz w:val="24"/>
          <w:szCs w:val="24"/>
        </w:rPr>
        <w:t>[c]</w:t>
      </w:r>
      <w:r w:rsidR="0E79C566" w:rsidRPr="00943F0A">
        <w:rPr>
          <w:sz w:val="24"/>
          <w:szCs w:val="24"/>
        </w:rPr>
        <w:t>)(4) of this clause, or by others to whom the recipient has released or disclosed the software, and to seek relief solely from the party who has improperly used, modified, reproduced, released, performed, displayed, or disclosed Contractor software marked with restrictive</w:t>
      </w:r>
      <w:r w:rsidR="00592937" w:rsidRPr="00943F0A">
        <w:rPr>
          <w:sz w:val="24"/>
          <w:szCs w:val="24"/>
        </w:rPr>
        <w:t xml:space="preserve"> </w:t>
      </w:r>
      <w:r w:rsidR="00BA2361" w:rsidRPr="00134AF6">
        <w:rPr>
          <w:sz w:val="24"/>
          <w:szCs w:val="24"/>
        </w:rPr>
        <w:t>legends</w:t>
      </w:r>
      <w:r w:rsidR="0E79C566" w:rsidRPr="00943F0A">
        <w:rPr>
          <w:sz w:val="24"/>
          <w:szCs w:val="24"/>
        </w:rPr>
        <w:t>.</w:t>
      </w:r>
    </w:p>
    <w:p w14:paraId="6DDAA8AE" w14:textId="714A94FC" w:rsidR="1D6F0C80" w:rsidRPr="00943F0A" w:rsidRDefault="1D6F0C80" w:rsidP="00F02F5F">
      <w:pPr>
        <w:pStyle w:val="DFARS"/>
        <w:rPr>
          <w:sz w:val="24"/>
          <w:szCs w:val="24"/>
        </w:rPr>
      </w:pPr>
    </w:p>
    <w:p w14:paraId="47689424" w14:textId="36725C71" w:rsidR="00C22EBB" w:rsidRPr="00943F0A" w:rsidRDefault="00F17D45" w:rsidP="00F02F5F">
      <w:pPr>
        <w:pStyle w:val="DFARS"/>
        <w:tabs>
          <w:tab w:val="clear" w:pos="810"/>
          <w:tab w:val="left" w:pos="806"/>
        </w:tabs>
        <w:rPr>
          <w:sz w:val="24"/>
          <w:szCs w:val="24"/>
        </w:rPr>
      </w:pPr>
      <w:r w:rsidRPr="00943F0A">
        <w:rPr>
          <w:iCs/>
          <w:sz w:val="24"/>
          <w:szCs w:val="24"/>
        </w:rPr>
        <w:tab/>
      </w:r>
      <w:r w:rsidRPr="00943F0A">
        <w:rPr>
          <w:sz w:val="24"/>
          <w:szCs w:val="24"/>
        </w:rPr>
        <w:t>(</w:t>
      </w:r>
      <w:r w:rsidRPr="00943F0A">
        <w:rPr>
          <w:b/>
          <w:bCs/>
          <w:sz w:val="24"/>
          <w:szCs w:val="24"/>
        </w:rPr>
        <w:t>[d]</w:t>
      </w:r>
      <w:r w:rsidRPr="00943F0A">
        <w:rPr>
          <w:strike/>
          <w:sz w:val="24"/>
          <w:szCs w:val="24"/>
        </w:rPr>
        <w:t>c</w:t>
      </w:r>
      <w:r w:rsidRPr="00943F0A">
        <w:rPr>
          <w:sz w:val="24"/>
          <w:szCs w:val="24"/>
        </w:rPr>
        <w:t xml:space="preserve">)  </w:t>
      </w:r>
      <w:r w:rsidRPr="00943F0A">
        <w:rPr>
          <w:i/>
          <w:iCs/>
          <w:sz w:val="24"/>
          <w:szCs w:val="24"/>
        </w:rPr>
        <w:t>Rights in derivative computer software or computer software documentation.</w:t>
      </w:r>
      <w:r w:rsidRPr="00943F0A">
        <w:rPr>
          <w:sz w:val="24"/>
          <w:szCs w:val="24"/>
        </w:rPr>
        <w:t xml:space="preserve">  </w:t>
      </w:r>
      <w:r w:rsidR="00C22EBB" w:rsidRPr="00943F0A">
        <w:rPr>
          <w:sz w:val="24"/>
          <w:szCs w:val="24"/>
        </w:rPr>
        <w:t>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14:paraId="5C512D8C" w14:textId="77777777" w:rsidR="0054728B" w:rsidRPr="00943F0A" w:rsidRDefault="0054728B" w:rsidP="00F02F5F">
      <w:pPr>
        <w:pStyle w:val="DFARS"/>
        <w:rPr>
          <w:sz w:val="24"/>
          <w:szCs w:val="24"/>
        </w:rPr>
      </w:pPr>
    </w:p>
    <w:p w14:paraId="644F7AEA" w14:textId="128149AE" w:rsidR="00C22EBB" w:rsidRPr="00943F0A" w:rsidRDefault="00F17D45"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iCs/>
          <w:sz w:val="24"/>
          <w:szCs w:val="24"/>
        </w:rPr>
        <w:tab/>
      </w:r>
      <w:r w:rsidRPr="00943F0A">
        <w:rPr>
          <w:rFonts w:ascii="Century Schoolbook" w:hAnsi="Century Schoolbook"/>
          <w:sz w:val="24"/>
          <w:szCs w:val="24"/>
        </w:rPr>
        <w:t>(</w:t>
      </w:r>
      <w:r w:rsidRPr="00943F0A">
        <w:rPr>
          <w:rFonts w:ascii="Century Schoolbook" w:hAnsi="Century Schoolbook"/>
          <w:b/>
          <w:bCs/>
          <w:sz w:val="24"/>
          <w:szCs w:val="24"/>
        </w:rPr>
        <w:t>[e]</w:t>
      </w:r>
      <w:r w:rsidRPr="00943F0A">
        <w:rPr>
          <w:rFonts w:ascii="Century Schoolbook" w:hAnsi="Century Schoolbook"/>
          <w:strike/>
          <w:sz w:val="24"/>
          <w:szCs w:val="24"/>
        </w:rPr>
        <w:t>d</w:t>
      </w:r>
      <w:r w:rsidRPr="00943F0A">
        <w:rPr>
          <w:rFonts w:ascii="Century Schoolbook" w:hAnsi="Century Schoolbook"/>
          <w:sz w:val="24"/>
          <w:szCs w:val="24"/>
        </w:rPr>
        <w:t xml:space="preserve">)  </w:t>
      </w:r>
      <w:r w:rsidRPr="00943F0A">
        <w:rPr>
          <w:rFonts w:ascii="Century Schoolbook" w:hAnsi="Century Schoolbook"/>
          <w:i/>
          <w:iCs/>
          <w:sz w:val="24"/>
          <w:szCs w:val="24"/>
        </w:rPr>
        <w:t>Third party copyrighted computer software or computer software documentation.</w:t>
      </w:r>
      <w:r w:rsidRPr="00943F0A">
        <w:rPr>
          <w:rFonts w:ascii="Century Schoolbook" w:hAnsi="Century Schoolbook"/>
          <w:sz w:val="24"/>
          <w:szCs w:val="24"/>
        </w:rPr>
        <w:t xml:space="preserve">  </w:t>
      </w:r>
      <w:r w:rsidR="00C22EBB" w:rsidRPr="00943F0A">
        <w:rPr>
          <w:rFonts w:ascii="Century Schoolbook" w:hAnsi="Century Schoolbook"/>
          <w:sz w:val="24"/>
          <w:szCs w:val="24"/>
        </w:rPr>
        <w:t>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w:t>
      </w:r>
      <w:r w:rsidR="00C22EBB" w:rsidRPr="00943F0A">
        <w:rPr>
          <w:rFonts w:ascii="Century Schoolbook" w:hAnsi="Century Schoolbook"/>
          <w:strike/>
          <w:sz w:val="24"/>
          <w:szCs w:val="24"/>
        </w:rPr>
        <w:t>b</w:t>
      </w:r>
      <w:r w:rsidR="0064337D" w:rsidRPr="00943F0A">
        <w:rPr>
          <w:rFonts w:ascii="Century Schoolbook" w:hAnsi="Century Schoolbook"/>
          <w:b/>
          <w:bCs/>
          <w:sz w:val="24"/>
          <w:szCs w:val="24"/>
        </w:rPr>
        <w:t>[c]</w:t>
      </w:r>
      <w:r w:rsidR="00C22EBB" w:rsidRPr="00943F0A">
        <w:rPr>
          <w:rFonts w:ascii="Century Schoolbook" w:hAnsi="Century Schoolbook"/>
          <w:sz w:val="24"/>
          <w:szCs w:val="24"/>
        </w:rPr>
        <w:t>) of this clause, and prior to delivery of such—</w:t>
      </w:r>
    </w:p>
    <w:p w14:paraId="78CADE9A"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C3B6C12" w14:textId="45DDFA10" w:rsidR="00C22EBB" w:rsidRPr="00943F0A" w:rsidRDefault="00C22EB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color w:val="000000"/>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color w:val="000000"/>
          <w:sz w:val="24"/>
          <w:szCs w:val="24"/>
        </w:rPr>
        <w:t>(1)</w:t>
      </w:r>
      <w:r w:rsidR="00F1741B" w:rsidRPr="00943F0A">
        <w:rPr>
          <w:rFonts w:ascii="Century Schoolbook" w:hAnsi="Century Schoolbook"/>
          <w:color w:val="000000"/>
          <w:sz w:val="24"/>
          <w:szCs w:val="24"/>
        </w:rPr>
        <w:t xml:space="preserve"> </w:t>
      </w:r>
      <w:r w:rsidRPr="00943F0A">
        <w:rPr>
          <w:rFonts w:ascii="Century Schoolbook" w:hAnsi="Century Schoolbook"/>
          <w:color w:val="000000"/>
          <w:sz w:val="24"/>
          <w:szCs w:val="24"/>
        </w:rPr>
        <w:t xml:space="preserve"> Computer software, has provided a statement of the license rights obtained in a form acceptable to the Contracting Officer; or</w:t>
      </w:r>
    </w:p>
    <w:p w14:paraId="17397EFF"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sz w:val="24"/>
          <w:szCs w:val="24"/>
        </w:rPr>
      </w:pPr>
    </w:p>
    <w:p w14:paraId="0EADFA82" w14:textId="42A645A1" w:rsidR="00C22EBB" w:rsidRPr="00943F0A" w:rsidRDefault="00C22EB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sz w:val="24"/>
          <w:szCs w:val="24"/>
        </w:rPr>
      </w:pPr>
      <w:r w:rsidRPr="00943F0A">
        <w:rPr>
          <w:rFonts w:ascii="Century Schoolbook" w:hAnsi="Century Schoolbook"/>
          <w:color w:val="000000"/>
          <w:sz w:val="24"/>
          <w:szCs w:val="24"/>
        </w:rPr>
        <w:tab/>
      </w:r>
      <w:r w:rsidRPr="00943F0A">
        <w:rPr>
          <w:rFonts w:ascii="Century Schoolbook" w:hAnsi="Century Schoolbook"/>
          <w:color w:val="000000"/>
          <w:sz w:val="24"/>
          <w:szCs w:val="24"/>
        </w:rPr>
        <w:tab/>
        <w:t xml:space="preserve">(2) </w:t>
      </w:r>
      <w:r w:rsidR="00F1741B" w:rsidRPr="00943F0A">
        <w:rPr>
          <w:rFonts w:ascii="Century Schoolbook" w:hAnsi="Century Schoolbook"/>
          <w:color w:val="000000"/>
          <w:sz w:val="24"/>
          <w:szCs w:val="24"/>
        </w:rPr>
        <w:t xml:space="preserve"> </w:t>
      </w:r>
      <w:r w:rsidRPr="00943F0A">
        <w:rPr>
          <w:rFonts w:ascii="Century Schoolbook" w:hAnsi="Century Schoolbook"/>
          <w:color w:val="000000"/>
          <w:sz w:val="24"/>
          <w:szCs w:val="24"/>
        </w:rPr>
        <w:t>Computer software documentation, has affixed to</w:t>
      </w:r>
      <w:r w:rsidR="004E3EAD" w:rsidRPr="00943F0A">
        <w:rPr>
          <w:rFonts w:ascii="Century Schoolbook" w:hAnsi="Century Schoolbook"/>
          <w:color w:val="000000"/>
          <w:sz w:val="24"/>
          <w:szCs w:val="24"/>
        </w:rPr>
        <w:t xml:space="preserve"> </w:t>
      </w:r>
      <w:r w:rsidRPr="00943F0A">
        <w:rPr>
          <w:rFonts w:ascii="Century Schoolbook" w:hAnsi="Century Schoolbook"/>
          <w:color w:val="000000"/>
          <w:sz w:val="24"/>
          <w:szCs w:val="24"/>
        </w:rPr>
        <w:t>the transmittal document a statement of the license rights obtained.</w:t>
      </w:r>
    </w:p>
    <w:p w14:paraId="437004E0" w14:textId="2662FB76" w:rsidR="2448AC4F" w:rsidRPr="00943F0A" w:rsidRDefault="2448AC4F"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sz w:val="24"/>
          <w:szCs w:val="24"/>
        </w:rPr>
      </w:pPr>
    </w:p>
    <w:p w14:paraId="32A6638A" w14:textId="3AB31E5E" w:rsidR="00451913" w:rsidRPr="00943F0A" w:rsidRDefault="00451913" w:rsidP="00F02F5F">
      <w:pPr>
        <w:pStyle w:val="DFARS"/>
        <w:tabs>
          <w:tab w:val="clear" w:pos="810"/>
          <w:tab w:val="left" w:pos="806"/>
        </w:tabs>
        <w:rPr>
          <w:sz w:val="24"/>
          <w:szCs w:val="24"/>
        </w:rPr>
      </w:pPr>
      <w:r w:rsidRPr="00943F0A">
        <w:rPr>
          <w:sz w:val="24"/>
          <w:szCs w:val="24"/>
        </w:rPr>
        <w:tab/>
        <w:t>(</w:t>
      </w:r>
      <w:r w:rsidR="007F17D3" w:rsidRPr="00943F0A">
        <w:rPr>
          <w:b/>
          <w:bCs/>
          <w:sz w:val="24"/>
          <w:szCs w:val="24"/>
          <w:lang w:val="en"/>
        </w:rPr>
        <w:t>[f]</w:t>
      </w:r>
      <w:r w:rsidR="007F17D3" w:rsidRPr="00943F0A">
        <w:rPr>
          <w:strike/>
          <w:sz w:val="24"/>
          <w:szCs w:val="24"/>
          <w:lang w:val="en"/>
        </w:rPr>
        <w:t>e</w:t>
      </w:r>
      <w:r w:rsidRPr="00943F0A">
        <w:rPr>
          <w:sz w:val="24"/>
          <w:szCs w:val="24"/>
        </w:rPr>
        <w:t xml:space="preserve">)  </w:t>
      </w:r>
      <w:r w:rsidRPr="00943F0A">
        <w:rPr>
          <w:i/>
          <w:iCs/>
          <w:sz w:val="24"/>
          <w:szCs w:val="24"/>
        </w:rPr>
        <w:t>Identification and delivery of computer software and computer software documentation to be furnished with restrictions on use, release, or disclosure</w:t>
      </w:r>
      <w:r w:rsidRPr="00943F0A">
        <w:rPr>
          <w:sz w:val="24"/>
          <w:szCs w:val="24"/>
        </w:rPr>
        <w:t>.</w:t>
      </w:r>
    </w:p>
    <w:p w14:paraId="04A0C73B" w14:textId="77777777" w:rsidR="0054728B" w:rsidRPr="00943F0A" w:rsidRDefault="0054728B" w:rsidP="00F02F5F">
      <w:pPr>
        <w:pStyle w:val="DFARS"/>
        <w:rPr>
          <w:sz w:val="24"/>
          <w:szCs w:val="24"/>
        </w:rPr>
      </w:pPr>
    </w:p>
    <w:p w14:paraId="68356D41" w14:textId="4D058F2E" w:rsidR="00544638" w:rsidRPr="00943F0A" w:rsidRDefault="00544638"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 xml:space="preserve">(1) </w:t>
      </w:r>
      <w:r w:rsidR="00F1741B" w:rsidRPr="00943F0A">
        <w:rPr>
          <w:rFonts w:ascii="Century Schoolbook" w:hAnsi="Century Schoolbook"/>
          <w:sz w:val="24"/>
          <w:szCs w:val="24"/>
        </w:rPr>
        <w:t xml:space="preserve"> </w:t>
      </w:r>
      <w:r w:rsidRPr="00943F0A">
        <w:rPr>
          <w:rFonts w:ascii="Century Schoolbook" w:hAnsi="Century Schoolbook"/>
          <w:sz w:val="24"/>
          <w:szCs w:val="24"/>
        </w:rPr>
        <w:t>This paragraph does not apply to restrictions based solely on copyright.</w:t>
      </w:r>
    </w:p>
    <w:p w14:paraId="464C5999"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4AD3492" w14:textId="71B3945D" w:rsidR="00544638" w:rsidRPr="00943F0A" w:rsidRDefault="00544638"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(2)</w:t>
      </w:r>
      <w:r w:rsidR="00F1741B" w:rsidRPr="00943F0A">
        <w:rPr>
          <w:rFonts w:ascii="Century Schoolbook" w:hAnsi="Century Schoolbook"/>
          <w:sz w:val="24"/>
          <w:szCs w:val="24"/>
        </w:rPr>
        <w:t xml:space="preserve"> </w:t>
      </w:r>
      <w:r w:rsidRPr="00943F0A">
        <w:rPr>
          <w:rFonts w:ascii="Century Schoolbook" w:hAnsi="Century Schoolbook"/>
          <w:sz w:val="24"/>
          <w:szCs w:val="24"/>
        </w:rPr>
        <w:t xml:space="preserve"> Except as provided in paragraph (</w:t>
      </w:r>
      <w:r w:rsidRPr="00943F0A">
        <w:rPr>
          <w:rFonts w:ascii="Century Schoolbook" w:hAnsi="Century Schoolbook"/>
          <w:strike/>
          <w:sz w:val="24"/>
          <w:szCs w:val="24"/>
        </w:rPr>
        <w:t>e</w:t>
      </w:r>
      <w:r w:rsidR="00F1741B" w:rsidRPr="00943F0A">
        <w:rPr>
          <w:rFonts w:ascii="Century Schoolbook" w:hAnsi="Century Schoolbook"/>
          <w:b/>
          <w:bCs/>
          <w:sz w:val="24"/>
          <w:szCs w:val="24"/>
        </w:rPr>
        <w:t>[f]</w:t>
      </w:r>
      <w:r w:rsidRPr="00943F0A">
        <w:rPr>
          <w:rFonts w:ascii="Century Schoolbook" w:hAnsi="Century Schoolbook"/>
          <w:sz w:val="24"/>
          <w:szCs w:val="24"/>
        </w:rPr>
        <w:t xml:space="preserve">)(3) of this clause, computer software that the Contractor asserts should be furnished to the Government with restrictions on use, release, or disclosure is identified in an attachment to this contract (the Attachment). </w:t>
      </w:r>
      <w:r w:rsidR="00F1741B" w:rsidRPr="00943F0A">
        <w:rPr>
          <w:rFonts w:ascii="Century Schoolbook" w:hAnsi="Century Schoolbook"/>
          <w:sz w:val="24"/>
          <w:szCs w:val="24"/>
        </w:rPr>
        <w:t xml:space="preserve"> </w:t>
      </w:r>
      <w:r w:rsidRPr="00943F0A">
        <w:rPr>
          <w:rFonts w:ascii="Century Schoolbook" w:hAnsi="Century Schoolbook"/>
          <w:sz w:val="24"/>
          <w:szCs w:val="24"/>
        </w:rPr>
        <w:t>The Contractor shall not deliver any software with restrictive markings unless the software is listed on the Attachment.</w:t>
      </w:r>
    </w:p>
    <w:p w14:paraId="3BAF3F88" w14:textId="77777777" w:rsidR="0054728B" w:rsidRPr="00943F0A" w:rsidRDefault="0054728B"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3C6BCB3" w14:textId="1E61EBD0" w:rsidR="00544638" w:rsidRPr="00943F0A" w:rsidRDefault="00544638"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trike/>
          <w:sz w:val="24"/>
          <w:szCs w:val="24"/>
        </w:rPr>
      </w:pPr>
      <w:r w:rsidRPr="00943F0A">
        <w:rPr>
          <w:rFonts w:ascii="Century Schoolbook" w:hAnsi="Century Schoolbook"/>
          <w:sz w:val="24"/>
          <w:szCs w:val="24"/>
        </w:rPr>
        <w:tab/>
      </w:r>
      <w:r w:rsidRPr="00943F0A">
        <w:rPr>
          <w:rFonts w:ascii="Century Schoolbook" w:hAnsi="Century Schoolbook"/>
          <w:sz w:val="24"/>
          <w:szCs w:val="24"/>
        </w:rPr>
        <w:tab/>
        <w:t xml:space="preserve">(3) </w:t>
      </w:r>
      <w:r w:rsidR="00F1741B" w:rsidRPr="00943F0A">
        <w:rPr>
          <w:rFonts w:ascii="Century Schoolbook" w:hAnsi="Century Schoolbook"/>
          <w:sz w:val="24"/>
          <w:szCs w:val="24"/>
        </w:rPr>
        <w:t xml:space="preserve"> </w:t>
      </w:r>
      <w:r w:rsidRPr="00943F0A">
        <w:rPr>
          <w:rFonts w:ascii="Century Schoolbook" w:hAnsi="Century Schoolbook"/>
          <w:sz w:val="24"/>
          <w:szCs w:val="24"/>
        </w:rPr>
        <w:t xml:space="preserve">In addition to the assertions made in the Attachment, other assertions may be identified after award when based on new information or inadvertent omissions unless the inadvertent omissions would have materially affected the source selection decision. </w:t>
      </w:r>
      <w:r w:rsidR="00F1741B" w:rsidRPr="00943F0A">
        <w:rPr>
          <w:rFonts w:ascii="Century Schoolbook" w:hAnsi="Century Schoolbook"/>
          <w:sz w:val="24"/>
          <w:szCs w:val="24"/>
        </w:rPr>
        <w:t xml:space="preserve"> </w:t>
      </w:r>
      <w:r w:rsidRPr="00943F0A">
        <w:rPr>
          <w:rFonts w:ascii="Century Schoolbook" w:hAnsi="Century Schoolbook"/>
          <w:sz w:val="24"/>
          <w:szCs w:val="24"/>
        </w:rPr>
        <w:t>Such identification and assertion shall be submitted to the Contracting Officer as soon as practicable prior to the scheduled data for delivery of the software, in the following format, and signed by an official authorized to contrac</w:t>
      </w:r>
      <w:r w:rsidR="009F0822" w:rsidRPr="00943F0A">
        <w:rPr>
          <w:rFonts w:ascii="Century Schoolbook" w:hAnsi="Century Schoolbook"/>
          <w:sz w:val="24"/>
          <w:szCs w:val="24"/>
        </w:rPr>
        <w:t>tually obligate the Contractor:</w:t>
      </w:r>
      <w:r w:rsidR="00194FD0" w:rsidRPr="00943F0A">
        <w:rPr>
          <w:rFonts w:ascii="Century Schoolbook" w:hAnsi="Century Schoolbook"/>
          <w:sz w:val="24"/>
          <w:szCs w:val="24"/>
        </w:rPr>
        <w:t xml:space="preserve"> </w:t>
      </w:r>
      <w:r w:rsidRPr="00943F0A">
        <w:rPr>
          <w:rFonts w:ascii="Century Schoolbook" w:hAnsi="Century Schoolbook"/>
          <w:strike/>
          <w:sz w:val="24"/>
          <w:szCs w:val="24"/>
        </w:rPr>
        <w:t xml:space="preserve">Identification and Assertion of Restrictions on the Government's Use, Release, or Disclosure of Computer </w:t>
      </w:r>
      <w:r w:rsidRPr="00134AF6">
        <w:rPr>
          <w:rFonts w:ascii="Century Schoolbook" w:hAnsi="Century Schoolbook"/>
          <w:strike/>
          <w:sz w:val="24"/>
          <w:szCs w:val="24"/>
        </w:rPr>
        <w:t>Software</w:t>
      </w:r>
      <w:r w:rsidRPr="00943F0A">
        <w:rPr>
          <w:rFonts w:ascii="Century Schoolbook" w:hAnsi="Century Schoolbook"/>
          <w:strike/>
          <w:sz w:val="24"/>
          <w:szCs w:val="24"/>
        </w:rPr>
        <w:t>.</w:t>
      </w:r>
    </w:p>
    <w:p w14:paraId="2BD1E3C2" w14:textId="77777777" w:rsidR="00194FD0" w:rsidRPr="00943F0A" w:rsidRDefault="00194FD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jc w:val="center"/>
        <w:rPr>
          <w:rFonts w:ascii="Century Schoolbook" w:hAnsi="Century Schoolbook"/>
          <w:b/>
          <w:bCs/>
          <w:sz w:val="24"/>
          <w:szCs w:val="24"/>
        </w:rPr>
      </w:pPr>
    </w:p>
    <w:p w14:paraId="2B2E92DE" w14:textId="7F61BDAB" w:rsidR="0054728B" w:rsidRPr="00943F0A" w:rsidRDefault="00194FD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jc w:val="center"/>
        <w:rPr>
          <w:rFonts w:ascii="Century Schoolbook" w:hAnsi="Century Schoolbook"/>
          <w:b/>
          <w:bCs/>
          <w:sz w:val="24"/>
          <w:szCs w:val="24"/>
        </w:rPr>
      </w:pPr>
      <w:r w:rsidRPr="00943F0A">
        <w:rPr>
          <w:rFonts w:ascii="Century Schoolbook" w:hAnsi="Century Schoolbook"/>
          <w:b/>
          <w:bCs/>
          <w:sz w:val="24"/>
          <w:szCs w:val="24"/>
        </w:rPr>
        <w:t>[I</w:t>
      </w:r>
      <w:r w:rsidR="00C21DE2" w:rsidRPr="00943F0A">
        <w:rPr>
          <w:rFonts w:ascii="Century Schoolbook" w:hAnsi="Century Schoolbook"/>
          <w:b/>
          <w:bCs/>
          <w:sz w:val="24"/>
          <w:szCs w:val="24"/>
        </w:rPr>
        <w:t xml:space="preserve">DENTIFICATION AND </w:t>
      </w:r>
      <w:r w:rsidRPr="00943F0A">
        <w:rPr>
          <w:rFonts w:ascii="Century Schoolbook" w:hAnsi="Century Schoolbook"/>
          <w:b/>
          <w:bCs/>
          <w:sz w:val="24"/>
          <w:szCs w:val="24"/>
        </w:rPr>
        <w:t>A</w:t>
      </w:r>
      <w:r w:rsidR="00C21DE2" w:rsidRPr="00943F0A">
        <w:rPr>
          <w:rFonts w:ascii="Century Schoolbook" w:hAnsi="Century Schoolbook"/>
          <w:b/>
          <w:bCs/>
          <w:sz w:val="24"/>
          <w:szCs w:val="24"/>
        </w:rPr>
        <w:t>SSERTION OF</w:t>
      </w:r>
      <w:r w:rsidRPr="00943F0A">
        <w:rPr>
          <w:rFonts w:ascii="Century Schoolbook" w:hAnsi="Century Schoolbook"/>
          <w:b/>
          <w:bCs/>
          <w:sz w:val="24"/>
          <w:szCs w:val="24"/>
        </w:rPr>
        <w:t xml:space="preserve"> R</w:t>
      </w:r>
      <w:r w:rsidR="00C21DE2" w:rsidRPr="00943F0A">
        <w:rPr>
          <w:rFonts w:ascii="Century Schoolbook" w:hAnsi="Century Schoolbook"/>
          <w:b/>
          <w:bCs/>
          <w:sz w:val="24"/>
          <w:szCs w:val="24"/>
        </w:rPr>
        <w:t>ESTRICTIONS</w:t>
      </w:r>
      <w:r w:rsidRPr="00943F0A">
        <w:rPr>
          <w:rFonts w:ascii="Century Schoolbook" w:hAnsi="Century Schoolbook"/>
          <w:b/>
          <w:bCs/>
          <w:sz w:val="24"/>
          <w:szCs w:val="24"/>
        </w:rPr>
        <w:t xml:space="preserve"> </w:t>
      </w:r>
      <w:r w:rsidR="00C21DE2" w:rsidRPr="00943F0A">
        <w:rPr>
          <w:rFonts w:ascii="Century Schoolbook" w:hAnsi="Century Schoolbook"/>
          <w:b/>
          <w:bCs/>
          <w:sz w:val="24"/>
          <w:szCs w:val="24"/>
        </w:rPr>
        <w:t xml:space="preserve">ON THE </w:t>
      </w:r>
      <w:r w:rsidRPr="00943F0A">
        <w:rPr>
          <w:rFonts w:ascii="Century Schoolbook" w:hAnsi="Century Schoolbook"/>
          <w:b/>
          <w:bCs/>
          <w:sz w:val="24"/>
          <w:szCs w:val="24"/>
        </w:rPr>
        <w:t>G</w:t>
      </w:r>
      <w:r w:rsidR="00C21DE2" w:rsidRPr="00943F0A">
        <w:rPr>
          <w:rFonts w:ascii="Century Schoolbook" w:hAnsi="Century Schoolbook"/>
          <w:b/>
          <w:bCs/>
          <w:sz w:val="24"/>
          <w:szCs w:val="24"/>
        </w:rPr>
        <w:t>OVERNMENT’S</w:t>
      </w:r>
      <w:r w:rsidRPr="00943F0A">
        <w:rPr>
          <w:rFonts w:ascii="Century Schoolbook" w:hAnsi="Century Schoolbook"/>
          <w:b/>
          <w:bCs/>
          <w:sz w:val="24"/>
          <w:szCs w:val="24"/>
        </w:rPr>
        <w:t xml:space="preserve"> U</w:t>
      </w:r>
      <w:r w:rsidR="00C21DE2" w:rsidRPr="00943F0A">
        <w:rPr>
          <w:rFonts w:ascii="Century Schoolbook" w:hAnsi="Century Schoolbook"/>
          <w:b/>
          <w:bCs/>
          <w:sz w:val="24"/>
          <w:szCs w:val="24"/>
        </w:rPr>
        <w:t>SE</w:t>
      </w:r>
      <w:r w:rsidRPr="00943F0A">
        <w:rPr>
          <w:rFonts w:ascii="Century Schoolbook" w:hAnsi="Century Schoolbook"/>
          <w:b/>
          <w:bCs/>
          <w:sz w:val="24"/>
          <w:szCs w:val="24"/>
        </w:rPr>
        <w:t>, R</w:t>
      </w:r>
      <w:r w:rsidR="00C21DE2" w:rsidRPr="00943F0A">
        <w:rPr>
          <w:rFonts w:ascii="Century Schoolbook" w:hAnsi="Century Schoolbook"/>
          <w:b/>
          <w:bCs/>
          <w:sz w:val="24"/>
          <w:szCs w:val="24"/>
        </w:rPr>
        <w:t>ELEASE</w:t>
      </w:r>
      <w:r w:rsidRPr="00943F0A">
        <w:rPr>
          <w:rFonts w:ascii="Century Schoolbook" w:hAnsi="Century Schoolbook"/>
          <w:b/>
          <w:bCs/>
          <w:sz w:val="24"/>
          <w:szCs w:val="24"/>
        </w:rPr>
        <w:t xml:space="preserve">, </w:t>
      </w:r>
      <w:r w:rsidR="00C21DE2" w:rsidRPr="00943F0A">
        <w:rPr>
          <w:rFonts w:ascii="Century Schoolbook" w:hAnsi="Century Schoolbook"/>
          <w:b/>
          <w:bCs/>
          <w:sz w:val="24"/>
          <w:szCs w:val="24"/>
        </w:rPr>
        <w:t>OR</w:t>
      </w:r>
      <w:r w:rsidRPr="00943F0A">
        <w:rPr>
          <w:rFonts w:ascii="Century Schoolbook" w:hAnsi="Century Schoolbook"/>
          <w:b/>
          <w:bCs/>
          <w:sz w:val="24"/>
          <w:szCs w:val="24"/>
        </w:rPr>
        <w:t xml:space="preserve"> D</w:t>
      </w:r>
      <w:r w:rsidR="00C21DE2" w:rsidRPr="00943F0A">
        <w:rPr>
          <w:rFonts w:ascii="Century Schoolbook" w:hAnsi="Century Schoolbook"/>
          <w:b/>
          <w:bCs/>
          <w:sz w:val="24"/>
          <w:szCs w:val="24"/>
        </w:rPr>
        <w:t>ISCLOSURE OF</w:t>
      </w:r>
      <w:r w:rsidRPr="00943F0A">
        <w:rPr>
          <w:rFonts w:ascii="Century Schoolbook" w:hAnsi="Century Schoolbook"/>
          <w:b/>
          <w:bCs/>
          <w:sz w:val="24"/>
          <w:szCs w:val="24"/>
        </w:rPr>
        <w:t xml:space="preserve"> C</w:t>
      </w:r>
      <w:r w:rsidR="00C21DE2" w:rsidRPr="00943F0A">
        <w:rPr>
          <w:rFonts w:ascii="Century Schoolbook" w:hAnsi="Century Schoolbook"/>
          <w:b/>
          <w:bCs/>
          <w:sz w:val="24"/>
          <w:szCs w:val="24"/>
        </w:rPr>
        <w:t>OMPUTER</w:t>
      </w:r>
      <w:r w:rsidRPr="00943F0A">
        <w:rPr>
          <w:rFonts w:ascii="Century Schoolbook" w:hAnsi="Century Schoolbook"/>
          <w:b/>
          <w:bCs/>
          <w:sz w:val="24"/>
          <w:szCs w:val="24"/>
        </w:rPr>
        <w:t xml:space="preserve"> </w:t>
      </w:r>
      <w:r w:rsidRPr="00134AF6">
        <w:rPr>
          <w:rFonts w:ascii="Century Schoolbook" w:hAnsi="Century Schoolbook"/>
          <w:b/>
          <w:bCs/>
          <w:sz w:val="24"/>
          <w:szCs w:val="24"/>
        </w:rPr>
        <w:t>S</w:t>
      </w:r>
      <w:r w:rsidR="00C21DE2" w:rsidRPr="00134AF6">
        <w:rPr>
          <w:rFonts w:ascii="Century Schoolbook" w:hAnsi="Century Schoolbook"/>
          <w:b/>
          <w:bCs/>
          <w:sz w:val="24"/>
          <w:szCs w:val="24"/>
        </w:rPr>
        <w:t>OFTWARE</w:t>
      </w:r>
      <w:r w:rsidRPr="00943F0A">
        <w:rPr>
          <w:rFonts w:ascii="Century Schoolbook" w:hAnsi="Century Schoolbook"/>
          <w:b/>
          <w:bCs/>
          <w:sz w:val="24"/>
          <w:szCs w:val="24"/>
        </w:rPr>
        <w:t>]</w:t>
      </w:r>
    </w:p>
    <w:p w14:paraId="373B134B" w14:textId="77777777" w:rsidR="00194FD0" w:rsidRPr="00943F0A" w:rsidRDefault="00194FD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jc w:val="center"/>
        <w:rPr>
          <w:rFonts w:ascii="Century Schoolbook" w:hAnsi="Century Schoolbook"/>
          <w:b/>
          <w:bCs/>
          <w:sz w:val="24"/>
          <w:szCs w:val="24"/>
        </w:rPr>
      </w:pPr>
    </w:p>
    <w:p w14:paraId="717FED1F" w14:textId="0A811728"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The Contractor asserts for itself, or the persons identified below, that the Government's rights to use, release, or disclose the following computer software should be restricted:</w:t>
      </w:r>
    </w:p>
    <w:p w14:paraId="156201C5" w14:textId="77777777" w:rsidR="0054728B" w:rsidRPr="00943F0A" w:rsidRDefault="0054728B"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gridCol w:w="1803"/>
        <w:gridCol w:w="2042"/>
        <w:gridCol w:w="2751"/>
      </w:tblGrid>
      <w:tr w:rsidR="0030210C" w:rsidRPr="00943F0A" w14:paraId="18349025" w14:textId="77777777" w:rsidTr="717E6622">
        <w:trPr>
          <w:tblHeader/>
          <w:tblCellSpacing w:w="15" w:type="dxa"/>
        </w:trPr>
        <w:tc>
          <w:tcPr>
            <w:tcW w:w="0" w:type="auto"/>
            <w:shd w:val="clear" w:color="auto" w:fill="ECECEC"/>
            <w:vAlign w:val="center"/>
            <w:hideMark/>
          </w:tcPr>
          <w:p w14:paraId="53B8A789" w14:textId="700A61CF" w:rsidR="00544638" w:rsidRPr="00943F0A" w:rsidRDefault="00544638" w:rsidP="00F02F5F">
            <w:pPr>
              <w:tabs>
                <w:tab w:val="left" w:pos="360"/>
                <w:tab w:val="left" w:pos="806"/>
                <w:tab w:val="left" w:pos="1210"/>
                <w:tab w:val="left" w:pos="1656"/>
                <w:tab w:val="left" w:pos="2131"/>
                <w:tab w:val="left" w:pos="2520"/>
              </w:tabs>
              <w:spacing w:line="240" w:lineRule="exact"/>
              <w:jc w:val="center"/>
              <w:rPr>
                <w:rFonts w:ascii="Century Schoolbook" w:hAnsi="Century Schoolbook"/>
                <w:sz w:val="24"/>
                <w:szCs w:val="24"/>
              </w:rPr>
            </w:pPr>
            <w:r w:rsidRPr="00943F0A">
              <w:rPr>
                <w:rFonts w:ascii="Century Schoolbook" w:hAnsi="Century Schoolbook"/>
                <w:sz w:val="24"/>
                <w:szCs w:val="24"/>
              </w:rPr>
              <w:t>Computer Software to be Furnished With Restrictions</w:t>
            </w:r>
            <w:r w:rsidRPr="00943F0A">
              <w:rPr>
                <w:rFonts w:ascii="Century Schoolbook" w:hAnsi="Century Schoolbook"/>
                <w:strike/>
                <w:sz w:val="24"/>
                <w:szCs w:val="24"/>
              </w:rPr>
              <w:t>*</w:t>
            </w:r>
            <w:r w:rsidR="00B24C2C" w:rsidRPr="00943F0A">
              <w:rPr>
                <w:rFonts w:ascii="Century Schoolbook" w:hAnsi="Century Schoolbook"/>
                <w:b/>
                <w:bCs/>
                <w:sz w:val="24"/>
                <w:szCs w:val="24"/>
                <w:vertAlign w:val="superscript"/>
              </w:rPr>
              <w:t>[1]</w:t>
            </w:r>
          </w:p>
        </w:tc>
        <w:tc>
          <w:tcPr>
            <w:tcW w:w="0" w:type="auto"/>
            <w:shd w:val="clear" w:color="auto" w:fill="ECECEC"/>
            <w:vAlign w:val="center"/>
            <w:hideMark/>
          </w:tcPr>
          <w:p w14:paraId="6E00148C" w14:textId="59572CF9" w:rsidR="00544638" w:rsidRPr="00943F0A" w:rsidRDefault="00544638" w:rsidP="00F02F5F">
            <w:pPr>
              <w:tabs>
                <w:tab w:val="left" w:pos="360"/>
                <w:tab w:val="left" w:pos="806"/>
                <w:tab w:val="left" w:pos="1210"/>
                <w:tab w:val="left" w:pos="1656"/>
                <w:tab w:val="left" w:pos="2131"/>
                <w:tab w:val="left" w:pos="2520"/>
              </w:tabs>
              <w:spacing w:line="240" w:lineRule="exact"/>
              <w:jc w:val="center"/>
              <w:rPr>
                <w:rFonts w:ascii="Century Schoolbook" w:hAnsi="Century Schoolbook"/>
                <w:sz w:val="24"/>
                <w:szCs w:val="24"/>
              </w:rPr>
            </w:pPr>
            <w:r w:rsidRPr="00943F0A">
              <w:rPr>
                <w:rFonts w:ascii="Century Schoolbook" w:hAnsi="Century Schoolbook"/>
                <w:sz w:val="24"/>
                <w:szCs w:val="24"/>
              </w:rPr>
              <w:t>Basis for Assertion</w:t>
            </w:r>
            <w:r w:rsidRPr="00943F0A">
              <w:rPr>
                <w:rFonts w:ascii="Century Schoolbook" w:hAnsi="Century Schoolbook"/>
                <w:strike/>
                <w:sz w:val="24"/>
                <w:szCs w:val="24"/>
              </w:rPr>
              <w:t>**</w:t>
            </w:r>
            <w:r w:rsidR="00B24C2C" w:rsidRPr="00943F0A">
              <w:rPr>
                <w:rFonts w:ascii="Century Schoolbook" w:hAnsi="Century Schoolbook"/>
                <w:b/>
                <w:bCs/>
                <w:sz w:val="24"/>
                <w:szCs w:val="24"/>
                <w:vertAlign w:val="superscript"/>
              </w:rPr>
              <w:t>[2]</w:t>
            </w:r>
          </w:p>
        </w:tc>
        <w:tc>
          <w:tcPr>
            <w:tcW w:w="0" w:type="auto"/>
            <w:shd w:val="clear" w:color="auto" w:fill="ECECEC"/>
            <w:vAlign w:val="center"/>
            <w:hideMark/>
          </w:tcPr>
          <w:p w14:paraId="142140A3" w14:textId="00652028" w:rsidR="00544638" w:rsidRPr="00943F0A" w:rsidRDefault="00544638" w:rsidP="00F02F5F">
            <w:pPr>
              <w:tabs>
                <w:tab w:val="left" w:pos="360"/>
                <w:tab w:val="left" w:pos="806"/>
                <w:tab w:val="left" w:pos="1210"/>
                <w:tab w:val="left" w:pos="1656"/>
                <w:tab w:val="left" w:pos="2131"/>
                <w:tab w:val="left" w:pos="2520"/>
              </w:tabs>
              <w:spacing w:line="240" w:lineRule="exact"/>
              <w:jc w:val="center"/>
              <w:rPr>
                <w:rFonts w:ascii="Century Schoolbook" w:hAnsi="Century Schoolbook"/>
                <w:sz w:val="24"/>
                <w:szCs w:val="24"/>
              </w:rPr>
            </w:pPr>
            <w:r w:rsidRPr="00943F0A">
              <w:rPr>
                <w:rFonts w:ascii="Century Schoolbook" w:hAnsi="Century Schoolbook"/>
                <w:sz w:val="24"/>
                <w:szCs w:val="24"/>
              </w:rPr>
              <w:t>Asserted Rights Category</w:t>
            </w:r>
            <w:r w:rsidRPr="00943F0A">
              <w:rPr>
                <w:rFonts w:ascii="Century Schoolbook" w:hAnsi="Century Schoolbook"/>
                <w:strike/>
                <w:sz w:val="24"/>
                <w:szCs w:val="24"/>
              </w:rPr>
              <w:t>***</w:t>
            </w:r>
            <w:r w:rsidR="00B24C2C" w:rsidRPr="00943F0A">
              <w:rPr>
                <w:rFonts w:ascii="Century Schoolbook" w:hAnsi="Century Schoolbook"/>
                <w:b/>
                <w:bCs/>
                <w:sz w:val="24"/>
                <w:szCs w:val="24"/>
                <w:vertAlign w:val="superscript"/>
              </w:rPr>
              <w:t>[3]</w:t>
            </w:r>
          </w:p>
        </w:tc>
        <w:tc>
          <w:tcPr>
            <w:tcW w:w="0" w:type="auto"/>
            <w:shd w:val="clear" w:color="auto" w:fill="ECECEC"/>
            <w:vAlign w:val="center"/>
            <w:hideMark/>
          </w:tcPr>
          <w:p w14:paraId="5AB977C4" w14:textId="428F4DE3" w:rsidR="00544638" w:rsidRPr="00943F0A" w:rsidRDefault="00544638" w:rsidP="00F02F5F">
            <w:pPr>
              <w:tabs>
                <w:tab w:val="left" w:pos="360"/>
                <w:tab w:val="left" w:pos="806"/>
                <w:tab w:val="left" w:pos="1210"/>
                <w:tab w:val="left" w:pos="1656"/>
                <w:tab w:val="left" w:pos="2131"/>
                <w:tab w:val="left" w:pos="2520"/>
              </w:tabs>
              <w:spacing w:line="240" w:lineRule="exact"/>
              <w:jc w:val="center"/>
              <w:rPr>
                <w:rFonts w:ascii="Century Schoolbook" w:hAnsi="Century Schoolbook"/>
                <w:sz w:val="24"/>
                <w:szCs w:val="24"/>
              </w:rPr>
            </w:pPr>
            <w:r w:rsidRPr="00943F0A">
              <w:rPr>
                <w:rFonts w:ascii="Century Schoolbook" w:hAnsi="Century Schoolbook"/>
                <w:sz w:val="24"/>
                <w:szCs w:val="24"/>
              </w:rPr>
              <w:t>Name of Person Asserting Restrictions</w:t>
            </w:r>
            <w:r w:rsidRPr="00943F0A">
              <w:rPr>
                <w:rFonts w:ascii="Century Schoolbook" w:hAnsi="Century Schoolbook"/>
                <w:strike/>
                <w:sz w:val="24"/>
                <w:szCs w:val="24"/>
              </w:rPr>
              <w:t>****</w:t>
            </w:r>
            <w:r w:rsidR="00B24C2C" w:rsidRPr="00943F0A">
              <w:rPr>
                <w:rFonts w:ascii="Century Schoolbook" w:hAnsi="Century Schoolbook"/>
                <w:b/>
                <w:bCs/>
                <w:sz w:val="24"/>
                <w:szCs w:val="24"/>
                <w:vertAlign w:val="superscript"/>
              </w:rPr>
              <w:t>[4]</w:t>
            </w:r>
          </w:p>
        </w:tc>
      </w:tr>
      <w:tr w:rsidR="003C462F" w:rsidRPr="00943F0A" w14:paraId="0369791C" w14:textId="77777777" w:rsidTr="717E6622">
        <w:trPr>
          <w:tblCellSpacing w:w="15" w:type="dxa"/>
        </w:trPr>
        <w:tc>
          <w:tcPr>
            <w:tcW w:w="0" w:type="auto"/>
            <w:vAlign w:val="center"/>
            <w:hideMark/>
          </w:tcPr>
          <w:p w14:paraId="338A8B2C" w14:textId="77777777"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(LIST)</w:t>
            </w:r>
          </w:p>
        </w:tc>
        <w:tc>
          <w:tcPr>
            <w:tcW w:w="0" w:type="auto"/>
            <w:vAlign w:val="center"/>
            <w:hideMark/>
          </w:tcPr>
          <w:p w14:paraId="6509E582" w14:textId="77777777"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(LIST)</w:t>
            </w:r>
          </w:p>
        </w:tc>
        <w:tc>
          <w:tcPr>
            <w:tcW w:w="0" w:type="auto"/>
            <w:vAlign w:val="center"/>
            <w:hideMark/>
          </w:tcPr>
          <w:p w14:paraId="47B693DA" w14:textId="77777777"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(LIST)</w:t>
            </w:r>
          </w:p>
        </w:tc>
        <w:tc>
          <w:tcPr>
            <w:tcW w:w="0" w:type="auto"/>
            <w:vAlign w:val="center"/>
            <w:hideMark/>
          </w:tcPr>
          <w:p w14:paraId="4252F40D" w14:textId="6D45BEA4"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(LIST)</w:t>
            </w:r>
          </w:p>
        </w:tc>
      </w:tr>
    </w:tbl>
    <w:p w14:paraId="24A731D9" w14:textId="77777777" w:rsidR="0054728B" w:rsidRPr="00943F0A" w:rsidRDefault="0054728B"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0057C73F" w14:textId="39698E3D"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trike/>
          <w:sz w:val="24"/>
          <w:szCs w:val="24"/>
        </w:rPr>
        <w:t>*</w:t>
      </w:r>
      <w:r w:rsidR="00B24C2C" w:rsidRPr="00943F0A">
        <w:rPr>
          <w:rFonts w:ascii="Century Schoolbook" w:hAnsi="Century Schoolbook"/>
          <w:b/>
          <w:bCs/>
          <w:sz w:val="24"/>
          <w:szCs w:val="24"/>
          <w:vertAlign w:val="superscript"/>
        </w:rPr>
        <w:t>[1]</w:t>
      </w:r>
      <w:r w:rsidRPr="00943F0A">
        <w:rPr>
          <w:rFonts w:ascii="Century Schoolbook" w:hAnsi="Century Schoolbook"/>
          <w:sz w:val="24"/>
          <w:szCs w:val="24"/>
        </w:rPr>
        <w:t>Generally, development at private expense, either exclusively or partially, is the only basis for asserting restrictions on the Government's rights to use, release, or disclose computer software.</w:t>
      </w:r>
    </w:p>
    <w:p w14:paraId="0666ADC9" w14:textId="77777777" w:rsidR="0054728B" w:rsidRPr="00943F0A" w:rsidRDefault="0054728B"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42836579" w14:textId="59258BF7"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trike/>
          <w:sz w:val="24"/>
          <w:szCs w:val="24"/>
        </w:rPr>
        <w:lastRenderedPageBreak/>
        <w:t>**</w:t>
      </w:r>
      <w:r w:rsidR="00B24C2C" w:rsidRPr="00943F0A">
        <w:rPr>
          <w:rFonts w:ascii="Century Schoolbook" w:hAnsi="Century Schoolbook"/>
          <w:b/>
          <w:bCs/>
          <w:sz w:val="24"/>
          <w:szCs w:val="24"/>
          <w:vertAlign w:val="superscript"/>
        </w:rPr>
        <w:t>[2]</w:t>
      </w:r>
      <w:r w:rsidRPr="00943F0A">
        <w:rPr>
          <w:rFonts w:ascii="Century Schoolbook" w:hAnsi="Century Schoolbook"/>
          <w:sz w:val="24"/>
          <w:szCs w:val="24"/>
        </w:rPr>
        <w:t>Indicate whether development was exclusively or partially at private expense. If development was not at private expense, enter the specific reason for asserting that the Government's rights should be restricted.</w:t>
      </w:r>
    </w:p>
    <w:p w14:paraId="4F9EA9CE" w14:textId="77777777" w:rsidR="0054728B" w:rsidRPr="00943F0A" w:rsidRDefault="0054728B"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45D8A588" w14:textId="2FB7D8E2"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trike/>
          <w:sz w:val="24"/>
          <w:szCs w:val="24"/>
        </w:rPr>
        <w:t>***</w:t>
      </w:r>
      <w:r w:rsidR="00B24C2C" w:rsidRPr="00943F0A">
        <w:rPr>
          <w:rFonts w:ascii="Century Schoolbook" w:hAnsi="Century Schoolbook"/>
          <w:b/>
          <w:bCs/>
          <w:sz w:val="24"/>
          <w:szCs w:val="24"/>
          <w:vertAlign w:val="superscript"/>
        </w:rPr>
        <w:t>[3]</w:t>
      </w:r>
      <w:r w:rsidRPr="00943F0A">
        <w:rPr>
          <w:rFonts w:ascii="Century Schoolbook" w:hAnsi="Century Schoolbook"/>
          <w:sz w:val="24"/>
          <w:szCs w:val="24"/>
        </w:rPr>
        <w:t>Enter asserted rights category (e.g., restricted or government purpose rights in computer software, government purpose license rights from a prior contract, rights in SBIR</w:t>
      </w:r>
      <w:r w:rsidRPr="00943F0A">
        <w:rPr>
          <w:rFonts w:ascii="Century Schoolbook" w:hAnsi="Century Schoolbook"/>
          <w:b/>
          <w:bCs/>
          <w:sz w:val="24"/>
          <w:szCs w:val="24"/>
        </w:rPr>
        <w:t>[/STTR data]</w:t>
      </w:r>
      <w:r w:rsidRPr="00943F0A">
        <w:rPr>
          <w:rFonts w:ascii="Century Schoolbook" w:hAnsi="Century Schoolbook"/>
          <w:sz w:val="24"/>
          <w:szCs w:val="24"/>
        </w:rPr>
        <w:t xml:space="preserve"> </w:t>
      </w:r>
      <w:r w:rsidRPr="00943F0A">
        <w:rPr>
          <w:rFonts w:ascii="Century Schoolbook" w:hAnsi="Century Schoolbook"/>
          <w:strike/>
          <w:sz w:val="24"/>
          <w:szCs w:val="24"/>
        </w:rPr>
        <w:t>software</w:t>
      </w:r>
      <w:r w:rsidRPr="00943F0A">
        <w:rPr>
          <w:rFonts w:ascii="Century Schoolbook" w:hAnsi="Century Schoolbook"/>
          <w:sz w:val="24"/>
          <w:szCs w:val="24"/>
        </w:rPr>
        <w:t xml:space="preserve"> generated under another contract, or specifically negotiated licenses).</w:t>
      </w:r>
    </w:p>
    <w:p w14:paraId="0B21BDC2" w14:textId="77777777" w:rsidR="0054728B" w:rsidRPr="00943F0A" w:rsidRDefault="0054728B"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23531AB7" w14:textId="05C2B170"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trike/>
          <w:sz w:val="24"/>
          <w:szCs w:val="24"/>
        </w:rPr>
        <w:t>****</w:t>
      </w:r>
      <w:r w:rsidR="00B24C2C" w:rsidRPr="00943F0A">
        <w:rPr>
          <w:rFonts w:ascii="Century Schoolbook" w:hAnsi="Century Schoolbook"/>
          <w:b/>
          <w:bCs/>
          <w:sz w:val="24"/>
          <w:szCs w:val="24"/>
          <w:vertAlign w:val="superscript"/>
        </w:rPr>
        <w:t>[4]</w:t>
      </w:r>
      <w:r w:rsidRPr="00943F0A">
        <w:rPr>
          <w:rFonts w:ascii="Century Schoolbook" w:hAnsi="Century Schoolbook"/>
          <w:sz w:val="24"/>
          <w:szCs w:val="24"/>
        </w:rPr>
        <w:t>Corporation, individual, or other person, as appropriate.</w:t>
      </w:r>
    </w:p>
    <w:p w14:paraId="6F719ED8" w14:textId="77777777" w:rsidR="00D129FC" w:rsidRPr="00943F0A" w:rsidRDefault="00D129FC"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46349CD2" w14:textId="05DFD57A"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Date  ________________</w:t>
      </w:r>
      <w:r w:rsidR="00D129FC" w:rsidRPr="00943F0A">
        <w:rPr>
          <w:rFonts w:ascii="Century Schoolbook" w:hAnsi="Century Schoolbook"/>
          <w:sz w:val="24"/>
          <w:szCs w:val="24"/>
        </w:rPr>
        <w:t>_</w:t>
      </w:r>
    </w:p>
    <w:p w14:paraId="6B7102EC" w14:textId="672E2352"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Printed Name and Title  ___________</w:t>
      </w:r>
      <w:r w:rsidR="00D129FC" w:rsidRPr="00943F0A">
        <w:rPr>
          <w:rFonts w:ascii="Century Schoolbook" w:hAnsi="Century Schoolbook"/>
          <w:sz w:val="24"/>
          <w:szCs w:val="24"/>
        </w:rPr>
        <w:t>___</w:t>
      </w:r>
      <w:r w:rsidRPr="00943F0A">
        <w:rPr>
          <w:rFonts w:ascii="Century Schoolbook" w:hAnsi="Century Schoolbook"/>
          <w:sz w:val="24"/>
          <w:szCs w:val="24"/>
        </w:rPr>
        <w:t>____</w:t>
      </w:r>
    </w:p>
    <w:p w14:paraId="2DFC1CBC" w14:textId="77777777" w:rsidR="00D129FC"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Signature  ______________________</w:t>
      </w:r>
    </w:p>
    <w:p w14:paraId="2E30A943" w14:textId="77777777" w:rsidR="00D129FC" w:rsidRPr="00943F0A" w:rsidRDefault="00D129FC"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6E63EAEF" w14:textId="3BE72985"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(End of identification and assertion)</w:t>
      </w:r>
    </w:p>
    <w:p w14:paraId="2060C250" w14:textId="77777777" w:rsidR="0054728B" w:rsidRPr="00943F0A" w:rsidRDefault="0054728B"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0A38C6F7" w14:textId="50145840" w:rsidR="00544638" w:rsidRPr="00943F0A" w:rsidRDefault="00544638"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 xml:space="preserve">(4) </w:t>
      </w:r>
      <w:r w:rsidR="00882D0A" w:rsidRPr="00943F0A">
        <w:rPr>
          <w:rFonts w:ascii="Century Schoolbook" w:hAnsi="Century Schoolbook"/>
          <w:sz w:val="24"/>
          <w:szCs w:val="24"/>
        </w:rPr>
        <w:t xml:space="preserve"> </w:t>
      </w:r>
      <w:r w:rsidRPr="00943F0A">
        <w:rPr>
          <w:rFonts w:ascii="Century Schoolbook" w:hAnsi="Century Schoolbook"/>
          <w:sz w:val="24"/>
          <w:szCs w:val="24"/>
        </w:rPr>
        <w:t xml:space="preserve">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w:t>
      </w:r>
      <w:r w:rsidRPr="00134AF6">
        <w:rPr>
          <w:rFonts w:ascii="Century Schoolbook" w:hAnsi="Century Schoolbook"/>
          <w:strike/>
          <w:sz w:val="24"/>
          <w:szCs w:val="24"/>
        </w:rPr>
        <w:t>of</w:t>
      </w:r>
      <w:r w:rsidR="3E10BC1E" w:rsidRPr="00943F0A">
        <w:rPr>
          <w:rFonts w:ascii="Century Schoolbook" w:hAnsi="Century Schoolbook"/>
          <w:b/>
          <w:bCs/>
          <w:sz w:val="24"/>
          <w:szCs w:val="24"/>
        </w:rPr>
        <w:t>[</w:t>
      </w:r>
      <w:r w:rsidR="3E10BC1E" w:rsidRPr="00134AF6">
        <w:rPr>
          <w:rFonts w:ascii="Century Schoolbook" w:hAnsi="Century Schoolbook"/>
          <w:b/>
          <w:bCs/>
          <w:sz w:val="24"/>
          <w:szCs w:val="24"/>
        </w:rPr>
        <w:t>in</w:t>
      </w:r>
      <w:r w:rsidR="3E10BC1E" w:rsidRPr="00943F0A">
        <w:rPr>
          <w:rFonts w:ascii="Century Schoolbook" w:hAnsi="Century Schoolbook"/>
          <w:b/>
          <w:bCs/>
          <w:sz w:val="24"/>
          <w:szCs w:val="24"/>
        </w:rPr>
        <w:t>]</w:t>
      </w:r>
      <w:r w:rsidR="3E10BC1E" w:rsidRPr="00943F0A">
        <w:rPr>
          <w:rFonts w:ascii="Century Schoolbook" w:hAnsi="Century Schoolbook"/>
          <w:sz w:val="24"/>
          <w:szCs w:val="24"/>
        </w:rPr>
        <w:t xml:space="preserve"> </w:t>
      </w:r>
      <w:r w:rsidRPr="00943F0A">
        <w:rPr>
          <w:rFonts w:ascii="Century Schoolbook" w:hAnsi="Century Schoolbook"/>
          <w:sz w:val="24"/>
          <w:szCs w:val="24"/>
        </w:rPr>
        <w:t xml:space="preserve">the </w:t>
      </w:r>
      <w:r w:rsidR="0064337D" w:rsidRPr="00943F0A">
        <w:rPr>
          <w:rFonts w:ascii="Century Schoolbook" w:hAnsi="Century Schoolbook"/>
          <w:b/>
          <w:bCs/>
          <w:sz w:val="24"/>
          <w:szCs w:val="24"/>
        </w:rPr>
        <w:t>[DFARS 252.227-</w:t>
      </w:r>
      <w:r w:rsidR="00762117" w:rsidRPr="00943F0A">
        <w:rPr>
          <w:rFonts w:ascii="Century Schoolbook" w:hAnsi="Century Schoolbook"/>
          <w:b/>
          <w:bCs/>
          <w:sz w:val="24"/>
          <w:szCs w:val="24"/>
        </w:rPr>
        <w:t>7019,]</w:t>
      </w:r>
      <w:r w:rsidR="00762117" w:rsidRPr="00943F0A">
        <w:rPr>
          <w:rFonts w:ascii="Century Schoolbook" w:hAnsi="Century Schoolbook"/>
          <w:sz w:val="24"/>
          <w:szCs w:val="24"/>
        </w:rPr>
        <w:t xml:space="preserve"> </w:t>
      </w:r>
      <w:r w:rsidRPr="00943F0A">
        <w:rPr>
          <w:rFonts w:ascii="Century Schoolbook" w:hAnsi="Century Schoolbook"/>
          <w:sz w:val="24"/>
          <w:szCs w:val="24"/>
        </w:rPr>
        <w:t>Validation of Asserted Restrictions</w:t>
      </w:r>
      <w:r w:rsidR="00762117" w:rsidRPr="00943F0A">
        <w:rPr>
          <w:rFonts w:ascii="Century Schoolbook" w:hAnsi="Century Schoolbook"/>
          <w:sz w:val="24"/>
          <w:szCs w:val="24"/>
        </w:rPr>
        <w:t>—</w:t>
      </w:r>
      <w:r w:rsidRPr="00943F0A">
        <w:rPr>
          <w:rFonts w:ascii="Century Schoolbook" w:hAnsi="Century Schoolbook"/>
          <w:sz w:val="24"/>
          <w:szCs w:val="24"/>
        </w:rPr>
        <w:t>Computer Software</w:t>
      </w:r>
      <w:r w:rsidR="0064337D" w:rsidRPr="00943F0A">
        <w:rPr>
          <w:rFonts w:ascii="Century Schoolbook" w:hAnsi="Century Schoolbook"/>
          <w:b/>
          <w:bCs/>
          <w:sz w:val="24"/>
          <w:szCs w:val="24"/>
        </w:rPr>
        <w:t>[,]</w:t>
      </w:r>
      <w:r w:rsidRPr="00943F0A">
        <w:rPr>
          <w:rFonts w:ascii="Century Schoolbook" w:hAnsi="Century Schoolbook"/>
          <w:sz w:val="24"/>
          <w:szCs w:val="24"/>
        </w:rPr>
        <w:t xml:space="preserve"> clause of this contract.</w:t>
      </w:r>
    </w:p>
    <w:p w14:paraId="61AD5E45" w14:textId="77777777" w:rsidR="00990D9A" w:rsidRPr="00943F0A" w:rsidRDefault="00990D9A"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0DFF6B64" w14:textId="549AE144" w:rsidR="008A2901" w:rsidRPr="00943F0A" w:rsidRDefault="009E0DD6" w:rsidP="00F02F5F">
      <w:pPr>
        <w:pStyle w:val="DFARS"/>
        <w:tabs>
          <w:tab w:val="clear" w:pos="810"/>
          <w:tab w:val="left" w:pos="806"/>
        </w:tabs>
        <w:rPr>
          <w:b/>
          <w:bCs/>
          <w:spacing w:val="0"/>
          <w:kern w:val="0"/>
          <w:sz w:val="24"/>
          <w:szCs w:val="24"/>
        </w:rPr>
      </w:pPr>
      <w:r w:rsidRPr="00943F0A">
        <w:rPr>
          <w:sz w:val="24"/>
          <w:szCs w:val="24"/>
        </w:rPr>
        <w:tab/>
      </w:r>
      <w:r w:rsidR="0DCBF68A" w:rsidRPr="00943F0A">
        <w:rPr>
          <w:sz w:val="24"/>
          <w:szCs w:val="24"/>
        </w:rPr>
        <w:t>(</w:t>
      </w:r>
      <w:r w:rsidR="0DCBF68A" w:rsidRPr="00943F0A">
        <w:rPr>
          <w:b/>
          <w:bCs/>
          <w:sz w:val="24"/>
          <w:szCs w:val="24"/>
        </w:rPr>
        <w:t>[g]</w:t>
      </w:r>
      <w:r w:rsidR="0DCBF68A" w:rsidRPr="00943F0A">
        <w:rPr>
          <w:strike/>
          <w:sz w:val="24"/>
          <w:szCs w:val="24"/>
        </w:rPr>
        <w:t>f</w:t>
      </w:r>
      <w:r w:rsidR="0DCBF68A" w:rsidRPr="00943F0A">
        <w:rPr>
          <w:sz w:val="24"/>
          <w:szCs w:val="24"/>
        </w:rPr>
        <w:t xml:space="preserve">)  </w:t>
      </w:r>
      <w:r w:rsidR="0DCBF68A" w:rsidRPr="00943F0A">
        <w:rPr>
          <w:i/>
          <w:iCs/>
          <w:sz w:val="24"/>
          <w:szCs w:val="24"/>
        </w:rPr>
        <w:t>Marking requirements</w:t>
      </w:r>
      <w:r w:rsidR="0DCBF68A" w:rsidRPr="00943F0A">
        <w:rPr>
          <w:b/>
          <w:bCs/>
          <w:sz w:val="24"/>
          <w:szCs w:val="24"/>
        </w:rPr>
        <w:t>.</w:t>
      </w:r>
      <w:r w:rsidR="3E79F1BA" w:rsidRPr="00943F0A">
        <w:rPr>
          <w:sz w:val="24"/>
          <w:szCs w:val="24"/>
        </w:rPr>
        <w:t xml:space="preserve"> </w:t>
      </w:r>
      <w:r w:rsidR="5993BF03" w:rsidRPr="00943F0A">
        <w:rPr>
          <w:sz w:val="24"/>
          <w:szCs w:val="24"/>
        </w:rPr>
        <w:t xml:space="preserve"> </w:t>
      </w:r>
      <w:r w:rsidR="00221345" w:rsidRPr="00943F0A">
        <w:rPr>
          <w:sz w:val="24"/>
          <w:szCs w:val="24"/>
        </w:rPr>
        <w:t xml:space="preserve">The Contractor, and its subcontractors or suppliers, </w:t>
      </w:r>
      <w:r w:rsidR="00221345" w:rsidRPr="00134AF6">
        <w:rPr>
          <w:sz w:val="24"/>
          <w:szCs w:val="24"/>
        </w:rPr>
        <w:t xml:space="preserve">may only assert </w:t>
      </w:r>
      <w:r w:rsidR="00221345" w:rsidRPr="00943F0A">
        <w:rPr>
          <w:sz w:val="24"/>
          <w:szCs w:val="24"/>
        </w:rPr>
        <w:t xml:space="preserve">restrictions on </w:t>
      </w:r>
      <w:r w:rsidR="00221345" w:rsidRPr="00134AF6">
        <w:rPr>
          <w:sz w:val="24"/>
          <w:szCs w:val="24"/>
        </w:rPr>
        <w:t>the Government's rights to use, modify, reproduce, release, perform, display, or disclose</w:t>
      </w:r>
      <w:r w:rsidR="00221345" w:rsidRPr="00943F0A">
        <w:rPr>
          <w:sz w:val="24"/>
          <w:szCs w:val="24"/>
        </w:rPr>
        <w:t xml:space="preserve"> computer software by marking </w:t>
      </w:r>
      <w:r w:rsidR="00221345" w:rsidRPr="00134AF6">
        <w:rPr>
          <w:sz w:val="24"/>
          <w:szCs w:val="24"/>
        </w:rPr>
        <w:t>the deliverable software or documentation subject to restriction</w:t>
      </w:r>
      <w:r w:rsidR="00221345" w:rsidRPr="00943F0A">
        <w:rPr>
          <w:sz w:val="24"/>
          <w:szCs w:val="24"/>
        </w:rPr>
        <w:t>.</w:t>
      </w:r>
      <w:r w:rsidR="00194FD0" w:rsidRPr="00943F0A">
        <w:rPr>
          <w:sz w:val="24"/>
          <w:szCs w:val="24"/>
        </w:rPr>
        <w:t xml:space="preserve"> </w:t>
      </w:r>
      <w:r w:rsidR="00221345" w:rsidRPr="00943F0A">
        <w:rPr>
          <w:sz w:val="24"/>
          <w:szCs w:val="24"/>
        </w:rPr>
        <w:t xml:space="preserve"> Except as provided in paragraph </w:t>
      </w:r>
      <w:r w:rsidR="00221345" w:rsidRPr="00943F0A">
        <w:rPr>
          <w:strike/>
          <w:sz w:val="24"/>
          <w:szCs w:val="24"/>
        </w:rPr>
        <w:t>(f)(5)</w:t>
      </w:r>
      <w:r w:rsidR="00517662" w:rsidRPr="00943F0A">
        <w:rPr>
          <w:b/>
          <w:bCs/>
          <w:sz w:val="24"/>
          <w:szCs w:val="24"/>
        </w:rPr>
        <w:t>[(g)</w:t>
      </w:r>
      <w:r w:rsidR="007F391C" w:rsidRPr="00134AF6">
        <w:rPr>
          <w:b/>
          <w:bCs/>
          <w:sz w:val="24"/>
          <w:szCs w:val="24"/>
        </w:rPr>
        <w:t>(</w:t>
      </w:r>
      <w:r w:rsidR="00F06940" w:rsidRPr="00134AF6">
        <w:rPr>
          <w:b/>
          <w:bCs/>
          <w:sz w:val="24"/>
          <w:szCs w:val="24"/>
        </w:rPr>
        <w:t>6</w:t>
      </w:r>
      <w:r w:rsidR="00517662" w:rsidRPr="00134AF6">
        <w:rPr>
          <w:b/>
          <w:bCs/>
          <w:sz w:val="24"/>
          <w:szCs w:val="24"/>
        </w:rPr>
        <w:t>)</w:t>
      </w:r>
      <w:r w:rsidR="00517662" w:rsidRPr="00943F0A">
        <w:rPr>
          <w:b/>
          <w:bCs/>
          <w:sz w:val="24"/>
          <w:szCs w:val="24"/>
        </w:rPr>
        <w:t>]</w:t>
      </w:r>
      <w:r w:rsidR="00221345" w:rsidRPr="00943F0A">
        <w:rPr>
          <w:sz w:val="24"/>
          <w:szCs w:val="24"/>
        </w:rPr>
        <w:t xml:space="preserve"> of this clause, only the following </w:t>
      </w:r>
      <w:r w:rsidR="00DB3724" w:rsidRPr="00134AF6">
        <w:rPr>
          <w:rStyle w:val="normaltextrun"/>
          <w:color w:val="000000"/>
          <w:sz w:val="24"/>
          <w:szCs w:val="24"/>
          <w:shd w:val="clear" w:color="auto" w:fill="FFFFFF"/>
        </w:rPr>
        <w:t>legends</w:t>
      </w:r>
      <w:r w:rsidR="00221345" w:rsidRPr="00943F0A">
        <w:rPr>
          <w:sz w:val="24"/>
          <w:szCs w:val="24"/>
        </w:rPr>
        <w:t xml:space="preserve"> are authorized under this contract</w:t>
      </w:r>
      <w:r w:rsidR="001B20C6" w:rsidRPr="00943F0A">
        <w:rPr>
          <w:rStyle w:val="normaltextrun"/>
          <w:strike/>
          <w:color w:val="000000"/>
          <w:sz w:val="24"/>
          <w:szCs w:val="24"/>
          <w:shd w:val="clear" w:color="auto" w:fill="FFFFFF"/>
        </w:rPr>
        <w:t>;</w:t>
      </w:r>
      <w:r w:rsidR="001B20C6" w:rsidRPr="00943F0A">
        <w:rPr>
          <w:rStyle w:val="normaltextrun"/>
          <w:b/>
          <w:bCs/>
          <w:color w:val="000000"/>
          <w:sz w:val="24"/>
          <w:szCs w:val="24"/>
          <w:shd w:val="clear" w:color="auto" w:fill="FFFFFF"/>
        </w:rPr>
        <w:t>[:</w:t>
      </w:r>
      <w:r w:rsidR="00134AF6">
        <w:rPr>
          <w:rStyle w:val="normaltextrun"/>
          <w:b/>
          <w:bCs/>
          <w:color w:val="000000"/>
          <w:sz w:val="24"/>
          <w:szCs w:val="24"/>
          <w:shd w:val="clear" w:color="auto" w:fill="FFFFFF"/>
        </w:rPr>
        <w:t>]</w:t>
      </w:r>
      <w:r w:rsidR="00221345" w:rsidRPr="00943F0A">
        <w:rPr>
          <w:sz w:val="24"/>
          <w:szCs w:val="24"/>
        </w:rPr>
        <w:t xml:space="preserve"> </w:t>
      </w:r>
      <w:r w:rsidR="001B20C6" w:rsidRPr="00134AF6">
        <w:rPr>
          <w:rFonts w:eastAsia="Times New Roman" w:cs="Segoe UI"/>
          <w:sz w:val="24"/>
          <w:szCs w:val="24"/>
        </w:rPr>
        <w:t>t</w:t>
      </w:r>
      <w:r w:rsidR="001B20C6" w:rsidRPr="00943F0A">
        <w:rPr>
          <w:rFonts w:eastAsia="Times New Roman" w:cs="Segoe UI"/>
          <w:sz w:val="24"/>
          <w:szCs w:val="24"/>
        </w:rPr>
        <w:t xml:space="preserve">he government purpose rights </w:t>
      </w:r>
      <w:r w:rsidR="001B20C6" w:rsidRPr="00134AF6">
        <w:rPr>
          <w:rFonts w:eastAsia="Times New Roman" w:cs="Segoe UI"/>
          <w:sz w:val="24"/>
          <w:szCs w:val="24"/>
        </w:rPr>
        <w:t>legend</w:t>
      </w:r>
      <w:r w:rsidR="001B20C6" w:rsidRPr="00943F0A">
        <w:rPr>
          <w:rFonts w:eastAsia="Times New Roman" w:cs="Segoe UI"/>
          <w:sz w:val="24"/>
          <w:szCs w:val="24"/>
        </w:rPr>
        <w:t xml:space="preserve"> at paragraph </w:t>
      </w:r>
      <w:r w:rsidR="001B20C6" w:rsidRPr="00943F0A">
        <w:rPr>
          <w:rFonts w:eastAsia="Times New Roman" w:cs="Segoe UI"/>
          <w:strike/>
          <w:sz w:val="24"/>
          <w:szCs w:val="24"/>
        </w:rPr>
        <w:t>(f)(2)</w:t>
      </w:r>
      <w:r w:rsidR="001B20C6" w:rsidRPr="00943F0A">
        <w:rPr>
          <w:rFonts w:eastAsia="Times New Roman" w:cs="Segoe UI"/>
          <w:b/>
          <w:bCs/>
          <w:sz w:val="24"/>
          <w:szCs w:val="24"/>
        </w:rPr>
        <w:t>[(g)</w:t>
      </w:r>
      <w:r w:rsidR="00FB23B2" w:rsidRPr="00134AF6">
        <w:rPr>
          <w:b/>
          <w:bCs/>
          <w:sz w:val="24"/>
          <w:szCs w:val="24"/>
        </w:rPr>
        <w:t>(</w:t>
      </w:r>
      <w:r w:rsidR="00F06940" w:rsidRPr="00134AF6">
        <w:rPr>
          <w:b/>
          <w:bCs/>
          <w:sz w:val="24"/>
          <w:szCs w:val="24"/>
        </w:rPr>
        <w:t>3</w:t>
      </w:r>
      <w:r w:rsidR="00FB23B2" w:rsidRPr="00134AF6">
        <w:rPr>
          <w:b/>
          <w:bCs/>
          <w:sz w:val="24"/>
          <w:szCs w:val="24"/>
        </w:rPr>
        <w:t>)</w:t>
      </w:r>
      <w:r w:rsidR="001B20C6" w:rsidRPr="00943F0A">
        <w:rPr>
          <w:rFonts w:eastAsia="Times New Roman" w:cs="Segoe UI"/>
          <w:b/>
          <w:bCs/>
          <w:sz w:val="24"/>
          <w:szCs w:val="24"/>
        </w:rPr>
        <w:t>]</w:t>
      </w:r>
      <w:r w:rsidR="001B20C6" w:rsidRPr="00943F0A">
        <w:rPr>
          <w:rFonts w:eastAsia="Times New Roman" w:cs="Segoe UI"/>
          <w:sz w:val="24"/>
          <w:szCs w:val="24"/>
        </w:rPr>
        <w:t xml:space="preserve"> of this clause;</w:t>
      </w:r>
      <w:r w:rsidR="002729DC" w:rsidRPr="00943F0A">
        <w:rPr>
          <w:rFonts w:eastAsia="Times New Roman" w:cs="Segoe UI"/>
          <w:sz w:val="24"/>
          <w:szCs w:val="24"/>
        </w:rPr>
        <w:t xml:space="preserve"> </w:t>
      </w:r>
      <w:r w:rsidR="00E824FB" w:rsidRPr="00134AF6">
        <w:rPr>
          <w:rFonts w:eastAsia="Times New Roman" w:cs="Segoe UI"/>
          <w:sz w:val="24"/>
          <w:szCs w:val="24"/>
        </w:rPr>
        <w:t>t</w:t>
      </w:r>
      <w:r w:rsidR="001B20C6" w:rsidRPr="00943F0A">
        <w:rPr>
          <w:rFonts w:eastAsia="Times New Roman" w:cs="Segoe UI"/>
          <w:sz w:val="24"/>
          <w:szCs w:val="24"/>
        </w:rPr>
        <w:t xml:space="preserve">he restricted rights </w:t>
      </w:r>
      <w:r w:rsidR="00E824FB" w:rsidRPr="00134AF6">
        <w:rPr>
          <w:rFonts w:eastAsia="Times New Roman" w:cs="Segoe UI"/>
          <w:sz w:val="24"/>
          <w:szCs w:val="24"/>
        </w:rPr>
        <w:t>legend</w:t>
      </w:r>
      <w:r w:rsidR="001B20C6" w:rsidRPr="00943F0A">
        <w:rPr>
          <w:rFonts w:eastAsia="Times New Roman" w:cs="Segoe UI"/>
          <w:sz w:val="24"/>
          <w:szCs w:val="24"/>
        </w:rPr>
        <w:t xml:space="preserve"> at paragraph </w:t>
      </w:r>
      <w:r w:rsidR="001B20C6" w:rsidRPr="00943F0A">
        <w:rPr>
          <w:rFonts w:eastAsia="Times New Roman" w:cs="Segoe UI"/>
          <w:strike/>
          <w:sz w:val="24"/>
          <w:szCs w:val="24"/>
        </w:rPr>
        <w:t>(f)(3)</w:t>
      </w:r>
      <w:r w:rsidR="001B20C6" w:rsidRPr="00943F0A">
        <w:rPr>
          <w:rFonts w:eastAsia="Times New Roman" w:cs="Segoe UI"/>
          <w:b/>
          <w:bCs/>
          <w:sz w:val="24"/>
          <w:szCs w:val="24"/>
        </w:rPr>
        <w:t>[(g)</w:t>
      </w:r>
      <w:r w:rsidR="00827985" w:rsidRPr="00134AF6">
        <w:rPr>
          <w:b/>
          <w:bCs/>
          <w:sz w:val="24"/>
          <w:szCs w:val="24"/>
        </w:rPr>
        <w:t>(</w:t>
      </w:r>
      <w:r w:rsidR="00F06940" w:rsidRPr="00134AF6">
        <w:rPr>
          <w:b/>
          <w:bCs/>
          <w:sz w:val="24"/>
          <w:szCs w:val="24"/>
        </w:rPr>
        <w:t>4</w:t>
      </w:r>
      <w:r w:rsidR="00827985" w:rsidRPr="00134AF6">
        <w:rPr>
          <w:b/>
          <w:bCs/>
          <w:sz w:val="24"/>
          <w:szCs w:val="24"/>
        </w:rPr>
        <w:t>)</w:t>
      </w:r>
      <w:r w:rsidR="001B20C6" w:rsidRPr="00943F0A">
        <w:rPr>
          <w:rFonts w:eastAsia="Times New Roman" w:cs="Segoe UI"/>
          <w:b/>
          <w:bCs/>
          <w:sz w:val="24"/>
          <w:szCs w:val="24"/>
        </w:rPr>
        <w:t>]</w:t>
      </w:r>
      <w:r w:rsidR="001B20C6" w:rsidRPr="00943F0A">
        <w:rPr>
          <w:rFonts w:eastAsia="Times New Roman" w:cs="Segoe UI"/>
          <w:sz w:val="24"/>
          <w:szCs w:val="24"/>
        </w:rPr>
        <w:t xml:space="preserve"> of this clause; </w:t>
      </w:r>
      <w:r w:rsidR="001B20C6" w:rsidRPr="00943F0A">
        <w:rPr>
          <w:rFonts w:eastAsia="Times New Roman" w:cs="Segoe UI"/>
          <w:strike/>
          <w:sz w:val="24"/>
          <w:szCs w:val="24"/>
        </w:rPr>
        <w:t>or</w:t>
      </w:r>
      <w:r w:rsidR="002729DC" w:rsidRPr="00943F0A">
        <w:rPr>
          <w:rFonts w:eastAsia="Times New Roman" w:cs="Segoe UI"/>
          <w:sz w:val="24"/>
          <w:szCs w:val="24"/>
        </w:rPr>
        <w:t xml:space="preserve"> </w:t>
      </w:r>
      <w:r w:rsidR="00E824FB" w:rsidRPr="00134AF6">
        <w:rPr>
          <w:rFonts w:eastAsia="Times New Roman" w:cs="Segoe UI"/>
          <w:sz w:val="24"/>
          <w:szCs w:val="24"/>
        </w:rPr>
        <w:t>t</w:t>
      </w:r>
      <w:r w:rsidR="001B20C6" w:rsidRPr="00943F0A">
        <w:rPr>
          <w:rFonts w:eastAsia="Times New Roman" w:cs="Segoe UI"/>
          <w:sz w:val="24"/>
          <w:szCs w:val="24"/>
        </w:rPr>
        <w:t xml:space="preserve">he special license rights </w:t>
      </w:r>
      <w:r w:rsidR="00E824FB" w:rsidRPr="00134AF6">
        <w:rPr>
          <w:rFonts w:eastAsia="Times New Roman" w:cs="Segoe UI"/>
          <w:sz w:val="24"/>
          <w:szCs w:val="24"/>
        </w:rPr>
        <w:t>legend</w:t>
      </w:r>
      <w:r w:rsidR="001B20C6" w:rsidRPr="00943F0A">
        <w:rPr>
          <w:rFonts w:eastAsia="Times New Roman" w:cs="Segoe UI"/>
          <w:sz w:val="24"/>
          <w:szCs w:val="24"/>
        </w:rPr>
        <w:t xml:space="preserve"> at paragraph </w:t>
      </w:r>
      <w:r w:rsidR="001B20C6" w:rsidRPr="00943F0A">
        <w:rPr>
          <w:rFonts w:eastAsia="Times New Roman" w:cs="Segoe UI"/>
          <w:strike/>
          <w:sz w:val="24"/>
          <w:szCs w:val="24"/>
        </w:rPr>
        <w:t>(f)(4)</w:t>
      </w:r>
      <w:r w:rsidR="001B20C6" w:rsidRPr="00943F0A">
        <w:rPr>
          <w:rFonts w:eastAsia="Times New Roman" w:cs="Segoe UI"/>
          <w:b/>
          <w:bCs/>
          <w:sz w:val="24"/>
          <w:szCs w:val="24"/>
        </w:rPr>
        <w:t>[(g)</w:t>
      </w:r>
      <w:r w:rsidR="00827985" w:rsidRPr="00134AF6">
        <w:rPr>
          <w:b/>
          <w:bCs/>
          <w:sz w:val="24"/>
          <w:szCs w:val="24"/>
        </w:rPr>
        <w:t>(</w:t>
      </w:r>
      <w:r w:rsidR="00F06940" w:rsidRPr="00134AF6">
        <w:rPr>
          <w:b/>
          <w:bCs/>
          <w:sz w:val="24"/>
          <w:szCs w:val="24"/>
        </w:rPr>
        <w:t>5</w:t>
      </w:r>
      <w:r w:rsidR="00827985" w:rsidRPr="00134AF6">
        <w:rPr>
          <w:b/>
          <w:bCs/>
          <w:sz w:val="24"/>
          <w:szCs w:val="24"/>
        </w:rPr>
        <w:t>)</w:t>
      </w:r>
      <w:r w:rsidR="001B20C6" w:rsidRPr="00943F0A">
        <w:rPr>
          <w:rFonts w:eastAsia="Times New Roman" w:cs="Segoe UI"/>
          <w:b/>
          <w:bCs/>
          <w:sz w:val="24"/>
          <w:szCs w:val="24"/>
        </w:rPr>
        <w:t>]</w:t>
      </w:r>
      <w:r w:rsidR="001B20C6" w:rsidRPr="00943F0A">
        <w:rPr>
          <w:rFonts w:eastAsia="Times New Roman" w:cs="Segoe UI"/>
          <w:sz w:val="24"/>
          <w:szCs w:val="24"/>
        </w:rPr>
        <w:t xml:space="preserve"> of this clause; </w:t>
      </w:r>
      <w:r w:rsidR="001B20C6" w:rsidRPr="00134AF6">
        <w:rPr>
          <w:rFonts w:eastAsia="Times New Roman" w:cs="Segoe UI"/>
          <w:sz w:val="24"/>
          <w:szCs w:val="24"/>
        </w:rPr>
        <w:t>and</w:t>
      </w:r>
      <w:r w:rsidR="001B20C6" w:rsidRPr="00943F0A">
        <w:rPr>
          <w:rFonts w:eastAsia="Times New Roman" w:cs="Segoe UI"/>
          <w:strike/>
          <w:sz w:val="24"/>
          <w:szCs w:val="24"/>
        </w:rPr>
        <w:t>/</w:t>
      </w:r>
      <w:r w:rsidR="00DB2B08" w:rsidRPr="00134AF6">
        <w:rPr>
          <w:strike/>
          <w:sz w:val="24"/>
          <w:szCs w:val="24"/>
        </w:rPr>
        <w:t>or</w:t>
      </w:r>
      <w:r w:rsidR="002729DC" w:rsidRPr="00134AF6">
        <w:rPr>
          <w:sz w:val="24"/>
          <w:szCs w:val="24"/>
        </w:rPr>
        <w:t xml:space="preserve"> </w:t>
      </w:r>
      <w:r w:rsidR="00E824FB" w:rsidRPr="00134AF6">
        <w:rPr>
          <w:rFonts w:eastAsia="Times New Roman" w:cs="Segoe UI"/>
          <w:sz w:val="24"/>
          <w:szCs w:val="24"/>
        </w:rPr>
        <w:t>a</w:t>
      </w:r>
      <w:r w:rsidR="001B20C6" w:rsidRPr="00943F0A">
        <w:rPr>
          <w:rFonts w:eastAsia="Times New Roman" w:cs="Segoe UI"/>
          <w:sz w:val="24"/>
          <w:szCs w:val="24"/>
        </w:rPr>
        <w:t xml:space="preserve"> notice of copyright </w:t>
      </w:r>
      <w:r w:rsidR="001B20C6" w:rsidRPr="00134AF6">
        <w:rPr>
          <w:rFonts w:eastAsia="Times New Roman" w:cs="Segoe UI"/>
          <w:sz w:val="24"/>
          <w:szCs w:val="24"/>
        </w:rPr>
        <w:t>as</w:t>
      </w:r>
      <w:r w:rsidR="001B20C6" w:rsidRPr="00943F0A">
        <w:rPr>
          <w:rFonts w:eastAsia="Times New Roman" w:cs="Segoe UI"/>
          <w:sz w:val="24"/>
          <w:szCs w:val="24"/>
        </w:rPr>
        <w:t xml:space="preserve"> prescribed under 17 U.S.C. 401 or 402.</w:t>
      </w:r>
    </w:p>
    <w:p w14:paraId="67A86D03" w14:textId="77777777" w:rsidR="007755F5" w:rsidRPr="00943F0A" w:rsidRDefault="007755F5" w:rsidP="00F02F5F">
      <w:pPr>
        <w:pStyle w:val="DFARS"/>
        <w:tabs>
          <w:tab w:val="clear" w:pos="810"/>
          <w:tab w:val="left" w:pos="806"/>
        </w:tabs>
        <w:rPr>
          <w:sz w:val="24"/>
          <w:szCs w:val="24"/>
        </w:rPr>
      </w:pPr>
    </w:p>
    <w:p w14:paraId="2428AE12" w14:textId="5E337502" w:rsidR="00E92A69" w:rsidRPr="00943F0A" w:rsidRDefault="009F55A3" w:rsidP="00F02F5F">
      <w:pPr>
        <w:pStyle w:val="DFARS"/>
        <w:rPr>
          <w:sz w:val="24"/>
          <w:szCs w:val="24"/>
        </w:rPr>
      </w:pPr>
      <w:r w:rsidRPr="00943F0A">
        <w:rPr>
          <w:sz w:val="24"/>
          <w:szCs w:val="24"/>
        </w:rPr>
        <w:tab/>
      </w:r>
      <w:r w:rsidRPr="00943F0A">
        <w:rPr>
          <w:sz w:val="24"/>
          <w:szCs w:val="24"/>
        </w:rPr>
        <w:tab/>
      </w:r>
      <w:r w:rsidR="4FB6928B" w:rsidRPr="00943F0A">
        <w:rPr>
          <w:sz w:val="24"/>
          <w:szCs w:val="24"/>
        </w:rPr>
        <w:t xml:space="preserve">(1) </w:t>
      </w:r>
      <w:r w:rsidR="00D129FC" w:rsidRPr="00943F0A">
        <w:rPr>
          <w:sz w:val="24"/>
          <w:szCs w:val="24"/>
        </w:rPr>
        <w:t xml:space="preserve"> </w:t>
      </w:r>
      <w:r w:rsidR="4FB6928B" w:rsidRPr="00943F0A">
        <w:rPr>
          <w:i/>
          <w:iCs/>
          <w:sz w:val="24"/>
          <w:szCs w:val="24"/>
        </w:rPr>
        <w:t>General marking instructions.</w:t>
      </w:r>
      <w:r w:rsidR="4FB6928B" w:rsidRPr="00943F0A">
        <w:rPr>
          <w:sz w:val="24"/>
          <w:szCs w:val="24"/>
        </w:rPr>
        <w:t xml:space="preserve"> </w:t>
      </w:r>
      <w:r w:rsidR="00D129FC" w:rsidRPr="00943F0A">
        <w:rPr>
          <w:sz w:val="24"/>
          <w:szCs w:val="24"/>
        </w:rPr>
        <w:t xml:space="preserve"> </w:t>
      </w:r>
      <w:r w:rsidR="4FB6928B" w:rsidRPr="00943F0A">
        <w:rPr>
          <w:sz w:val="24"/>
          <w:szCs w:val="24"/>
        </w:rPr>
        <w:t>The Contractor, or its subcontractors or suppliers, shall conspicuously and legibly mark the appropriate</w:t>
      </w:r>
      <w:r w:rsidR="00033E3E" w:rsidRPr="00943F0A">
        <w:rPr>
          <w:sz w:val="24"/>
          <w:szCs w:val="24"/>
        </w:rPr>
        <w:t xml:space="preserve"> </w:t>
      </w:r>
      <w:r w:rsidR="00AD7275" w:rsidRPr="00134AF6">
        <w:rPr>
          <w:rStyle w:val="normaltextrun"/>
          <w:color w:val="000000"/>
          <w:sz w:val="24"/>
          <w:szCs w:val="24"/>
          <w:shd w:val="clear" w:color="auto" w:fill="FFFFFF"/>
        </w:rPr>
        <w:t>legend</w:t>
      </w:r>
      <w:r w:rsidR="4FB6928B" w:rsidRPr="00943F0A">
        <w:rPr>
          <w:sz w:val="24"/>
          <w:szCs w:val="24"/>
        </w:rPr>
        <w:t xml:space="preserve"> on all computer software that qualify for such markings.</w:t>
      </w:r>
      <w:r w:rsidR="002D24CA" w:rsidRPr="00943F0A">
        <w:rPr>
          <w:sz w:val="24"/>
          <w:szCs w:val="24"/>
        </w:rPr>
        <w:t xml:space="preserve"> </w:t>
      </w:r>
      <w:r w:rsidR="4FB6928B" w:rsidRPr="00943F0A">
        <w:rPr>
          <w:sz w:val="24"/>
          <w:szCs w:val="24"/>
        </w:rPr>
        <w:t xml:space="preserve"> The authorized</w:t>
      </w:r>
      <w:r w:rsidR="00D12E14" w:rsidRPr="00943F0A">
        <w:rPr>
          <w:sz w:val="24"/>
          <w:szCs w:val="24"/>
        </w:rPr>
        <w:t xml:space="preserve"> </w:t>
      </w:r>
      <w:r w:rsidR="00A53E24" w:rsidRPr="00134AF6">
        <w:rPr>
          <w:rStyle w:val="normaltextrun"/>
          <w:color w:val="000000"/>
          <w:sz w:val="24"/>
          <w:szCs w:val="24"/>
          <w:shd w:val="clear" w:color="auto" w:fill="FFFFFF"/>
        </w:rPr>
        <w:t>legends</w:t>
      </w:r>
      <w:r w:rsidR="4FB6928B" w:rsidRPr="00943F0A">
        <w:rPr>
          <w:sz w:val="24"/>
          <w:szCs w:val="24"/>
        </w:rPr>
        <w:t xml:space="preserve"> shall be placed on the transmitted document or software storage container and each page, or portions thereof, of printed material containing computer software for which restrictions are asserted.</w:t>
      </w:r>
      <w:r w:rsidR="002D24CA" w:rsidRPr="00943F0A">
        <w:rPr>
          <w:sz w:val="24"/>
          <w:szCs w:val="24"/>
        </w:rPr>
        <w:t xml:space="preserve"> </w:t>
      </w:r>
      <w:r w:rsidR="4FB6928B" w:rsidRPr="00943F0A">
        <w:rPr>
          <w:sz w:val="24"/>
          <w:szCs w:val="24"/>
        </w:rPr>
        <w:t xml:space="preserve"> Computer software transmitted directly from one computer or computer terminal to another shall contain a notice of asserted restrictions. </w:t>
      </w:r>
      <w:r w:rsidR="002D24CA" w:rsidRPr="00943F0A">
        <w:rPr>
          <w:sz w:val="24"/>
          <w:szCs w:val="24"/>
        </w:rPr>
        <w:t xml:space="preserve"> </w:t>
      </w:r>
      <w:r w:rsidR="4FB6928B" w:rsidRPr="00943F0A">
        <w:rPr>
          <w:sz w:val="24"/>
          <w:szCs w:val="24"/>
        </w:rPr>
        <w:t>However, instructions that interfere with or delay the operation of computer software in order to display a restrictive rights</w:t>
      </w:r>
      <w:r w:rsidR="00D12E14" w:rsidRPr="00943F0A">
        <w:rPr>
          <w:sz w:val="24"/>
          <w:szCs w:val="24"/>
        </w:rPr>
        <w:t xml:space="preserve"> </w:t>
      </w:r>
      <w:r w:rsidR="00D12E14" w:rsidRPr="00134AF6">
        <w:rPr>
          <w:sz w:val="24"/>
          <w:szCs w:val="24"/>
        </w:rPr>
        <w:t>legend</w:t>
      </w:r>
      <w:r w:rsidR="4FB6928B" w:rsidRPr="00943F0A">
        <w:rPr>
          <w:sz w:val="24"/>
          <w:szCs w:val="24"/>
        </w:rPr>
        <w:t xml:space="preserve">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w:t>
      </w:r>
      <w:r w:rsidR="000D7B22" w:rsidRPr="00943F0A">
        <w:rPr>
          <w:sz w:val="24"/>
          <w:szCs w:val="24"/>
        </w:rPr>
        <w:t>’</w:t>
      </w:r>
      <w:r w:rsidR="4FB6928B" w:rsidRPr="00943F0A">
        <w:rPr>
          <w:sz w:val="24"/>
          <w:szCs w:val="24"/>
        </w:rPr>
        <w:t xml:space="preserve">s written permission to deliver such software has been obtained prior to delivery. </w:t>
      </w:r>
      <w:r w:rsidR="002D24CA" w:rsidRPr="00943F0A">
        <w:rPr>
          <w:sz w:val="24"/>
          <w:szCs w:val="24"/>
        </w:rPr>
        <w:t xml:space="preserve"> </w:t>
      </w:r>
      <w:r w:rsidR="4FB6928B" w:rsidRPr="00943F0A">
        <w:rPr>
          <w:sz w:val="24"/>
          <w:szCs w:val="24"/>
        </w:rPr>
        <w:t>Reproductions of computer software</w:t>
      </w:r>
      <w:r w:rsidR="00736CA6" w:rsidRPr="00943F0A">
        <w:rPr>
          <w:b/>
          <w:bCs/>
          <w:sz w:val="24"/>
          <w:szCs w:val="24"/>
        </w:rPr>
        <w:t>[,]</w:t>
      </w:r>
      <w:r w:rsidR="4FB6928B" w:rsidRPr="00943F0A">
        <w:rPr>
          <w:sz w:val="24"/>
          <w:szCs w:val="24"/>
        </w:rPr>
        <w:t xml:space="preserve"> or any portions thereof subject to asserted restrictions, shall also reproduce the asserted restrictions.</w:t>
      </w:r>
    </w:p>
    <w:p w14:paraId="7464F6F6" w14:textId="488589B9" w:rsidR="0097413D" w:rsidRPr="00943F0A" w:rsidRDefault="0097413D" w:rsidP="00F02F5F">
      <w:pPr>
        <w:pStyle w:val="DFARS"/>
        <w:rPr>
          <w:sz w:val="24"/>
          <w:szCs w:val="24"/>
        </w:rPr>
      </w:pPr>
    </w:p>
    <w:p w14:paraId="784FD915" w14:textId="07EE3F81" w:rsidR="00C21DE2"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w:t>
      </w:r>
      <w:r w:rsidRPr="00134AF6">
        <w:rPr>
          <w:rFonts w:ascii="Century Schoolbook" w:hAnsi="Century Schoolbook"/>
          <w:b/>
          <w:bCs/>
          <w:spacing w:val="-5"/>
          <w:kern w:val="20"/>
          <w:sz w:val="24"/>
          <w:szCs w:val="24"/>
        </w:rPr>
        <w:t>(</w:t>
      </w:r>
      <w:r w:rsidR="00254F1E" w:rsidRPr="00134AF6">
        <w:rPr>
          <w:rFonts w:ascii="Century Schoolbook" w:hAnsi="Century Schoolbook"/>
          <w:b/>
          <w:bCs/>
          <w:spacing w:val="-5"/>
          <w:kern w:val="20"/>
          <w:sz w:val="24"/>
          <w:szCs w:val="24"/>
        </w:rPr>
        <w:t>2</w:t>
      </w:r>
      <w:r w:rsidRPr="00134AF6">
        <w:rPr>
          <w:rFonts w:ascii="Century Schoolbook" w:hAnsi="Century Schoolbook"/>
          <w:b/>
          <w:bCs/>
          <w:spacing w:val="-5"/>
          <w:kern w:val="20"/>
          <w:sz w:val="24"/>
          <w:szCs w:val="24"/>
        </w:rPr>
        <w:t>)</w:t>
      </w:r>
      <w:r w:rsidRPr="00943F0A">
        <w:rPr>
          <w:rFonts w:ascii="Century Schoolbook" w:hAnsi="Century Schoolbook"/>
          <w:b/>
          <w:bCs/>
          <w:spacing w:val="-5"/>
          <w:kern w:val="20"/>
          <w:sz w:val="24"/>
          <w:szCs w:val="24"/>
        </w:rPr>
        <w:t xml:space="preserve">  </w:t>
      </w:r>
      <w:r w:rsidRPr="00943F0A">
        <w:rPr>
          <w:rFonts w:ascii="Century Schoolbook" w:hAnsi="Century Schoolbook"/>
          <w:b/>
          <w:bCs/>
          <w:i/>
          <w:iCs/>
          <w:spacing w:val="-5"/>
          <w:kern w:val="20"/>
          <w:sz w:val="24"/>
          <w:szCs w:val="24"/>
        </w:rPr>
        <w:t xml:space="preserve">Omitted </w:t>
      </w:r>
      <w:r w:rsidR="00762117" w:rsidRPr="00943F0A">
        <w:rPr>
          <w:rFonts w:ascii="Century Schoolbook" w:hAnsi="Century Schoolbook"/>
          <w:b/>
          <w:bCs/>
          <w:i/>
          <w:iCs/>
          <w:spacing w:val="-5"/>
          <w:kern w:val="20"/>
          <w:sz w:val="24"/>
          <w:szCs w:val="24"/>
        </w:rPr>
        <w:t>m</w:t>
      </w:r>
      <w:r w:rsidRPr="00943F0A">
        <w:rPr>
          <w:rFonts w:ascii="Century Schoolbook" w:hAnsi="Century Schoolbook"/>
          <w:b/>
          <w:bCs/>
          <w:i/>
          <w:iCs/>
          <w:spacing w:val="-5"/>
          <w:kern w:val="20"/>
          <w:sz w:val="24"/>
          <w:szCs w:val="24"/>
        </w:rPr>
        <w:t>arkings.</w:t>
      </w:r>
    </w:p>
    <w:p w14:paraId="71F47FD0" w14:textId="77777777" w:rsidR="00C21DE2" w:rsidRPr="00943F0A" w:rsidRDefault="00C21DE2"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1FDF552B" w14:textId="366C9FB1" w:rsidR="0097413D" w:rsidRPr="00943F0A" w:rsidRDefault="00C21DE2"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bookmarkStart w:id="89" w:name="_Hlk184384207"/>
      <w:r w:rsidR="00BA29C9" w:rsidRPr="00943F0A">
        <w:rPr>
          <w:rFonts w:ascii="Century Schoolbook" w:hAnsi="Century Schoolbook"/>
          <w:b/>
          <w:bCs/>
          <w:spacing w:val="-5"/>
          <w:kern w:val="20"/>
          <w:sz w:val="24"/>
          <w:szCs w:val="24"/>
        </w:rPr>
        <w:t>(</w:t>
      </w:r>
      <w:proofErr w:type="spellStart"/>
      <w:r w:rsidR="00BA29C9" w:rsidRPr="00943F0A">
        <w:rPr>
          <w:rFonts w:ascii="Century Schoolbook" w:hAnsi="Century Schoolbook"/>
          <w:b/>
          <w:bCs/>
          <w:spacing w:val="-5"/>
          <w:kern w:val="20"/>
          <w:sz w:val="24"/>
          <w:szCs w:val="24"/>
        </w:rPr>
        <w:t>i</w:t>
      </w:r>
      <w:proofErr w:type="spellEnd"/>
      <w:r w:rsidR="00BA29C9" w:rsidRPr="00943F0A">
        <w:rPr>
          <w:rFonts w:ascii="Century Schoolbook" w:hAnsi="Century Schoolbook"/>
          <w:b/>
          <w:bCs/>
          <w:spacing w:val="-5"/>
          <w:kern w:val="20"/>
          <w:sz w:val="24"/>
          <w:szCs w:val="24"/>
        </w:rPr>
        <w:t xml:space="preserve">)  </w:t>
      </w:r>
      <w:r w:rsidR="00026878" w:rsidRPr="00943F0A">
        <w:rPr>
          <w:rFonts w:ascii="Century Schoolbook" w:hAnsi="Century Schoolbook"/>
          <w:b/>
          <w:bCs/>
          <w:spacing w:val="-5"/>
          <w:kern w:val="20"/>
          <w:sz w:val="24"/>
          <w:szCs w:val="24"/>
        </w:rPr>
        <w:t>Computer software</w:t>
      </w:r>
      <w:r w:rsidR="0097413D" w:rsidRPr="00943F0A">
        <w:rPr>
          <w:rFonts w:ascii="Century Schoolbook" w:hAnsi="Century Schoolbook"/>
          <w:b/>
          <w:bCs/>
          <w:spacing w:val="-5"/>
          <w:kern w:val="20"/>
          <w:sz w:val="24"/>
          <w:szCs w:val="24"/>
        </w:rPr>
        <w:t xml:space="preserve"> or computer software documentation delivered or otherwise provided under this contract without restrictive </w:t>
      </w:r>
      <w:r w:rsidR="0097413D" w:rsidRPr="00943F0A">
        <w:rPr>
          <w:rFonts w:ascii="Century Schoolbook" w:hAnsi="Century Schoolbook"/>
          <w:b/>
          <w:bCs/>
          <w:spacing w:val="-5"/>
          <w:kern w:val="20"/>
          <w:sz w:val="24"/>
          <w:szCs w:val="24"/>
        </w:rPr>
        <w:lastRenderedPageBreak/>
        <w:t xml:space="preserve">markings </w:t>
      </w:r>
      <w:r w:rsidR="002729DC" w:rsidRPr="00943F0A">
        <w:rPr>
          <w:rFonts w:ascii="Century Schoolbook" w:hAnsi="Century Schoolbook"/>
          <w:b/>
          <w:bCs/>
          <w:spacing w:val="-5"/>
          <w:kern w:val="20"/>
          <w:sz w:val="24"/>
          <w:szCs w:val="24"/>
        </w:rPr>
        <w:t xml:space="preserve">will </w:t>
      </w:r>
      <w:r w:rsidR="0097413D" w:rsidRPr="00943F0A">
        <w:rPr>
          <w:rFonts w:ascii="Century Schoolbook" w:hAnsi="Century Schoolbook"/>
          <w:b/>
          <w:bCs/>
          <w:spacing w:val="-5"/>
          <w:kern w:val="20"/>
          <w:sz w:val="24"/>
          <w:szCs w:val="24"/>
        </w:rPr>
        <w:t>be presumed to have been delivered with unlimited rights.  To the extent practicable, if the Contractor has requested permission (see paragraph (g)</w:t>
      </w:r>
      <w:r w:rsidR="005F6EED" w:rsidRPr="00134AF6">
        <w:rPr>
          <w:rFonts w:ascii="Century Schoolbook" w:hAnsi="Century Schoolbook"/>
          <w:b/>
          <w:bCs/>
          <w:sz w:val="24"/>
          <w:szCs w:val="24"/>
        </w:rPr>
        <w:t>(</w:t>
      </w:r>
      <w:r w:rsidR="00254F1E" w:rsidRPr="00134AF6">
        <w:rPr>
          <w:rFonts w:ascii="Century Schoolbook" w:hAnsi="Century Schoolbook"/>
          <w:b/>
          <w:bCs/>
          <w:spacing w:val="-5"/>
          <w:kern w:val="20"/>
          <w:sz w:val="24"/>
          <w:szCs w:val="24"/>
        </w:rPr>
        <w:t>2</w:t>
      </w:r>
      <w:r w:rsidR="0097413D" w:rsidRPr="00134AF6">
        <w:rPr>
          <w:rFonts w:ascii="Century Schoolbook" w:hAnsi="Century Schoolbook"/>
          <w:b/>
          <w:bCs/>
          <w:spacing w:val="-5"/>
          <w:kern w:val="20"/>
          <w:sz w:val="24"/>
          <w:szCs w:val="24"/>
        </w:rPr>
        <w:t>)</w:t>
      </w:r>
      <w:r w:rsidR="0097413D" w:rsidRPr="00943F0A">
        <w:rPr>
          <w:rFonts w:ascii="Century Schoolbook" w:hAnsi="Century Schoolbook"/>
          <w:b/>
          <w:bCs/>
          <w:spacing w:val="-5"/>
          <w:kern w:val="20"/>
          <w:sz w:val="24"/>
          <w:szCs w:val="24"/>
        </w:rPr>
        <w:t>(i</w:t>
      </w:r>
      <w:r w:rsidR="005324C7" w:rsidRPr="00943F0A">
        <w:rPr>
          <w:rFonts w:ascii="Century Schoolbook" w:hAnsi="Century Schoolbook"/>
          <w:b/>
          <w:bCs/>
          <w:spacing w:val="-5"/>
          <w:kern w:val="20"/>
          <w:sz w:val="24"/>
          <w:szCs w:val="24"/>
        </w:rPr>
        <w:t>i</w:t>
      </w:r>
      <w:r w:rsidR="0097413D" w:rsidRPr="00943F0A">
        <w:rPr>
          <w:rFonts w:ascii="Century Schoolbook" w:hAnsi="Century Schoolbook"/>
          <w:b/>
          <w:bCs/>
          <w:spacing w:val="-5"/>
          <w:kern w:val="20"/>
          <w:sz w:val="24"/>
          <w:szCs w:val="24"/>
        </w:rPr>
        <w:t xml:space="preserve">) of this clause) to correct an inadvertent omission of markings, the Contracting Officer will not release </w:t>
      </w:r>
      <w:r w:rsidR="00026878" w:rsidRPr="00943F0A">
        <w:rPr>
          <w:rFonts w:ascii="Century Schoolbook" w:hAnsi="Century Schoolbook"/>
          <w:b/>
          <w:bCs/>
          <w:spacing w:val="-5"/>
          <w:kern w:val="20"/>
          <w:sz w:val="24"/>
          <w:szCs w:val="24"/>
        </w:rPr>
        <w:t>or disclose the software</w:t>
      </w:r>
      <w:r w:rsidR="0097413D" w:rsidRPr="00943F0A">
        <w:rPr>
          <w:rFonts w:ascii="Century Schoolbook" w:hAnsi="Century Schoolbook"/>
          <w:b/>
          <w:bCs/>
          <w:spacing w:val="-5"/>
          <w:kern w:val="20"/>
          <w:sz w:val="24"/>
          <w:szCs w:val="24"/>
        </w:rPr>
        <w:t xml:space="preserve"> or documentation pending evaluation of the request.</w:t>
      </w:r>
    </w:p>
    <w:p w14:paraId="55D31D2C" w14:textId="77777777"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1F1316ED" w14:textId="1798F6D8"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t>(i</w:t>
      </w:r>
      <w:r w:rsidR="005324C7" w:rsidRPr="00943F0A">
        <w:rPr>
          <w:rFonts w:ascii="Century Schoolbook" w:hAnsi="Century Schoolbook"/>
          <w:b/>
          <w:bCs/>
          <w:spacing w:val="-5"/>
          <w:kern w:val="20"/>
          <w:sz w:val="24"/>
          <w:szCs w:val="24"/>
        </w:rPr>
        <w:t>i</w:t>
      </w:r>
      <w:r w:rsidRPr="00943F0A">
        <w:rPr>
          <w:rFonts w:ascii="Century Schoolbook" w:hAnsi="Century Schoolbook"/>
          <w:b/>
          <w:bCs/>
          <w:spacing w:val="-5"/>
          <w:kern w:val="20"/>
          <w:sz w:val="24"/>
          <w:szCs w:val="24"/>
        </w:rPr>
        <w:t>)  The Contractor may request permission to have conforming and justified restrictive markings pla</w:t>
      </w:r>
      <w:r w:rsidR="00026878" w:rsidRPr="00943F0A">
        <w:rPr>
          <w:rFonts w:ascii="Century Schoolbook" w:hAnsi="Century Schoolbook"/>
          <w:b/>
          <w:bCs/>
          <w:spacing w:val="-5"/>
          <w:kern w:val="20"/>
          <w:sz w:val="24"/>
          <w:szCs w:val="24"/>
        </w:rPr>
        <w:t>ced on unmarked computer software</w:t>
      </w:r>
      <w:r w:rsidRPr="00943F0A">
        <w:rPr>
          <w:rFonts w:ascii="Century Schoolbook" w:hAnsi="Century Schoolbook"/>
          <w:b/>
          <w:bCs/>
          <w:spacing w:val="-5"/>
          <w:kern w:val="20"/>
          <w:sz w:val="24"/>
          <w:szCs w:val="24"/>
        </w:rPr>
        <w:t xml:space="preserve"> or computer software documentation at its expense.  The request must be received by the Contracting Officer within 6 months following the furnishing or delivery o</w:t>
      </w:r>
      <w:r w:rsidR="00026878" w:rsidRPr="00943F0A">
        <w:rPr>
          <w:rFonts w:ascii="Century Schoolbook" w:hAnsi="Century Schoolbook"/>
          <w:b/>
          <w:bCs/>
          <w:spacing w:val="-5"/>
          <w:kern w:val="20"/>
          <w:sz w:val="24"/>
          <w:szCs w:val="24"/>
        </w:rPr>
        <w:t>f such software</w:t>
      </w:r>
      <w:r w:rsidRPr="00943F0A">
        <w:rPr>
          <w:rFonts w:ascii="Century Schoolbook" w:hAnsi="Century Schoolbook"/>
          <w:b/>
          <w:bCs/>
          <w:spacing w:val="-5"/>
          <w:kern w:val="20"/>
          <w:sz w:val="24"/>
          <w:szCs w:val="24"/>
        </w:rPr>
        <w:t xml:space="preserve"> or documentation, or any extension of that time approved by the Contracting Officer.  The Contractor shall—</w:t>
      </w:r>
    </w:p>
    <w:p w14:paraId="3A6331D4" w14:textId="77777777"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0A7B608B" w14:textId="3A3F940F"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00026878" w:rsidRPr="00943F0A">
        <w:rPr>
          <w:rFonts w:ascii="Century Schoolbook" w:hAnsi="Century Schoolbook"/>
          <w:b/>
          <w:bCs/>
          <w:spacing w:val="-5"/>
          <w:kern w:val="20"/>
          <w:sz w:val="24"/>
          <w:szCs w:val="24"/>
        </w:rPr>
        <w:t>(A)  Identify the software</w:t>
      </w:r>
      <w:r w:rsidRPr="00943F0A">
        <w:rPr>
          <w:rFonts w:ascii="Century Schoolbook" w:hAnsi="Century Schoolbook"/>
          <w:b/>
          <w:bCs/>
          <w:spacing w:val="-5"/>
          <w:kern w:val="20"/>
          <w:sz w:val="24"/>
          <w:szCs w:val="24"/>
        </w:rPr>
        <w:t xml:space="preserve"> or documentation that should have been marked;</w:t>
      </w:r>
    </w:p>
    <w:p w14:paraId="3A3375C2" w14:textId="77777777"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63397555" w14:textId="3AEA3FAB"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(B)  Demonstrate that the omission of the marking was inadvertent, the proposed marking is justified and conforms with the requirements for</w:t>
      </w:r>
      <w:r w:rsidR="00026878" w:rsidRPr="00943F0A">
        <w:rPr>
          <w:rFonts w:ascii="Century Schoolbook" w:hAnsi="Century Schoolbook"/>
          <w:b/>
          <w:bCs/>
          <w:spacing w:val="-5"/>
          <w:kern w:val="20"/>
          <w:sz w:val="24"/>
          <w:szCs w:val="24"/>
        </w:rPr>
        <w:t xml:space="preserve"> the marking of </w:t>
      </w:r>
      <w:r w:rsidRPr="00943F0A">
        <w:rPr>
          <w:rFonts w:ascii="Century Schoolbook" w:hAnsi="Century Schoolbook"/>
          <w:b/>
          <w:bCs/>
          <w:spacing w:val="-5"/>
          <w:kern w:val="20"/>
          <w:sz w:val="24"/>
          <w:szCs w:val="24"/>
        </w:rPr>
        <w:t>computer softwa</w:t>
      </w:r>
      <w:r w:rsidR="00026878" w:rsidRPr="00943F0A">
        <w:rPr>
          <w:rFonts w:ascii="Century Schoolbook" w:hAnsi="Century Schoolbook"/>
          <w:b/>
          <w:bCs/>
          <w:spacing w:val="-5"/>
          <w:kern w:val="20"/>
          <w:sz w:val="24"/>
          <w:szCs w:val="24"/>
        </w:rPr>
        <w:t>re</w:t>
      </w:r>
      <w:r w:rsidRPr="00943F0A">
        <w:rPr>
          <w:rFonts w:ascii="Century Schoolbook" w:hAnsi="Century Schoolbook"/>
          <w:b/>
          <w:bCs/>
          <w:spacing w:val="-5"/>
          <w:kern w:val="20"/>
          <w:sz w:val="24"/>
          <w:szCs w:val="24"/>
        </w:rPr>
        <w:t xml:space="preserve"> or computer software documentation contained in </w:t>
      </w:r>
      <w:r w:rsidR="00483346" w:rsidRPr="00943F0A">
        <w:rPr>
          <w:rFonts w:ascii="Century Schoolbook" w:hAnsi="Century Schoolbook"/>
          <w:b/>
          <w:bCs/>
          <w:spacing w:val="-5"/>
          <w:kern w:val="20"/>
          <w:sz w:val="24"/>
          <w:szCs w:val="24"/>
        </w:rPr>
        <w:t>this clause</w:t>
      </w:r>
      <w:r w:rsidRPr="00943F0A">
        <w:rPr>
          <w:rFonts w:ascii="Century Schoolbook" w:hAnsi="Century Schoolbook"/>
          <w:b/>
          <w:bCs/>
          <w:spacing w:val="-5"/>
          <w:kern w:val="20"/>
          <w:sz w:val="24"/>
          <w:szCs w:val="24"/>
        </w:rPr>
        <w:t>; and</w:t>
      </w:r>
    </w:p>
    <w:p w14:paraId="2E572043" w14:textId="77777777" w:rsidR="0097413D"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6DA4590F" w14:textId="337D7114" w:rsidR="00416B95" w:rsidRPr="00943F0A" w:rsidRDefault="0097413D"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(C)  Acknowledge, in writing, that the Government has no liability with respect to any disclosure, reprodu</w:t>
      </w:r>
      <w:r w:rsidR="00026878" w:rsidRPr="00943F0A">
        <w:rPr>
          <w:rFonts w:ascii="Century Schoolbook" w:hAnsi="Century Schoolbook"/>
          <w:b/>
          <w:bCs/>
          <w:spacing w:val="-5"/>
          <w:kern w:val="20"/>
          <w:sz w:val="24"/>
          <w:szCs w:val="24"/>
        </w:rPr>
        <w:t>ction, or use of the software</w:t>
      </w:r>
      <w:r w:rsidRPr="00943F0A">
        <w:rPr>
          <w:rFonts w:ascii="Century Schoolbook" w:hAnsi="Century Schoolbook"/>
          <w:b/>
          <w:bCs/>
          <w:spacing w:val="-5"/>
          <w:kern w:val="20"/>
          <w:sz w:val="24"/>
          <w:szCs w:val="24"/>
        </w:rPr>
        <w:t xml:space="preserve"> or documentation made prior to the addition of the marking or resulting from the omission of the marking.</w:t>
      </w:r>
      <w:bookmarkEnd w:id="89"/>
      <w:r w:rsidR="00522437">
        <w:rPr>
          <w:rFonts w:ascii="Century Schoolbook" w:hAnsi="Century Schoolbook"/>
          <w:b/>
          <w:bCs/>
          <w:spacing w:val="-5"/>
          <w:kern w:val="20"/>
          <w:sz w:val="24"/>
          <w:szCs w:val="24"/>
        </w:rPr>
        <w:t>]</w:t>
      </w:r>
    </w:p>
    <w:p w14:paraId="025D53D6" w14:textId="77777777" w:rsidR="00416B95" w:rsidRPr="00943F0A" w:rsidRDefault="00416B95"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30ECB292" w14:textId="210004FF" w:rsidR="52C8A0BC" w:rsidRPr="00943F0A" w:rsidRDefault="00990D9A" w:rsidP="00F02F5F">
      <w:pPr>
        <w:pStyle w:val="DFARS"/>
        <w:rPr>
          <w:sz w:val="24"/>
          <w:szCs w:val="24"/>
        </w:rPr>
      </w:pPr>
      <w:r w:rsidRPr="00943F0A">
        <w:rPr>
          <w:bCs/>
          <w:sz w:val="24"/>
          <w:szCs w:val="24"/>
        </w:rPr>
        <w:tab/>
      </w:r>
      <w:r w:rsidR="002D24CA" w:rsidRPr="00943F0A">
        <w:rPr>
          <w:bCs/>
          <w:sz w:val="24"/>
          <w:szCs w:val="24"/>
        </w:rPr>
        <w:tab/>
      </w:r>
      <w:r w:rsidR="52C8A0BC" w:rsidRPr="00943F0A">
        <w:rPr>
          <w:strike/>
          <w:sz w:val="24"/>
          <w:szCs w:val="24"/>
        </w:rPr>
        <w:t>(2)</w:t>
      </w:r>
      <w:r w:rsidR="20152CE1" w:rsidRPr="00943F0A">
        <w:rPr>
          <w:b/>
          <w:bCs/>
          <w:sz w:val="24"/>
          <w:szCs w:val="24"/>
        </w:rPr>
        <w:t>[(</w:t>
      </w:r>
      <w:r w:rsidR="00254F1E" w:rsidRPr="00134AF6">
        <w:rPr>
          <w:b/>
          <w:bCs/>
          <w:sz w:val="24"/>
          <w:szCs w:val="24"/>
        </w:rPr>
        <w:t>3</w:t>
      </w:r>
      <w:r w:rsidR="20152CE1" w:rsidRPr="00943F0A">
        <w:rPr>
          <w:b/>
          <w:bCs/>
          <w:sz w:val="24"/>
          <w:szCs w:val="24"/>
        </w:rPr>
        <w:t>)]</w:t>
      </w:r>
      <w:r w:rsidR="52C8A0BC" w:rsidRPr="00943F0A">
        <w:rPr>
          <w:sz w:val="24"/>
          <w:szCs w:val="24"/>
        </w:rPr>
        <w:t xml:space="preserve"> </w:t>
      </w:r>
      <w:r w:rsidR="002D24CA" w:rsidRPr="00943F0A">
        <w:rPr>
          <w:sz w:val="24"/>
          <w:szCs w:val="24"/>
        </w:rPr>
        <w:t xml:space="preserve"> </w:t>
      </w:r>
      <w:r w:rsidR="52C8A0BC" w:rsidRPr="00943F0A">
        <w:rPr>
          <w:i/>
          <w:iCs/>
          <w:sz w:val="24"/>
          <w:szCs w:val="24"/>
        </w:rPr>
        <w:t>Government purpose rights markings.</w:t>
      </w:r>
      <w:r w:rsidR="52C8A0BC" w:rsidRPr="00943F0A">
        <w:rPr>
          <w:sz w:val="24"/>
          <w:szCs w:val="24"/>
        </w:rPr>
        <w:t xml:space="preserve"> </w:t>
      </w:r>
      <w:r w:rsidR="002D24CA" w:rsidRPr="00943F0A">
        <w:rPr>
          <w:sz w:val="24"/>
          <w:szCs w:val="24"/>
        </w:rPr>
        <w:t xml:space="preserve"> </w:t>
      </w:r>
      <w:r w:rsidR="52C8A0BC" w:rsidRPr="00943F0A">
        <w:rPr>
          <w:sz w:val="24"/>
          <w:szCs w:val="24"/>
        </w:rPr>
        <w:t>Computer software delivered or otherwise furnished to the Government with government purpose rights shall be marked as follows:</w:t>
      </w:r>
    </w:p>
    <w:p w14:paraId="6709E3C9" w14:textId="1E9BA3AA" w:rsidR="1D6F0C80" w:rsidRPr="00943F0A" w:rsidRDefault="1D6F0C80" w:rsidP="00F02F5F">
      <w:pPr>
        <w:pStyle w:val="DFARS"/>
        <w:rPr>
          <w:b/>
          <w:bCs/>
          <w:sz w:val="24"/>
          <w:szCs w:val="24"/>
        </w:rPr>
      </w:pPr>
    </w:p>
    <w:p w14:paraId="4AC4DA83" w14:textId="15850AAA" w:rsidR="005D5FBB" w:rsidRPr="00943F0A" w:rsidRDefault="005D5FBB" w:rsidP="00F02F5F">
      <w:pPr>
        <w:pStyle w:val="DFARS"/>
        <w:jc w:val="center"/>
        <w:rPr>
          <w:b/>
          <w:bCs/>
          <w:caps/>
          <w:sz w:val="24"/>
          <w:szCs w:val="24"/>
        </w:rPr>
      </w:pPr>
      <w:r w:rsidRPr="00943F0A">
        <w:rPr>
          <w:b/>
          <w:bCs/>
          <w:caps/>
          <w:sz w:val="24"/>
          <w:szCs w:val="24"/>
        </w:rPr>
        <w:t>Government Purpose Rights</w:t>
      </w:r>
    </w:p>
    <w:p w14:paraId="2BF6E75D" w14:textId="77777777" w:rsidR="005D5FBB" w:rsidRPr="00943F0A" w:rsidRDefault="005D5FBB" w:rsidP="00F02F5F">
      <w:pPr>
        <w:pStyle w:val="DFARS"/>
        <w:jc w:val="center"/>
        <w:rPr>
          <w:b/>
          <w:bCs/>
          <w:sz w:val="24"/>
          <w:szCs w:val="24"/>
        </w:rPr>
      </w:pPr>
    </w:p>
    <w:p w14:paraId="7CFFAFE6" w14:textId="715C645A" w:rsidR="005D5FBB" w:rsidRPr="00943F0A" w:rsidRDefault="005D5FBB" w:rsidP="00F02F5F">
      <w:pPr>
        <w:pStyle w:val="DFARS"/>
        <w:rPr>
          <w:sz w:val="24"/>
          <w:szCs w:val="24"/>
        </w:rPr>
      </w:pPr>
      <w:r w:rsidRPr="00943F0A">
        <w:rPr>
          <w:sz w:val="24"/>
          <w:szCs w:val="24"/>
        </w:rPr>
        <w:t xml:space="preserve">Contract </w:t>
      </w:r>
      <w:r w:rsidRPr="00943F0A">
        <w:rPr>
          <w:strike/>
          <w:sz w:val="24"/>
          <w:szCs w:val="24"/>
        </w:rPr>
        <w:t>No</w:t>
      </w:r>
      <w:r w:rsidRPr="00943F0A">
        <w:rPr>
          <w:b/>
          <w:bCs/>
          <w:strike/>
          <w:sz w:val="24"/>
          <w:szCs w:val="24"/>
        </w:rPr>
        <w:t>.</w:t>
      </w:r>
      <w:r w:rsidRPr="00943F0A">
        <w:rPr>
          <w:b/>
          <w:bCs/>
          <w:sz w:val="24"/>
          <w:szCs w:val="24"/>
        </w:rPr>
        <w:t xml:space="preserve">[Number] </w:t>
      </w:r>
      <w:r w:rsidRPr="00943F0A">
        <w:rPr>
          <w:sz w:val="24"/>
          <w:szCs w:val="24"/>
        </w:rPr>
        <w:t>__________________</w:t>
      </w:r>
    </w:p>
    <w:p w14:paraId="780C025D" w14:textId="0082CB82" w:rsidR="005D5FBB" w:rsidRPr="00943F0A" w:rsidRDefault="005D5FBB" w:rsidP="00F02F5F">
      <w:pPr>
        <w:pStyle w:val="DFARS"/>
        <w:rPr>
          <w:sz w:val="24"/>
          <w:szCs w:val="24"/>
        </w:rPr>
      </w:pPr>
      <w:r w:rsidRPr="00943F0A">
        <w:rPr>
          <w:sz w:val="24"/>
          <w:szCs w:val="24"/>
        </w:rPr>
        <w:t>Contractor Name ________________________</w:t>
      </w:r>
    </w:p>
    <w:p w14:paraId="7FC394B4" w14:textId="34C5E29D" w:rsidR="005D5FBB" w:rsidRPr="00943F0A" w:rsidRDefault="005D5FBB" w:rsidP="00F02F5F">
      <w:pPr>
        <w:pStyle w:val="DFARS"/>
        <w:rPr>
          <w:sz w:val="24"/>
          <w:szCs w:val="24"/>
        </w:rPr>
      </w:pPr>
      <w:r w:rsidRPr="00943F0A">
        <w:rPr>
          <w:sz w:val="24"/>
          <w:szCs w:val="24"/>
        </w:rPr>
        <w:t>Contractor Address ______________________</w:t>
      </w:r>
    </w:p>
    <w:p w14:paraId="0D2CC564" w14:textId="26937735" w:rsidR="005D5FBB" w:rsidRPr="00943F0A" w:rsidRDefault="005D5FBB" w:rsidP="00F02F5F">
      <w:pPr>
        <w:pStyle w:val="DFARS"/>
        <w:rPr>
          <w:sz w:val="24"/>
          <w:szCs w:val="24"/>
        </w:rPr>
      </w:pPr>
      <w:r w:rsidRPr="00943F0A">
        <w:rPr>
          <w:sz w:val="24"/>
          <w:szCs w:val="24"/>
        </w:rPr>
        <w:t>Expiration Date _________________________</w:t>
      </w:r>
    </w:p>
    <w:p w14:paraId="7320F839" w14:textId="1E8576E2" w:rsidR="1D6F0C80" w:rsidRPr="00943F0A" w:rsidRDefault="1D6F0C80" w:rsidP="00F02F5F">
      <w:pPr>
        <w:pStyle w:val="DFARS"/>
        <w:rPr>
          <w:b/>
          <w:bCs/>
          <w:sz w:val="24"/>
          <w:szCs w:val="24"/>
        </w:rPr>
      </w:pPr>
    </w:p>
    <w:p w14:paraId="7AC3321C" w14:textId="474F9477" w:rsidR="52C8A0BC" w:rsidRPr="00943F0A" w:rsidRDefault="52C8A0BC" w:rsidP="00F02F5F">
      <w:pPr>
        <w:pStyle w:val="DFARS"/>
        <w:rPr>
          <w:sz w:val="24"/>
          <w:szCs w:val="24"/>
        </w:rPr>
      </w:pPr>
      <w:r w:rsidRPr="00943F0A">
        <w:rPr>
          <w:sz w:val="24"/>
          <w:szCs w:val="24"/>
        </w:rPr>
        <w:t>The Government</w:t>
      </w:r>
      <w:r w:rsidR="000D7B22" w:rsidRPr="00943F0A">
        <w:rPr>
          <w:sz w:val="24"/>
          <w:szCs w:val="24"/>
        </w:rPr>
        <w:t>’</w:t>
      </w:r>
      <w:r w:rsidRPr="00943F0A">
        <w:rPr>
          <w:sz w:val="24"/>
          <w:szCs w:val="24"/>
        </w:rPr>
        <w:t>s rights to use, modify, reproduce, release, perform, display, or disclose this software are restricted by paragraph (</w:t>
      </w:r>
      <w:r w:rsidRPr="00943F0A">
        <w:rPr>
          <w:strike/>
          <w:sz w:val="24"/>
          <w:szCs w:val="24"/>
        </w:rPr>
        <w:t>b</w:t>
      </w:r>
      <w:r w:rsidR="00A06737" w:rsidRPr="00943F0A">
        <w:rPr>
          <w:b/>
          <w:bCs/>
          <w:sz w:val="24"/>
          <w:szCs w:val="24"/>
        </w:rPr>
        <w:t>[c]</w:t>
      </w:r>
      <w:r w:rsidRPr="00943F0A">
        <w:rPr>
          <w:sz w:val="24"/>
          <w:szCs w:val="24"/>
        </w:rPr>
        <w:t xml:space="preserve">)(2) of the </w:t>
      </w:r>
      <w:r w:rsidR="009C4EAC" w:rsidRPr="00943F0A">
        <w:rPr>
          <w:b/>
          <w:bCs/>
          <w:sz w:val="24"/>
          <w:szCs w:val="24"/>
        </w:rPr>
        <w:t>[DFARS 252.227-7014,]</w:t>
      </w:r>
      <w:r w:rsidR="009C4EAC" w:rsidRPr="00943F0A">
        <w:rPr>
          <w:sz w:val="24"/>
          <w:szCs w:val="24"/>
        </w:rPr>
        <w:t xml:space="preserve"> </w:t>
      </w:r>
      <w:r w:rsidRPr="00943F0A">
        <w:rPr>
          <w:sz w:val="24"/>
          <w:szCs w:val="24"/>
        </w:rPr>
        <w:t xml:space="preserve">Rights in </w:t>
      </w:r>
      <w:r w:rsidR="00D72605" w:rsidRPr="00943F0A">
        <w:rPr>
          <w:sz w:val="24"/>
          <w:szCs w:val="24"/>
        </w:rPr>
        <w:t xml:space="preserve">Other Than Commercial </w:t>
      </w:r>
      <w:r w:rsidRPr="00943F0A">
        <w:rPr>
          <w:sz w:val="24"/>
          <w:szCs w:val="24"/>
        </w:rPr>
        <w:t xml:space="preserve">Computer Software and </w:t>
      </w:r>
      <w:r w:rsidR="00B24884" w:rsidRPr="00943F0A">
        <w:rPr>
          <w:sz w:val="24"/>
          <w:szCs w:val="24"/>
        </w:rPr>
        <w:t>Other Than</w:t>
      </w:r>
      <w:r w:rsidR="0024148F" w:rsidRPr="00943F0A">
        <w:rPr>
          <w:sz w:val="24"/>
          <w:szCs w:val="24"/>
        </w:rPr>
        <w:t xml:space="preserve"> </w:t>
      </w:r>
      <w:r w:rsidR="00B24884" w:rsidRPr="00943F0A">
        <w:rPr>
          <w:sz w:val="24"/>
          <w:szCs w:val="24"/>
        </w:rPr>
        <w:t xml:space="preserve">Commercial </w:t>
      </w:r>
      <w:r w:rsidRPr="00943F0A">
        <w:rPr>
          <w:sz w:val="24"/>
          <w:szCs w:val="24"/>
        </w:rPr>
        <w:t>Computer Software Documentation</w:t>
      </w:r>
      <w:r w:rsidR="009C4EAC" w:rsidRPr="00943F0A">
        <w:rPr>
          <w:b/>
          <w:bCs/>
          <w:sz w:val="24"/>
          <w:szCs w:val="24"/>
        </w:rPr>
        <w:t>[,]</w:t>
      </w:r>
      <w:r w:rsidRPr="00943F0A">
        <w:rPr>
          <w:sz w:val="24"/>
          <w:szCs w:val="24"/>
        </w:rPr>
        <w:t xml:space="preserve"> clause contained in the above identified contract. No restrictions apply after the expiration date shown above. Any reproduction of the software or portions thereof marked with this</w:t>
      </w:r>
      <w:r w:rsidR="00D12E14" w:rsidRPr="00943F0A">
        <w:rPr>
          <w:sz w:val="24"/>
          <w:szCs w:val="24"/>
        </w:rPr>
        <w:t xml:space="preserve"> </w:t>
      </w:r>
      <w:r w:rsidR="004D0CB3" w:rsidRPr="00134AF6">
        <w:rPr>
          <w:sz w:val="24"/>
          <w:szCs w:val="24"/>
        </w:rPr>
        <w:t>legend</w:t>
      </w:r>
      <w:r w:rsidRPr="00943F0A">
        <w:rPr>
          <w:sz w:val="24"/>
          <w:szCs w:val="24"/>
        </w:rPr>
        <w:t xml:space="preserve"> must also reproduce the markings.</w:t>
      </w:r>
    </w:p>
    <w:p w14:paraId="525178E6" w14:textId="269B43B7" w:rsidR="1D6F0C80" w:rsidRPr="00943F0A" w:rsidRDefault="1D6F0C80" w:rsidP="00F02F5F">
      <w:pPr>
        <w:pStyle w:val="DFARS"/>
        <w:rPr>
          <w:sz w:val="24"/>
          <w:szCs w:val="24"/>
        </w:rPr>
      </w:pPr>
    </w:p>
    <w:p w14:paraId="5D0D8A19" w14:textId="69A13F1F" w:rsidR="52C8A0BC" w:rsidRPr="00943F0A" w:rsidRDefault="52C8A0BC" w:rsidP="00F02F5F">
      <w:pPr>
        <w:pStyle w:val="DFARS"/>
        <w:rPr>
          <w:b/>
          <w:bCs/>
          <w:sz w:val="24"/>
          <w:szCs w:val="24"/>
        </w:rPr>
      </w:pPr>
      <w:r w:rsidRPr="00943F0A">
        <w:rPr>
          <w:sz w:val="24"/>
          <w:szCs w:val="24"/>
        </w:rPr>
        <w:t>(End of</w:t>
      </w:r>
      <w:r w:rsidR="00D12E14" w:rsidRPr="00943F0A">
        <w:rPr>
          <w:sz w:val="24"/>
          <w:szCs w:val="24"/>
        </w:rPr>
        <w:t xml:space="preserve"> </w:t>
      </w:r>
      <w:r w:rsidR="004D0CB3" w:rsidRPr="00134AF6">
        <w:rPr>
          <w:sz w:val="24"/>
          <w:szCs w:val="24"/>
        </w:rPr>
        <w:t>legend</w:t>
      </w:r>
      <w:r w:rsidRPr="00943F0A">
        <w:rPr>
          <w:sz w:val="24"/>
          <w:szCs w:val="24"/>
        </w:rPr>
        <w:t>)</w:t>
      </w:r>
    </w:p>
    <w:p w14:paraId="2B36A991" w14:textId="07F2E235" w:rsidR="1D6F0C80" w:rsidRPr="00943F0A" w:rsidRDefault="1D6F0C80" w:rsidP="00F02F5F">
      <w:pPr>
        <w:pStyle w:val="DFARS"/>
        <w:rPr>
          <w:sz w:val="24"/>
          <w:szCs w:val="24"/>
        </w:rPr>
      </w:pPr>
    </w:p>
    <w:p w14:paraId="74FCD8FD" w14:textId="4EB2CC6F" w:rsidR="0BA12320" w:rsidRPr="00943F0A" w:rsidRDefault="00990D9A" w:rsidP="00F02F5F">
      <w:pPr>
        <w:pStyle w:val="DFARS"/>
        <w:rPr>
          <w:sz w:val="24"/>
          <w:szCs w:val="24"/>
        </w:rPr>
      </w:pPr>
      <w:r w:rsidRPr="00943F0A">
        <w:rPr>
          <w:bCs/>
          <w:sz w:val="24"/>
          <w:szCs w:val="24"/>
        </w:rPr>
        <w:tab/>
      </w:r>
      <w:r w:rsidR="002D24CA" w:rsidRPr="00943F0A">
        <w:rPr>
          <w:bCs/>
          <w:sz w:val="24"/>
          <w:szCs w:val="24"/>
        </w:rPr>
        <w:tab/>
      </w:r>
      <w:r w:rsidR="0BA12320" w:rsidRPr="00943F0A">
        <w:rPr>
          <w:strike/>
          <w:sz w:val="24"/>
          <w:szCs w:val="24"/>
        </w:rPr>
        <w:t>(3)</w:t>
      </w:r>
      <w:r w:rsidR="0BA12320" w:rsidRPr="00943F0A">
        <w:rPr>
          <w:b/>
          <w:bCs/>
          <w:sz w:val="24"/>
          <w:szCs w:val="24"/>
        </w:rPr>
        <w:t>[(</w:t>
      </w:r>
      <w:r w:rsidR="00254F1E" w:rsidRPr="00134AF6">
        <w:rPr>
          <w:b/>
          <w:bCs/>
          <w:sz w:val="24"/>
          <w:szCs w:val="24"/>
        </w:rPr>
        <w:t>4</w:t>
      </w:r>
      <w:r w:rsidR="0BA12320" w:rsidRPr="00943F0A">
        <w:rPr>
          <w:b/>
          <w:bCs/>
          <w:sz w:val="24"/>
          <w:szCs w:val="24"/>
        </w:rPr>
        <w:t>)]</w:t>
      </w:r>
      <w:r w:rsidR="4F0BE627" w:rsidRPr="00943F0A">
        <w:rPr>
          <w:sz w:val="24"/>
          <w:szCs w:val="24"/>
        </w:rPr>
        <w:t xml:space="preserve"> </w:t>
      </w:r>
      <w:r w:rsidR="4F0BE627" w:rsidRPr="00943F0A">
        <w:rPr>
          <w:i/>
          <w:iCs/>
          <w:sz w:val="24"/>
          <w:szCs w:val="24"/>
        </w:rPr>
        <w:t>Restricted rights markings.</w:t>
      </w:r>
      <w:r w:rsidR="4F0BE627" w:rsidRPr="00943F0A">
        <w:rPr>
          <w:sz w:val="24"/>
          <w:szCs w:val="24"/>
        </w:rPr>
        <w:t xml:space="preserve"> Software delivered or otherwise furnished to the Government with restricted rights shall be marked </w:t>
      </w:r>
      <w:r w:rsidR="00D9141A" w:rsidRPr="00943F0A">
        <w:rPr>
          <w:strike/>
          <w:sz w:val="24"/>
          <w:szCs w:val="24"/>
        </w:rPr>
        <w:t>with the following legend</w:t>
      </w:r>
      <w:r w:rsidR="07C9A2DC" w:rsidRPr="00943F0A">
        <w:rPr>
          <w:b/>
          <w:bCs/>
          <w:sz w:val="24"/>
          <w:szCs w:val="24"/>
        </w:rPr>
        <w:t>[</w:t>
      </w:r>
      <w:r w:rsidR="4F0BE627" w:rsidRPr="00943F0A">
        <w:rPr>
          <w:b/>
          <w:bCs/>
          <w:sz w:val="24"/>
          <w:szCs w:val="24"/>
        </w:rPr>
        <w:t>as follows</w:t>
      </w:r>
      <w:r w:rsidR="5944FF8A" w:rsidRPr="00943F0A">
        <w:rPr>
          <w:b/>
          <w:bCs/>
          <w:sz w:val="24"/>
          <w:szCs w:val="24"/>
        </w:rPr>
        <w:t>]</w:t>
      </w:r>
      <w:r w:rsidR="4F0BE627" w:rsidRPr="00943F0A">
        <w:rPr>
          <w:sz w:val="24"/>
          <w:szCs w:val="24"/>
        </w:rPr>
        <w:t>:</w:t>
      </w:r>
    </w:p>
    <w:p w14:paraId="60FF2B44" w14:textId="7B5F7BC9" w:rsidR="1D6F0C80" w:rsidRPr="00943F0A" w:rsidRDefault="1D6F0C80" w:rsidP="00F02F5F">
      <w:pPr>
        <w:pStyle w:val="DFARS"/>
        <w:rPr>
          <w:sz w:val="24"/>
          <w:szCs w:val="24"/>
        </w:rPr>
      </w:pPr>
    </w:p>
    <w:p w14:paraId="0F25264D" w14:textId="458E09ED" w:rsidR="006259F9" w:rsidRPr="00943F0A" w:rsidRDefault="006259F9" w:rsidP="00F02F5F">
      <w:pPr>
        <w:pStyle w:val="DFARS"/>
        <w:jc w:val="center"/>
        <w:rPr>
          <w:b/>
          <w:bCs/>
          <w:caps/>
          <w:sz w:val="24"/>
          <w:szCs w:val="24"/>
        </w:rPr>
      </w:pPr>
      <w:r w:rsidRPr="00943F0A">
        <w:rPr>
          <w:b/>
          <w:bCs/>
          <w:caps/>
          <w:sz w:val="24"/>
          <w:szCs w:val="24"/>
        </w:rPr>
        <w:t>Restricted Rights</w:t>
      </w:r>
    </w:p>
    <w:p w14:paraId="751F949F" w14:textId="77777777" w:rsidR="006259F9" w:rsidRPr="00943F0A" w:rsidRDefault="006259F9" w:rsidP="00F02F5F">
      <w:pPr>
        <w:pStyle w:val="DFARS"/>
        <w:jc w:val="center"/>
        <w:rPr>
          <w:b/>
          <w:bCs/>
          <w:sz w:val="24"/>
          <w:szCs w:val="24"/>
        </w:rPr>
      </w:pPr>
    </w:p>
    <w:p w14:paraId="1F3B120B" w14:textId="134AC643" w:rsidR="006259F9" w:rsidRPr="00943F0A" w:rsidRDefault="006259F9" w:rsidP="00F02F5F">
      <w:pPr>
        <w:pStyle w:val="DFARS"/>
        <w:rPr>
          <w:b/>
          <w:bCs/>
          <w:sz w:val="24"/>
          <w:szCs w:val="24"/>
        </w:rPr>
      </w:pPr>
      <w:r w:rsidRPr="00943F0A">
        <w:rPr>
          <w:sz w:val="24"/>
          <w:szCs w:val="24"/>
        </w:rPr>
        <w:t xml:space="preserve">Contract </w:t>
      </w:r>
      <w:r w:rsidRPr="00943F0A">
        <w:rPr>
          <w:strike/>
          <w:sz w:val="24"/>
          <w:szCs w:val="24"/>
        </w:rPr>
        <w:t>No.</w:t>
      </w:r>
      <w:r w:rsidRPr="00943F0A">
        <w:rPr>
          <w:b/>
          <w:bCs/>
          <w:sz w:val="24"/>
          <w:szCs w:val="24"/>
        </w:rPr>
        <w:t>[Number] ________________</w:t>
      </w:r>
    </w:p>
    <w:p w14:paraId="38300112" w14:textId="36A4B4A8" w:rsidR="006259F9" w:rsidRPr="00943F0A" w:rsidRDefault="006259F9" w:rsidP="00F02F5F">
      <w:pPr>
        <w:pStyle w:val="DFARS"/>
        <w:rPr>
          <w:sz w:val="24"/>
          <w:szCs w:val="24"/>
        </w:rPr>
      </w:pPr>
      <w:r w:rsidRPr="00943F0A">
        <w:rPr>
          <w:sz w:val="24"/>
          <w:szCs w:val="24"/>
        </w:rPr>
        <w:t>Contractor Name ______________________</w:t>
      </w:r>
    </w:p>
    <w:p w14:paraId="24A5D78C" w14:textId="67B37356" w:rsidR="006259F9" w:rsidRPr="00943F0A" w:rsidRDefault="006259F9" w:rsidP="00F02F5F">
      <w:pPr>
        <w:pStyle w:val="DFARS"/>
        <w:rPr>
          <w:sz w:val="24"/>
          <w:szCs w:val="24"/>
        </w:rPr>
      </w:pPr>
      <w:r w:rsidRPr="00943F0A">
        <w:rPr>
          <w:sz w:val="24"/>
          <w:szCs w:val="24"/>
        </w:rPr>
        <w:lastRenderedPageBreak/>
        <w:t>Contractor Address ____________________</w:t>
      </w:r>
    </w:p>
    <w:p w14:paraId="2964D437" w14:textId="0DB91A5F" w:rsidR="1D6F0C80" w:rsidRPr="00943F0A" w:rsidRDefault="1D6F0C80" w:rsidP="00F02F5F">
      <w:pPr>
        <w:pStyle w:val="DFARS"/>
        <w:rPr>
          <w:b/>
          <w:bCs/>
          <w:sz w:val="24"/>
          <w:szCs w:val="24"/>
        </w:rPr>
      </w:pPr>
    </w:p>
    <w:p w14:paraId="64372368" w14:textId="1C749A39" w:rsidR="16018151" w:rsidRPr="00943F0A" w:rsidRDefault="16018151" w:rsidP="00F02F5F">
      <w:pPr>
        <w:pStyle w:val="DFARS"/>
        <w:rPr>
          <w:sz w:val="24"/>
          <w:szCs w:val="24"/>
        </w:rPr>
      </w:pPr>
      <w:r w:rsidRPr="00943F0A">
        <w:rPr>
          <w:sz w:val="24"/>
          <w:szCs w:val="24"/>
        </w:rPr>
        <w:t>The Government</w:t>
      </w:r>
      <w:r w:rsidR="000D7B22" w:rsidRPr="00943F0A">
        <w:rPr>
          <w:sz w:val="24"/>
          <w:szCs w:val="24"/>
        </w:rPr>
        <w:t>’</w:t>
      </w:r>
      <w:r w:rsidRPr="00943F0A">
        <w:rPr>
          <w:sz w:val="24"/>
          <w:szCs w:val="24"/>
        </w:rPr>
        <w:t>s rights to use, modify, reproduce, release, perform, display, or disclose this software are restricted by paragraph (</w:t>
      </w:r>
      <w:r w:rsidRPr="00943F0A">
        <w:rPr>
          <w:strike/>
          <w:sz w:val="24"/>
          <w:szCs w:val="24"/>
        </w:rPr>
        <w:t>b</w:t>
      </w:r>
      <w:r w:rsidR="00A06737" w:rsidRPr="00943F0A">
        <w:rPr>
          <w:b/>
          <w:bCs/>
          <w:sz w:val="24"/>
          <w:szCs w:val="24"/>
        </w:rPr>
        <w:t>[c]</w:t>
      </w:r>
      <w:r w:rsidRPr="00943F0A">
        <w:rPr>
          <w:sz w:val="24"/>
          <w:szCs w:val="24"/>
        </w:rPr>
        <w:t xml:space="preserve">)(3) of the </w:t>
      </w:r>
      <w:r w:rsidR="009C4EAC" w:rsidRPr="00943F0A">
        <w:rPr>
          <w:b/>
          <w:bCs/>
          <w:sz w:val="24"/>
          <w:szCs w:val="24"/>
        </w:rPr>
        <w:t>[DFARS 252.227-7014,]</w:t>
      </w:r>
      <w:r w:rsidR="009C4EAC" w:rsidRPr="00943F0A">
        <w:rPr>
          <w:sz w:val="24"/>
          <w:szCs w:val="24"/>
        </w:rPr>
        <w:t xml:space="preserve"> </w:t>
      </w:r>
      <w:r w:rsidRPr="00943F0A">
        <w:rPr>
          <w:sz w:val="24"/>
          <w:szCs w:val="24"/>
        </w:rPr>
        <w:t xml:space="preserve">Rights in </w:t>
      </w:r>
      <w:r w:rsidR="001D79AA" w:rsidRPr="00943F0A">
        <w:rPr>
          <w:sz w:val="24"/>
          <w:szCs w:val="24"/>
        </w:rPr>
        <w:t xml:space="preserve">Other Than Commercial </w:t>
      </w:r>
      <w:r w:rsidRPr="00943F0A">
        <w:rPr>
          <w:sz w:val="24"/>
          <w:szCs w:val="24"/>
        </w:rPr>
        <w:t xml:space="preserve">Computer Software and </w:t>
      </w:r>
      <w:r w:rsidR="001D79AA" w:rsidRPr="00943F0A">
        <w:rPr>
          <w:sz w:val="24"/>
          <w:szCs w:val="24"/>
        </w:rPr>
        <w:t xml:space="preserve">Other Than Commercial </w:t>
      </w:r>
      <w:r w:rsidRPr="00943F0A">
        <w:rPr>
          <w:sz w:val="24"/>
          <w:szCs w:val="24"/>
        </w:rPr>
        <w:t>Computer Software Documentation</w:t>
      </w:r>
      <w:r w:rsidR="009C4EAC" w:rsidRPr="00943F0A">
        <w:rPr>
          <w:b/>
          <w:bCs/>
          <w:sz w:val="24"/>
          <w:szCs w:val="24"/>
        </w:rPr>
        <w:t>[,]</w:t>
      </w:r>
      <w:r w:rsidRPr="00943F0A">
        <w:rPr>
          <w:b/>
          <w:bCs/>
          <w:sz w:val="24"/>
          <w:szCs w:val="24"/>
        </w:rPr>
        <w:t xml:space="preserve"> </w:t>
      </w:r>
      <w:r w:rsidRPr="00943F0A">
        <w:rPr>
          <w:sz w:val="24"/>
          <w:szCs w:val="24"/>
        </w:rPr>
        <w:t>clause contained in the above identified contract.</w:t>
      </w:r>
      <w:r w:rsidR="002D24CA" w:rsidRPr="00943F0A">
        <w:rPr>
          <w:sz w:val="24"/>
          <w:szCs w:val="24"/>
        </w:rPr>
        <w:t xml:space="preserve"> </w:t>
      </w:r>
      <w:r w:rsidRPr="00943F0A">
        <w:rPr>
          <w:sz w:val="24"/>
          <w:szCs w:val="24"/>
        </w:rPr>
        <w:t xml:space="preserve"> Any reproduction of computer software or portions thereof marked with this</w:t>
      </w:r>
      <w:r w:rsidR="00CF1A9C" w:rsidRPr="00943F0A">
        <w:rPr>
          <w:sz w:val="24"/>
          <w:szCs w:val="24"/>
        </w:rPr>
        <w:t xml:space="preserve"> </w:t>
      </w:r>
      <w:r w:rsidR="007279B3" w:rsidRPr="00134AF6">
        <w:rPr>
          <w:sz w:val="24"/>
          <w:szCs w:val="24"/>
        </w:rPr>
        <w:t>legend</w:t>
      </w:r>
      <w:r w:rsidRPr="00943F0A">
        <w:rPr>
          <w:sz w:val="24"/>
          <w:szCs w:val="24"/>
        </w:rPr>
        <w:t xml:space="preserve"> must also reproduce the markings. </w:t>
      </w:r>
      <w:r w:rsidR="002D24CA" w:rsidRPr="00943F0A">
        <w:rPr>
          <w:sz w:val="24"/>
          <w:szCs w:val="24"/>
        </w:rPr>
        <w:t xml:space="preserve"> </w:t>
      </w:r>
      <w:r w:rsidRPr="00943F0A">
        <w:rPr>
          <w:sz w:val="24"/>
          <w:szCs w:val="24"/>
        </w:rPr>
        <w:t>Any person, other than the Government, who has been provided access to such software must promptly notify the above named Contractor.</w:t>
      </w:r>
    </w:p>
    <w:p w14:paraId="580D5BFA" w14:textId="10266E5F" w:rsidR="1D6F0C80" w:rsidRPr="00943F0A" w:rsidRDefault="1D6F0C80" w:rsidP="00F02F5F">
      <w:pPr>
        <w:pStyle w:val="DFARS"/>
        <w:rPr>
          <w:sz w:val="24"/>
          <w:szCs w:val="24"/>
        </w:rPr>
      </w:pPr>
    </w:p>
    <w:p w14:paraId="01495327" w14:textId="3DFB0867" w:rsidR="16018151" w:rsidRPr="00943F0A" w:rsidRDefault="16018151" w:rsidP="00F02F5F">
      <w:pPr>
        <w:pStyle w:val="DFARS"/>
        <w:rPr>
          <w:b/>
          <w:bCs/>
          <w:sz w:val="24"/>
          <w:szCs w:val="24"/>
        </w:rPr>
      </w:pPr>
      <w:r w:rsidRPr="00943F0A">
        <w:rPr>
          <w:sz w:val="24"/>
          <w:szCs w:val="24"/>
        </w:rPr>
        <w:t xml:space="preserve">(End of </w:t>
      </w:r>
      <w:r w:rsidR="00471EB8" w:rsidRPr="00134AF6">
        <w:rPr>
          <w:sz w:val="24"/>
          <w:szCs w:val="24"/>
        </w:rPr>
        <w:t>legend</w:t>
      </w:r>
      <w:r w:rsidRPr="00943F0A">
        <w:rPr>
          <w:sz w:val="24"/>
          <w:szCs w:val="24"/>
        </w:rPr>
        <w:t>)</w:t>
      </w:r>
    </w:p>
    <w:p w14:paraId="24DE7E8A" w14:textId="1AFBEDB8" w:rsidR="1D6F0C80" w:rsidRPr="00943F0A" w:rsidRDefault="1D6F0C80" w:rsidP="00F02F5F">
      <w:pPr>
        <w:pStyle w:val="DFARS"/>
        <w:rPr>
          <w:sz w:val="24"/>
          <w:szCs w:val="24"/>
        </w:rPr>
      </w:pPr>
    </w:p>
    <w:p w14:paraId="798DE97E" w14:textId="54C0DC5F" w:rsidR="00254F1E" w:rsidRPr="00943F0A" w:rsidRDefault="00990D9A" w:rsidP="00F02F5F">
      <w:pPr>
        <w:pStyle w:val="DFARS"/>
        <w:rPr>
          <w:i/>
          <w:iCs/>
          <w:sz w:val="24"/>
          <w:szCs w:val="24"/>
        </w:rPr>
      </w:pPr>
      <w:r w:rsidRPr="00943F0A">
        <w:rPr>
          <w:bCs/>
          <w:sz w:val="24"/>
          <w:szCs w:val="24"/>
        </w:rPr>
        <w:tab/>
      </w:r>
      <w:r w:rsidRPr="00943F0A">
        <w:rPr>
          <w:bCs/>
          <w:sz w:val="24"/>
          <w:szCs w:val="24"/>
        </w:rPr>
        <w:tab/>
      </w:r>
      <w:r w:rsidR="6EFB7F6B" w:rsidRPr="00943F0A">
        <w:rPr>
          <w:strike/>
          <w:sz w:val="24"/>
          <w:szCs w:val="24"/>
        </w:rPr>
        <w:t>(4)</w:t>
      </w:r>
      <w:r w:rsidR="6EFB7F6B" w:rsidRPr="00943F0A">
        <w:rPr>
          <w:b/>
          <w:bCs/>
          <w:sz w:val="24"/>
          <w:szCs w:val="24"/>
        </w:rPr>
        <w:t>[(</w:t>
      </w:r>
      <w:r w:rsidR="00254F1E" w:rsidRPr="00134AF6">
        <w:rPr>
          <w:b/>
          <w:bCs/>
          <w:sz w:val="24"/>
          <w:szCs w:val="24"/>
        </w:rPr>
        <w:t>5</w:t>
      </w:r>
      <w:r w:rsidR="6EFB7F6B" w:rsidRPr="00943F0A">
        <w:rPr>
          <w:b/>
          <w:bCs/>
          <w:sz w:val="24"/>
          <w:szCs w:val="24"/>
        </w:rPr>
        <w:t>)]</w:t>
      </w:r>
      <w:r w:rsidR="6DFDBEFE" w:rsidRPr="00943F0A">
        <w:rPr>
          <w:sz w:val="24"/>
          <w:szCs w:val="24"/>
        </w:rPr>
        <w:t xml:space="preserve"> </w:t>
      </w:r>
      <w:r w:rsidR="6DFDBEFE" w:rsidRPr="00943F0A">
        <w:rPr>
          <w:i/>
          <w:iCs/>
          <w:sz w:val="24"/>
          <w:szCs w:val="24"/>
        </w:rPr>
        <w:t>Special license rights markings.</w:t>
      </w:r>
    </w:p>
    <w:p w14:paraId="04827F2B" w14:textId="77777777" w:rsidR="00254F1E" w:rsidRPr="00943F0A" w:rsidRDefault="00254F1E" w:rsidP="00F02F5F">
      <w:pPr>
        <w:pStyle w:val="DFARS"/>
        <w:rPr>
          <w:i/>
          <w:iCs/>
          <w:sz w:val="24"/>
          <w:szCs w:val="24"/>
        </w:rPr>
      </w:pPr>
    </w:p>
    <w:p w14:paraId="35A849F1" w14:textId="706B10E4" w:rsidR="6EFB7F6B" w:rsidRPr="00943F0A" w:rsidRDefault="00254F1E" w:rsidP="00F02F5F">
      <w:pPr>
        <w:pStyle w:val="DFARS"/>
        <w:rPr>
          <w:sz w:val="24"/>
          <w:szCs w:val="24"/>
        </w:rPr>
      </w:pPr>
      <w:r w:rsidRPr="00943F0A">
        <w:rPr>
          <w:i/>
          <w:iCs/>
          <w:sz w:val="24"/>
          <w:szCs w:val="24"/>
        </w:rPr>
        <w:tab/>
      </w:r>
      <w:r w:rsidRPr="00943F0A">
        <w:rPr>
          <w:i/>
          <w:iCs/>
          <w:sz w:val="24"/>
          <w:szCs w:val="24"/>
        </w:rPr>
        <w:tab/>
      </w:r>
      <w:r w:rsidRPr="00943F0A">
        <w:rPr>
          <w:i/>
          <w:iCs/>
          <w:sz w:val="24"/>
          <w:szCs w:val="24"/>
        </w:rPr>
        <w:tab/>
      </w:r>
      <w:r w:rsidR="74B7E4D3" w:rsidRPr="00943F0A">
        <w:rPr>
          <w:sz w:val="24"/>
          <w:szCs w:val="24"/>
        </w:rPr>
        <w:t>(</w:t>
      </w:r>
      <w:proofErr w:type="spellStart"/>
      <w:r w:rsidR="74B7E4D3" w:rsidRPr="00943F0A">
        <w:rPr>
          <w:sz w:val="24"/>
          <w:szCs w:val="24"/>
        </w:rPr>
        <w:t>i</w:t>
      </w:r>
      <w:proofErr w:type="spellEnd"/>
      <w:r w:rsidR="74B7E4D3" w:rsidRPr="00943F0A">
        <w:rPr>
          <w:sz w:val="24"/>
          <w:szCs w:val="24"/>
        </w:rPr>
        <w:t xml:space="preserve">) </w:t>
      </w:r>
      <w:r w:rsidR="002D24CA" w:rsidRPr="00943F0A">
        <w:rPr>
          <w:sz w:val="24"/>
          <w:szCs w:val="24"/>
        </w:rPr>
        <w:t xml:space="preserve"> </w:t>
      </w:r>
      <w:r w:rsidR="74B7E4D3" w:rsidRPr="00943F0A">
        <w:rPr>
          <w:sz w:val="24"/>
          <w:szCs w:val="24"/>
        </w:rPr>
        <w:t>Computer software or computer documentation in which the Government</w:t>
      </w:r>
      <w:r w:rsidR="000D7B22" w:rsidRPr="00943F0A">
        <w:rPr>
          <w:sz w:val="24"/>
          <w:szCs w:val="24"/>
        </w:rPr>
        <w:t>’</w:t>
      </w:r>
      <w:r w:rsidR="74B7E4D3" w:rsidRPr="00943F0A">
        <w:rPr>
          <w:sz w:val="24"/>
          <w:szCs w:val="24"/>
        </w:rPr>
        <w:t xml:space="preserve">s rights stem from a specifically negotiated license shall be marked </w:t>
      </w:r>
      <w:r w:rsidR="00D9141A" w:rsidRPr="00943F0A">
        <w:rPr>
          <w:strike/>
          <w:sz w:val="24"/>
          <w:szCs w:val="24"/>
        </w:rPr>
        <w:t>with the following legend</w:t>
      </w:r>
      <w:r w:rsidR="74B7E4D3" w:rsidRPr="00943F0A">
        <w:rPr>
          <w:b/>
          <w:bCs/>
          <w:sz w:val="24"/>
          <w:szCs w:val="24"/>
        </w:rPr>
        <w:t>[as follows]</w:t>
      </w:r>
      <w:r w:rsidR="74B7E4D3" w:rsidRPr="00943F0A">
        <w:rPr>
          <w:sz w:val="24"/>
          <w:szCs w:val="24"/>
        </w:rPr>
        <w:t>:</w:t>
      </w:r>
    </w:p>
    <w:p w14:paraId="31655FB8" w14:textId="77777777" w:rsidR="006259F9" w:rsidRPr="00943F0A" w:rsidRDefault="006259F9" w:rsidP="00F02F5F">
      <w:pPr>
        <w:pStyle w:val="DFARS"/>
        <w:rPr>
          <w:sz w:val="24"/>
          <w:szCs w:val="24"/>
        </w:rPr>
      </w:pPr>
    </w:p>
    <w:p w14:paraId="45F5B0BD" w14:textId="77777777" w:rsidR="006259F9" w:rsidRPr="00943F0A" w:rsidRDefault="006259F9" w:rsidP="00F02F5F">
      <w:pPr>
        <w:tabs>
          <w:tab w:val="left" w:pos="360"/>
          <w:tab w:val="left" w:pos="806"/>
          <w:tab w:val="left" w:pos="1210"/>
          <w:tab w:val="left" w:pos="1656"/>
          <w:tab w:val="left" w:pos="2131"/>
          <w:tab w:val="left" w:pos="2520"/>
        </w:tabs>
        <w:spacing w:line="240" w:lineRule="exact"/>
        <w:jc w:val="center"/>
        <w:rPr>
          <w:rFonts w:ascii="Century Schoolbook" w:hAnsi="Century Schoolbook"/>
          <w:b/>
          <w:bCs/>
          <w:caps/>
          <w:sz w:val="24"/>
          <w:szCs w:val="24"/>
        </w:rPr>
      </w:pPr>
      <w:r w:rsidRPr="00943F0A">
        <w:rPr>
          <w:rFonts w:ascii="Century Schoolbook" w:hAnsi="Century Schoolbook"/>
          <w:b/>
          <w:bCs/>
          <w:caps/>
          <w:sz w:val="24"/>
          <w:szCs w:val="24"/>
        </w:rPr>
        <w:t>Special License Rights</w:t>
      </w:r>
    </w:p>
    <w:p w14:paraId="60BE5CFB" w14:textId="75D332B6" w:rsidR="1D6F0C80" w:rsidRPr="00943F0A" w:rsidRDefault="1D6F0C80" w:rsidP="00F02F5F">
      <w:pPr>
        <w:pStyle w:val="DFARS"/>
        <w:rPr>
          <w:sz w:val="24"/>
          <w:szCs w:val="24"/>
        </w:rPr>
      </w:pPr>
    </w:p>
    <w:p w14:paraId="637C9E3F" w14:textId="607CED5C" w:rsidR="43FA3AAB" w:rsidRPr="00943F0A" w:rsidRDefault="43FA3AAB" w:rsidP="00F02F5F">
      <w:pPr>
        <w:pStyle w:val="DFARS"/>
        <w:rPr>
          <w:sz w:val="24"/>
          <w:szCs w:val="24"/>
        </w:rPr>
      </w:pPr>
      <w:r w:rsidRPr="00943F0A">
        <w:rPr>
          <w:sz w:val="24"/>
          <w:szCs w:val="24"/>
        </w:rPr>
        <w:t>The Government</w:t>
      </w:r>
      <w:r w:rsidR="000D7B22" w:rsidRPr="00943F0A">
        <w:rPr>
          <w:sz w:val="24"/>
          <w:szCs w:val="24"/>
        </w:rPr>
        <w:t>’</w:t>
      </w:r>
      <w:r w:rsidRPr="00943F0A">
        <w:rPr>
          <w:sz w:val="24"/>
          <w:szCs w:val="24"/>
        </w:rPr>
        <w:t xml:space="preserve">s rights to use, modify, reproduce, release, perform, display, or disclose this software are restricted by Contract </w:t>
      </w:r>
      <w:r w:rsidRPr="00943F0A">
        <w:rPr>
          <w:strike/>
          <w:sz w:val="24"/>
          <w:szCs w:val="24"/>
        </w:rPr>
        <w:t>No.</w:t>
      </w:r>
      <w:r w:rsidR="00A06737" w:rsidRPr="00943F0A">
        <w:rPr>
          <w:b/>
          <w:bCs/>
          <w:sz w:val="24"/>
          <w:szCs w:val="24"/>
        </w:rPr>
        <w:t>[Number]</w:t>
      </w:r>
      <w:r w:rsidRPr="00943F0A">
        <w:rPr>
          <w:sz w:val="24"/>
          <w:szCs w:val="24"/>
        </w:rPr>
        <w:t xml:space="preserve"> </w:t>
      </w:r>
      <w:r w:rsidRPr="00943F0A">
        <w:rPr>
          <w:strike/>
          <w:sz w:val="24"/>
          <w:szCs w:val="24"/>
        </w:rPr>
        <w:t>(</w:t>
      </w:r>
      <w:r w:rsidR="002D24CA" w:rsidRPr="00943F0A">
        <w:rPr>
          <w:b/>
          <w:bCs/>
          <w:sz w:val="24"/>
          <w:szCs w:val="24"/>
          <w:u w:val="single"/>
        </w:rPr>
        <w:t>[</w:t>
      </w:r>
      <w:r w:rsidR="002D24CA" w:rsidRPr="00943F0A">
        <w:rPr>
          <w:b/>
          <w:bCs/>
          <w:i/>
          <w:iCs/>
          <w:sz w:val="24"/>
          <w:szCs w:val="24"/>
          <w:u w:val="single"/>
        </w:rPr>
        <w:t>[</w:t>
      </w:r>
      <w:r w:rsidR="002D24CA" w:rsidRPr="00943F0A">
        <w:rPr>
          <w:b/>
          <w:bCs/>
          <w:sz w:val="24"/>
          <w:szCs w:val="24"/>
          <w:u w:val="single"/>
        </w:rPr>
        <w:t>]</w:t>
      </w:r>
      <w:r w:rsidRPr="00943F0A">
        <w:rPr>
          <w:i/>
          <w:iCs/>
          <w:sz w:val="24"/>
          <w:szCs w:val="24"/>
          <w:u w:val="single"/>
        </w:rPr>
        <w:t>Insert contract number</w:t>
      </w:r>
      <w:r w:rsidR="002D24CA" w:rsidRPr="00943F0A">
        <w:rPr>
          <w:b/>
          <w:bCs/>
          <w:sz w:val="24"/>
          <w:szCs w:val="24"/>
          <w:u w:val="single"/>
        </w:rPr>
        <w:t>[</w:t>
      </w:r>
      <w:r w:rsidR="002D24CA" w:rsidRPr="00943F0A">
        <w:rPr>
          <w:b/>
          <w:bCs/>
          <w:i/>
          <w:iCs/>
          <w:sz w:val="24"/>
          <w:szCs w:val="24"/>
          <w:u w:val="single"/>
        </w:rPr>
        <w:t>]</w:t>
      </w:r>
      <w:r w:rsidR="002D24CA" w:rsidRPr="00943F0A">
        <w:rPr>
          <w:b/>
          <w:bCs/>
          <w:sz w:val="24"/>
          <w:szCs w:val="24"/>
        </w:rPr>
        <w:t>]</w:t>
      </w:r>
      <w:r w:rsidRPr="00943F0A">
        <w:rPr>
          <w:strike/>
          <w:sz w:val="24"/>
          <w:szCs w:val="24"/>
        </w:rPr>
        <w:t>)</w:t>
      </w:r>
      <w:r w:rsidRPr="00943F0A">
        <w:rPr>
          <w:sz w:val="24"/>
          <w:szCs w:val="24"/>
        </w:rPr>
        <w:t xml:space="preserve">_, License </w:t>
      </w:r>
      <w:r w:rsidRPr="00943F0A">
        <w:rPr>
          <w:strike/>
          <w:sz w:val="24"/>
          <w:szCs w:val="24"/>
        </w:rPr>
        <w:t>No.</w:t>
      </w:r>
      <w:r w:rsidR="00A06737" w:rsidRPr="00943F0A">
        <w:rPr>
          <w:b/>
          <w:bCs/>
          <w:sz w:val="24"/>
          <w:szCs w:val="24"/>
        </w:rPr>
        <w:t>[Number]</w:t>
      </w:r>
      <w:r w:rsidRPr="00943F0A">
        <w:rPr>
          <w:b/>
          <w:bCs/>
          <w:sz w:val="24"/>
          <w:szCs w:val="24"/>
        </w:rPr>
        <w:t>____</w:t>
      </w:r>
      <w:r w:rsidRPr="00943F0A">
        <w:rPr>
          <w:strike/>
          <w:sz w:val="24"/>
          <w:szCs w:val="24"/>
        </w:rPr>
        <w:t>(</w:t>
      </w:r>
      <w:r w:rsidR="00DD2045" w:rsidRPr="00943F0A">
        <w:rPr>
          <w:b/>
          <w:bCs/>
          <w:sz w:val="24"/>
          <w:szCs w:val="24"/>
        </w:rPr>
        <w:t>[</w:t>
      </w:r>
      <w:r w:rsidR="00DD2045" w:rsidRPr="00943F0A">
        <w:rPr>
          <w:b/>
          <w:bCs/>
          <w:i/>
          <w:iCs/>
          <w:sz w:val="24"/>
          <w:szCs w:val="24"/>
          <w:u w:val="single"/>
        </w:rPr>
        <w:t>[</w:t>
      </w:r>
      <w:r w:rsidR="00DD2045" w:rsidRPr="00943F0A">
        <w:rPr>
          <w:b/>
          <w:bCs/>
          <w:sz w:val="24"/>
          <w:szCs w:val="24"/>
          <w:u w:val="single"/>
        </w:rPr>
        <w:t>]</w:t>
      </w:r>
      <w:r w:rsidRPr="00943F0A">
        <w:rPr>
          <w:i/>
          <w:iCs/>
          <w:sz w:val="24"/>
          <w:szCs w:val="24"/>
          <w:u w:val="single"/>
        </w:rPr>
        <w:t>Insert license identifier</w:t>
      </w:r>
      <w:r w:rsidR="00DD2045" w:rsidRPr="00943F0A">
        <w:rPr>
          <w:b/>
          <w:bCs/>
          <w:sz w:val="24"/>
          <w:szCs w:val="24"/>
          <w:u w:val="single"/>
        </w:rPr>
        <w:t>[</w:t>
      </w:r>
      <w:r w:rsidR="00DD2045" w:rsidRPr="00943F0A">
        <w:rPr>
          <w:b/>
          <w:bCs/>
          <w:i/>
          <w:iCs/>
          <w:sz w:val="24"/>
          <w:szCs w:val="24"/>
          <w:u w:val="single"/>
        </w:rPr>
        <w:t>]</w:t>
      </w:r>
      <w:r w:rsidR="00DD2045" w:rsidRPr="00943F0A">
        <w:rPr>
          <w:b/>
          <w:bCs/>
          <w:sz w:val="24"/>
          <w:szCs w:val="24"/>
        </w:rPr>
        <w:t>]</w:t>
      </w:r>
      <w:r w:rsidRPr="00943F0A">
        <w:rPr>
          <w:strike/>
          <w:sz w:val="24"/>
          <w:szCs w:val="24"/>
        </w:rPr>
        <w:t>)</w:t>
      </w:r>
      <w:r w:rsidRPr="00943F0A">
        <w:rPr>
          <w:sz w:val="24"/>
          <w:szCs w:val="24"/>
        </w:rPr>
        <w:t>____. Any reproduction of computer software, computer software documentation, or portions thereof marked with this</w:t>
      </w:r>
      <w:r w:rsidR="0020073E" w:rsidRPr="00943F0A">
        <w:rPr>
          <w:sz w:val="24"/>
          <w:szCs w:val="24"/>
        </w:rPr>
        <w:t xml:space="preserve"> </w:t>
      </w:r>
      <w:r w:rsidR="00471EB8" w:rsidRPr="00134AF6">
        <w:rPr>
          <w:sz w:val="24"/>
          <w:szCs w:val="24"/>
        </w:rPr>
        <w:t>legend</w:t>
      </w:r>
      <w:r w:rsidRPr="00943F0A">
        <w:rPr>
          <w:sz w:val="24"/>
          <w:szCs w:val="24"/>
        </w:rPr>
        <w:t xml:space="preserve"> must also reproduce the markings.</w:t>
      </w:r>
    </w:p>
    <w:p w14:paraId="15328381" w14:textId="72F3BE0D" w:rsidR="1D6F0C80" w:rsidRPr="00943F0A" w:rsidRDefault="1D6F0C80" w:rsidP="00F02F5F">
      <w:pPr>
        <w:pStyle w:val="DFARS"/>
        <w:rPr>
          <w:b/>
          <w:bCs/>
          <w:sz w:val="24"/>
          <w:szCs w:val="24"/>
        </w:rPr>
      </w:pPr>
    </w:p>
    <w:p w14:paraId="62CFC299" w14:textId="39961DD6" w:rsidR="43FA3AAB" w:rsidRPr="00943F0A" w:rsidRDefault="43FA3AAB" w:rsidP="00F02F5F">
      <w:pPr>
        <w:pStyle w:val="DFARS"/>
        <w:rPr>
          <w:b/>
          <w:bCs/>
          <w:sz w:val="24"/>
          <w:szCs w:val="24"/>
        </w:rPr>
      </w:pPr>
      <w:r w:rsidRPr="00943F0A">
        <w:rPr>
          <w:sz w:val="24"/>
          <w:szCs w:val="24"/>
        </w:rPr>
        <w:t xml:space="preserve">(End of </w:t>
      </w:r>
      <w:r w:rsidR="007C428C" w:rsidRPr="00134AF6">
        <w:rPr>
          <w:sz w:val="24"/>
          <w:szCs w:val="24"/>
        </w:rPr>
        <w:t>legend</w:t>
      </w:r>
      <w:r w:rsidRPr="00943F0A">
        <w:rPr>
          <w:sz w:val="24"/>
          <w:szCs w:val="24"/>
        </w:rPr>
        <w:t>)</w:t>
      </w:r>
    </w:p>
    <w:p w14:paraId="033706D2" w14:textId="4EB76D93" w:rsidR="1D6F0C80" w:rsidRPr="00943F0A" w:rsidRDefault="1D6F0C80" w:rsidP="00F02F5F">
      <w:pPr>
        <w:pStyle w:val="DFARS"/>
        <w:rPr>
          <w:sz w:val="24"/>
          <w:szCs w:val="24"/>
        </w:rPr>
      </w:pPr>
    </w:p>
    <w:p w14:paraId="6D3D3A2A" w14:textId="1F1D265C" w:rsidR="006259F9" w:rsidRPr="00943F0A" w:rsidRDefault="006259F9" w:rsidP="00F02F5F">
      <w:pPr>
        <w:pStyle w:val="DFARS"/>
        <w:rPr>
          <w:sz w:val="24"/>
          <w:szCs w:val="24"/>
        </w:rPr>
      </w:pPr>
      <w:r w:rsidRPr="00943F0A">
        <w:rPr>
          <w:sz w:val="24"/>
          <w:szCs w:val="24"/>
        </w:rPr>
        <w:tab/>
      </w:r>
      <w:r w:rsidRPr="00943F0A">
        <w:rPr>
          <w:sz w:val="24"/>
          <w:szCs w:val="24"/>
        </w:rPr>
        <w:tab/>
      </w:r>
      <w:r w:rsidRPr="00943F0A">
        <w:rPr>
          <w:sz w:val="24"/>
          <w:szCs w:val="24"/>
        </w:rPr>
        <w:tab/>
        <w:t>(ii)</w:t>
      </w:r>
      <w:r w:rsidR="007E0349" w:rsidRPr="00943F0A">
        <w:rPr>
          <w:sz w:val="24"/>
          <w:szCs w:val="24"/>
        </w:rPr>
        <w:t xml:space="preserve"> </w:t>
      </w:r>
      <w:r w:rsidRPr="00943F0A">
        <w:rPr>
          <w:sz w:val="24"/>
          <w:szCs w:val="24"/>
        </w:rPr>
        <w:t xml:space="preserve"> For purposes of this clause, special licenses do not include government purpose license rights acquired under a prior contract (see paragraph (</w:t>
      </w:r>
      <w:r w:rsidRPr="00943F0A">
        <w:rPr>
          <w:strike/>
          <w:sz w:val="24"/>
          <w:szCs w:val="24"/>
        </w:rPr>
        <w:t>b</w:t>
      </w:r>
      <w:r w:rsidR="00A06737" w:rsidRPr="00943F0A">
        <w:rPr>
          <w:b/>
          <w:bCs/>
          <w:sz w:val="24"/>
          <w:szCs w:val="24"/>
        </w:rPr>
        <w:t>[c]</w:t>
      </w:r>
      <w:r w:rsidRPr="00943F0A">
        <w:rPr>
          <w:sz w:val="24"/>
          <w:szCs w:val="24"/>
        </w:rPr>
        <w:t>)(5) of this clause).</w:t>
      </w:r>
    </w:p>
    <w:p w14:paraId="6A7410A8" w14:textId="23EFC39D" w:rsidR="1D6F0C80" w:rsidRPr="00943F0A" w:rsidRDefault="1D6F0C80" w:rsidP="00F02F5F">
      <w:pPr>
        <w:pStyle w:val="DFARS"/>
        <w:rPr>
          <w:b/>
          <w:bCs/>
          <w:sz w:val="24"/>
          <w:szCs w:val="24"/>
        </w:rPr>
      </w:pPr>
    </w:p>
    <w:p w14:paraId="736726D9" w14:textId="76BBD09B" w:rsidR="30E5ABCB" w:rsidRPr="00943F0A" w:rsidRDefault="00990D9A" w:rsidP="00F02F5F">
      <w:pPr>
        <w:pStyle w:val="DFARS"/>
        <w:tabs>
          <w:tab w:val="clear" w:pos="810"/>
          <w:tab w:val="left" w:pos="806"/>
        </w:tabs>
        <w:rPr>
          <w:sz w:val="24"/>
          <w:szCs w:val="24"/>
        </w:rPr>
      </w:pPr>
      <w:r w:rsidRPr="00943F0A">
        <w:rPr>
          <w:bCs/>
          <w:sz w:val="24"/>
          <w:szCs w:val="24"/>
        </w:rPr>
        <w:tab/>
      </w:r>
      <w:r w:rsidRPr="00943F0A">
        <w:rPr>
          <w:bCs/>
          <w:sz w:val="24"/>
          <w:szCs w:val="24"/>
        </w:rPr>
        <w:tab/>
      </w:r>
      <w:r w:rsidR="30E5ABCB" w:rsidRPr="00943F0A">
        <w:rPr>
          <w:strike/>
          <w:sz w:val="24"/>
          <w:szCs w:val="24"/>
        </w:rPr>
        <w:t>(5)</w:t>
      </w:r>
      <w:r w:rsidR="30E5ABCB" w:rsidRPr="00943F0A">
        <w:rPr>
          <w:b/>
          <w:bCs/>
          <w:sz w:val="24"/>
          <w:szCs w:val="24"/>
        </w:rPr>
        <w:t>[(</w:t>
      </w:r>
      <w:r w:rsidR="00E8064C">
        <w:rPr>
          <w:b/>
          <w:bCs/>
          <w:sz w:val="24"/>
          <w:szCs w:val="24"/>
        </w:rPr>
        <w:t>6</w:t>
      </w:r>
      <w:r w:rsidR="30E5ABCB" w:rsidRPr="00943F0A">
        <w:rPr>
          <w:b/>
          <w:bCs/>
          <w:sz w:val="24"/>
          <w:szCs w:val="24"/>
        </w:rPr>
        <w:t>)</w:t>
      </w:r>
      <w:r w:rsidR="00254F1E" w:rsidRPr="00943F0A">
        <w:rPr>
          <w:b/>
          <w:bCs/>
          <w:sz w:val="24"/>
          <w:szCs w:val="24"/>
        </w:rPr>
        <w:t xml:space="preserve">  </w:t>
      </w:r>
      <w:r w:rsidR="00254F1E" w:rsidRPr="00943F0A">
        <w:rPr>
          <w:b/>
          <w:bCs/>
          <w:i/>
          <w:iCs/>
          <w:sz w:val="24"/>
          <w:szCs w:val="24"/>
        </w:rPr>
        <w:t>Preexisting</w:t>
      </w:r>
      <w:r w:rsidR="30E5ABCB" w:rsidRPr="00943F0A">
        <w:rPr>
          <w:b/>
          <w:bCs/>
          <w:sz w:val="24"/>
          <w:szCs w:val="24"/>
        </w:rPr>
        <w:t>]</w:t>
      </w:r>
      <w:r w:rsidR="30E5ABCB" w:rsidRPr="00455389">
        <w:rPr>
          <w:strike/>
          <w:sz w:val="24"/>
          <w:szCs w:val="24"/>
        </w:rPr>
        <w:t xml:space="preserve"> </w:t>
      </w:r>
      <w:r w:rsidR="00DD2045" w:rsidRPr="00455389">
        <w:rPr>
          <w:strike/>
          <w:sz w:val="24"/>
          <w:szCs w:val="24"/>
        </w:rPr>
        <w:t xml:space="preserve"> </w:t>
      </w:r>
      <w:r w:rsidR="30E5ABCB" w:rsidRPr="00943F0A">
        <w:rPr>
          <w:i/>
          <w:iCs/>
          <w:strike/>
          <w:sz w:val="24"/>
          <w:szCs w:val="24"/>
        </w:rPr>
        <w:t>Pre-existing</w:t>
      </w:r>
      <w:r w:rsidR="30E5ABCB" w:rsidRPr="00943F0A">
        <w:rPr>
          <w:i/>
          <w:iCs/>
          <w:sz w:val="24"/>
          <w:szCs w:val="24"/>
        </w:rPr>
        <w:t xml:space="preserve"> markings.</w:t>
      </w:r>
      <w:r w:rsidR="30E5ABCB" w:rsidRPr="00943F0A">
        <w:rPr>
          <w:sz w:val="24"/>
          <w:szCs w:val="24"/>
        </w:rPr>
        <w:t xml:space="preserve"> </w:t>
      </w:r>
      <w:r w:rsidR="00DD2045" w:rsidRPr="00943F0A">
        <w:rPr>
          <w:sz w:val="24"/>
          <w:szCs w:val="24"/>
        </w:rPr>
        <w:t xml:space="preserve"> </w:t>
      </w:r>
      <w:r w:rsidR="30E5ABCB" w:rsidRPr="00943F0A">
        <w:rPr>
          <w:sz w:val="24"/>
          <w:szCs w:val="24"/>
        </w:rPr>
        <w:t>If the terms of a prior contract or license permitted the Contractor to restrict the Government</w:t>
      </w:r>
      <w:r w:rsidR="000D7B22" w:rsidRPr="00943F0A">
        <w:rPr>
          <w:sz w:val="24"/>
          <w:szCs w:val="24"/>
        </w:rPr>
        <w:t>’</w:t>
      </w:r>
      <w:r w:rsidR="30E5ABCB" w:rsidRPr="00943F0A">
        <w:rPr>
          <w:sz w:val="24"/>
          <w:szCs w:val="24"/>
        </w:rPr>
        <w:t>s rights to use, modify, release, perform, display, or disclose computer software or computer software documentation and those restrictions are still applicable, the Contractor may mark such software or documentation with the appropriate restrictive</w:t>
      </w:r>
      <w:r w:rsidR="0020073E" w:rsidRPr="00943F0A">
        <w:rPr>
          <w:sz w:val="24"/>
          <w:szCs w:val="24"/>
        </w:rPr>
        <w:t xml:space="preserve"> </w:t>
      </w:r>
      <w:r w:rsidR="007C428C" w:rsidRPr="00455389">
        <w:rPr>
          <w:sz w:val="24"/>
          <w:szCs w:val="24"/>
        </w:rPr>
        <w:t>legend</w:t>
      </w:r>
      <w:r w:rsidR="30E5ABCB" w:rsidRPr="00943F0A">
        <w:rPr>
          <w:sz w:val="24"/>
          <w:szCs w:val="24"/>
        </w:rPr>
        <w:t xml:space="preserve"> for which the software qualified under the prior contract or license. </w:t>
      </w:r>
      <w:r w:rsidR="00DD2045" w:rsidRPr="00943F0A">
        <w:rPr>
          <w:sz w:val="24"/>
          <w:szCs w:val="24"/>
        </w:rPr>
        <w:t xml:space="preserve"> </w:t>
      </w:r>
      <w:r w:rsidR="30E5ABCB" w:rsidRPr="00943F0A">
        <w:rPr>
          <w:sz w:val="24"/>
          <w:szCs w:val="24"/>
        </w:rPr>
        <w:t xml:space="preserve">The </w:t>
      </w:r>
      <w:r w:rsidR="008445C6" w:rsidRPr="00943F0A">
        <w:rPr>
          <w:b/>
          <w:bCs/>
          <w:sz w:val="24"/>
          <w:szCs w:val="24"/>
        </w:rPr>
        <w:t>[Contractor shall follow the ]</w:t>
      </w:r>
      <w:r w:rsidR="30E5ABCB" w:rsidRPr="00943F0A">
        <w:rPr>
          <w:sz w:val="24"/>
          <w:szCs w:val="24"/>
        </w:rPr>
        <w:t xml:space="preserve">marking procedures in paragraph </w:t>
      </w:r>
      <w:r w:rsidR="00236B70" w:rsidRPr="00943F0A">
        <w:rPr>
          <w:strike/>
          <w:sz w:val="24"/>
          <w:szCs w:val="24"/>
        </w:rPr>
        <w:t>(f)(1)</w:t>
      </w:r>
      <w:r w:rsidR="00236B70" w:rsidRPr="00943F0A">
        <w:rPr>
          <w:b/>
          <w:bCs/>
          <w:sz w:val="24"/>
          <w:szCs w:val="24"/>
        </w:rPr>
        <w:t>[(g)(</w:t>
      </w:r>
      <w:r w:rsidR="00254F1E" w:rsidRPr="00455389">
        <w:rPr>
          <w:b/>
          <w:bCs/>
          <w:sz w:val="24"/>
          <w:szCs w:val="24"/>
        </w:rPr>
        <w:t>1</w:t>
      </w:r>
      <w:r w:rsidR="00236B70" w:rsidRPr="00943F0A">
        <w:rPr>
          <w:b/>
          <w:bCs/>
          <w:sz w:val="24"/>
          <w:szCs w:val="24"/>
        </w:rPr>
        <w:t>)]</w:t>
      </w:r>
      <w:r w:rsidR="30E5ABCB" w:rsidRPr="00943F0A">
        <w:rPr>
          <w:sz w:val="24"/>
          <w:szCs w:val="24"/>
        </w:rPr>
        <w:t xml:space="preserve"> of this clause</w:t>
      </w:r>
      <w:r w:rsidR="30E5ABCB" w:rsidRPr="00943F0A">
        <w:rPr>
          <w:strike/>
          <w:sz w:val="24"/>
          <w:szCs w:val="24"/>
        </w:rPr>
        <w:t xml:space="preserve"> shall be followed</w:t>
      </w:r>
      <w:r w:rsidR="30E5ABCB" w:rsidRPr="00943F0A">
        <w:rPr>
          <w:sz w:val="24"/>
          <w:szCs w:val="24"/>
        </w:rPr>
        <w:t>.</w:t>
      </w:r>
    </w:p>
    <w:p w14:paraId="53C37B6F" w14:textId="77777777" w:rsidR="00990D9A" w:rsidRPr="00943F0A" w:rsidRDefault="00990D9A" w:rsidP="00F02F5F">
      <w:pPr>
        <w:pStyle w:val="DFARS"/>
        <w:rPr>
          <w:sz w:val="24"/>
          <w:szCs w:val="24"/>
        </w:rPr>
      </w:pPr>
    </w:p>
    <w:p w14:paraId="4D205A31" w14:textId="0D632120" w:rsidR="008A7F5A" w:rsidRPr="00943F0A" w:rsidRDefault="009E0DD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t>(</w:t>
      </w:r>
      <w:r w:rsidRPr="00943F0A">
        <w:rPr>
          <w:rFonts w:ascii="Century Schoolbook" w:hAnsi="Century Schoolbook"/>
          <w:b/>
          <w:bCs/>
          <w:sz w:val="24"/>
          <w:szCs w:val="24"/>
        </w:rPr>
        <w:t>[h]</w:t>
      </w:r>
      <w:r w:rsidRPr="00943F0A">
        <w:rPr>
          <w:rFonts w:ascii="Century Schoolbook" w:hAnsi="Century Schoolbook"/>
          <w:strike/>
          <w:sz w:val="24"/>
          <w:szCs w:val="24"/>
        </w:rPr>
        <w:t>g</w:t>
      </w:r>
      <w:r w:rsidRPr="00943F0A">
        <w:rPr>
          <w:rFonts w:ascii="Century Schoolbook" w:hAnsi="Century Schoolbook"/>
          <w:sz w:val="24"/>
          <w:szCs w:val="24"/>
        </w:rPr>
        <w:t xml:space="preserve">)  </w:t>
      </w:r>
      <w:r w:rsidRPr="00943F0A">
        <w:rPr>
          <w:rFonts w:ascii="Century Schoolbook" w:hAnsi="Century Schoolbook"/>
          <w:i/>
          <w:iCs/>
          <w:sz w:val="24"/>
          <w:szCs w:val="24"/>
        </w:rPr>
        <w:t>Contractor procedures and records.</w:t>
      </w:r>
      <w:r w:rsidRPr="00943F0A">
        <w:rPr>
          <w:rFonts w:ascii="Century Schoolbook" w:hAnsi="Century Schoolbook"/>
          <w:sz w:val="24"/>
          <w:szCs w:val="24"/>
        </w:rPr>
        <w:t xml:space="preserve">  </w:t>
      </w:r>
      <w:r w:rsidR="008A7F5A" w:rsidRPr="00943F0A">
        <w:rPr>
          <w:rFonts w:ascii="Century Schoolbook" w:hAnsi="Century Schoolbook"/>
          <w:sz w:val="24"/>
          <w:szCs w:val="24"/>
        </w:rPr>
        <w:t>Throughout performance of this contract, the Contractor and its subcontractors or suppliers that will deliver computer software or computer software documentation with other than unlimited rights, shall—</w:t>
      </w:r>
    </w:p>
    <w:p w14:paraId="2EFA8D43"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5F7159D" w14:textId="5D0A0580"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(1)  Have, maintain, and follow written procedures sufficient to assure that restrictive markings are used only when authorized by the terms of this clause; and</w:t>
      </w:r>
    </w:p>
    <w:p w14:paraId="6481E83F"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304D36A" w14:textId="66B7B68A"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(2)  Maintain records sufficient to justify the validity of any restrictive markings on computer software or computer software documentation delivered under this contract.</w:t>
      </w:r>
    </w:p>
    <w:p w14:paraId="30E2BD6D"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537F5959" w14:textId="59D2D726" w:rsidR="008A7F5A" w:rsidRPr="00943F0A" w:rsidRDefault="009E0DD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t>(</w:t>
      </w:r>
      <w:r w:rsidRPr="00943F0A">
        <w:rPr>
          <w:rFonts w:ascii="Century Schoolbook" w:hAnsi="Century Schoolbook"/>
          <w:b/>
          <w:bCs/>
          <w:sz w:val="24"/>
          <w:szCs w:val="24"/>
        </w:rPr>
        <w:t>[</w:t>
      </w:r>
      <w:proofErr w:type="spellStart"/>
      <w:r w:rsidRPr="00943F0A">
        <w:rPr>
          <w:rFonts w:ascii="Century Schoolbook" w:hAnsi="Century Schoolbook"/>
          <w:b/>
          <w:bCs/>
          <w:sz w:val="24"/>
          <w:szCs w:val="24"/>
        </w:rPr>
        <w:t>i</w:t>
      </w:r>
      <w:proofErr w:type="spellEnd"/>
      <w:r w:rsidRPr="00943F0A">
        <w:rPr>
          <w:rFonts w:ascii="Century Schoolbook" w:hAnsi="Century Schoolbook"/>
          <w:b/>
          <w:bCs/>
          <w:sz w:val="24"/>
          <w:szCs w:val="24"/>
        </w:rPr>
        <w:t>]</w:t>
      </w:r>
      <w:r w:rsidRPr="00943F0A">
        <w:rPr>
          <w:rFonts w:ascii="Century Schoolbook" w:hAnsi="Century Schoolbook"/>
          <w:strike/>
          <w:sz w:val="24"/>
          <w:szCs w:val="24"/>
        </w:rPr>
        <w:t>h</w:t>
      </w:r>
      <w:r w:rsidRPr="00943F0A">
        <w:rPr>
          <w:rFonts w:ascii="Century Schoolbook" w:hAnsi="Century Schoolbook"/>
          <w:sz w:val="24"/>
          <w:szCs w:val="24"/>
        </w:rPr>
        <w:t xml:space="preserve">)  </w:t>
      </w:r>
      <w:r w:rsidRPr="00943F0A">
        <w:rPr>
          <w:rFonts w:ascii="Century Schoolbook" w:hAnsi="Century Schoolbook"/>
          <w:i/>
          <w:iCs/>
          <w:sz w:val="24"/>
          <w:szCs w:val="24"/>
        </w:rPr>
        <w:t>Removal of unjustified and nonconforming markings.</w:t>
      </w:r>
    </w:p>
    <w:p w14:paraId="12302A29"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3F72B72" w14:textId="00558578"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(1)</w:t>
      </w:r>
      <w:r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Unjustified computer software or computer software documentation markings.</w:t>
      </w:r>
      <w:r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 xml:space="preserve">The rights and obligations of the parties regarding the validation of restrictive markings on computer software or computer software documentation furnished or to be furnished under this contract are contained in the </w:t>
      </w:r>
      <w:r w:rsidR="00A06737" w:rsidRPr="00943F0A">
        <w:rPr>
          <w:rFonts w:ascii="Century Schoolbook" w:hAnsi="Century Schoolbook"/>
          <w:b/>
          <w:bCs/>
          <w:sz w:val="24"/>
          <w:szCs w:val="24"/>
        </w:rPr>
        <w:t>[DFARS 252.227-7019,]</w:t>
      </w:r>
      <w:r w:rsidR="00A06737" w:rsidRPr="00943F0A">
        <w:rPr>
          <w:rFonts w:ascii="Century Schoolbook" w:hAnsi="Century Schoolbook"/>
          <w:sz w:val="24"/>
          <w:szCs w:val="24"/>
        </w:rPr>
        <w:t xml:space="preserve"> </w:t>
      </w:r>
      <w:r w:rsidRPr="00943F0A">
        <w:rPr>
          <w:rFonts w:ascii="Century Schoolbook" w:hAnsi="Century Schoolbook"/>
          <w:sz w:val="24"/>
          <w:szCs w:val="24"/>
        </w:rPr>
        <w:t>Validation of Asserted Restrictions</w:t>
      </w:r>
      <w:r w:rsidR="00DD2045" w:rsidRPr="00943F0A">
        <w:rPr>
          <w:rFonts w:ascii="Century Schoolbook" w:hAnsi="Century Schoolbook"/>
          <w:sz w:val="24"/>
          <w:szCs w:val="24"/>
        </w:rPr>
        <w:t>—</w:t>
      </w:r>
      <w:r w:rsidRPr="00943F0A">
        <w:rPr>
          <w:rFonts w:ascii="Century Schoolbook" w:hAnsi="Century Schoolbook"/>
          <w:sz w:val="24"/>
          <w:szCs w:val="24"/>
        </w:rPr>
        <w:t>Computer Software</w:t>
      </w:r>
      <w:r w:rsidR="00A06737" w:rsidRPr="00943F0A">
        <w:rPr>
          <w:rFonts w:ascii="Century Schoolbook" w:hAnsi="Century Schoolbook"/>
          <w:b/>
          <w:bCs/>
          <w:sz w:val="24"/>
          <w:szCs w:val="24"/>
        </w:rPr>
        <w:t>[,]</w:t>
      </w:r>
      <w:r w:rsidRPr="00943F0A">
        <w:rPr>
          <w:rFonts w:ascii="Century Schoolbook" w:hAnsi="Century Schoolbook"/>
          <w:sz w:val="24"/>
          <w:szCs w:val="24"/>
        </w:rPr>
        <w:t xml:space="preserve"> and the </w:t>
      </w:r>
      <w:r w:rsidR="00A06737" w:rsidRPr="00943F0A">
        <w:rPr>
          <w:rFonts w:ascii="Century Schoolbook" w:hAnsi="Century Schoolbook"/>
          <w:b/>
          <w:bCs/>
          <w:sz w:val="24"/>
          <w:szCs w:val="24"/>
        </w:rPr>
        <w:t xml:space="preserve">[DFARS 252.227-7037,] </w:t>
      </w:r>
      <w:r w:rsidRPr="00943F0A">
        <w:rPr>
          <w:rFonts w:ascii="Century Schoolbook" w:hAnsi="Century Schoolbook"/>
          <w:sz w:val="24"/>
          <w:szCs w:val="24"/>
        </w:rPr>
        <w:t>Validation of Restrictive Markings on Technical Data</w:t>
      </w:r>
      <w:r w:rsidR="00A06737" w:rsidRPr="00943F0A">
        <w:rPr>
          <w:rFonts w:ascii="Century Schoolbook" w:hAnsi="Century Schoolbook"/>
          <w:b/>
          <w:bCs/>
          <w:sz w:val="24"/>
          <w:szCs w:val="24"/>
        </w:rPr>
        <w:t>[,]</w:t>
      </w:r>
      <w:r w:rsidRPr="00943F0A">
        <w:rPr>
          <w:rFonts w:ascii="Century Schoolbook" w:hAnsi="Century Schoolbook"/>
          <w:sz w:val="24"/>
          <w:szCs w:val="24"/>
        </w:rPr>
        <w:t xml:space="preserve"> clauses of this contract, respectively. </w:t>
      </w:r>
      <w:r w:rsidR="00F22505" w:rsidRPr="00943F0A">
        <w:rPr>
          <w:rFonts w:ascii="Century Schoolbook" w:hAnsi="Century Schoolbook"/>
          <w:sz w:val="24"/>
          <w:szCs w:val="24"/>
        </w:rPr>
        <w:t xml:space="preserve"> </w:t>
      </w:r>
      <w:r w:rsidRPr="00943F0A">
        <w:rPr>
          <w:rFonts w:ascii="Century Schoolbook" w:hAnsi="Century Schoolbook"/>
          <w:sz w:val="24"/>
          <w:szCs w:val="24"/>
        </w:rPr>
        <w:t>Notwithstanding any provision of this contract concerning inspection and acceptance, the Government may ignore or, at the Contractor</w:t>
      </w:r>
      <w:r w:rsidR="000D7B22" w:rsidRPr="00943F0A">
        <w:rPr>
          <w:rFonts w:ascii="Century Schoolbook" w:hAnsi="Century Schoolbook"/>
          <w:sz w:val="24"/>
          <w:szCs w:val="24"/>
        </w:rPr>
        <w:t>’</w:t>
      </w:r>
      <w:r w:rsidRPr="00943F0A">
        <w:rPr>
          <w:rFonts w:ascii="Century Schoolbook" w:hAnsi="Century Schoolbook"/>
          <w:sz w:val="24"/>
          <w:szCs w:val="24"/>
        </w:rPr>
        <w:t>s expense, correct or strike a marking if, in accordance with the procedures of those clauses, a restrictive marking is determined to be unjustified.</w:t>
      </w:r>
    </w:p>
    <w:p w14:paraId="686C507A"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C4A55C2" w14:textId="277E6922"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(2)</w:t>
      </w:r>
      <w:r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Nonconforming computer software or computer software documentation markings.</w:t>
      </w:r>
      <w:r w:rsidR="00A06737" w:rsidRPr="00943F0A">
        <w:rPr>
          <w:rStyle w:val="apple-converted-space"/>
          <w:rFonts w:ascii="Century Schoolbook" w:hAnsi="Century Schoolbook"/>
          <w:sz w:val="24"/>
          <w:szCs w:val="24"/>
        </w:rPr>
        <w:t xml:space="preserve"> </w:t>
      </w:r>
      <w:r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 xml:space="preserve">A nonconforming marking is a marking placed on computer software or computer software documentation delivered or otherwise furnished to the Government under this contract that is not in the format authorized by this contract. </w:t>
      </w:r>
      <w:r w:rsidR="00DD2045" w:rsidRPr="00943F0A">
        <w:rPr>
          <w:rFonts w:ascii="Century Schoolbook" w:hAnsi="Century Schoolbook"/>
          <w:sz w:val="24"/>
          <w:szCs w:val="24"/>
        </w:rPr>
        <w:t xml:space="preserve"> </w:t>
      </w:r>
      <w:r w:rsidRPr="00943F0A">
        <w:rPr>
          <w:rFonts w:ascii="Century Schoolbook" w:hAnsi="Century Schoolbook"/>
          <w:sz w:val="24"/>
          <w:szCs w:val="24"/>
        </w:rPr>
        <w:t xml:space="preserve">Correction of nonconforming markings is not subject to the </w:t>
      </w:r>
      <w:r w:rsidR="00515496" w:rsidRPr="00943F0A">
        <w:rPr>
          <w:rFonts w:ascii="Century Schoolbook" w:hAnsi="Century Schoolbook"/>
          <w:b/>
          <w:bCs/>
          <w:sz w:val="24"/>
          <w:szCs w:val="24"/>
        </w:rPr>
        <w:t>[DFARS 252.227-7019,]</w:t>
      </w:r>
      <w:r w:rsidR="00515496" w:rsidRPr="00943F0A">
        <w:rPr>
          <w:rFonts w:ascii="Century Schoolbook" w:hAnsi="Century Schoolbook"/>
          <w:sz w:val="24"/>
          <w:szCs w:val="24"/>
        </w:rPr>
        <w:t xml:space="preserve"> </w:t>
      </w:r>
      <w:r w:rsidRPr="00943F0A">
        <w:rPr>
          <w:rFonts w:ascii="Century Schoolbook" w:hAnsi="Century Schoolbook"/>
          <w:sz w:val="24"/>
          <w:szCs w:val="24"/>
        </w:rPr>
        <w:t>Validation of Asserted Restrictions</w:t>
      </w:r>
      <w:r w:rsidR="00515496" w:rsidRPr="00943F0A">
        <w:rPr>
          <w:rFonts w:ascii="Century Schoolbook" w:hAnsi="Century Schoolbook"/>
          <w:sz w:val="24"/>
          <w:szCs w:val="24"/>
        </w:rPr>
        <w:t>—</w:t>
      </w:r>
      <w:r w:rsidRPr="00943F0A">
        <w:rPr>
          <w:rFonts w:ascii="Century Schoolbook" w:hAnsi="Century Schoolbook"/>
          <w:sz w:val="24"/>
          <w:szCs w:val="24"/>
        </w:rPr>
        <w:t>Computer Software</w:t>
      </w:r>
      <w:r w:rsidR="00381BD4" w:rsidRPr="00943F0A">
        <w:rPr>
          <w:rFonts w:ascii="Century Schoolbook" w:hAnsi="Century Schoolbook"/>
          <w:b/>
          <w:bCs/>
          <w:sz w:val="24"/>
          <w:szCs w:val="24"/>
        </w:rPr>
        <w:t>[</w:t>
      </w:r>
      <w:r w:rsidR="00515496" w:rsidRPr="00943F0A">
        <w:rPr>
          <w:rFonts w:ascii="Century Schoolbook" w:hAnsi="Century Schoolbook"/>
          <w:b/>
          <w:bCs/>
          <w:sz w:val="24"/>
          <w:szCs w:val="24"/>
        </w:rPr>
        <w:t>,</w:t>
      </w:r>
      <w:r w:rsidR="00381BD4" w:rsidRPr="00943F0A">
        <w:rPr>
          <w:rFonts w:ascii="Century Schoolbook" w:hAnsi="Century Schoolbook"/>
          <w:b/>
          <w:bCs/>
          <w:sz w:val="24"/>
          <w:szCs w:val="24"/>
        </w:rPr>
        <w:t>]</w:t>
      </w:r>
      <w:r w:rsidRPr="00943F0A">
        <w:rPr>
          <w:rFonts w:ascii="Century Schoolbook" w:hAnsi="Century Schoolbook"/>
          <w:sz w:val="24"/>
          <w:szCs w:val="24"/>
        </w:rPr>
        <w:t xml:space="preserve"> or the </w:t>
      </w:r>
      <w:r w:rsidR="00515496" w:rsidRPr="00943F0A">
        <w:rPr>
          <w:rFonts w:ascii="Century Schoolbook" w:hAnsi="Century Schoolbook"/>
          <w:b/>
          <w:bCs/>
          <w:sz w:val="24"/>
          <w:szCs w:val="24"/>
        </w:rPr>
        <w:t>[DFARS 252.227-7037,]</w:t>
      </w:r>
      <w:r w:rsidR="00515496" w:rsidRPr="00943F0A">
        <w:rPr>
          <w:rFonts w:ascii="Century Schoolbook" w:hAnsi="Century Schoolbook"/>
          <w:sz w:val="24"/>
          <w:szCs w:val="24"/>
        </w:rPr>
        <w:t xml:space="preserve"> </w:t>
      </w:r>
      <w:r w:rsidRPr="00943F0A">
        <w:rPr>
          <w:rFonts w:ascii="Century Schoolbook" w:hAnsi="Century Schoolbook"/>
          <w:sz w:val="24"/>
          <w:szCs w:val="24"/>
        </w:rPr>
        <w:t>Validation of Restrictive Markings on Technical Data</w:t>
      </w:r>
      <w:r w:rsidR="00515496" w:rsidRPr="00943F0A">
        <w:rPr>
          <w:rFonts w:ascii="Century Schoolbook" w:hAnsi="Century Schoolbook"/>
          <w:b/>
          <w:bCs/>
          <w:sz w:val="24"/>
          <w:szCs w:val="24"/>
        </w:rPr>
        <w:t>[,]</w:t>
      </w:r>
      <w:r w:rsidRPr="00943F0A">
        <w:rPr>
          <w:rFonts w:ascii="Century Schoolbook" w:hAnsi="Century Schoolbook"/>
          <w:b/>
          <w:bCs/>
          <w:sz w:val="24"/>
          <w:szCs w:val="24"/>
        </w:rPr>
        <w:t xml:space="preserve"> </w:t>
      </w:r>
      <w:r w:rsidRPr="00943F0A">
        <w:rPr>
          <w:rFonts w:ascii="Century Schoolbook" w:hAnsi="Century Schoolbook"/>
          <w:sz w:val="24"/>
          <w:szCs w:val="24"/>
        </w:rPr>
        <w:t xml:space="preserve">clause of this contract. </w:t>
      </w:r>
      <w:r w:rsidR="00F22505" w:rsidRPr="00943F0A">
        <w:rPr>
          <w:rFonts w:ascii="Century Schoolbook" w:hAnsi="Century Schoolbook"/>
          <w:sz w:val="24"/>
          <w:szCs w:val="24"/>
        </w:rPr>
        <w:t xml:space="preserve"> </w:t>
      </w:r>
      <w:r w:rsidRPr="00943F0A">
        <w:rPr>
          <w:rFonts w:ascii="Century Schoolbook" w:hAnsi="Century Schoolbook"/>
          <w:sz w:val="24"/>
          <w:szCs w:val="24"/>
        </w:rPr>
        <w:t xml:space="preserve">If the Contracting Officer notifies the Contractor of a nonconforming marking or markings and the Contractor fails to remove or correct such markings within </w:t>
      </w:r>
      <w:r w:rsidRPr="00943F0A">
        <w:rPr>
          <w:rFonts w:ascii="Century Schoolbook" w:hAnsi="Century Schoolbook"/>
          <w:strike/>
          <w:sz w:val="24"/>
          <w:szCs w:val="24"/>
        </w:rPr>
        <w:t>sixty (</w:t>
      </w:r>
      <w:r w:rsidRPr="00943F0A">
        <w:rPr>
          <w:rFonts w:ascii="Century Schoolbook" w:hAnsi="Century Schoolbook"/>
          <w:sz w:val="24"/>
          <w:szCs w:val="24"/>
        </w:rPr>
        <w:t>60</w:t>
      </w:r>
      <w:r w:rsidRPr="00943F0A">
        <w:rPr>
          <w:rFonts w:ascii="Century Schoolbook" w:hAnsi="Century Schoolbook"/>
          <w:strike/>
          <w:sz w:val="24"/>
          <w:szCs w:val="24"/>
        </w:rPr>
        <w:t>)</w:t>
      </w:r>
      <w:r w:rsidRPr="00943F0A">
        <w:rPr>
          <w:rFonts w:ascii="Century Schoolbook" w:hAnsi="Century Schoolbook"/>
          <w:sz w:val="24"/>
          <w:szCs w:val="24"/>
        </w:rPr>
        <w:t xml:space="preserve"> days, the Government may ignore or, at the Contractor</w:t>
      </w:r>
      <w:r w:rsidR="000D7B22" w:rsidRPr="00943F0A">
        <w:rPr>
          <w:rFonts w:ascii="Century Schoolbook" w:hAnsi="Century Schoolbook"/>
          <w:sz w:val="24"/>
          <w:szCs w:val="24"/>
        </w:rPr>
        <w:t>’</w:t>
      </w:r>
      <w:r w:rsidRPr="00943F0A">
        <w:rPr>
          <w:rFonts w:ascii="Century Schoolbook" w:hAnsi="Century Schoolbook"/>
          <w:sz w:val="24"/>
          <w:szCs w:val="24"/>
        </w:rPr>
        <w:t>s expense, remove or correct any nonconforming markings.</w:t>
      </w:r>
    </w:p>
    <w:p w14:paraId="3B8B7DE8"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F54B7A7" w14:textId="4BD7E1F2" w:rsidR="009E0DD6" w:rsidRPr="00943F0A" w:rsidRDefault="009E0DD6" w:rsidP="00F02F5F">
      <w:pPr>
        <w:pStyle w:val="DFARS"/>
        <w:tabs>
          <w:tab w:val="clear" w:pos="810"/>
          <w:tab w:val="left" w:pos="806"/>
        </w:tabs>
        <w:rPr>
          <w:sz w:val="24"/>
          <w:szCs w:val="24"/>
        </w:rPr>
      </w:pPr>
      <w:r w:rsidRPr="00943F0A">
        <w:rPr>
          <w:sz w:val="24"/>
          <w:szCs w:val="24"/>
        </w:rPr>
        <w:tab/>
        <w:t>(</w:t>
      </w:r>
      <w:r w:rsidRPr="00943F0A">
        <w:rPr>
          <w:b/>
          <w:bCs/>
          <w:sz w:val="24"/>
          <w:szCs w:val="24"/>
        </w:rPr>
        <w:t>[j]</w:t>
      </w:r>
      <w:proofErr w:type="spellStart"/>
      <w:r w:rsidRPr="00943F0A">
        <w:rPr>
          <w:strike/>
          <w:sz w:val="24"/>
          <w:szCs w:val="24"/>
        </w:rPr>
        <w:t>i</w:t>
      </w:r>
      <w:proofErr w:type="spellEnd"/>
      <w:r w:rsidRPr="00943F0A">
        <w:rPr>
          <w:sz w:val="24"/>
          <w:szCs w:val="24"/>
        </w:rPr>
        <w:t xml:space="preserve">)  </w:t>
      </w:r>
      <w:r w:rsidRPr="00943F0A">
        <w:rPr>
          <w:i/>
          <w:iCs/>
          <w:sz w:val="24"/>
          <w:szCs w:val="24"/>
        </w:rPr>
        <w:t>Relation to patents.</w:t>
      </w:r>
      <w:r w:rsidRPr="00943F0A">
        <w:rPr>
          <w:sz w:val="24"/>
          <w:szCs w:val="24"/>
        </w:rPr>
        <w:t xml:space="preserve">  </w:t>
      </w:r>
      <w:r w:rsidR="008A7F5A" w:rsidRPr="00943F0A">
        <w:rPr>
          <w:sz w:val="24"/>
          <w:szCs w:val="24"/>
        </w:rPr>
        <w:t>Nothing contained in this clause shall imply a license to the Government under any patent or be construed as affecting the scope of any license or other right otherwise granted to the Government under any patent.</w:t>
      </w:r>
    </w:p>
    <w:p w14:paraId="0CC534BF" w14:textId="77777777" w:rsidR="00990D9A" w:rsidRPr="00943F0A" w:rsidRDefault="00990D9A" w:rsidP="00F02F5F">
      <w:pPr>
        <w:pStyle w:val="DFARS"/>
        <w:rPr>
          <w:sz w:val="24"/>
          <w:szCs w:val="24"/>
        </w:rPr>
      </w:pPr>
    </w:p>
    <w:p w14:paraId="4923FC19" w14:textId="3403E76B" w:rsidR="008A7F5A" w:rsidRPr="00943F0A" w:rsidRDefault="009E0DD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t>(</w:t>
      </w:r>
      <w:r w:rsidRPr="00943F0A">
        <w:rPr>
          <w:rFonts w:ascii="Century Schoolbook" w:hAnsi="Century Schoolbook"/>
          <w:b/>
          <w:bCs/>
          <w:sz w:val="24"/>
          <w:szCs w:val="24"/>
        </w:rPr>
        <w:t>[k]</w:t>
      </w:r>
      <w:r w:rsidRPr="00943F0A">
        <w:rPr>
          <w:rFonts w:ascii="Century Schoolbook" w:hAnsi="Century Schoolbook"/>
          <w:strike/>
          <w:sz w:val="24"/>
          <w:szCs w:val="24"/>
        </w:rPr>
        <w:t>j</w:t>
      </w:r>
      <w:r w:rsidRPr="00943F0A">
        <w:rPr>
          <w:rFonts w:ascii="Century Schoolbook" w:hAnsi="Century Schoolbook"/>
          <w:sz w:val="24"/>
          <w:szCs w:val="24"/>
        </w:rPr>
        <w:t xml:space="preserve">)  </w:t>
      </w:r>
      <w:r w:rsidRPr="00943F0A">
        <w:rPr>
          <w:rFonts w:ascii="Century Schoolbook" w:hAnsi="Century Schoolbook"/>
          <w:i/>
          <w:iCs/>
          <w:sz w:val="24"/>
          <w:szCs w:val="24"/>
        </w:rPr>
        <w:t>Limitation on charges for rights in computer software or computer software documentation.</w:t>
      </w:r>
    </w:p>
    <w:p w14:paraId="05C48BE4"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263444F9" w14:textId="3915628C" w:rsidR="00515496"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 xml:space="preserve">(1) </w:t>
      </w:r>
      <w:r w:rsidR="00DD2045" w:rsidRPr="00943F0A">
        <w:rPr>
          <w:rFonts w:ascii="Century Schoolbook" w:hAnsi="Century Schoolbook"/>
          <w:sz w:val="24"/>
          <w:szCs w:val="24"/>
        </w:rPr>
        <w:t xml:space="preserve"> </w:t>
      </w:r>
      <w:r w:rsidRPr="00943F0A">
        <w:rPr>
          <w:rFonts w:ascii="Century Schoolbook" w:hAnsi="Century Schoolbook"/>
          <w:sz w:val="24"/>
          <w:szCs w:val="24"/>
        </w:rPr>
        <w:t>The Contractor shall not charge to this contract any cost, including but not limited to license fees, royalties, or similar charges, for rights in computer software or computer software documentation to be delivered under this contract when</w:t>
      </w:r>
      <w:r w:rsidR="00515496" w:rsidRPr="00943F0A">
        <w:rPr>
          <w:rFonts w:ascii="Century Schoolbook" w:hAnsi="Century Schoolbook"/>
          <w:sz w:val="24"/>
          <w:szCs w:val="24"/>
        </w:rPr>
        <w:t>—</w:t>
      </w:r>
    </w:p>
    <w:p w14:paraId="488FF929"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B2DC23E" w14:textId="790B1444"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 xml:space="preserve">) </w:t>
      </w:r>
      <w:r w:rsidR="00DD2045" w:rsidRPr="00943F0A">
        <w:rPr>
          <w:rFonts w:ascii="Century Schoolbook" w:hAnsi="Century Schoolbook"/>
          <w:sz w:val="24"/>
          <w:szCs w:val="24"/>
        </w:rPr>
        <w:t xml:space="preserve"> </w:t>
      </w:r>
      <w:r w:rsidRPr="00943F0A">
        <w:rPr>
          <w:rFonts w:ascii="Century Schoolbook" w:hAnsi="Century Schoolbook"/>
          <w:sz w:val="24"/>
          <w:szCs w:val="24"/>
        </w:rPr>
        <w:t>The Government has acquired, by any means, the same or greater rights in the software or documentation; or</w:t>
      </w:r>
    </w:p>
    <w:p w14:paraId="4E943A1B"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5818F74" w14:textId="4324E251"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 </w:t>
      </w:r>
      <w:r w:rsidR="00DD2045" w:rsidRPr="00943F0A">
        <w:rPr>
          <w:rFonts w:ascii="Century Schoolbook" w:hAnsi="Century Schoolbook"/>
          <w:sz w:val="24"/>
          <w:szCs w:val="24"/>
        </w:rPr>
        <w:t xml:space="preserve"> </w:t>
      </w:r>
      <w:r w:rsidRPr="00943F0A">
        <w:rPr>
          <w:rFonts w:ascii="Century Schoolbook" w:hAnsi="Century Schoolbook"/>
          <w:sz w:val="24"/>
          <w:szCs w:val="24"/>
        </w:rPr>
        <w:t>The software or documentation are available to the public without restrictions.</w:t>
      </w:r>
    </w:p>
    <w:p w14:paraId="5946AF4E"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6692132" w14:textId="76AF6E3C"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apple-converted-space"/>
          <w:rFonts w:ascii="Century Schoolbook" w:hAnsi="Century Schoolbook"/>
          <w:sz w:val="24"/>
          <w:szCs w:val="24"/>
        </w:rPr>
      </w:pPr>
      <w:r w:rsidRPr="00943F0A">
        <w:rPr>
          <w:rFonts w:ascii="Century Schoolbook" w:hAnsi="Century Schoolbook"/>
          <w:sz w:val="24"/>
          <w:szCs w:val="24"/>
        </w:rPr>
        <w:tab/>
        <w:t xml:space="preserve">(2) </w:t>
      </w:r>
      <w:r w:rsidR="00DD2045" w:rsidRPr="00943F0A">
        <w:rPr>
          <w:rFonts w:ascii="Century Schoolbook" w:hAnsi="Century Schoolbook"/>
          <w:sz w:val="24"/>
          <w:szCs w:val="24"/>
        </w:rPr>
        <w:t xml:space="preserve"> </w:t>
      </w:r>
      <w:r w:rsidRPr="00943F0A">
        <w:rPr>
          <w:rFonts w:ascii="Century Schoolbook" w:hAnsi="Century Schoolbook"/>
          <w:sz w:val="24"/>
          <w:szCs w:val="24"/>
        </w:rPr>
        <w:t>The limitation in paragraph (</w:t>
      </w:r>
      <w:r w:rsidRPr="00943F0A">
        <w:rPr>
          <w:rFonts w:ascii="Century Schoolbook" w:hAnsi="Century Schoolbook"/>
          <w:strike/>
          <w:sz w:val="24"/>
          <w:szCs w:val="24"/>
        </w:rPr>
        <w:t>j</w:t>
      </w:r>
      <w:r w:rsidR="00515496" w:rsidRPr="00943F0A">
        <w:rPr>
          <w:rFonts w:ascii="Century Schoolbook" w:hAnsi="Century Schoolbook"/>
          <w:b/>
          <w:bCs/>
          <w:sz w:val="24"/>
          <w:szCs w:val="24"/>
        </w:rPr>
        <w:t>[k]</w:t>
      </w:r>
      <w:r w:rsidRPr="00943F0A">
        <w:rPr>
          <w:rFonts w:ascii="Century Schoolbook" w:hAnsi="Century Schoolbook"/>
          <w:sz w:val="24"/>
          <w:szCs w:val="24"/>
        </w:rPr>
        <w:t>)(1) of this clause</w:t>
      </w:r>
      <w:r w:rsidR="00990D9A" w:rsidRPr="00943F0A">
        <w:rPr>
          <w:rFonts w:ascii="Century Schoolbook" w:hAnsi="Century Schoolbook"/>
          <w:sz w:val="24"/>
          <w:szCs w:val="24"/>
        </w:rPr>
        <w:t>–</w:t>
      </w:r>
    </w:p>
    <w:p w14:paraId="2BC82295"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5A2B3CA6" w14:textId="047279CB"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 xml:space="preserve">) </w:t>
      </w:r>
      <w:r w:rsidR="00DD2045" w:rsidRPr="00943F0A">
        <w:rPr>
          <w:rFonts w:ascii="Century Schoolbook" w:hAnsi="Century Schoolbook"/>
          <w:sz w:val="24"/>
          <w:szCs w:val="24"/>
        </w:rPr>
        <w:t xml:space="preserve"> </w:t>
      </w:r>
      <w:r w:rsidRPr="00943F0A">
        <w:rPr>
          <w:rFonts w:ascii="Century Schoolbook" w:hAnsi="Century Schoolbook"/>
          <w:sz w:val="24"/>
          <w:szCs w:val="24"/>
        </w:rPr>
        <w:t>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14:paraId="5D6147B1"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7C2A311" w14:textId="36B7078F" w:rsidR="008A7F5A" w:rsidRPr="00943F0A" w:rsidRDefault="008A7F5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 xml:space="preserve">(ii) </w:t>
      </w:r>
      <w:r w:rsidR="00DD2045" w:rsidRPr="00943F0A">
        <w:rPr>
          <w:rFonts w:ascii="Century Schoolbook" w:hAnsi="Century Schoolbook"/>
          <w:sz w:val="24"/>
          <w:szCs w:val="24"/>
        </w:rPr>
        <w:t xml:space="preserve"> </w:t>
      </w:r>
      <w:r w:rsidRPr="00943F0A">
        <w:rPr>
          <w:rFonts w:ascii="Century Schoolbook" w:hAnsi="Century Schoolbook"/>
          <w:sz w:val="24"/>
          <w:szCs w:val="24"/>
        </w:rPr>
        <w:t>Does not include the reasonable costs of reproducing, handling, or mailing the documents or other media in which the software or documentation will be delivered.</w:t>
      </w:r>
    </w:p>
    <w:p w14:paraId="6D37EC91"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A5CFAE0" w14:textId="7F99F496" w:rsidR="0059083C" w:rsidRPr="00943F0A" w:rsidRDefault="0059083C" w:rsidP="00F02F5F">
      <w:pPr>
        <w:pStyle w:val="DFARS"/>
        <w:rPr>
          <w:sz w:val="24"/>
          <w:szCs w:val="24"/>
        </w:rPr>
      </w:pPr>
      <w:r w:rsidRPr="00943F0A">
        <w:rPr>
          <w:sz w:val="24"/>
          <w:szCs w:val="24"/>
        </w:rPr>
        <w:lastRenderedPageBreak/>
        <w:tab/>
        <w:t>(</w:t>
      </w:r>
      <w:r w:rsidR="007F17D3" w:rsidRPr="00943F0A">
        <w:rPr>
          <w:b/>
          <w:bCs/>
          <w:sz w:val="24"/>
          <w:szCs w:val="24"/>
          <w:lang w:val="en"/>
        </w:rPr>
        <w:t>[l]</w:t>
      </w:r>
      <w:r w:rsidR="007F17D3" w:rsidRPr="00943F0A">
        <w:rPr>
          <w:strike/>
          <w:sz w:val="24"/>
          <w:szCs w:val="24"/>
          <w:lang w:val="en"/>
        </w:rPr>
        <w:t>k</w:t>
      </w:r>
      <w:r w:rsidRPr="00943F0A">
        <w:rPr>
          <w:sz w:val="24"/>
          <w:szCs w:val="24"/>
        </w:rPr>
        <w:t>)</w:t>
      </w:r>
      <w:r w:rsidRPr="00943F0A">
        <w:rPr>
          <w:i/>
          <w:iCs/>
          <w:sz w:val="24"/>
          <w:szCs w:val="24"/>
        </w:rPr>
        <w:t xml:space="preserve">  </w:t>
      </w:r>
      <w:r w:rsidRPr="00943F0A">
        <w:rPr>
          <w:i/>
          <w:iCs/>
          <w:strike/>
          <w:sz w:val="24"/>
          <w:szCs w:val="24"/>
        </w:rPr>
        <w:t>Applicability to s</w:t>
      </w:r>
      <w:r w:rsidR="00792481" w:rsidRPr="00943F0A">
        <w:rPr>
          <w:b/>
          <w:bCs/>
          <w:i/>
          <w:iCs/>
          <w:sz w:val="24"/>
          <w:szCs w:val="24"/>
        </w:rPr>
        <w:t>[S]</w:t>
      </w:r>
      <w:proofErr w:type="spellStart"/>
      <w:r w:rsidRPr="00943F0A">
        <w:rPr>
          <w:i/>
          <w:iCs/>
          <w:sz w:val="24"/>
          <w:szCs w:val="24"/>
        </w:rPr>
        <w:t>ubcontractors</w:t>
      </w:r>
      <w:proofErr w:type="spellEnd"/>
      <w:r w:rsidRPr="00943F0A">
        <w:rPr>
          <w:i/>
          <w:iCs/>
          <w:sz w:val="24"/>
          <w:szCs w:val="24"/>
        </w:rPr>
        <w:t xml:space="preserve"> or suppliers</w:t>
      </w:r>
      <w:r w:rsidRPr="00943F0A">
        <w:rPr>
          <w:sz w:val="24"/>
          <w:szCs w:val="24"/>
        </w:rPr>
        <w:t>.</w:t>
      </w:r>
    </w:p>
    <w:p w14:paraId="6C113DA9" w14:textId="77777777" w:rsidR="0059083C" w:rsidRPr="00943F0A" w:rsidRDefault="0059083C" w:rsidP="00F02F5F">
      <w:pPr>
        <w:pStyle w:val="DFARS"/>
        <w:rPr>
          <w:sz w:val="24"/>
          <w:szCs w:val="24"/>
        </w:rPr>
      </w:pPr>
    </w:p>
    <w:p w14:paraId="126EFCAA" w14:textId="239551A5" w:rsidR="009C6D5A" w:rsidRPr="00943F0A" w:rsidRDefault="0059083C" w:rsidP="00F02F5F">
      <w:pPr>
        <w:pStyle w:val="DFARS"/>
        <w:rPr>
          <w:sz w:val="24"/>
          <w:szCs w:val="24"/>
        </w:rPr>
      </w:pPr>
      <w:r w:rsidRPr="00943F0A">
        <w:rPr>
          <w:sz w:val="24"/>
          <w:szCs w:val="24"/>
        </w:rPr>
        <w:tab/>
      </w:r>
      <w:r w:rsidRPr="00943F0A">
        <w:rPr>
          <w:sz w:val="24"/>
          <w:szCs w:val="24"/>
        </w:rPr>
        <w:tab/>
        <w:t>(1)</w:t>
      </w:r>
      <w:r w:rsidR="00ED0390" w:rsidRPr="00943F0A">
        <w:rPr>
          <w:b/>
          <w:bCs/>
          <w:sz w:val="24"/>
          <w:szCs w:val="24"/>
        </w:rPr>
        <w:t>[(</w:t>
      </w:r>
      <w:proofErr w:type="spellStart"/>
      <w:r w:rsidR="00ED0390" w:rsidRPr="00943F0A">
        <w:rPr>
          <w:b/>
          <w:bCs/>
          <w:sz w:val="24"/>
          <w:szCs w:val="24"/>
        </w:rPr>
        <w:t>i</w:t>
      </w:r>
      <w:proofErr w:type="spellEnd"/>
      <w:r w:rsidR="00ED0390" w:rsidRPr="00943F0A">
        <w:rPr>
          <w:b/>
          <w:bCs/>
          <w:sz w:val="24"/>
          <w:szCs w:val="24"/>
        </w:rPr>
        <w:t>)  Except as provided in paragraph (</w:t>
      </w:r>
      <w:r w:rsidR="00400B62" w:rsidRPr="00943F0A">
        <w:rPr>
          <w:b/>
          <w:bCs/>
          <w:sz w:val="24"/>
          <w:szCs w:val="24"/>
        </w:rPr>
        <w:t>l</w:t>
      </w:r>
      <w:r w:rsidR="00ED0390" w:rsidRPr="00943F0A">
        <w:rPr>
          <w:b/>
          <w:bCs/>
          <w:sz w:val="24"/>
          <w:szCs w:val="24"/>
        </w:rPr>
        <w:t>)(1)(ii) of this clause, w]</w:t>
      </w:r>
      <w:r w:rsidRPr="00943F0A">
        <w:rPr>
          <w:strike/>
          <w:sz w:val="24"/>
          <w:szCs w:val="24"/>
        </w:rPr>
        <w:t>W</w:t>
      </w:r>
      <w:r w:rsidRPr="00943F0A">
        <w:rPr>
          <w:sz w:val="24"/>
          <w:szCs w:val="24"/>
        </w:rPr>
        <w:t xml:space="preserve">henever any </w:t>
      </w:r>
      <w:r w:rsidR="00377867" w:rsidRPr="00943F0A">
        <w:rPr>
          <w:sz w:val="24"/>
          <w:szCs w:val="24"/>
        </w:rPr>
        <w:t xml:space="preserve">other than commercial </w:t>
      </w:r>
      <w:r w:rsidRPr="00943F0A">
        <w:rPr>
          <w:sz w:val="24"/>
          <w:szCs w:val="24"/>
        </w:rPr>
        <w:t xml:space="preserve">computer software or </w:t>
      </w:r>
      <w:r w:rsidR="00461BAD" w:rsidRPr="00943F0A">
        <w:rPr>
          <w:sz w:val="24"/>
          <w:szCs w:val="24"/>
        </w:rPr>
        <w:t xml:space="preserve">other than commercial </w:t>
      </w:r>
      <w:r w:rsidRPr="00943F0A">
        <w:rPr>
          <w:sz w:val="24"/>
          <w:szCs w:val="24"/>
        </w:rPr>
        <w:t xml:space="preserve">computer software documentation is to be obtained from a subcontractor or supplier for delivery to the Government under this contract, the Contractor shall use this </w:t>
      </w:r>
      <w:r w:rsidRPr="00943F0A">
        <w:rPr>
          <w:strike/>
          <w:sz w:val="24"/>
          <w:szCs w:val="24"/>
        </w:rPr>
        <w:t>same</w:t>
      </w:r>
      <w:r w:rsidRPr="00943F0A">
        <w:rPr>
          <w:sz w:val="24"/>
          <w:szCs w:val="24"/>
        </w:rPr>
        <w:t xml:space="preserve"> clause in its subcontracts or other contractual instruments, and require its subcontractors or suppliers to do so, without alteration, except to identify the parties.</w:t>
      </w:r>
    </w:p>
    <w:p w14:paraId="6C7777E0" w14:textId="17E86CE1" w:rsidR="00702A0E" w:rsidRPr="00943F0A" w:rsidRDefault="00702A0E" w:rsidP="00F02F5F">
      <w:pPr>
        <w:pStyle w:val="DFARS"/>
        <w:rPr>
          <w:sz w:val="24"/>
          <w:szCs w:val="24"/>
        </w:rPr>
      </w:pPr>
    </w:p>
    <w:p w14:paraId="049266BE" w14:textId="2C3C3B48" w:rsidR="00E23E2A" w:rsidRPr="00943F0A" w:rsidRDefault="00702A0E" w:rsidP="00F02F5F">
      <w:pPr>
        <w:pStyle w:val="DFARS"/>
        <w:rPr>
          <w:rFonts w:cs="Courier New"/>
          <w:b/>
          <w:bCs/>
          <w:sz w:val="24"/>
          <w:szCs w:val="24"/>
        </w:rPr>
      </w:pPr>
      <w:r w:rsidRPr="00943F0A">
        <w:rPr>
          <w:rFonts w:cs="Courier New"/>
          <w:sz w:val="24"/>
          <w:szCs w:val="24"/>
        </w:rPr>
        <w:tab/>
      </w:r>
      <w:r w:rsidRPr="00943F0A">
        <w:rPr>
          <w:rFonts w:cs="Courier New"/>
          <w:sz w:val="24"/>
          <w:szCs w:val="24"/>
        </w:rPr>
        <w:tab/>
      </w:r>
      <w:r w:rsidRPr="00943F0A">
        <w:rPr>
          <w:rFonts w:cs="Courier New"/>
          <w:sz w:val="24"/>
          <w:szCs w:val="24"/>
        </w:rPr>
        <w:tab/>
      </w:r>
      <w:r w:rsidR="705A8273" w:rsidRPr="00943F0A">
        <w:rPr>
          <w:rFonts w:cs="Courier New"/>
          <w:b/>
          <w:bCs/>
          <w:sz w:val="24"/>
          <w:szCs w:val="24"/>
        </w:rPr>
        <w:t xml:space="preserve">[(ii)  </w:t>
      </w:r>
      <w:r w:rsidR="34F84FE2" w:rsidRPr="00943F0A">
        <w:rPr>
          <w:rFonts w:cs="Courier New"/>
          <w:b/>
          <w:bCs/>
          <w:sz w:val="24"/>
          <w:szCs w:val="24"/>
        </w:rPr>
        <w:t>The Contractor shall u</w:t>
      </w:r>
      <w:r w:rsidR="705A8273" w:rsidRPr="00943F0A">
        <w:rPr>
          <w:rFonts w:cs="Courier New"/>
          <w:b/>
          <w:bCs/>
          <w:sz w:val="24"/>
          <w:szCs w:val="24"/>
        </w:rPr>
        <w:t xml:space="preserve">se the clause at </w:t>
      </w:r>
      <w:r w:rsidR="50F9C314" w:rsidRPr="00943F0A">
        <w:rPr>
          <w:rFonts w:cs="Courier New"/>
          <w:b/>
          <w:bCs/>
          <w:sz w:val="24"/>
          <w:szCs w:val="24"/>
        </w:rPr>
        <w:t xml:space="preserve">DFARS </w:t>
      </w:r>
      <w:r w:rsidR="705A8273" w:rsidRPr="00943F0A">
        <w:rPr>
          <w:rFonts w:cs="Courier New"/>
          <w:b/>
          <w:bCs/>
          <w:sz w:val="24"/>
          <w:szCs w:val="24"/>
        </w:rPr>
        <w:t>252.227-7018</w:t>
      </w:r>
      <w:r w:rsidR="61008EB0" w:rsidRPr="00943F0A">
        <w:rPr>
          <w:rFonts w:cs="Courier New"/>
          <w:b/>
          <w:bCs/>
          <w:sz w:val="24"/>
          <w:szCs w:val="24"/>
        </w:rPr>
        <w:t xml:space="preserve">, Rights in </w:t>
      </w:r>
      <w:r w:rsidR="5003FC2C" w:rsidRPr="00455389">
        <w:rPr>
          <w:b/>
          <w:bCs/>
          <w:sz w:val="24"/>
          <w:szCs w:val="24"/>
        </w:rPr>
        <w:t xml:space="preserve">Other Than Commercial </w:t>
      </w:r>
      <w:r w:rsidR="61008EB0" w:rsidRPr="00943F0A">
        <w:rPr>
          <w:rFonts w:cs="Courier New"/>
          <w:b/>
          <w:bCs/>
          <w:sz w:val="24"/>
          <w:szCs w:val="24"/>
        </w:rPr>
        <w:t>Technical Data and Computer Software</w:t>
      </w:r>
      <w:r w:rsidR="51200B40" w:rsidRPr="00943F0A">
        <w:rPr>
          <w:rFonts w:cs="Courier New"/>
          <w:b/>
          <w:bCs/>
          <w:sz w:val="24"/>
          <w:szCs w:val="24"/>
        </w:rPr>
        <w:t>—</w:t>
      </w:r>
      <w:r w:rsidR="61008EB0" w:rsidRPr="00943F0A">
        <w:rPr>
          <w:rFonts w:cs="Courier New"/>
          <w:b/>
          <w:bCs/>
          <w:sz w:val="24"/>
          <w:szCs w:val="24"/>
        </w:rPr>
        <w:t>Small Business Innovation Research Program and Small Business Technology Transfer Program,</w:t>
      </w:r>
      <w:r w:rsidR="705A8273" w:rsidRPr="00943F0A">
        <w:rPr>
          <w:rFonts w:cs="Courier New"/>
          <w:b/>
          <w:bCs/>
          <w:sz w:val="24"/>
          <w:szCs w:val="24"/>
        </w:rPr>
        <w:t xml:space="preserve"> to govern computer software or computer software documentation that is SBIR/STTR data</w:t>
      </w:r>
      <w:r w:rsidR="10C5BB14" w:rsidRPr="00943F0A">
        <w:rPr>
          <w:rFonts w:cs="Courier New"/>
          <w:b/>
          <w:bCs/>
          <w:sz w:val="24"/>
          <w:szCs w:val="24"/>
        </w:rPr>
        <w:t>.</w:t>
      </w:r>
    </w:p>
    <w:p w14:paraId="4F806C32" w14:textId="77777777" w:rsidR="009C6D5A" w:rsidRPr="00943F0A" w:rsidRDefault="009C6D5A" w:rsidP="00F02F5F">
      <w:pPr>
        <w:pStyle w:val="DFARS"/>
        <w:rPr>
          <w:rFonts w:cs="Courier New"/>
          <w:b/>
          <w:bCs/>
          <w:sz w:val="24"/>
          <w:szCs w:val="24"/>
        </w:rPr>
      </w:pPr>
    </w:p>
    <w:p w14:paraId="067546F8" w14:textId="71E051F4" w:rsidR="0059083C" w:rsidRPr="00943F0A" w:rsidRDefault="00E23E2A" w:rsidP="00F02F5F">
      <w:pPr>
        <w:pStyle w:val="DFARS"/>
        <w:rPr>
          <w:sz w:val="24"/>
          <w:szCs w:val="24"/>
        </w:rPr>
      </w:pPr>
      <w:r w:rsidRPr="00943F0A">
        <w:rPr>
          <w:rFonts w:cs="Courier New"/>
          <w:b/>
          <w:sz w:val="24"/>
          <w:szCs w:val="24"/>
        </w:rPr>
        <w:tab/>
      </w:r>
      <w:r w:rsidRPr="00943F0A">
        <w:rPr>
          <w:rFonts w:cs="Courier New"/>
          <w:b/>
          <w:sz w:val="24"/>
          <w:szCs w:val="24"/>
        </w:rPr>
        <w:tab/>
      </w:r>
      <w:r w:rsidRPr="00943F0A">
        <w:rPr>
          <w:rFonts w:cs="Courier New"/>
          <w:b/>
          <w:sz w:val="24"/>
          <w:szCs w:val="24"/>
        </w:rPr>
        <w:tab/>
      </w:r>
      <w:r w:rsidR="184082E7" w:rsidRPr="00943F0A">
        <w:rPr>
          <w:rFonts w:cs="Courier New"/>
          <w:b/>
          <w:bCs/>
          <w:sz w:val="24"/>
          <w:szCs w:val="24"/>
        </w:rPr>
        <w:t>(iii)]</w:t>
      </w:r>
      <w:r w:rsidR="436E294C" w:rsidRPr="00943F0A">
        <w:rPr>
          <w:sz w:val="24"/>
          <w:szCs w:val="24"/>
        </w:rPr>
        <w:t xml:space="preserve">  </w:t>
      </w:r>
      <w:r w:rsidR="0008B2FF" w:rsidRPr="00943F0A">
        <w:rPr>
          <w:sz w:val="24"/>
          <w:szCs w:val="24"/>
        </w:rPr>
        <w:t>No other clause shall be used to enlarge or diminish the Government</w:t>
      </w:r>
      <w:r w:rsidR="000D7B22" w:rsidRPr="00943F0A">
        <w:rPr>
          <w:sz w:val="24"/>
          <w:szCs w:val="24"/>
        </w:rPr>
        <w:t>’</w:t>
      </w:r>
      <w:r w:rsidR="0008B2FF" w:rsidRPr="00943F0A">
        <w:rPr>
          <w:sz w:val="24"/>
          <w:szCs w:val="24"/>
        </w:rPr>
        <w:t>s, the Contractor</w:t>
      </w:r>
      <w:r w:rsidR="000D7B22" w:rsidRPr="00943F0A">
        <w:rPr>
          <w:sz w:val="24"/>
          <w:szCs w:val="24"/>
        </w:rPr>
        <w:t>’</w:t>
      </w:r>
      <w:r w:rsidR="0008B2FF" w:rsidRPr="00943F0A">
        <w:rPr>
          <w:sz w:val="24"/>
          <w:szCs w:val="24"/>
        </w:rPr>
        <w:t>s, or a higher tier subcontractor</w:t>
      </w:r>
      <w:r w:rsidR="000D7B22" w:rsidRPr="00943F0A">
        <w:rPr>
          <w:sz w:val="24"/>
          <w:szCs w:val="24"/>
        </w:rPr>
        <w:t>’</w:t>
      </w:r>
      <w:r w:rsidR="0008B2FF" w:rsidRPr="00943F0A">
        <w:rPr>
          <w:sz w:val="24"/>
          <w:szCs w:val="24"/>
        </w:rPr>
        <w:t>s or supplier</w:t>
      </w:r>
      <w:r w:rsidR="000D7B22" w:rsidRPr="00943F0A">
        <w:rPr>
          <w:sz w:val="24"/>
          <w:szCs w:val="24"/>
        </w:rPr>
        <w:t>’</w:t>
      </w:r>
      <w:r w:rsidR="0008B2FF" w:rsidRPr="00943F0A">
        <w:rPr>
          <w:sz w:val="24"/>
          <w:szCs w:val="24"/>
        </w:rPr>
        <w:t>s rights in a subcontractor</w:t>
      </w:r>
      <w:r w:rsidR="000D7B22" w:rsidRPr="00943F0A">
        <w:rPr>
          <w:sz w:val="24"/>
          <w:szCs w:val="24"/>
        </w:rPr>
        <w:t>’</w:t>
      </w:r>
      <w:r w:rsidR="0008B2FF" w:rsidRPr="00943F0A">
        <w:rPr>
          <w:sz w:val="24"/>
          <w:szCs w:val="24"/>
        </w:rPr>
        <w:t>s or supplier</w:t>
      </w:r>
      <w:r w:rsidR="000D7B22" w:rsidRPr="00943F0A">
        <w:rPr>
          <w:sz w:val="24"/>
          <w:szCs w:val="24"/>
        </w:rPr>
        <w:t>’</w:t>
      </w:r>
      <w:r w:rsidR="0008B2FF" w:rsidRPr="00943F0A">
        <w:rPr>
          <w:sz w:val="24"/>
          <w:szCs w:val="24"/>
        </w:rPr>
        <w:t>s computer software or computer software documentation.</w:t>
      </w:r>
    </w:p>
    <w:p w14:paraId="5C3055AF" w14:textId="77777777" w:rsidR="0059083C" w:rsidRPr="00943F0A" w:rsidRDefault="0059083C" w:rsidP="00F02F5F">
      <w:pPr>
        <w:pStyle w:val="DFARS"/>
        <w:rPr>
          <w:sz w:val="24"/>
          <w:szCs w:val="24"/>
        </w:rPr>
      </w:pPr>
    </w:p>
    <w:p w14:paraId="45540040" w14:textId="77777777" w:rsidR="0059083C" w:rsidRPr="00943F0A" w:rsidRDefault="0059083C" w:rsidP="00F02F5F">
      <w:pPr>
        <w:pStyle w:val="DFARS"/>
        <w:rPr>
          <w:sz w:val="24"/>
          <w:szCs w:val="24"/>
        </w:rPr>
      </w:pPr>
      <w:r w:rsidRPr="00943F0A">
        <w:rPr>
          <w:sz w:val="24"/>
          <w:szCs w:val="24"/>
        </w:rPr>
        <w:tab/>
      </w:r>
      <w:r w:rsidRPr="00943F0A">
        <w:rPr>
          <w:sz w:val="24"/>
          <w:szCs w:val="24"/>
        </w:rPr>
        <w:tab/>
        <w:t>(2)  The Contractor and higher tier subcontractors or suppliers shall not use their power to award contracts as economic leverage to obtain rights in computer software or computer software documentation from their subcontractors or suppliers.</w:t>
      </w:r>
    </w:p>
    <w:p w14:paraId="429A83BF" w14:textId="77777777" w:rsidR="0059083C" w:rsidRPr="00943F0A" w:rsidRDefault="0059083C" w:rsidP="00F02F5F">
      <w:pPr>
        <w:pStyle w:val="DFARS"/>
        <w:rPr>
          <w:sz w:val="24"/>
          <w:szCs w:val="24"/>
        </w:rPr>
      </w:pPr>
    </w:p>
    <w:p w14:paraId="3CBD10D3" w14:textId="5DDA6186" w:rsidR="0059083C" w:rsidRPr="00943F0A" w:rsidRDefault="0059083C" w:rsidP="00F02F5F">
      <w:pPr>
        <w:pStyle w:val="DFARS"/>
        <w:rPr>
          <w:sz w:val="24"/>
          <w:szCs w:val="24"/>
        </w:rPr>
      </w:pPr>
      <w:r w:rsidRPr="00943F0A">
        <w:rPr>
          <w:sz w:val="24"/>
          <w:szCs w:val="24"/>
        </w:rPr>
        <w:tab/>
      </w:r>
      <w:r w:rsidRPr="00943F0A">
        <w:rPr>
          <w:sz w:val="24"/>
          <w:szCs w:val="24"/>
        </w:rPr>
        <w:tab/>
        <w:t>(3)  The Contractor shall ensure that subcontractor or supplier rights are recognized and protected in the identification, assertion, and delivery processes required by paragraph (</w:t>
      </w:r>
      <w:r w:rsidR="00763DEE" w:rsidRPr="00943F0A">
        <w:rPr>
          <w:b/>
          <w:bCs/>
          <w:sz w:val="24"/>
          <w:szCs w:val="24"/>
        </w:rPr>
        <w:t>[f]</w:t>
      </w:r>
      <w:r w:rsidRPr="00943F0A">
        <w:rPr>
          <w:strike/>
          <w:sz w:val="24"/>
          <w:szCs w:val="24"/>
        </w:rPr>
        <w:t>e</w:t>
      </w:r>
      <w:r w:rsidRPr="00943F0A">
        <w:rPr>
          <w:sz w:val="24"/>
          <w:szCs w:val="24"/>
        </w:rPr>
        <w:t>) of this clause.</w:t>
      </w:r>
    </w:p>
    <w:p w14:paraId="3C3B51B5" w14:textId="77777777" w:rsidR="0059083C" w:rsidRPr="00943F0A" w:rsidRDefault="0059083C" w:rsidP="00F02F5F">
      <w:pPr>
        <w:pStyle w:val="DFARS"/>
        <w:rPr>
          <w:sz w:val="24"/>
          <w:szCs w:val="24"/>
        </w:rPr>
      </w:pPr>
    </w:p>
    <w:p w14:paraId="4ABA6B8A" w14:textId="77777777" w:rsidR="0059083C" w:rsidRPr="00943F0A" w:rsidRDefault="0059083C" w:rsidP="00F02F5F">
      <w:pPr>
        <w:pStyle w:val="DFARS"/>
        <w:rPr>
          <w:sz w:val="24"/>
          <w:szCs w:val="24"/>
        </w:rPr>
      </w:pPr>
      <w:r w:rsidRPr="00943F0A">
        <w:rPr>
          <w:sz w:val="24"/>
          <w:szCs w:val="24"/>
        </w:rPr>
        <w:tab/>
      </w:r>
      <w:r w:rsidRPr="00943F0A">
        <w:rPr>
          <w:sz w:val="24"/>
          <w:szCs w:val="24"/>
        </w:rPr>
        <w:tab/>
        <w:t>(4)  In no event shall the Contractor use its obligation to recognize and protect subcontractor or supplier rights in computer software or computer software documentation as an excuse for failing to satisfy its contractual obligation to the Government.</w:t>
      </w:r>
    </w:p>
    <w:p w14:paraId="6CBC5E5A" w14:textId="77777777" w:rsidR="0059083C" w:rsidRPr="00943F0A" w:rsidRDefault="0059083C" w:rsidP="00F02F5F">
      <w:pPr>
        <w:pStyle w:val="DFARS"/>
        <w:rPr>
          <w:sz w:val="24"/>
          <w:szCs w:val="24"/>
        </w:rPr>
      </w:pPr>
    </w:p>
    <w:p w14:paraId="73C06C66" w14:textId="639B3BA3" w:rsidR="000D5BD6" w:rsidRPr="00943F0A" w:rsidRDefault="000D5BD6" w:rsidP="00F02F5F">
      <w:pPr>
        <w:pStyle w:val="DFARS"/>
        <w:jc w:val="center"/>
        <w:rPr>
          <w:sz w:val="24"/>
          <w:szCs w:val="24"/>
        </w:rPr>
      </w:pPr>
      <w:r w:rsidRPr="00943F0A">
        <w:rPr>
          <w:sz w:val="24"/>
          <w:szCs w:val="24"/>
        </w:rPr>
        <w:t>(End of clause)</w:t>
      </w:r>
    </w:p>
    <w:p w14:paraId="2C9A8F8F" w14:textId="77777777" w:rsidR="000D5BD6" w:rsidRPr="00943F0A" w:rsidRDefault="000D5BD6" w:rsidP="00F02F5F">
      <w:pPr>
        <w:pStyle w:val="DFARS"/>
        <w:rPr>
          <w:sz w:val="24"/>
          <w:szCs w:val="24"/>
        </w:rPr>
      </w:pPr>
    </w:p>
    <w:p w14:paraId="7AEA4187" w14:textId="57680D6E" w:rsidR="00420724" w:rsidRPr="00943F0A" w:rsidRDefault="000D5BD6" w:rsidP="00F02F5F">
      <w:pPr>
        <w:pStyle w:val="indent-1"/>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bCs/>
          <w:sz w:val="24"/>
          <w:szCs w:val="24"/>
        </w:rPr>
        <w:tab/>
      </w:r>
      <w:r w:rsidRPr="00943F0A">
        <w:rPr>
          <w:rFonts w:ascii="Century Schoolbook" w:hAnsi="Century Schoolbook"/>
          <w:i/>
          <w:iCs/>
          <w:sz w:val="24"/>
          <w:szCs w:val="24"/>
        </w:rPr>
        <w:t>Alternate I</w:t>
      </w:r>
      <w:r w:rsidRPr="00943F0A">
        <w:rPr>
          <w:rFonts w:ascii="Century Schoolbook" w:hAnsi="Century Schoolbook"/>
          <w:sz w:val="24"/>
          <w:szCs w:val="24"/>
        </w:rPr>
        <w:t xml:space="preserve">  (</w:t>
      </w:r>
      <w:r w:rsidRPr="00943F0A">
        <w:rPr>
          <w:rFonts w:ascii="Century Schoolbook" w:hAnsi="Century Schoolbook"/>
          <w:strike/>
          <w:sz w:val="24"/>
          <w:szCs w:val="24"/>
        </w:rPr>
        <w:t>JUN 1995</w:t>
      </w:r>
      <w:r w:rsidR="0071751C" w:rsidRPr="00943F0A">
        <w:rPr>
          <w:rFonts w:ascii="Century Schoolbook" w:hAnsi="Century Schoolbook"/>
          <w:b/>
          <w:bCs/>
          <w:sz w:val="24"/>
          <w:szCs w:val="24"/>
        </w:rPr>
        <w:t>[</w:t>
      </w:r>
      <w:r w:rsidR="00306262" w:rsidRPr="00306262">
        <w:rPr>
          <w:rFonts w:ascii="Century Schoolbook" w:hAnsi="Century Schoolbook"/>
          <w:b/>
          <w:bCs/>
          <w:sz w:val="24"/>
          <w:szCs w:val="24"/>
        </w:rPr>
        <w:t>JAN 2025</w:t>
      </w:r>
      <w:r w:rsidR="0071751C" w:rsidRPr="00943F0A">
        <w:rPr>
          <w:rFonts w:ascii="Century Schoolbook" w:hAnsi="Century Schoolbook"/>
          <w:b/>
          <w:bCs/>
          <w:sz w:val="24"/>
          <w:szCs w:val="24"/>
        </w:rPr>
        <w:t>]</w:t>
      </w:r>
      <w:r w:rsidRPr="00943F0A">
        <w:rPr>
          <w:rFonts w:ascii="Century Schoolbook" w:hAnsi="Century Schoolbook"/>
          <w:sz w:val="24"/>
          <w:szCs w:val="24"/>
        </w:rPr>
        <w:t>).</w:t>
      </w:r>
    </w:p>
    <w:p w14:paraId="1E82F1EE" w14:textId="183D18B9" w:rsidR="000D5BD6" w:rsidRPr="00943F0A" w:rsidRDefault="000D5BD6" w:rsidP="00F02F5F">
      <w:pPr>
        <w:pStyle w:val="indent-1"/>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As prescribed in 227.7203-6(a)(2), add the following paragraph (</w:t>
      </w:r>
      <w:r w:rsidRPr="00943F0A">
        <w:rPr>
          <w:rFonts w:ascii="Century Schoolbook" w:hAnsi="Century Schoolbook"/>
          <w:strike/>
          <w:sz w:val="24"/>
          <w:szCs w:val="24"/>
        </w:rPr>
        <w:t>l</w:t>
      </w:r>
      <w:r w:rsidR="0071751C" w:rsidRPr="00943F0A">
        <w:rPr>
          <w:rFonts w:ascii="Century Schoolbook" w:hAnsi="Century Schoolbook"/>
          <w:b/>
          <w:bCs/>
          <w:sz w:val="24"/>
          <w:szCs w:val="24"/>
        </w:rPr>
        <w:t>[m]</w:t>
      </w:r>
      <w:r w:rsidRPr="00943F0A">
        <w:rPr>
          <w:rFonts w:ascii="Century Schoolbook" w:hAnsi="Century Schoolbook"/>
          <w:sz w:val="24"/>
          <w:szCs w:val="24"/>
        </w:rPr>
        <w:t>) to the basic clause:</w:t>
      </w:r>
    </w:p>
    <w:p w14:paraId="38E351A5" w14:textId="77777777" w:rsidR="00990D9A" w:rsidRPr="00943F0A" w:rsidRDefault="00990D9A" w:rsidP="00F02F5F">
      <w:pPr>
        <w:pStyle w:val="indent-1"/>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2087EAF0" w14:textId="2CB80F6B" w:rsidR="000D5BD6" w:rsidRPr="00943F0A" w:rsidRDefault="000D5BD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t>(</w:t>
      </w:r>
      <w:r w:rsidRPr="00943F0A">
        <w:rPr>
          <w:rFonts w:ascii="Century Schoolbook" w:hAnsi="Century Schoolbook"/>
          <w:strike/>
          <w:sz w:val="24"/>
          <w:szCs w:val="24"/>
        </w:rPr>
        <w:t>l</w:t>
      </w:r>
      <w:r w:rsidR="00E65FA7" w:rsidRPr="00943F0A">
        <w:rPr>
          <w:rFonts w:ascii="Century Schoolbook" w:hAnsi="Century Schoolbook"/>
          <w:b/>
          <w:bCs/>
          <w:sz w:val="24"/>
          <w:szCs w:val="24"/>
        </w:rPr>
        <w:t>[m]</w:t>
      </w:r>
      <w:r w:rsidRPr="00943F0A">
        <w:rPr>
          <w:rFonts w:ascii="Century Schoolbook" w:hAnsi="Century Schoolbook"/>
          <w:sz w:val="24"/>
          <w:szCs w:val="24"/>
        </w:rPr>
        <w:t>)</w:t>
      </w:r>
      <w:r w:rsidR="0071751C" w:rsidRPr="00943F0A">
        <w:rPr>
          <w:rStyle w:val="apple-converted-space"/>
          <w:rFonts w:ascii="Century Schoolbook" w:hAnsi="Century Schoolbook"/>
          <w:sz w:val="24"/>
          <w:szCs w:val="24"/>
        </w:rPr>
        <w:t xml:space="preserve"> </w:t>
      </w:r>
      <w:r w:rsidR="00F22505"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Publication for sale.</w:t>
      </w:r>
      <w:r w:rsidR="0071751C"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(1)</w:t>
      </w:r>
      <w:r w:rsidR="00090EBE">
        <w:rPr>
          <w:rFonts w:ascii="Century Schoolbook" w:hAnsi="Century Schoolbook"/>
          <w:sz w:val="24"/>
          <w:szCs w:val="24"/>
        </w:rPr>
        <w:t xml:space="preserve"> </w:t>
      </w:r>
      <w:r w:rsidRPr="00943F0A">
        <w:rPr>
          <w:rFonts w:ascii="Century Schoolbook" w:hAnsi="Century Schoolbook"/>
          <w:sz w:val="24"/>
          <w:szCs w:val="24"/>
        </w:rPr>
        <w:t xml:space="preserve"> This paragraph only applies to computer software or computer software documentation in which the Government has obtained unlimited rights or a license to make an unrestricted release of the software or documentation.</w:t>
      </w:r>
    </w:p>
    <w:p w14:paraId="79019DC8"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94CCADD" w14:textId="45B4E57E" w:rsidR="000D5BD6" w:rsidRPr="00943F0A" w:rsidRDefault="000D5BD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(2)</w:t>
      </w:r>
      <w:r w:rsidR="00DD2045" w:rsidRPr="00943F0A">
        <w:rPr>
          <w:rFonts w:ascii="Century Schoolbook" w:hAnsi="Century Schoolbook"/>
          <w:sz w:val="24"/>
          <w:szCs w:val="24"/>
        </w:rPr>
        <w:t xml:space="preserve"> </w:t>
      </w:r>
      <w:r w:rsidRPr="00943F0A">
        <w:rPr>
          <w:rFonts w:ascii="Century Schoolbook" w:hAnsi="Century Schoolbook"/>
          <w:sz w:val="24"/>
          <w:szCs w:val="24"/>
        </w:rPr>
        <w:t xml:space="preserve"> The Government shall not publish a deliverable item or items of computer software or computer software documentation identified in this contract as being subject to paragraph (</w:t>
      </w:r>
      <w:r w:rsidRPr="00943F0A">
        <w:rPr>
          <w:rFonts w:ascii="Century Schoolbook" w:hAnsi="Century Schoolbook"/>
          <w:strike/>
          <w:sz w:val="24"/>
          <w:szCs w:val="24"/>
        </w:rPr>
        <w:t>l</w:t>
      </w:r>
      <w:r w:rsidR="0071751C" w:rsidRPr="00943F0A">
        <w:rPr>
          <w:rFonts w:ascii="Century Schoolbook" w:hAnsi="Century Schoolbook"/>
          <w:b/>
          <w:bCs/>
          <w:sz w:val="24"/>
          <w:szCs w:val="24"/>
        </w:rPr>
        <w:t>[m]</w:t>
      </w:r>
      <w:r w:rsidRPr="00943F0A">
        <w:rPr>
          <w:rFonts w:ascii="Century Schoolbook" w:hAnsi="Century Schoolbook"/>
          <w:sz w:val="24"/>
          <w:szCs w:val="24"/>
        </w:rPr>
        <w:t xml:space="preserve">) of this clause or authorize others to publish such software or documentation on its behalf if, prior to publication for sale by the Government and within </w:t>
      </w:r>
      <w:r w:rsidRPr="00943F0A">
        <w:rPr>
          <w:rFonts w:ascii="Century Schoolbook" w:hAnsi="Century Schoolbook"/>
          <w:strike/>
          <w:sz w:val="24"/>
          <w:szCs w:val="24"/>
        </w:rPr>
        <w:t>twenty-four (</w:t>
      </w:r>
      <w:r w:rsidRPr="00943F0A">
        <w:rPr>
          <w:rFonts w:ascii="Century Schoolbook" w:hAnsi="Century Schoolbook"/>
          <w:sz w:val="24"/>
          <w:szCs w:val="24"/>
        </w:rPr>
        <w:t>24</w:t>
      </w:r>
      <w:r w:rsidRPr="00943F0A">
        <w:rPr>
          <w:rFonts w:ascii="Century Schoolbook" w:hAnsi="Century Schoolbook"/>
          <w:strike/>
          <w:sz w:val="24"/>
          <w:szCs w:val="24"/>
        </w:rPr>
        <w:t>)</w:t>
      </w:r>
      <w:r w:rsidRPr="00943F0A">
        <w:rPr>
          <w:rFonts w:ascii="Century Schoolbook" w:hAnsi="Century Schoolbook"/>
          <w:sz w:val="24"/>
          <w:szCs w:val="24"/>
        </w:rPr>
        <w:t xml:space="preserve">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w:t>
      </w:r>
      <w:r w:rsidR="000D7B22" w:rsidRPr="00943F0A">
        <w:rPr>
          <w:rFonts w:ascii="Century Schoolbook" w:hAnsi="Century Schoolbook"/>
          <w:sz w:val="24"/>
          <w:szCs w:val="24"/>
        </w:rPr>
        <w:t>’</w:t>
      </w:r>
      <w:r w:rsidRPr="00943F0A">
        <w:rPr>
          <w:rFonts w:ascii="Century Schoolbook" w:hAnsi="Century Schoolbook"/>
          <w:sz w:val="24"/>
          <w:szCs w:val="24"/>
        </w:rPr>
        <w:t>s rights in the published software or documentation.</w:t>
      </w:r>
    </w:p>
    <w:p w14:paraId="2E4BE353"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20F3350" w14:textId="26A9D63D" w:rsidR="000D5BD6" w:rsidRPr="00943F0A" w:rsidRDefault="000D5BD6"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 xml:space="preserve">(3) </w:t>
      </w:r>
      <w:r w:rsidR="00DD2045" w:rsidRPr="00943F0A">
        <w:rPr>
          <w:rFonts w:ascii="Century Schoolbook" w:hAnsi="Century Schoolbook"/>
          <w:sz w:val="24"/>
          <w:szCs w:val="24"/>
        </w:rPr>
        <w:t xml:space="preserve"> </w:t>
      </w:r>
      <w:r w:rsidRPr="00943F0A">
        <w:rPr>
          <w:rFonts w:ascii="Century Schoolbook" w:hAnsi="Century Schoolbook"/>
          <w:sz w:val="24"/>
          <w:szCs w:val="24"/>
        </w:rPr>
        <w:t>This limitation on the Government’s rights to publish for sale shall continue as long as the software or documentation are reasonably available to the public for purchase.</w:t>
      </w:r>
    </w:p>
    <w:p w14:paraId="71EBBBDD" w14:textId="77777777" w:rsidR="00990D9A" w:rsidRPr="00943F0A" w:rsidRDefault="00990D9A"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6439F04" w14:textId="6A3ED421" w:rsidR="00822CDF" w:rsidRPr="00943F0A" w:rsidRDefault="00822CDF" w:rsidP="00F02F5F">
      <w:pPr>
        <w:pStyle w:val="DFARS"/>
        <w:rPr>
          <w:sz w:val="24"/>
          <w:szCs w:val="24"/>
        </w:rPr>
      </w:pPr>
      <w:r w:rsidRPr="00943F0A">
        <w:rPr>
          <w:b/>
          <w:bCs/>
          <w:sz w:val="24"/>
          <w:szCs w:val="24"/>
        </w:rPr>
        <w:t xml:space="preserve">252.227-7015  Technical Data–Commercial </w:t>
      </w:r>
      <w:r w:rsidR="00D178CB" w:rsidRPr="00943F0A">
        <w:rPr>
          <w:b/>
          <w:bCs/>
          <w:sz w:val="24"/>
          <w:szCs w:val="24"/>
        </w:rPr>
        <w:t>Products and Commercial Services</w:t>
      </w:r>
      <w:r w:rsidRPr="00943F0A">
        <w:rPr>
          <w:sz w:val="24"/>
          <w:szCs w:val="24"/>
        </w:rPr>
        <w:t>.</w:t>
      </w:r>
    </w:p>
    <w:p w14:paraId="5B383996" w14:textId="77777777" w:rsidR="00822CDF" w:rsidRPr="00943F0A" w:rsidRDefault="00822CDF" w:rsidP="00F02F5F">
      <w:pPr>
        <w:pStyle w:val="DFARS"/>
        <w:rPr>
          <w:sz w:val="24"/>
          <w:szCs w:val="24"/>
        </w:rPr>
      </w:pPr>
      <w:r w:rsidRPr="00943F0A">
        <w:rPr>
          <w:sz w:val="24"/>
          <w:szCs w:val="24"/>
        </w:rPr>
        <w:t xml:space="preserve">As prescribed in </w:t>
      </w:r>
      <w:hyperlink r:id="rId28" w:anchor="227.7102-4">
        <w:r w:rsidRPr="00943F0A">
          <w:rPr>
            <w:rStyle w:val="Hyperlink"/>
            <w:color w:val="auto"/>
            <w:sz w:val="24"/>
            <w:szCs w:val="24"/>
            <w:u w:val="none"/>
          </w:rPr>
          <w:t>227.7102-4</w:t>
        </w:r>
      </w:hyperlink>
      <w:r w:rsidRPr="00943F0A">
        <w:rPr>
          <w:sz w:val="24"/>
          <w:szCs w:val="24"/>
        </w:rPr>
        <w:t>(a)(1), use the following clause:</w:t>
      </w:r>
    </w:p>
    <w:p w14:paraId="1706273B" w14:textId="77777777" w:rsidR="00822CDF" w:rsidRPr="00943F0A" w:rsidRDefault="00822CDF" w:rsidP="00F02F5F">
      <w:pPr>
        <w:pStyle w:val="DFARS"/>
        <w:rPr>
          <w:sz w:val="24"/>
          <w:szCs w:val="24"/>
        </w:rPr>
      </w:pPr>
    </w:p>
    <w:p w14:paraId="621BBFF3" w14:textId="73CB2B01" w:rsidR="00822CDF" w:rsidRPr="00943F0A" w:rsidRDefault="00822CDF" w:rsidP="00F02F5F">
      <w:pPr>
        <w:pStyle w:val="DFARS"/>
        <w:jc w:val="center"/>
        <w:rPr>
          <w:sz w:val="24"/>
          <w:szCs w:val="24"/>
        </w:rPr>
      </w:pPr>
      <w:r w:rsidRPr="00943F0A">
        <w:rPr>
          <w:sz w:val="24"/>
          <w:szCs w:val="24"/>
        </w:rPr>
        <w:t xml:space="preserve">TECHNICAL DATA—COMMERCIAL </w:t>
      </w:r>
      <w:r w:rsidR="00404AD3" w:rsidRPr="00943F0A">
        <w:rPr>
          <w:sz w:val="24"/>
          <w:szCs w:val="24"/>
        </w:rPr>
        <w:t>PRODUCTS AND COMMERCIAL SERVICES</w:t>
      </w:r>
      <w:r w:rsidRPr="00943F0A">
        <w:rPr>
          <w:sz w:val="24"/>
          <w:szCs w:val="24"/>
        </w:rPr>
        <w:t xml:space="preserve"> (</w:t>
      </w:r>
      <w:r w:rsidR="00D53F69" w:rsidRPr="00943F0A">
        <w:rPr>
          <w:strike/>
          <w:sz w:val="24"/>
          <w:szCs w:val="24"/>
        </w:rPr>
        <w:t>MAR 2023</w:t>
      </w:r>
      <w:r w:rsidR="009C6D5A" w:rsidRPr="00943F0A">
        <w:rPr>
          <w:b/>
          <w:bCs/>
          <w:sz w:val="24"/>
          <w:szCs w:val="24"/>
        </w:rPr>
        <w:t>[</w:t>
      </w:r>
      <w:r w:rsidR="00306262">
        <w:rPr>
          <w:b/>
          <w:bCs/>
          <w:sz w:val="24"/>
          <w:szCs w:val="24"/>
        </w:rPr>
        <w:t>JAN 2025</w:t>
      </w:r>
      <w:r w:rsidR="009C6D5A" w:rsidRPr="00943F0A">
        <w:rPr>
          <w:b/>
          <w:bCs/>
          <w:sz w:val="24"/>
          <w:szCs w:val="24"/>
        </w:rPr>
        <w:t>]</w:t>
      </w:r>
      <w:r w:rsidRPr="00943F0A">
        <w:rPr>
          <w:sz w:val="24"/>
          <w:szCs w:val="24"/>
        </w:rPr>
        <w:t>)</w:t>
      </w:r>
    </w:p>
    <w:p w14:paraId="513D038C" w14:textId="77777777" w:rsidR="00586A89" w:rsidRPr="00943F0A" w:rsidRDefault="00586A89" w:rsidP="00F02F5F">
      <w:pPr>
        <w:pStyle w:val="DFARS"/>
        <w:rPr>
          <w:b/>
          <w:bCs/>
          <w:sz w:val="24"/>
          <w:szCs w:val="24"/>
        </w:rPr>
      </w:pPr>
    </w:p>
    <w:p w14:paraId="0ECD72B5" w14:textId="6676E3A2" w:rsidR="0071751C" w:rsidRPr="00943F0A" w:rsidRDefault="0071751C" w:rsidP="00F02F5F">
      <w:pPr>
        <w:pStyle w:val="DFARS"/>
        <w:rPr>
          <w:sz w:val="24"/>
          <w:szCs w:val="24"/>
        </w:rPr>
      </w:pPr>
      <w:r w:rsidRPr="00943F0A">
        <w:rPr>
          <w:sz w:val="24"/>
          <w:szCs w:val="24"/>
        </w:rPr>
        <w:tab/>
      </w:r>
      <w:r w:rsidR="1E16DF21" w:rsidRPr="00943F0A">
        <w:rPr>
          <w:sz w:val="24"/>
          <w:szCs w:val="24"/>
        </w:rPr>
        <w:t xml:space="preserve">(a) </w:t>
      </w:r>
      <w:r w:rsidR="00F22505" w:rsidRPr="00943F0A">
        <w:rPr>
          <w:sz w:val="24"/>
          <w:szCs w:val="24"/>
        </w:rPr>
        <w:t xml:space="preserve"> </w:t>
      </w:r>
      <w:r w:rsidR="1E16DF21" w:rsidRPr="00943F0A">
        <w:rPr>
          <w:i/>
          <w:iCs/>
          <w:sz w:val="24"/>
          <w:szCs w:val="24"/>
        </w:rPr>
        <w:t>Definitions.</w:t>
      </w:r>
      <w:r w:rsidR="1E16DF21" w:rsidRPr="00943F0A">
        <w:rPr>
          <w:sz w:val="24"/>
          <w:szCs w:val="24"/>
        </w:rPr>
        <w:t xml:space="preserve"> </w:t>
      </w:r>
      <w:r w:rsidR="00F22505" w:rsidRPr="00943F0A">
        <w:rPr>
          <w:sz w:val="24"/>
          <w:szCs w:val="24"/>
        </w:rPr>
        <w:t xml:space="preserve"> </w:t>
      </w:r>
      <w:r w:rsidR="1E16DF21" w:rsidRPr="00943F0A">
        <w:rPr>
          <w:sz w:val="24"/>
          <w:szCs w:val="24"/>
        </w:rPr>
        <w:t>As used in this clause</w:t>
      </w:r>
      <w:r w:rsidRPr="00943F0A">
        <w:rPr>
          <w:sz w:val="24"/>
          <w:szCs w:val="24"/>
        </w:rPr>
        <w:t>—</w:t>
      </w:r>
    </w:p>
    <w:p w14:paraId="7974E2DC" w14:textId="15E7699E" w:rsidR="1D6F0C80" w:rsidRPr="00943F0A" w:rsidRDefault="1D6F0C80" w:rsidP="00F02F5F">
      <w:pPr>
        <w:pStyle w:val="DFARS"/>
        <w:rPr>
          <w:sz w:val="24"/>
          <w:szCs w:val="24"/>
        </w:rPr>
      </w:pPr>
    </w:p>
    <w:p w14:paraId="224B8DA8" w14:textId="44449503" w:rsidR="1E16DF21" w:rsidRPr="00943F0A" w:rsidRDefault="000663AC" w:rsidP="00F02F5F">
      <w:pPr>
        <w:pStyle w:val="DFARS"/>
        <w:rPr>
          <w:sz w:val="24"/>
          <w:szCs w:val="24"/>
        </w:rPr>
      </w:pPr>
      <w:r w:rsidRPr="00943F0A">
        <w:rPr>
          <w:sz w:val="24"/>
          <w:szCs w:val="24"/>
        </w:rPr>
        <w:tab/>
      </w:r>
      <w:r w:rsidRPr="00943F0A">
        <w:rPr>
          <w:strike/>
          <w:sz w:val="24"/>
          <w:szCs w:val="24"/>
        </w:rPr>
        <w:t>(1)</w:t>
      </w:r>
      <w:r w:rsidRPr="00943F0A">
        <w:rPr>
          <w:sz w:val="24"/>
          <w:szCs w:val="24"/>
        </w:rPr>
        <w:t xml:space="preserve">  </w:t>
      </w:r>
      <w:r w:rsidRPr="00943F0A">
        <w:rPr>
          <w:i/>
          <w:iCs/>
          <w:sz w:val="24"/>
          <w:szCs w:val="24"/>
        </w:rPr>
        <w:t xml:space="preserve">Commercial </w:t>
      </w:r>
      <w:r w:rsidR="00DD4E0E" w:rsidRPr="00943F0A">
        <w:rPr>
          <w:i/>
          <w:iCs/>
          <w:sz w:val="24"/>
          <w:szCs w:val="24"/>
        </w:rPr>
        <w:t>product and commercial service</w:t>
      </w:r>
      <w:r w:rsidR="00F22505" w:rsidRPr="00943F0A">
        <w:rPr>
          <w:sz w:val="24"/>
          <w:szCs w:val="24"/>
        </w:rPr>
        <w:t xml:space="preserve"> </w:t>
      </w:r>
      <w:r w:rsidR="00040DEB" w:rsidRPr="00943F0A">
        <w:rPr>
          <w:sz w:val="24"/>
          <w:szCs w:val="24"/>
        </w:rPr>
        <w:t>includes commercial components and commercial processes but does not include commercial computer software</w:t>
      </w:r>
      <w:r w:rsidRPr="00943F0A">
        <w:rPr>
          <w:sz w:val="24"/>
          <w:szCs w:val="24"/>
        </w:rPr>
        <w:t>.</w:t>
      </w:r>
    </w:p>
    <w:p w14:paraId="545DD33C" w14:textId="77777777" w:rsidR="000663AC" w:rsidRPr="00943F0A" w:rsidRDefault="000663AC" w:rsidP="00F02F5F">
      <w:pPr>
        <w:pStyle w:val="DFARS"/>
        <w:rPr>
          <w:b/>
          <w:bCs/>
          <w:sz w:val="24"/>
          <w:szCs w:val="24"/>
        </w:rPr>
      </w:pPr>
    </w:p>
    <w:p w14:paraId="17F3BD12" w14:textId="47D4E352" w:rsidR="000C72A0" w:rsidRPr="00943F0A" w:rsidRDefault="00F22505" w:rsidP="00F02F5F">
      <w:pPr>
        <w:pStyle w:val="DFARS"/>
        <w:rPr>
          <w:sz w:val="24"/>
          <w:szCs w:val="24"/>
        </w:rPr>
      </w:pPr>
      <w:r w:rsidRPr="00943F0A">
        <w:rPr>
          <w:sz w:val="24"/>
          <w:szCs w:val="24"/>
        </w:rPr>
        <w:tab/>
      </w:r>
      <w:r w:rsidR="1E16DF21" w:rsidRPr="00943F0A">
        <w:rPr>
          <w:strike/>
          <w:sz w:val="24"/>
          <w:szCs w:val="24"/>
        </w:rPr>
        <w:t>(2)</w:t>
      </w:r>
      <w:r w:rsidR="1E16DF21" w:rsidRPr="00943F0A">
        <w:rPr>
          <w:sz w:val="24"/>
          <w:szCs w:val="24"/>
        </w:rPr>
        <w:t xml:space="preserve"> </w:t>
      </w:r>
      <w:r w:rsidR="00140E5B" w:rsidRPr="00943F0A">
        <w:rPr>
          <w:sz w:val="24"/>
          <w:szCs w:val="24"/>
        </w:rPr>
        <w:t xml:space="preserve"> </w:t>
      </w:r>
      <w:r w:rsidR="1E16DF21" w:rsidRPr="00943F0A">
        <w:rPr>
          <w:i/>
          <w:iCs/>
          <w:sz w:val="24"/>
          <w:szCs w:val="24"/>
        </w:rPr>
        <w:t>Covered Government support contractor</w:t>
      </w:r>
      <w:r w:rsidR="1E16DF21" w:rsidRPr="00943F0A">
        <w:rPr>
          <w:sz w:val="24"/>
          <w:szCs w:val="24"/>
        </w:rPr>
        <w:t xml:space="preserve"> means a contractor (other than a litigation support contractor covered by 252.204-7014) under a contract, the primary purpose of which is to furnish independent and impartial advice or technical assistance directly to the Government in support of the Government</w:t>
      </w:r>
      <w:r w:rsidR="000D7B22" w:rsidRPr="00943F0A">
        <w:rPr>
          <w:sz w:val="24"/>
          <w:szCs w:val="24"/>
        </w:rPr>
        <w:t>’</w:t>
      </w:r>
      <w:r w:rsidR="1E16DF21" w:rsidRPr="00943F0A">
        <w:rPr>
          <w:sz w:val="24"/>
          <w:szCs w:val="24"/>
        </w:rPr>
        <w:t>s management and oversight of a program or effort (rather than to directly furnish an end item or service to accomplish a program or effort), provided that the contractor</w:t>
      </w:r>
      <w:r w:rsidR="000C72A0" w:rsidRPr="00943F0A">
        <w:rPr>
          <w:sz w:val="24"/>
          <w:szCs w:val="24"/>
        </w:rPr>
        <w:t>—</w:t>
      </w:r>
    </w:p>
    <w:p w14:paraId="334045D0" w14:textId="31FD984C" w:rsidR="1D6F0C80" w:rsidRPr="00943F0A" w:rsidRDefault="1D6F0C80" w:rsidP="00F02F5F">
      <w:pPr>
        <w:pStyle w:val="DFARS"/>
        <w:rPr>
          <w:sz w:val="24"/>
          <w:szCs w:val="24"/>
        </w:rPr>
      </w:pPr>
    </w:p>
    <w:p w14:paraId="1364BA3C" w14:textId="6943618C" w:rsidR="00D73648" w:rsidRPr="00943F0A" w:rsidRDefault="00D73648"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71751C" w:rsidRPr="00943F0A">
        <w:rPr>
          <w:b/>
          <w:bCs/>
          <w:sz w:val="24"/>
          <w:szCs w:val="24"/>
        </w:rPr>
        <w:t>[1]</w:t>
      </w:r>
      <w:r w:rsidRPr="00943F0A">
        <w:rPr>
          <w:sz w:val="24"/>
          <w:szCs w:val="24"/>
        </w:rPr>
        <w:t xml:space="preserve">) </w:t>
      </w:r>
      <w:r w:rsidR="00140E5B" w:rsidRPr="00943F0A">
        <w:rPr>
          <w:sz w:val="24"/>
          <w:szCs w:val="24"/>
        </w:rPr>
        <w:t xml:space="preserve"> </w:t>
      </w:r>
      <w:r w:rsidRPr="00943F0A">
        <w:rPr>
          <w:sz w:val="24"/>
          <w:szCs w:val="24"/>
        </w:rPr>
        <w:t>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14:paraId="4DD48E51" w14:textId="3AE565C6" w:rsidR="1D6F0C80" w:rsidRPr="00943F0A" w:rsidRDefault="1D6F0C80" w:rsidP="00F02F5F">
      <w:pPr>
        <w:pStyle w:val="DFARS"/>
        <w:rPr>
          <w:sz w:val="24"/>
          <w:szCs w:val="24"/>
        </w:rPr>
      </w:pPr>
    </w:p>
    <w:p w14:paraId="69D585BE" w14:textId="2D88E932" w:rsidR="1E16DF21" w:rsidRPr="00943F0A" w:rsidRDefault="00F22505" w:rsidP="00F02F5F">
      <w:pPr>
        <w:pStyle w:val="DFARS"/>
        <w:tabs>
          <w:tab w:val="clear" w:pos="810"/>
          <w:tab w:val="left" w:pos="806"/>
        </w:tabs>
        <w:rPr>
          <w:sz w:val="24"/>
          <w:szCs w:val="24"/>
        </w:rPr>
      </w:pPr>
      <w:r w:rsidRPr="00943F0A">
        <w:rPr>
          <w:sz w:val="24"/>
          <w:szCs w:val="24"/>
        </w:rPr>
        <w:tab/>
      </w:r>
      <w:r w:rsidR="000C72A0" w:rsidRPr="00943F0A">
        <w:rPr>
          <w:sz w:val="24"/>
          <w:szCs w:val="24"/>
        </w:rPr>
        <w:tab/>
      </w:r>
      <w:r w:rsidR="1E16DF21" w:rsidRPr="00943F0A">
        <w:rPr>
          <w:sz w:val="24"/>
          <w:szCs w:val="24"/>
        </w:rPr>
        <w:t>(</w:t>
      </w:r>
      <w:r w:rsidR="1E16DF21" w:rsidRPr="00943F0A">
        <w:rPr>
          <w:strike/>
          <w:sz w:val="24"/>
          <w:szCs w:val="24"/>
        </w:rPr>
        <w:t>ii</w:t>
      </w:r>
      <w:r w:rsidR="0071751C" w:rsidRPr="00943F0A">
        <w:rPr>
          <w:b/>
          <w:bCs/>
          <w:sz w:val="24"/>
          <w:szCs w:val="24"/>
        </w:rPr>
        <w:t>[2]</w:t>
      </w:r>
      <w:r w:rsidR="1E16DF21" w:rsidRPr="00943F0A">
        <w:rPr>
          <w:sz w:val="24"/>
          <w:szCs w:val="24"/>
        </w:rPr>
        <w:t xml:space="preserve">) Receives access to technical data or computer software for performance of a Government contract that contains the clause at 252.227-7025, Limitations on the Use or Disclosure of Government-Furnished Information </w:t>
      </w:r>
      <w:r w:rsidR="003432D6" w:rsidRPr="00455389">
        <w:rPr>
          <w:sz w:val="24"/>
          <w:szCs w:val="24"/>
        </w:rPr>
        <w:t>Marked</w:t>
      </w:r>
      <w:r w:rsidR="003432D6" w:rsidRPr="00943F0A">
        <w:rPr>
          <w:sz w:val="24"/>
          <w:szCs w:val="24"/>
        </w:rPr>
        <w:t xml:space="preserve"> with Restrictive </w:t>
      </w:r>
      <w:r w:rsidR="003432D6" w:rsidRPr="00455389">
        <w:rPr>
          <w:sz w:val="24"/>
          <w:szCs w:val="24"/>
        </w:rPr>
        <w:t>Legends</w:t>
      </w:r>
      <w:r w:rsidR="1E16DF21" w:rsidRPr="00943F0A">
        <w:rPr>
          <w:sz w:val="24"/>
          <w:szCs w:val="24"/>
        </w:rPr>
        <w:t>.</w:t>
      </w:r>
    </w:p>
    <w:p w14:paraId="0C4E196B" w14:textId="77777777" w:rsidR="00F22505" w:rsidRPr="00943F0A" w:rsidRDefault="00F22505" w:rsidP="00F02F5F">
      <w:pPr>
        <w:pStyle w:val="DFARS"/>
        <w:rPr>
          <w:sz w:val="24"/>
          <w:szCs w:val="24"/>
        </w:rPr>
      </w:pPr>
    </w:p>
    <w:p w14:paraId="713EF536" w14:textId="5874ED68" w:rsidR="00D73648" w:rsidRPr="00943F0A" w:rsidRDefault="00D73648"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(3)</w:t>
      </w:r>
      <w:r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Form, fit, and function data</w:t>
      </w:r>
      <w:r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 xml:space="preserve">means technical data that </w:t>
      </w:r>
      <w:r w:rsidRPr="00943F0A">
        <w:rPr>
          <w:rFonts w:ascii="Century Schoolbook" w:hAnsi="Century Schoolbook"/>
          <w:strike/>
          <w:sz w:val="24"/>
          <w:szCs w:val="24"/>
        </w:rPr>
        <w:t>describes</w:t>
      </w:r>
      <w:r w:rsidR="00E61B5B" w:rsidRPr="00943F0A">
        <w:rPr>
          <w:rFonts w:ascii="Century Schoolbook" w:hAnsi="Century Schoolbook"/>
          <w:b/>
          <w:bCs/>
          <w:sz w:val="24"/>
          <w:szCs w:val="24"/>
        </w:rPr>
        <w:t>[describe]</w:t>
      </w:r>
      <w:r w:rsidRPr="00943F0A">
        <w:rPr>
          <w:rFonts w:ascii="Century Schoolbook" w:hAnsi="Century Schoolbook"/>
          <w:sz w:val="24"/>
          <w:szCs w:val="24"/>
        </w:rPr>
        <w:t xml:space="preserve"> the required overall physical, functional, and performance characteristics (along with the qualification requirements, if applicable) of an item, component, or process to the extent necessary to permit identification of physically and functionally interchangeable items.</w:t>
      </w:r>
    </w:p>
    <w:p w14:paraId="0B8BD645" w14:textId="77777777" w:rsidR="00F22505" w:rsidRPr="00943F0A" w:rsidRDefault="00F22505"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3F6771E3" w14:textId="15BE90D9" w:rsidR="00D73648" w:rsidRPr="00943F0A" w:rsidRDefault="00D73648"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trike/>
          <w:sz w:val="24"/>
          <w:szCs w:val="24"/>
        </w:rPr>
        <w:t>(</w:t>
      </w:r>
      <w:r w:rsidR="001A64ED" w:rsidRPr="00943F0A">
        <w:rPr>
          <w:rFonts w:ascii="Century Schoolbook" w:hAnsi="Century Schoolbook"/>
          <w:strike/>
          <w:sz w:val="24"/>
          <w:szCs w:val="24"/>
        </w:rPr>
        <w:t>4</w:t>
      </w:r>
      <w:r w:rsidRPr="00943F0A">
        <w:rPr>
          <w:rFonts w:ascii="Century Schoolbook" w:hAnsi="Century Schoolbook"/>
          <w:strike/>
          <w:sz w:val="24"/>
          <w:szCs w:val="24"/>
        </w:rPr>
        <w:t>)</w:t>
      </w:r>
      <w:r w:rsidRPr="00943F0A">
        <w:rPr>
          <w:rStyle w:val="apple-converted-space"/>
          <w:rFonts w:ascii="Century Schoolbook" w:hAnsi="Century Schoolbook"/>
          <w:sz w:val="24"/>
          <w:szCs w:val="24"/>
        </w:rPr>
        <w:t xml:space="preserve"> </w:t>
      </w:r>
      <w:r w:rsidRPr="00943F0A">
        <w:rPr>
          <w:rStyle w:val="apple-converted-space"/>
          <w:rFonts w:ascii="Century Schoolbook" w:hAnsi="Century Schoolbook"/>
          <w:i/>
          <w:iCs/>
          <w:sz w:val="24"/>
          <w:szCs w:val="24"/>
        </w:rPr>
        <w:t>Technical data</w:t>
      </w:r>
      <w:r w:rsidRPr="00943F0A">
        <w:rPr>
          <w:rStyle w:val="apple-converted-space"/>
          <w:rFonts w:ascii="Century Schoolbook" w:hAnsi="Century Schoolbook"/>
          <w:sz w:val="24"/>
          <w:szCs w:val="24"/>
        </w:rPr>
        <w:t xml:space="preserve"> means recorded information, regardless of the form or method of </w:t>
      </w:r>
      <w:r w:rsidR="5E605E16" w:rsidRPr="00943F0A">
        <w:rPr>
          <w:rStyle w:val="apple-converted-space"/>
          <w:rFonts w:ascii="Century Schoolbook" w:hAnsi="Century Schoolbook"/>
          <w:sz w:val="24"/>
          <w:szCs w:val="24"/>
        </w:rPr>
        <w:t xml:space="preserve">the </w:t>
      </w:r>
      <w:r w:rsidRPr="00943F0A">
        <w:rPr>
          <w:rStyle w:val="apple-converted-space"/>
          <w:rFonts w:ascii="Century Schoolbook" w:hAnsi="Century Schoolbook"/>
          <w:sz w:val="24"/>
          <w:szCs w:val="24"/>
        </w:rPr>
        <w:t xml:space="preserve">recording, of a scientific or technical nature (including computer software documentation). The term does not include computer software or </w:t>
      </w:r>
      <w:r w:rsidR="5E605E16" w:rsidRPr="00943F0A">
        <w:rPr>
          <w:rStyle w:val="apple-converted-space"/>
          <w:rFonts w:ascii="Century Schoolbook" w:hAnsi="Century Schoolbook"/>
          <w:sz w:val="24"/>
          <w:szCs w:val="24"/>
        </w:rPr>
        <w:t>financial, administrative, cost or pricing, or management information, or information</w:t>
      </w:r>
      <w:r w:rsidRPr="00943F0A">
        <w:rPr>
          <w:rStyle w:val="apple-converted-space"/>
          <w:rFonts w:ascii="Century Schoolbook" w:hAnsi="Century Schoolbook"/>
          <w:sz w:val="24"/>
          <w:szCs w:val="24"/>
        </w:rPr>
        <w:t xml:space="preserve"> incidental to contract administration.</w:t>
      </w:r>
    </w:p>
    <w:p w14:paraId="542A40A9" w14:textId="77777777" w:rsidR="00F22505" w:rsidRPr="00943F0A" w:rsidRDefault="00F22505"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52E7C28" w14:textId="75B45722" w:rsidR="00815B02" w:rsidRPr="00943F0A" w:rsidRDefault="00F45BBB" w:rsidP="00F02F5F">
      <w:pPr>
        <w:pStyle w:val="DFARS"/>
        <w:rPr>
          <w:b/>
          <w:bCs/>
          <w:sz w:val="24"/>
          <w:szCs w:val="24"/>
        </w:rPr>
      </w:pPr>
      <w:r w:rsidRPr="00943F0A">
        <w:rPr>
          <w:b/>
          <w:sz w:val="24"/>
          <w:szCs w:val="24"/>
        </w:rPr>
        <w:tab/>
      </w:r>
      <w:r w:rsidR="457E657E" w:rsidRPr="00943F0A">
        <w:rPr>
          <w:b/>
          <w:bCs/>
          <w:sz w:val="24"/>
          <w:szCs w:val="24"/>
        </w:rPr>
        <w:t xml:space="preserve">[(b)  </w:t>
      </w:r>
      <w:r w:rsidR="457E657E" w:rsidRPr="00943F0A">
        <w:rPr>
          <w:b/>
          <w:bCs/>
          <w:i/>
          <w:iCs/>
          <w:sz w:val="24"/>
          <w:szCs w:val="24"/>
        </w:rPr>
        <w:t>Applicability</w:t>
      </w:r>
      <w:r w:rsidR="457E657E" w:rsidRPr="00943F0A">
        <w:rPr>
          <w:b/>
          <w:bCs/>
          <w:sz w:val="24"/>
          <w:szCs w:val="24"/>
        </w:rPr>
        <w:t>.  This clause govern</w:t>
      </w:r>
      <w:r w:rsidR="00440B96" w:rsidRPr="00943F0A">
        <w:rPr>
          <w:b/>
          <w:bCs/>
          <w:sz w:val="24"/>
          <w:szCs w:val="24"/>
        </w:rPr>
        <w:t>s</w:t>
      </w:r>
      <w:r w:rsidR="457E657E" w:rsidRPr="00943F0A">
        <w:rPr>
          <w:b/>
          <w:bCs/>
          <w:sz w:val="24"/>
          <w:szCs w:val="24"/>
        </w:rPr>
        <w:t xml:space="preserve"> the technical data pertaining to any portion of a commercial </w:t>
      </w:r>
      <w:r w:rsidR="107DA4FF" w:rsidRPr="00455389">
        <w:rPr>
          <w:b/>
          <w:bCs/>
          <w:sz w:val="24"/>
          <w:szCs w:val="24"/>
        </w:rPr>
        <w:t xml:space="preserve">product or </w:t>
      </w:r>
      <w:r w:rsidR="2A3904A5" w:rsidRPr="00455389">
        <w:rPr>
          <w:b/>
          <w:bCs/>
          <w:sz w:val="24"/>
          <w:szCs w:val="24"/>
        </w:rPr>
        <w:t xml:space="preserve">commercial </w:t>
      </w:r>
      <w:r w:rsidR="107DA4FF" w:rsidRPr="00455389">
        <w:rPr>
          <w:b/>
          <w:bCs/>
          <w:sz w:val="24"/>
          <w:szCs w:val="24"/>
        </w:rPr>
        <w:t>service</w:t>
      </w:r>
      <w:r w:rsidR="107DA4FF" w:rsidRPr="00943F0A">
        <w:rPr>
          <w:b/>
          <w:bCs/>
          <w:sz w:val="24"/>
          <w:szCs w:val="24"/>
        </w:rPr>
        <w:t xml:space="preserve"> </w:t>
      </w:r>
      <w:r w:rsidR="457E657E" w:rsidRPr="00943F0A">
        <w:rPr>
          <w:b/>
          <w:bCs/>
          <w:sz w:val="24"/>
          <w:szCs w:val="24"/>
        </w:rPr>
        <w:t xml:space="preserve">that was developed exclusively at private expense. </w:t>
      </w:r>
      <w:r w:rsidR="5E2E6439" w:rsidRPr="00943F0A">
        <w:rPr>
          <w:b/>
          <w:bCs/>
          <w:sz w:val="24"/>
          <w:szCs w:val="24"/>
        </w:rPr>
        <w:t xml:space="preserve"> </w:t>
      </w:r>
      <w:r w:rsidR="457E657E" w:rsidRPr="00943F0A">
        <w:rPr>
          <w:b/>
          <w:bCs/>
          <w:sz w:val="24"/>
          <w:szCs w:val="24"/>
        </w:rPr>
        <w:t xml:space="preserve">If the </w:t>
      </w:r>
      <w:r w:rsidR="697B28C4" w:rsidRPr="00943F0A">
        <w:rPr>
          <w:b/>
          <w:bCs/>
          <w:sz w:val="24"/>
          <w:szCs w:val="24"/>
        </w:rPr>
        <w:t xml:space="preserve">commercial </w:t>
      </w:r>
      <w:r w:rsidR="3A9EECB8" w:rsidRPr="00455389">
        <w:rPr>
          <w:b/>
          <w:bCs/>
          <w:sz w:val="24"/>
          <w:szCs w:val="24"/>
        </w:rPr>
        <w:t xml:space="preserve">product or </w:t>
      </w:r>
      <w:r w:rsidR="2A3904A5" w:rsidRPr="00455389">
        <w:rPr>
          <w:b/>
          <w:bCs/>
          <w:sz w:val="24"/>
          <w:szCs w:val="24"/>
        </w:rPr>
        <w:t xml:space="preserve">commercial </w:t>
      </w:r>
      <w:r w:rsidR="3A9EECB8" w:rsidRPr="00455389">
        <w:rPr>
          <w:b/>
          <w:bCs/>
          <w:sz w:val="24"/>
          <w:szCs w:val="24"/>
        </w:rPr>
        <w:t>service</w:t>
      </w:r>
      <w:r w:rsidR="697B28C4" w:rsidRPr="00943F0A">
        <w:rPr>
          <w:b/>
          <w:bCs/>
          <w:sz w:val="24"/>
          <w:szCs w:val="24"/>
        </w:rPr>
        <w:t xml:space="preserve"> was developed in any part at Government expense</w:t>
      </w:r>
      <w:r w:rsidR="5B5AC340" w:rsidRPr="00943F0A">
        <w:rPr>
          <w:b/>
          <w:bCs/>
          <w:sz w:val="24"/>
          <w:szCs w:val="24"/>
        </w:rPr>
        <w:t>—</w:t>
      </w:r>
    </w:p>
    <w:p w14:paraId="11A64D92" w14:textId="77777777" w:rsidR="00815B02" w:rsidRPr="00943F0A" w:rsidRDefault="00815B02" w:rsidP="00F02F5F">
      <w:pPr>
        <w:pStyle w:val="DFARS"/>
        <w:rPr>
          <w:b/>
          <w:bCs/>
          <w:sz w:val="24"/>
          <w:szCs w:val="24"/>
        </w:rPr>
      </w:pPr>
    </w:p>
    <w:p w14:paraId="191B5019" w14:textId="6A996E9B" w:rsidR="00815B02" w:rsidRPr="00943F0A" w:rsidRDefault="00F45BBB" w:rsidP="00F02F5F">
      <w:pPr>
        <w:pStyle w:val="DFARS"/>
        <w:rPr>
          <w:b/>
          <w:bCs/>
          <w:sz w:val="24"/>
          <w:szCs w:val="24"/>
        </w:rPr>
      </w:pPr>
      <w:r w:rsidRPr="00943F0A">
        <w:rPr>
          <w:b/>
          <w:sz w:val="24"/>
          <w:szCs w:val="24"/>
        </w:rPr>
        <w:tab/>
      </w:r>
      <w:r w:rsidRPr="00943F0A">
        <w:rPr>
          <w:b/>
          <w:sz w:val="24"/>
          <w:szCs w:val="24"/>
        </w:rPr>
        <w:tab/>
      </w:r>
      <w:r w:rsidR="42EFC46D" w:rsidRPr="00943F0A">
        <w:rPr>
          <w:b/>
          <w:bCs/>
          <w:sz w:val="24"/>
          <w:szCs w:val="24"/>
        </w:rPr>
        <w:t xml:space="preserve">(1)  </w:t>
      </w:r>
      <w:r w:rsidR="1DBB0EE5" w:rsidRPr="00943F0A">
        <w:rPr>
          <w:b/>
          <w:bCs/>
          <w:sz w:val="24"/>
          <w:szCs w:val="24"/>
        </w:rPr>
        <w:t>The clause at</w:t>
      </w:r>
      <w:r w:rsidR="43864EBB" w:rsidRPr="00943F0A">
        <w:rPr>
          <w:b/>
          <w:bCs/>
          <w:sz w:val="24"/>
          <w:szCs w:val="24"/>
        </w:rPr>
        <w:t xml:space="preserve"> </w:t>
      </w:r>
      <w:r w:rsidR="6725FE90" w:rsidRPr="00943F0A">
        <w:rPr>
          <w:b/>
          <w:bCs/>
          <w:sz w:val="24"/>
          <w:szCs w:val="24"/>
        </w:rPr>
        <w:t xml:space="preserve">Defense Federal Acquisition Regulation Supplement (DFARS) </w:t>
      </w:r>
      <w:r w:rsidR="1DBB0EE5" w:rsidRPr="00943F0A">
        <w:rPr>
          <w:b/>
          <w:bCs/>
          <w:sz w:val="24"/>
          <w:szCs w:val="24"/>
        </w:rPr>
        <w:t>252.227-7018</w:t>
      </w:r>
      <w:r w:rsidR="3579ABB2" w:rsidRPr="00943F0A">
        <w:rPr>
          <w:b/>
          <w:bCs/>
          <w:sz w:val="24"/>
          <w:szCs w:val="24"/>
        </w:rPr>
        <w:t xml:space="preserve">, Rights in </w:t>
      </w:r>
      <w:r w:rsidR="75FDFAA9" w:rsidRPr="00455389">
        <w:rPr>
          <w:b/>
          <w:bCs/>
          <w:sz w:val="24"/>
          <w:szCs w:val="24"/>
        </w:rPr>
        <w:t xml:space="preserve">Other Than Commercial </w:t>
      </w:r>
      <w:r w:rsidR="3579ABB2" w:rsidRPr="00943F0A">
        <w:rPr>
          <w:b/>
          <w:bCs/>
          <w:sz w:val="24"/>
          <w:szCs w:val="24"/>
        </w:rPr>
        <w:t>Technical Data and Computer Software</w:t>
      </w:r>
      <w:r w:rsidR="51200B40" w:rsidRPr="00943F0A">
        <w:rPr>
          <w:b/>
          <w:bCs/>
          <w:sz w:val="24"/>
          <w:szCs w:val="24"/>
        </w:rPr>
        <w:t>—</w:t>
      </w:r>
      <w:r w:rsidR="3579ABB2" w:rsidRPr="00943F0A">
        <w:rPr>
          <w:b/>
          <w:bCs/>
          <w:sz w:val="24"/>
          <w:szCs w:val="24"/>
        </w:rPr>
        <w:t>Small Business Innovation Research Program and Small Business Technology Transfer Program</w:t>
      </w:r>
      <w:r w:rsidR="748DE74B" w:rsidRPr="00943F0A">
        <w:rPr>
          <w:b/>
          <w:bCs/>
          <w:sz w:val="24"/>
          <w:szCs w:val="24"/>
        </w:rPr>
        <w:t>,</w:t>
      </w:r>
      <w:r w:rsidR="1DBB0EE5" w:rsidRPr="00943F0A">
        <w:rPr>
          <w:b/>
          <w:bCs/>
          <w:sz w:val="24"/>
          <w:szCs w:val="24"/>
        </w:rPr>
        <w:t xml:space="preserve"> govern</w:t>
      </w:r>
      <w:r w:rsidR="001B63BF" w:rsidRPr="00943F0A">
        <w:rPr>
          <w:b/>
          <w:bCs/>
          <w:sz w:val="24"/>
          <w:szCs w:val="24"/>
        </w:rPr>
        <w:t>s</w:t>
      </w:r>
      <w:r w:rsidR="1DBB0EE5" w:rsidRPr="00943F0A">
        <w:rPr>
          <w:b/>
          <w:bCs/>
          <w:sz w:val="24"/>
          <w:szCs w:val="24"/>
        </w:rPr>
        <w:t xml:space="preserve"> technical data that </w:t>
      </w:r>
      <w:r w:rsidR="1A065EF6" w:rsidRPr="00943F0A">
        <w:rPr>
          <w:b/>
          <w:bCs/>
          <w:sz w:val="24"/>
          <w:szCs w:val="24"/>
        </w:rPr>
        <w:lastRenderedPageBreak/>
        <w:t>are</w:t>
      </w:r>
      <w:r w:rsidR="1DBB0EE5" w:rsidRPr="00943F0A">
        <w:rPr>
          <w:b/>
          <w:bCs/>
          <w:sz w:val="24"/>
          <w:szCs w:val="24"/>
        </w:rPr>
        <w:t xml:space="preserve"> generated during any portion of performance that is covered under the </w:t>
      </w:r>
      <w:r w:rsidR="0DE0EC61" w:rsidRPr="00943F0A">
        <w:rPr>
          <w:b/>
          <w:bCs/>
          <w:sz w:val="24"/>
          <w:szCs w:val="24"/>
        </w:rPr>
        <w:t>Small Business Innovation Research (</w:t>
      </w:r>
      <w:r w:rsidR="1DBB0EE5" w:rsidRPr="00943F0A">
        <w:rPr>
          <w:b/>
          <w:bCs/>
          <w:sz w:val="24"/>
          <w:szCs w:val="24"/>
        </w:rPr>
        <w:t>SBIR</w:t>
      </w:r>
      <w:r w:rsidR="0DE0EC61" w:rsidRPr="00943F0A">
        <w:rPr>
          <w:b/>
          <w:bCs/>
          <w:sz w:val="24"/>
          <w:szCs w:val="24"/>
        </w:rPr>
        <w:t>) Program</w:t>
      </w:r>
      <w:r w:rsidR="1DBB0EE5" w:rsidRPr="00943F0A">
        <w:rPr>
          <w:b/>
          <w:bCs/>
          <w:sz w:val="24"/>
          <w:szCs w:val="24"/>
        </w:rPr>
        <w:t xml:space="preserve"> or </w:t>
      </w:r>
      <w:r w:rsidR="0DE0EC61" w:rsidRPr="00943F0A">
        <w:rPr>
          <w:b/>
          <w:bCs/>
          <w:sz w:val="24"/>
          <w:szCs w:val="24"/>
        </w:rPr>
        <w:t>Small Business Technology Transfer (</w:t>
      </w:r>
      <w:r w:rsidR="1DBB0EE5" w:rsidRPr="00943F0A">
        <w:rPr>
          <w:b/>
          <w:bCs/>
          <w:sz w:val="24"/>
          <w:szCs w:val="24"/>
        </w:rPr>
        <w:t>STTR</w:t>
      </w:r>
      <w:r w:rsidR="0DE0EC61" w:rsidRPr="00943F0A">
        <w:rPr>
          <w:b/>
          <w:bCs/>
          <w:sz w:val="24"/>
          <w:szCs w:val="24"/>
        </w:rPr>
        <w:t>)</w:t>
      </w:r>
      <w:r w:rsidR="1DBB0EE5" w:rsidRPr="00943F0A">
        <w:rPr>
          <w:b/>
          <w:bCs/>
          <w:sz w:val="24"/>
          <w:szCs w:val="24"/>
        </w:rPr>
        <w:t xml:space="preserve"> </w:t>
      </w:r>
      <w:r w:rsidR="0DE0EC61" w:rsidRPr="00943F0A">
        <w:rPr>
          <w:b/>
          <w:bCs/>
          <w:sz w:val="24"/>
          <w:szCs w:val="24"/>
        </w:rPr>
        <w:t>P</w:t>
      </w:r>
      <w:r w:rsidR="1DBB0EE5" w:rsidRPr="00943F0A">
        <w:rPr>
          <w:b/>
          <w:bCs/>
          <w:sz w:val="24"/>
          <w:szCs w:val="24"/>
        </w:rPr>
        <w:t>rogram</w:t>
      </w:r>
      <w:r w:rsidR="42EFC46D" w:rsidRPr="00943F0A">
        <w:rPr>
          <w:b/>
          <w:bCs/>
          <w:sz w:val="24"/>
          <w:szCs w:val="24"/>
        </w:rPr>
        <w:t>; and</w:t>
      </w:r>
    </w:p>
    <w:p w14:paraId="7699671C" w14:textId="77777777" w:rsidR="00F45BBB" w:rsidRPr="00943F0A" w:rsidRDefault="00F45BBB" w:rsidP="00F02F5F">
      <w:pPr>
        <w:pStyle w:val="DFARS"/>
        <w:rPr>
          <w:b/>
          <w:bCs/>
          <w:sz w:val="24"/>
          <w:szCs w:val="24"/>
        </w:rPr>
      </w:pPr>
    </w:p>
    <w:p w14:paraId="60F54C5D" w14:textId="5B7815E3" w:rsidR="00822CDF" w:rsidRPr="00943F0A" w:rsidRDefault="00F45BBB" w:rsidP="00F02F5F">
      <w:pPr>
        <w:pStyle w:val="DFARS"/>
        <w:rPr>
          <w:b/>
          <w:bCs/>
          <w:sz w:val="24"/>
          <w:szCs w:val="24"/>
        </w:rPr>
      </w:pPr>
      <w:r w:rsidRPr="00943F0A">
        <w:rPr>
          <w:b/>
          <w:sz w:val="24"/>
          <w:szCs w:val="24"/>
        </w:rPr>
        <w:tab/>
      </w:r>
      <w:r w:rsidRPr="00943F0A">
        <w:rPr>
          <w:b/>
          <w:sz w:val="24"/>
          <w:szCs w:val="24"/>
        </w:rPr>
        <w:tab/>
      </w:r>
      <w:r w:rsidR="7A777FEE" w:rsidRPr="00943F0A">
        <w:rPr>
          <w:b/>
          <w:bCs/>
          <w:sz w:val="24"/>
          <w:szCs w:val="24"/>
        </w:rPr>
        <w:t xml:space="preserve">(2)  </w:t>
      </w:r>
      <w:r w:rsidR="5B5AC340" w:rsidRPr="00943F0A">
        <w:rPr>
          <w:b/>
          <w:bCs/>
          <w:sz w:val="24"/>
          <w:szCs w:val="24"/>
        </w:rPr>
        <w:t>T</w:t>
      </w:r>
      <w:r w:rsidR="457E657E" w:rsidRPr="00943F0A">
        <w:rPr>
          <w:b/>
          <w:bCs/>
          <w:sz w:val="24"/>
          <w:szCs w:val="24"/>
        </w:rPr>
        <w:t xml:space="preserve">he clause at </w:t>
      </w:r>
      <w:r w:rsidR="0CC45CBE" w:rsidRPr="00943F0A">
        <w:rPr>
          <w:b/>
          <w:bCs/>
          <w:sz w:val="24"/>
          <w:szCs w:val="24"/>
        </w:rPr>
        <w:t xml:space="preserve">DFARS </w:t>
      </w:r>
      <w:r w:rsidR="457E657E" w:rsidRPr="00943F0A">
        <w:rPr>
          <w:b/>
          <w:bCs/>
          <w:sz w:val="24"/>
          <w:szCs w:val="24"/>
        </w:rPr>
        <w:t>252.227-7013</w:t>
      </w:r>
      <w:r w:rsidR="5E2E6439" w:rsidRPr="00943F0A">
        <w:rPr>
          <w:b/>
          <w:bCs/>
          <w:sz w:val="24"/>
          <w:szCs w:val="24"/>
        </w:rPr>
        <w:t xml:space="preserve">, </w:t>
      </w:r>
      <w:r w:rsidR="5E2E6439" w:rsidRPr="00943F0A">
        <w:rPr>
          <w:b/>
          <w:bCs/>
          <w:sz w:val="24"/>
          <w:szCs w:val="24"/>
          <w:lang w:val="en"/>
        </w:rPr>
        <w:t>Rights in Technical Data</w:t>
      </w:r>
      <w:r w:rsidR="51200B40" w:rsidRPr="00943F0A">
        <w:rPr>
          <w:b/>
          <w:bCs/>
          <w:sz w:val="24"/>
          <w:szCs w:val="24"/>
          <w:lang w:val="en"/>
        </w:rPr>
        <w:t>—</w:t>
      </w:r>
      <w:r w:rsidR="45610E77" w:rsidRPr="00455389">
        <w:rPr>
          <w:b/>
          <w:bCs/>
          <w:sz w:val="24"/>
          <w:szCs w:val="24"/>
        </w:rPr>
        <w:t>Other Than Commercial</w:t>
      </w:r>
      <w:r w:rsidR="047B51BC" w:rsidRPr="00455389">
        <w:rPr>
          <w:b/>
          <w:bCs/>
          <w:sz w:val="24"/>
          <w:szCs w:val="24"/>
        </w:rPr>
        <w:t xml:space="preserve"> </w:t>
      </w:r>
      <w:r w:rsidR="00CD0A1C" w:rsidRPr="00455389">
        <w:rPr>
          <w:b/>
          <w:bCs/>
          <w:sz w:val="24"/>
          <w:szCs w:val="24"/>
        </w:rPr>
        <w:t xml:space="preserve">Products </w:t>
      </w:r>
      <w:r w:rsidR="047B51BC" w:rsidRPr="00455389">
        <w:rPr>
          <w:b/>
          <w:bCs/>
          <w:sz w:val="24"/>
          <w:szCs w:val="24"/>
        </w:rPr>
        <w:t>and Commercial Services</w:t>
      </w:r>
      <w:r w:rsidR="5E2E6439" w:rsidRPr="00943F0A">
        <w:rPr>
          <w:b/>
          <w:bCs/>
          <w:sz w:val="24"/>
          <w:szCs w:val="24"/>
          <w:lang w:val="en"/>
        </w:rPr>
        <w:t>,</w:t>
      </w:r>
      <w:r w:rsidR="457E657E" w:rsidRPr="00943F0A">
        <w:rPr>
          <w:b/>
          <w:bCs/>
          <w:sz w:val="24"/>
          <w:szCs w:val="24"/>
        </w:rPr>
        <w:t xml:space="preserve"> govern</w:t>
      </w:r>
      <w:r w:rsidR="001B63BF" w:rsidRPr="00943F0A">
        <w:rPr>
          <w:b/>
          <w:bCs/>
          <w:sz w:val="24"/>
          <w:szCs w:val="24"/>
        </w:rPr>
        <w:t>s</w:t>
      </w:r>
      <w:r w:rsidR="457E657E" w:rsidRPr="00943F0A">
        <w:rPr>
          <w:b/>
          <w:bCs/>
          <w:sz w:val="24"/>
          <w:szCs w:val="24"/>
        </w:rPr>
        <w:t xml:space="preserve"> the technical data pertaining to any portion of a commercial </w:t>
      </w:r>
      <w:r w:rsidR="76F348B1" w:rsidRPr="00455389">
        <w:rPr>
          <w:b/>
          <w:bCs/>
          <w:sz w:val="24"/>
          <w:szCs w:val="24"/>
        </w:rPr>
        <w:t xml:space="preserve">product or </w:t>
      </w:r>
      <w:r w:rsidR="2A3904A5" w:rsidRPr="00455389">
        <w:rPr>
          <w:b/>
          <w:bCs/>
          <w:sz w:val="24"/>
          <w:szCs w:val="24"/>
        </w:rPr>
        <w:t xml:space="preserve">commercial </w:t>
      </w:r>
      <w:r w:rsidR="76F348B1" w:rsidRPr="00455389">
        <w:rPr>
          <w:b/>
          <w:bCs/>
          <w:sz w:val="24"/>
          <w:szCs w:val="24"/>
        </w:rPr>
        <w:t>service</w:t>
      </w:r>
      <w:r w:rsidR="457E657E" w:rsidRPr="00943F0A">
        <w:rPr>
          <w:b/>
          <w:bCs/>
          <w:sz w:val="24"/>
          <w:szCs w:val="24"/>
        </w:rPr>
        <w:t xml:space="preserve"> that was developed in an</w:t>
      </w:r>
      <w:r w:rsidR="5B5AC340" w:rsidRPr="00943F0A">
        <w:rPr>
          <w:b/>
          <w:bCs/>
          <w:sz w:val="24"/>
          <w:szCs w:val="24"/>
        </w:rPr>
        <w:t xml:space="preserve">y part at Government expense </w:t>
      </w:r>
      <w:r w:rsidR="194BF18B" w:rsidRPr="00943F0A">
        <w:rPr>
          <w:b/>
          <w:bCs/>
          <w:sz w:val="24"/>
          <w:szCs w:val="24"/>
        </w:rPr>
        <w:t>and is not covered under the SBIR or STTR program</w:t>
      </w:r>
      <w:r w:rsidR="457E657E" w:rsidRPr="00943F0A">
        <w:rPr>
          <w:b/>
          <w:bCs/>
          <w:sz w:val="24"/>
          <w:szCs w:val="24"/>
        </w:rPr>
        <w:t>.]</w:t>
      </w:r>
    </w:p>
    <w:p w14:paraId="3595BD71" w14:textId="1DE6E17D" w:rsidR="00586A89" w:rsidRPr="00943F0A" w:rsidRDefault="00586A89" w:rsidP="00F02F5F">
      <w:pPr>
        <w:pStyle w:val="DFARS"/>
        <w:rPr>
          <w:b/>
          <w:bCs/>
          <w:sz w:val="24"/>
          <w:szCs w:val="24"/>
        </w:rPr>
      </w:pPr>
    </w:p>
    <w:p w14:paraId="67C081C4" w14:textId="23294997" w:rsidR="00F45BBB" w:rsidRPr="00943F0A" w:rsidRDefault="00F45BBB" w:rsidP="00F02F5F">
      <w:pPr>
        <w:pStyle w:val="DFARS"/>
        <w:tabs>
          <w:tab w:val="clear" w:pos="810"/>
          <w:tab w:val="left" w:pos="806"/>
        </w:tabs>
        <w:rPr>
          <w:i/>
          <w:iCs/>
          <w:sz w:val="24"/>
          <w:szCs w:val="24"/>
        </w:rPr>
      </w:pPr>
      <w:r w:rsidRPr="00943F0A">
        <w:rPr>
          <w:sz w:val="24"/>
          <w:szCs w:val="24"/>
        </w:rPr>
        <w:tab/>
      </w:r>
      <w:r w:rsidR="71E49CA7" w:rsidRPr="00943F0A">
        <w:rPr>
          <w:sz w:val="24"/>
          <w:szCs w:val="24"/>
        </w:rPr>
        <w:t>(</w:t>
      </w:r>
      <w:r w:rsidR="71E49CA7" w:rsidRPr="00943F0A">
        <w:rPr>
          <w:b/>
          <w:bCs/>
          <w:sz w:val="24"/>
          <w:szCs w:val="24"/>
        </w:rPr>
        <w:t>[c]</w:t>
      </w:r>
      <w:r w:rsidR="71E49CA7" w:rsidRPr="00943F0A">
        <w:rPr>
          <w:strike/>
          <w:sz w:val="24"/>
          <w:szCs w:val="24"/>
        </w:rPr>
        <w:t>b</w:t>
      </w:r>
      <w:r w:rsidR="71E49CA7" w:rsidRPr="00943F0A">
        <w:rPr>
          <w:sz w:val="24"/>
          <w:szCs w:val="24"/>
        </w:rPr>
        <w:t xml:space="preserve">)  </w:t>
      </w:r>
      <w:r w:rsidR="71E49CA7" w:rsidRPr="00943F0A">
        <w:rPr>
          <w:i/>
          <w:iCs/>
          <w:sz w:val="24"/>
          <w:szCs w:val="24"/>
        </w:rPr>
        <w:t>License.</w:t>
      </w:r>
    </w:p>
    <w:p w14:paraId="68AB45F1" w14:textId="77777777" w:rsidR="000C72A0" w:rsidRPr="00943F0A" w:rsidRDefault="000C72A0" w:rsidP="00F02F5F">
      <w:pPr>
        <w:pStyle w:val="DFARS"/>
        <w:rPr>
          <w:sz w:val="24"/>
          <w:szCs w:val="24"/>
        </w:rPr>
      </w:pPr>
    </w:p>
    <w:p w14:paraId="345414A8" w14:textId="01F8E639" w:rsidR="00E665DD"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 xml:space="preserve">(1) </w:t>
      </w:r>
      <w:r w:rsidR="000C72A0" w:rsidRPr="00943F0A">
        <w:rPr>
          <w:rFonts w:ascii="Century Schoolbook" w:hAnsi="Century Schoolbook"/>
          <w:sz w:val="24"/>
          <w:szCs w:val="24"/>
        </w:rPr>
        <w:t xml:space="preserve"> </w:t>
      </w:r>
      <w:r w:rsidRPr="00943F0A">
        <w:rPr>
          <w:rFonts w:ascii="Century Schoolbook" w:hAnsi="Century Schoolbook"/>
          <w:sz w:val="24"/>
          <w:szCs w:val="24"/>
        </w:rPr>
        <w:t>The Government shall have the unrestricted right to use, modify, reproduce, release, perform, display, or disclose technical data, and to permit others to do so, that</w:t>
      </w:r>
      <w:r w:rsidR="00E665DD" w:rsidRPr="00943F0A">
        <w:rPr>
          <w:rFonts w:ascii="Century Schoolbook" w:hAnsi="Century Schoolbook"/>
          <w:sz w:val="24"/>
          <w:szCs w:val="24"/>
        </w:rPr>
        <w:t>—</w:t>
      </w:r>
    </w:p>
    <w:p w14:paraId="611E3AC4"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1504AABD" w14:textId="52C16C6B" w:rsidR="00C4423E"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 xml:space="preserve">) </w:t>
      </w:r>
      <w:r w:rsidR="000C72A0" w:rsidRPr="00943F0A">
        <w:rPr>
          <w:rFonts w:ascii="Century Schoolbook" w:hAnsi="Century Schoolbook"/>
          <w:sz w:val="24"/>
          <w:szCs w:val="24"/>
        </w:rPr>
        <w:t xml:space="preserve"> </w:t>
      </w:r>
      <w:r w:rsidRPr="00943F0A">
        <w:rPr>
          <w:rFonts w:ascii="Century Schoolbook" w:hAnsi="Century Schoolbook"/>
          <w:sz w:val="24"/>
          <w:szCs w:val="24"/>
        </w:rPr>
        <w:t>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14:paraId="19F2026C"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F16DEB0" w14:textId="616924DA" w:rsidR="00C4423E"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 </w:t>
      </w:r>
      <w:r w:rsidR="000C72A0" w:rsidRPr="00943F0A">
        <w:rPr>
          <w:rFonts w:ascii="Century Schoolbook" w:hAnsi="Century Schoolbook"/>
          <w:sz w:val="24"/>
          <w:szCs w:val="24"/>
        </w:rPr>
        <w:t xml:space="preserve"> </w:t>
      </w:r>
      <w:r w:rsidRPr="00943F0A">
        <w:rPr>
          <w:rFonts w:ascii="Century Schoolbook" w:hAnsi="Century Schoolbook"/>
          <w:sz w:val="24"/>
          <w:szCs w:val="24"/>
        </w:rPr>
        <w:t>Are form, fit, and function data;</w:t>
      </w:r>
    </w:p>
    <w:p w14:paraId="4A13DCBB"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5B69F175" w14:textId="19B7B330" w:rsidR="00C4423E"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(iii) </w:t>
      </w:r>
      <w:r w:rsidR="000C72A0" w:rsidRPr="00943F0A">
        <w:rPr>
          <w:rFonts w:ascii="Century Schoolbook" w:hAnsi="Century Schoolbook"/>
          <w:sz w:val="24"/>
          <w:szCs w:val="24"/>
        </w:rPr>
        <w:t xml:space="preserve"> </w:t>
      </w:r>
      <w:r w:rsidRPr="00943F0A">
        <w:rPr>
          <w:rFonts w:ascii="Century Schoolbook" w:hAnsi="Century Schoolbook"/>
          <w:sz w:val="24"/>
          <w:szCs w:val="24"/>
        </w:rPr>
        <w:t>Are a correction or change to technical data furnished to the Contractor by the Government;</w:t>
      </w:r>
    </w:p>
    <w:p w14:paraId="04461865"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A610886" w14:textId="3761F2CF" w:rsidR="00C4423E"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(iv) </w:t>
      </w:r>
      <w:r w:rsidR="000C72A0" w:rsidRPr="00943F0A">
        <w:rPr>
          <w:rFonts w:ascii="Century Schoolbook" w:hAnsi="Century Schoolbook"/>
          <w:sz w:val="24"/>
          <w:szCs w:val="24"/>
        </w:rPr>
        <w:t xml:space="preserve"> </w:t>
      </w:r>
      <w:r w:rsidRPr="00943F0A">
        <w:rPr>
          <w:rFonts w:ascii="Century Schoolbook" w:hAnsi="Century Schoolbook"/>
          <w:sz w:val="24"/>
          <w:szCs w:val="24"/>
        </w:rPr>
        <w:t>Are necessary for operation, maintenance, installation, or training (other than detailed manufacturing or process data); or</w:t>
      </w:r>
    </w:p>
    <w:p w14:paraId="18365EFC"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790A930" w14:textId="43ACB5C8" w:rsidR="00C4423E"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(v) </w:t>
      </w:r>
      <w:r w:rsidR="000C72A0" w:rsidRPr="00943F0A">
        <w:rPr>
          <w:rFonts w:ascii="Century Schoolbook" w:hAnsi="Century Schoolbook"/>
          <w:sz w:val="24"/>
          <w:szCs w:val="24"/>
        </w:rPr>
        <w:t xml:space="preserve"> </w:t>
      </w:r>
      <w:r w:rsidRPr="00943F0A">
        <w:rPr>
          <w:rFonts w:ascii="Century Schoolbook" w:hAnsi="Century Schoolbook"/>
          <w:sz w:val="24"/>
          <w:szCs w:val="24"/>
        </w:rPr>
        <w:t>Have been provided to the Government under a prior contract or licensing agreement through which the Government has acquired the rights to use, modify, reproduce, release, perform, display, or disclose the data without restrictions.</w:t>
      </w:r>
    </w:p>
    <w:p w14:paraId="463ED185"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045CB99A" w14:textId="7E768633" w:rsidR="00E665DD"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t xml:space="preserve">(2) </w:t>
      </w:r>
      <w:r w:rsidR="000C72A0" w:rsidRPr="00943F0A">
        <w:rPr>
          <w:rFonts w:ascii="Century Schoolbook" w:hAnsi="Century Schoolbook"/>
          <w:sz w:val="24"/>
          <w:szCs w:val="24"/>
        </w:rPr>
        <w:t xml:space="preserve"> </w:t>
      </w:r>
      <w:r w:rsidRPr="00943F0A">
        <w:rPr>
          <w:rFonts w:ascii="Century Schoolbook" w:hAnsi="Century Schoolbook"/>
          <w:sz w:val="24"/>
          <w:szCs w:val="24"/>
        </w:rPr>
        <w:t>Except as provided in paragraph (</w:t>
      </w:r>
      <w:r w:rsidRPr="00943F0A">
        <w:rPr>
          <w:rFonts w:ascii="Century Schoolbook" w:hAnsi="Century Schoolbook"/>
          <w:strike/>
          <w:sz w:val="24"/>
          <w:szCs w:val="24"/>
        </w:rPr>
        <w:t>b</w:t>
      </w:r>
      <w:r w:rsidR="00E665DD" w:rsidRPr="00943F0A">
        <w:rPr>
          <w:rFonts w:ascii="Century Schoolbook" w:hAnsi="Century Schoolbook"/>
          <w:b/>
          <w:bCs/>
          <w:sz w:val="24"/>
          <w:szCs w:val="24"/>
        </w:rPr>
        <w:t>[c]</w:t>
      </w:r>
      <w:r w:rsidRPr="00943F0A">
        <w:rPr>
          <w:rFonts w:ascii="Century Schoolbook" w:hAnsi="Century Schoolbook"/>
          <w:sz w:val="24"/>
          <w:szCs w:val="24"/>
        </w:rPr>
        <w:t xml:space="preserve">)(1) of this clause, the Government may use, modify, reproduce, release, perform, display, or disclose technical data within the Government only. </w:t>
      </w:r>
      <w:r w:rsidR="000C769F" w:rsidRPr="00943F0A">
        <w:rPr>
          <w:rFonts w:ascii="Century Schoolbook" w:hAnsi="Century Schoolbook"/>
          <w:sz w:val="24"/>
          <w:szCs w:val="24"/>
        </w:rPr>
        <w:t xml:space="preserve"> </w:t>
      </w:r>
      <w:r w:rsidRPr="00943F0A">
        <w:rPr>
          <w:rFonts w:ascii="Century Schoolbook" w:hAnsi="Century Schoolbook"/>
          <w:sz w:val="24"/>
          <w:szCs w:val="24"/>
        </w:rPr>
        <w:t>The Government shall not</w:t>
      </w:r>
      <w:r w:rsidR="00E665DD" w:rsidRPr="00943F0A">
        <w:rPr>
          <w:rFonts w:ascii="Century Schoolbook" w:hAnsi="Century Schoolbook"/>
          <w:sz w:val="24"/>
          <w:szCs w:val="24"/>
        </w:rPr>
        <w:t>—</w:t>
      </w:r>
    </w:p>
    <w:p w14:paraId="4867A6EE"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7EBFEC72" w14:textId="2AEA4179" w:rsidR="00C4423E"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w:t>
      </w:r>
      <w:proofErr w:type="spellStart"/>
      <w:r w:rsidRPr="00943F0A">
        <w:rPr>
          <w:rFonts w:ascii="Century Schoolbook" w:hAnsi="Century Schoolbook"/>
          <w:sz w:val="24"/>
          <w:szCs w:val="24"/>
        </w:rPr>
        <w:t>i</w:t>
      </w:r>
      <w:proofErr w:type="spellEnd"/>
      <w:r w:rsidRPr="00943F0A">
        <w:rPr>
          <w:rFonts w:ascii="Century Schoolbook" w:hAnsi="Century Schoolbook"/>
          <w:sz w:val="24"/>
          <w:szCs w:val="24"/>
        </w:rPr>
        <w:t xml:space="preserve">) </w:t>
      </w:r>
      <w:r w:rsidR="000C72A0" w:rsidRPr="00943F0A">
        <w:rPr>
          <w:rFonts w:ascii="Century Schoolbook" w:hAnsi="Century Schoolbook"/>
          <w:sz w:val="24"/>
          <w:szCs w:val="24"/>
        </w:rPr>
        <w:t xml:space="preserve"> </w:t>
      </w:r>
      <w:r w:rsidRPr="00943F0A">
        <w:rPr>
          <w:rFonts w:ascii="Century Schoolbook" w:hAnsi="Century Schoolbook"/>
          <w:sz w:val="24"/>
          <w:szCs w:val="24"/>
        </w:rPr>
        <w:t xml:space="preserve">Use the technical data to manufacture additional quantities of the commercial </w:t>
      </w:r>
      <w:r w:rsidR="00EE764D" w:rsidRPr="00943F0A">
        <w:rPr>
          <w:rFonts w:ascii="Century Schoolbook" w:hAnsi="Century Schoolbook"/>
          <w:sz w:val="24"/>
          <w:szCs w:val="24"/>
        </w:rPr>
        <w:t>products</w:t>
      </w:r>
      <w:r w:rsidRPr="00943F0A">
        <w:rPr>
          <w:rFonts w:ascii="Century Schoolbook" w:hAnsi="Century Schoolbook"/>
          <w:sz w:val="24"/>
          <w:szCs w:val="24"/>
        </w:rPr>
        <w:t>; or</w:t>
      </w:r>
    </w:p>
    <w:p w14:paraId="6879230E"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23DEC987" w14:textId="2CEFB174" w:rsidR="00C4423E" w:rsidRPr="00943F0A" w:rsidRDefault="00C4423E"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r>
      <w:r w:rsidRPr="00943F0A">
        <w:rPr>
          <w:rFonts w:ascii="Century Schoolbook" w:hAnsi="Century Schoolbook"/>
          <w:sz w:val="24"/>
          <w:szCs w:val="24"/>
        </w:rPr>
        <w:tab/>
      </w:r>
      <w:r w:rsidRPr="00943F0A">
        <w:rPr>
          <w:rFonts w:ascii="Century Schoolbook" w:hAnsi="Century Schoolbook"/>
          <w:sz w:val="24"/>
          <w:szCs w:val="24"/>
        </w:rPr>
        <w:tab/>
        <w:t xml:space="preserve">(ii) </w:t>
      </w:r>
      <w:r w:rsidR="000C72A0" w:rsidRPr="00943F0A">
        <w:rPr>
          <w:rFonts w:ascii="Century Schoolbook" w:hAnsi="Century Schoolbook"/>
          <w:sz w:val="24"/>
          <w:szCs w:val="24"/>
        </w:rPr>
        <w:t xml:space="preserve"> </w:t>
      </w:r>
      <w:r w:rsidRPr="00943F0A">
        <w:rPr>
          <w:rFonts w:ascii="Century Schoolbook" w:hAnsi="Century Schoolbook"/>
          <w:sz w:val="24"/>
          <w:szCs w:val="24"/>
        </w:rPr>
        <w:t>Release, perform, display, disclose, or authorize use of the technical data outside the Government without the Contractor</w:t>
      </w:r>
      <w:r w:rsidR="000D7B22" w:rsidRPr="00943F0A">
        <w:rPr>
          <w:rFonts w:ascii="Century Schoolbook" w:hAnsi="Century Schoolbook"/>
          <w:sz w:val="24"/>
          <w:szCs w:val="24"/>
        </w:rPr>
        <w:t>’</w:t>
      </w:r>
      <w:r w:rsidRPr="00943F0A">
        <w:rPr>
          <w:rFonts w:ascii="Century Schoolbook" w:hAnsi="Century Schoolbook"/>
          <w:sz w:val="24"/>
          <w:szCs w:val="24"/>
        </w:rPr>
        <w:t xml:space="preserve">s written permission unless a release, disclosure, or permitted use is necessary for emergency repair or overhaul of the commercial </w:t>
      </w:r>
      <w:r w:rsidR="000159F0" w:rsidRPr="00943F0A">
        <w:rPr>
          <w:rFonts w:ascii="Century Schoolbook" w:hAnsi="Century Schoolbook"/>
          <w:sz w:val="24"/>
          <w:szCs w:val="24"/>
        </w:rPr>
        <w:t>products</w:t>
      </w:r>
      <w:r w:rsidRPr="00943F0A">
        <w:rPr>
          <w:rFonts w:ascii="Century Schoolbook" w:hAnsi="Century Schoolbook"/>
          <w:sz w:val="24"/>
          <w:szCs w:val="24"/>
        </w:rPr>
        <w:t xml:space="preserve"> furnished under this contract, or for performance of work by covered Government support contractors.</w:t>
      </w:r>
    </w:p>
    <w:p w14:paraId="3F51C329" w14:textId="77777777" w:rsidR="000C72A0" w:rsidRPr="00943F0A" w:rsidRDefault="000C72A0"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42689C28" w14:textId="2043908B" w:rsidR="00F45BBB" w:rsidRPr="00943F0A" w:rsidRDefault="00E665DD" w:rsidP="00F02F5F">
      <w:pPr>
        <w:pStyle w:val="DFARS"/>
        <w:rPr>
          <w:sz w:val="24"/>
          <w:szCs w:val="24"/>
        </w:rPr>
      </w:pPr>
      <w:r w:rsidRPr="00943F0A">
        <w:rPr>
          <w:b/>
          <w:bCs/>
          <w:sz w:val="24"/>
          <w:szCs w:val="24"/>
        </w:rPr>
        <w:tab/>
      </w:r>
      <w:r w:rsidRPr="00943F0A">
        <w:rPr>
          <w:b/>
          <w:bCs/>
          <w:sz w:val="24"/>
          <w:szCs w:val="24"/>
        </w:rPr>
        <w:tab/>
      </w:r>
      <w:r w:rsidR="6AA12377" w:rsidRPr="00943F0A">
        <w:rPr>
          <w:sz w:val="24"/>
          <w:szCs w:val="24"/>
        </w:rPr>
        <w:t xml:space="preserve">(3) </w:t>
      </w:r>
      <w:r w:rsidR="000C72A0" w:rsidRPr="00943F0A">
        <w:rPr>
          <w:sz w:val="24"/>
          <w:szCs w:val="24"/>
        </w:rPr>
        <w:t xml:space="preserve"> </w:t>
      </w:r>
      <w:r w:rsidR="6AA12377" w:rsidRPr="00943F0A">
        <w:rPr>
          <w:sz w:val="24"/>
          <w:szCs w:val="24"/>
        </w:rPr>
        <w:t>The Contractor acknowledges that</w:t>
      </w:r>
      <w:r w:rsidRPr="00943F0A">
        <w:rPr>
          <w:sz w:val="24"/>
          <w:szCs w:val="24"/>
        </w:rPr>
        <w:t>—</w:t>
      </w:r>
    </w:p>
    <w:p w14:paraId="11FF9C20" w14:textId="77777777" w:rsidR="00C4423E" w:rsidRPr="00943F0A" w:rsidRDefault="00C4423E" w:rsidP="00F02F5F">
      <w:pPr>
        <w:pStyle w:val="DFARS"/>
        <w:rPr>
          <w:sz w:val="24"/>
          <w:szCs w:val="24"/>
        </w:rPr>
      </w:pPr>
    </w:p>
    <w:p w14:paraId="0B3288ED" w14:textId="54A23AF1" w:rsidR="00C4423E" w:rsidRPr="00943F0A" w:rsidRDefault="00C4423E" w:rsidP="00F02F5F">
      <w:pPr>
        <w:pStyle w:val="DFARS"/>
        <w:rPr>
          <w:sz w:val="24"/>
          <w:szCs w:val="24"/>
        </w:rPr>
      </w:pPr>
      <w:r w:rsidRPr="00943F0A">
        <w:rPr>
          <w:sz w:val="24"/>
          <w:szCs w:val="24"/>
        </w:rPr>
        <w:tab/>
      </w:r>
      <w:r w:rsidRPr="00943F0A">
        <w:rPr>
          <w:sz w:val="24"/>
          <w:szCs w:val="24"/>
        </w:rPr>
        <w:tab/>
      </w:r>
      <w:r w:rsidR="00E665DD" w:rsidRPr="00943F0A">
        <w:rPr>
          <w:sz w:val="24"/>
          <w:szCs w:val="24"/>
        </w:rPr>
        <w:tab/>
      </w:r>
      <w:r w:rsidRPr="00943F0A">
        <w:rPr>
          <w:sz w:val="24"/>
          <w:szCs w:val="24"/>
        </w:rPr>
        <w:t>(</w:t>
      </w:r>
      <w:proofErr w:type="spellStart"/>
      <w:r w:rsidRPr="00943F0A">
        <w:rPr>
          <w:sz w:val="24"/>
          <w:szCs w:val="24"/>
        </w:rPr>
        <w:t>i</w:t>
      </w:r>
      <w:proofErr w:type="spellEnd"/>
      <w:r w:rsidRPr="00943F0A">
        <w:rPr>
          <w:sz w:val="24"/>
          <w:szCs w:val="24"/>
        </w:rPr>
        <w:t xml:space="preserve">) </w:t>
      </w:r>
      <w:r w:rsidR="000C72A0" w:rsidRPr="00943F0A">
        <w:rPr>
          <w:sz w:val="24"/>
          <w:szCs w:val="24"/>
        </w:rPr>
        <w:t xml:space="preserve"> </w:t>
      </w:r>
      <w:r w:rsidRPr="00943F0A">
        <w:rPr>
          <w:sz w:val="24"/>
          <w:szCs w:val="24"/>
        </w:rPr>
        <w:t>Technical data covered by paragraph (</w:t>
      </w:r>
      <w:r w:rsidRPr="00943F0A">
        <w:rPr>
          <w:strike/>
          <w:sz w:val="24"/>
          <w:szCs w:val="24"/>
        </w:rPr>
        <w:t>b</w:t>
      </w:r>
      <w:r w:rsidR="000C72A0" w:rsidRPr="00943F0A">
        <w:rPr>
          <w:b/>
          <w:bCs/>
          <w:sz w:val="24"/>
          <w:szCs w:val="24"/>
        </w:rPr>
        <w:t>[c]</w:t>
      </w:r>
      <w:r w:rsidRPr="00943F0A">
        <w:rPr>
          <w:sz w:val="24"/>
          <w:szCs w:val="24"/>
        </w:rPr>
        <w:t>)(2) of this clause are authorized to be released or disclosed to covered Government support contractors;</w:t>
      </w:r>
    </w:p>
    <w:p w14:paraId="062CC8D9" w14:textId="77777777" w:rsidR="00C4423E" w:rsidRPr="00943F0A" w:rsidRDefault="00C4423E" w:rsidP="00F02F5F">
      <w:pPr>
        <w:pStyle w:val="DFARS"/>
        <w:rPr>
          <w:sz w:val="24"/>
          <w:szCs w:val="24"/>
        </w:rPr>
      </w:pPr>
    </w:p>
    <w:p w14:paraId="2CBBA904" w14:textId="6EBC1779" w:rsidR="00C4423E" w:rsidRPr="00943F0A" w:rsidRDefault="00C4423E" w:rsidP="00F02F5F">
      <w:pPr>
        <w:pStyle w:val="DFARS"/>
        <w:rPr>
          <w:sz w:val="24"/>
          <w:szCs w:val="24"/>
        </w:rPr>
      </w:pPr>
      <w:r w:rsidRPr="00943F0A">
        <w:rPr>
          <w:sz w:val="24"/>
          <w:szCs w:val="24"/>
        </w:rPr>
        <w:tab/>
      </w:r>
      <w:r w:rsidRPr="00943F0A">
        <w:rPr>
          <w:sz w:val="24"/>
          <w:szCs w:val="24"/>
        </w:rPr>
        <w:tab/>
      </w:r>
      <w:r w:rsidR="00E665DD" w:rsidRPr="00943F0A">
        <w:rPr>
          <w:sz w:val="24"/>
          <w:szCs w:val="24"/>
        </w:rPr>
        <w:tab/>
      </w:r>
      <w:r w:rsidRPr="00943F0A">
        <w:rPr>
          <w:sz w:val="24"/>
          <w:szCs w:val="24"/>
        </w:rPr>
        <w:t xml:space="preserve">(ii) </w:t>
      </w:r>
      <w:r w:rsidR="000C72A0" w:rsidRPr="00943F0A">
        <w:rPr>
          <w:sz w:val="24"/>
          <w:szCs w:val="24"/>
        </w:rPr>
        <w:t xml:space="preserve"> </w:t>
      </w:r>
      <w:r w:rsidRPr="00943F0A">
        <w:rPr>
          <w:sz w:val="24"/>
          <w:szCs w:val="24"/>
        </w:rPr>
        <w:t>The Contractor will be notified of such release or disclosure;</w:t>
      </w:r>
    </w:p>
    <w:p w14:paraId="55AC214B" w14:textId="707A3241" w:rsidR="00F45BBB" w:rsidRPr="00943F0A" w:rsidRDefault="00F45BBB" w:rsidP="00F02F5F">
      <w:pPr>
        <w:pStyle w:val="DFARS"/>
        <w:rPr>
          <w:sz w:val="24"/>
          <w:szCs w:val="24"/>
        </w:rPr>
      </w:pPr>
    </w:p>
    <w:p w14:paraId="60936CEA" w14:textId="6FB18C91" w:rsidR="00F45BBB" w:rsidRPr="00943F0A" w:rsidRDefault="00E665DD" w:rsidP="00F02F5F">
      <w:pPr>
        <w:pStyle w:val="DFARS"/>
        <w:rPr>
          <w:sz w:val="24"/>
          <w:szCs w:val="24"/>
        </w:rPr>
      </w:pPr>
      <w:r w:rsidRPr="00943F0A">
        <w:rPr>
          <w:b/>
          <w:bCs/>
          <w:sz w:val="24"/>
          <w:szCs w:val="24"/>
        </w:rPr>
        <w:tab/>
      </w:r>
      <w:r w:rsidRPr="00943F0A">
        <w:rPr>
          <w:b/>
          <w:bCs/>
          <w:sz w:val="24"/>
          <w:szCs w:val="24"/>
        </w:rPr>
        <w:tab/>
      </w:r>
      <w:r w:rsidRPr="00943F0A">
        <w:rPr>
          <w:b/>
          <w:bCs/>
          <w:sz w:val="24"/>
          <w:szCs w:val="24"/>
        </w:rPr>
        <w:tab/>
      </w:r>
      <w:r w:rsidR="6AA12377" w:rsidRPr="00943F0A">
        <w:rPr>
          <w:sz w:val="24"/>
          <w:szCs w:val="24"/>
        </w:rPr>
        <w:t xml:space="preserve">(iii) </w:t>
      </w:r>
      <w:r w:rsidR="000C72A0" w:rsidRPr="00943F0A">
        <w:rPr>
          <w:sz w:val="24"/>
          <w:szCs w:val="24"/>
        </w:rPr>
        <w:t xml:space="preserve"> </w:t>
      </w:r>
      <w:r w:rsidR="6AA12377" w:rsidRPr="00943F0A">
        <w:rPr>
          <w:sz w:val="24"/>
          <w:szCs w:val="24"/>
        </w:rPr>
        <w:t xml:space="preserve">The Contractor (or the party asserting restrictions as identified in a restrictive </w:t>
      </w:r>
      <w:r w:rsidR="00C1296C" w:rsidRPr="00455389">
        <w:rPr>
          <w:sz w:val="24"/>
          <w:szCs w:val="24"/>
        </w:rPr>
        <w:t>legend</w:t>
      </w:r>
      <w:r w:rsidR="6AA12377" w:rsidRPr="00943F0A">
        <w:rPr>
          <w:sz w:val="24"/>
          <w:szCs w:val="24"/>
        </w:rPr>
        <w:t xml:space="preserve">) may require each such covered Government support contractor to enter into a </w:t>
      </w:r>
      <w:r w:rsidR="6AA12377" w:rsidRPr="00943F0A">
        <w:rPr>
          <w:strike/>
          <w:sz w:val="24"/>
          <w:szCs w:val="24"/>
        </w:rPr>
        <w:t>non-disclosure</w:t>
      </w:r>
      <w:r w:rsidR="003B6C3E" w:rsidRPr="00943F0A">
        <w:rPr>
          <w:b/>
          <w:bCs/>
          <w:sz w:val="24"/>
          <w:szCs w:val="24"/>
        </w:rPr>
        <w:t>[nondisclosure]</w:t>
      </w:r>
      <w:r w:rsidR="6AA12377" w:rsidRPr="00943F0A">
        <w:rPr>
          <w:sz w:val="24"/>
          <w:szCs w:val="24"/>
        </w:rPr>
        <w:t xml:space="preserve"> agreement directly with the Contractor (or the party asserting restrictions) regarding the covered Government support contractor</w:t>
      </w:r>
      <w:r w:rsidR="000D7B22" w:rsidRPr="00943F0A">
        <w:rPr>
          <w:sz w:val="24"/>
          <w:szCs w:val="24"/>
        </w:rPr>
        <w:t>’</w:t>
      </w:r>
      <w:r w:rsidR="6AA12377" w:rsidRPr="00943F0A">
        <w:rPr>
          <w:sz w:val="24"/>
          <w:szCs w:val="24"/>
        </w:rPr>
        <w:t xml:space="preserve">s use of such data, or alternatively, that the Contractor (or party asserting restrictions) may waive in writing the requirement for </w:t>
      </w:r>
      <w:r w:rsidR="6AA12377" w:rsidRPr="00943F0A">
        <w:rPr>
          <w:strike/>
          <w:sz w:val="24"/>
          <w:szCs w:val="24"/>
        </w:rPr>
        <w:t>an non-disclosure</w:t>
      </w:r>
      <w:r w:rsidR="003B6C3E" w:rsidRPr="00943F0A">
        <w:rPr>
          <w:b/>
          <w:bCs/>
          <w:sz w:val="24"/>
          <w:szCs w:val="24"/>
        </w:rPr>
        <w:t>[a nondisclosure]</w:t>
      </w:r>
      <w:r w:rsidR="6AA12377" w:rsidRPr="00943F0A">
        <w:rPr>
          <w:sz w:val="24"/>
          <w:szCs w:val="24"/>
        </w:rPr>
        <w:t xml:space="preserve"> agreement; and</w:t>
      </w:r>
    </w:p>
    <w:p w14:paraId="1B0B9212" w14:textId="7E7727D4" w:rsidR="00F45BBB" w:rsidRPr="00943F0A" w:rsidRDefault="00F45BBB" w:rsidP="00F02F5F">
      <w:pPr>
        <w:pStyle w:val="DFARS"/>
        <w:rPr>
          <w:sz w:val="24"/>
          <w:szCs w:val="24"/>
        </w:rPr>
      </w:pPr>
    </w:p>
    <w:p w14:paraId="3DDC12DD" w14:textId="20EFEAEF" w:rsidR="2448AC4F" w:rsidRPr="00943F0A" w:rsidRDefault="00E665DD" w:rsidP="00F02F5F">
      <w:pPr>
        <w:pStyle w:val="DFARS"/>
        <w:rPr>
          <w:sz w:val="24"/>
          <w:szCs w:val="24"/>
        </w:rPr>
      </w:pPr>
      <w:r w:rsidRPr="00943F0A">
        <w:rPr>
          <w:sz w:val="24"/>
          <w:szCs w:val="24"/>
        </w:rPr>
        <w:tab/>
      </w:r>
      <w:r w:rsidRPr="00943F0A">
        <w:rPr>
          <w:sz w:val="24"/>
          <w:szCs w:val="24"/>
        </w:rPr>
        <w:tab/>
      </w:r>
      <w:r w:rsidRPr="00943F0A">
        <w:rPr>
          <w:sz w:val="24"/>
          <w:szCs w:val="24"/>
        </w:rPr>
        <w:tab/>
      </w:r>
      <w:r w:rsidR="0861703C" w:rsidRPr="00943F0A">
        <w:rPr>
          <w:sz w:val="24"/>
          <w:szCs w:val="24"/>
        </w:rPr>
        <w:t xml:space="preserve">(iv) </w:t>
      </w:r>
      <w:r w:rsidR="000C72A0" w:rsidRPr="00943F0A">
        <w:rPr>
          <w:sz w:val="24"/>
          <w:szCs w:val="24"/>
        </w:rPr>
        <w:t xml:space="preserve"> </w:t>
      </w:r>
      <w:r w:rsidR="0861703C" w:rsidRPr="00943F0A">
        <w:rPr>
          <w:sz w:val="24"/>
          <w:szCs w:val="24"/>
        </w:rPr>
        <w:t xml:space="preserve">Any such </w:t>
      </w:r>
      <w:r w:rsidR="0861703C" w:rsidRPr="00943F0A">
        <w:rPr>
          <w:strike/>
          <w:sz w:val="24"/>
          <w:szCs w:val="24"/>
        </w:rPr>
        <w:t>non-disclosure</w:t>
      </w:r>
      <w:r w:rsidR="003B6C3E" w:rsidRPr="00943F0A">
        <w:rPr>
          <w:b/>
          <w:bCs/>
          <w:sz w:val="24"/>
          <w:szCs w:val="24"/>
        </w:rPr>
        <w:t>[nondisclosure]</w:t>
      </w:r>
      <w:r w:rsidR="0861703C" w:rsidRPr="00943F0A">
        <w:rPr>
          <w:sz w:val="24"/>
          <w:szCs w:val="24"/>
        </w:rPr>
        <w:t xml:space="preserve"> agreement shall address the restrictions on the covered Government support contractor</w:t>
      </w:r>
      <w:r w:rsidR="000D7B22" w:rsidRPr="00943F0A">
        <w:rPr>
          <w:sz w:val="24"/>
          <w:szCs w:val="24"/>
        </w:rPr>
        <w:t>’</w:t>
      </w:r>
      <w:r w:rsidR="0861703C" w:rsidRPr="00943F0A">
        <w:rPr>
          <w:sz w:val="24"/>
          <w:szCs w:val="24"/>
        </w:rPr>
        <w:t xml:space="preserve">s use of the data as set forth in the clause at </w:t>
      </w:r>
      <w:r w:rsidR="00BC48D5" w:rsidRPr="00943F0A">
        <w:rPr>
          <w:b/>
          <w:bCs/>
          <w:sz w:val="24"/>
          <w:szCs w:val="24"/>
        </w:rPr>
        <w:t xml:space="preserve">[DFARS] </w:t>
      </w:r>
      <w:r w:rsidR="0861703C" w:rsidRPr="00943F0A">
        <w:rPr>
          <w:sz w:val="24"/>
          <w:szCs w:val="24"/>
        </w:rPr>
        <w:t xml:space="preserve">252.227-7025, Limitations on the Use or Disclosure of Government-Furnished Information </w:t>
      </w:r>
      <w:r w:rsidR="00095D4B" w:rsidRPr="00455389">
        <w:rPr>
          <w:sz w:val="24"/>
          <w:szCs w:val="24"/>
        </w:rPr>
        <w:t>Marked</w:t>
      </w:r>
      <w:r w:rsidR="00095D4B" w:rsidRPr="00943F0A">
        <w:rPr>
          <w:sz w:val="24"/>
          <w:szCs w:val="24"/>
        </w:rPr>
        <w:t xml:space="preserve"> with Restrictive </w:t>
      </w:r>
      <w:r w:rsidR="00095D4B" w:rsidRPr="00455389">
        <w:rPr>
          <w:sz w:val="24"/>
          <w:szCs w:val="24"/>
        </w:rPr>
        <w:t>Legends</w:t>
      </w:r>
      <w:r w:rsidR="0861703C" w:rsidRPr="00943F0A">
        <w:rPr>
          <w:sz w:val="24"/>
          <w:szCs w:val="24"/>
        </w:rPr>
        <w:t xml:space="preserve">. </w:t>
      </w:r>
      <w:r w:rsidR="000C72A0" w:rsidRPr="00943F0A">
        <w:rPr>
          <w:sz w:val="24"/>
          <w:szCs w:val="24"/>
        </w:rPr>
        <w:t xml:space="preserve"> </w:t>
      </w:r>
      <w:r w:rsidR="0861703C" w:rsidRPr="00943F0A">
        <w:rPr>
          <w:sz w:val="24"/>
          <w:szCs w:val="24"/>
        </w:rPr>
        <w:t xml:space="preserve">The </w:t>
      </w:r>
      <w:r w:rsidR="0861703C" w:rsidRPr="00943F0A">
        <w:rPr>
          <w:strike/>
          <w:sz w:val="24"/>
          <w:szCs w:val="24"/>
        </w:rPr>
        <w:t>non-disclosure</w:t>
      </w:r>
      <w:r w:rsidR="003B6C3E" w:rsidRPr="00943F0A">
        <w:rPr>
          <w:b/>
          <w:bCs/>
          <w:sz w:val="24"/>
          <w:szCs w:val="24"/>
        </w:rPr>
        <w:t>[nondisclosure]</w:t>
      </w:r>
      <w:r w:rsidR="0861703C" w:rsidRPr="00943F0A">
        <w:rPr>
          <w:sz w:val="24"/>
          <w:szCs w:val="24"/>
        </w:rPr>
        <w:t xml:space="preserve"> agreement shall not include any additional terms and conditions unless mutually agreed to by the parties to the </w:t>
      </w:r>
      <w:r w:rsidR="0861703C" w:rsidRPr="00943F0A">
        <w:rPr>
          <w:strike/>
          <w:sz w:val="24"/>
          <w:szCs w:val="24"/>
        </w:rPr>
        <w:t>non-disclosure</w:t>
      </w:r>
      <w:r w:rsidR="003B6C3E" w:rsidRPr="00943F0A">
        <w:rPr>
          <w:b/>
          <w:bCs/>
          <w:sz w:val="24"/>
          <w:szCs w:val="24"/>
        </w:rPr>
        <w:t>[nondisclosure]</w:t>
      </w:r>
      <w:r w:rsidR="0861703C" w:rsidRPr="00943F0A">
        <w:rPr>
          <w:sz w:val="24"/>
          <w:szCs w:val="24"/>
        </w:rPr>
        <w:t xml:space="preserve"> agreement.</w:t>
      </w:r>
    </w:p>
    <w:p w14:paraId="7D97FCA9" w14:textId="0EB053C0" w:rsidR="001326D8" w:rsidRPr="00943F0A" w:rsidRDefault="001326D8" w:rsidP="00F02F5F">
      <w:pPr>
        <w:pStyle w:val="DFARS"/>
        <w:rPr>
          <w:sz w:val="24"/>
          <w:szCs w:val="24"/>
        </w:rPr>
      </w:pPr>
    </w:p>
    <w:p w14:paraId="7BC83A7F" w14:textId="1E38B0A5" w:rsidR="00CE2BDD" w:rsidRPr="00943F0A" w:rsidRDefault="00F45BBB" w:rsidP="00F02F5F">
      <w:pPr>
        <w:pStyle w:val="DFARS"/>
        <w:rPr>
          <w:sz w:val="24"/>
          <w:szCs w:val="24"/>
        </w:rPr>
      </w:pPr>
      <w:r w:rsidRPr="00943F0A">
        <w:rPr>
          <w:sz w:val="24"/>
          <w:szCs w:val="24"/>
        </w:rPr>
        <w:tab/>
        <w:t>(</w:t>
      </w:r>
      <w:r w:rsidRPr="00943F0A">
        <w:rPr>
          <w:b/>
          <w:bCs/>
          <w:sz w:val="24"/>
          <w:szCs w:val="24"/>
        </w:rPr>
        <w:t>[d]</w:t>
      </w:r>
      <w:r w:rsidRPr="00943F0A">
        <w:rPr>
          <w:strike/>
          <w:sz w:val="24"/>
          <w:szCs w:val="24"/>
        </w:rPr>
        <w:t>c</w:t>
      </w:r>
      <w:r w:rsidRPr="00943F0A">
        <w:rPr>
          <w:sz w:val="24"/>
          <w:szCs w:val="24"/>
        </w:rPr>
        <w:t xml:space="preserve">)  </w:t>
      </w:r>
      <w:r w:rsidRPr="00943F0A">
        <w:rPr>
          <w:i/>
          <w:iCs/>
          <w:sz w:val="24"/>
          <w:szCs w:val="24"/>
        </w:rPr>
        <w:t>Additional license rights.</w:t>
      </w:r>
      <w:r w:rsidRPr="00943F0A">
        <w:rPr>
          <w:sz w:val="24"/>
          <w:szCs w:val="24"/>
        </w:rPr>
        <w:t xml:space="preserve">  </w:t>
      </w:r>
      <w:r w:rsidR="00CE2BDD" w:rsidRPr="00943F0A">
        <w:rPr>
          <w:sz w:val="24"/>
          <w:szCs w:val="24"/>
        </w:rPr>
        <w:t>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w:t>
      </w:r>
      <w:r w:rsidR="00EC28B9" w:rsidRPr="00943F0A">
        <w:rPr>
          <w:sz w:val="24"/>
          <w:szCs w:val="24"/>
        </w:rPr>
        <w:t xml:space="preserve"> special</w:t>
      </w:r>
      <w:r w:rsidR="00CE2BDD" w:rsidRPr="00943F0A">
        <w:rPr>
          <w:sz w:val="24"/>
          <w:szCs w:val="24"/>
        </w:rPr>
        <w:t xml:space="preserve"> license agreement made part of this contract.  The license shall enumerate the additional rights granted the Government in such data.</w:t>
      </w:r>
    </w:p>
    <w:p w14:paraId="00E4973A" w14:textId="275FB346" w:rsidR="00F45BBB" w:rsidRPr="00943F0A" w:rsidRDefault="00F45BBB" w:rsidP="00F02F5F">
      <w:pPr>
        <w:pStyle w:val="DFARS"/>
        <w:rPr>
          <w:sz w:val="24"/>
          <w:szCs w:val="24"/>
        </w:rPr>
      </w:pPr>
    </w:p>
    <w:p w14:paraId="72F4BF68" w14:textId="661A23A4" w:rsidR="002E5FE3" w:rsidRPr="00943F0A" w:rsidRDefault="00F45BBB" w:rsidP="00F02F5F">
      <w:pPr>
        <w:pStyle w:val="DFARS"/>
        <w:rPr>
          <w:b/>
          <w:bCs/>
          <w:sz w:val="24"/>
          <w:szCs w:val="24"/>
        </w:rPr>
      </w:pPr>
      <w:r w:rsidRPr="00943F0A">
        <w:rPr>
          <w:sz w:val="24"/>
          <w:szCs w:val="24"/>
        </w:rPr>
        <w:tab/>
      </w:r>
      <w:r w:rsidR="71A4578D" w:rsidRPr="00943F0A">
        <w:rPr>
          <w:sz w:val="24"/>
          <w:szCs w:val="24"/>
        </w:rPr>
        <w:t>(</w:t>
      </w:r>
      <w:r w:rsidR="71A4578D" w:rsidRPr="00943F0A">
        <w:rPr>
          <w:b/>
          <w:bCs/>
          <w:sz w:val="24"/>
          <w:szCs w:val="24"/>
        </w:rPr>
        <w:t>[e]</w:t>
      </w:r>
      <w:r w:rsidR="71A4578D" w:rsidRPr="00943F0A">
        <w:rPr>
          <w:strike/>
          <w:sz w:val="24"/>
          <w:szCs w:val="24"/>
        </w:rPr>
        <w:t>d</w:t>
      </w:r>
      <w:r w:rsidR="71A4578D" w:rsidRPr="00943F0A">
        <w:rPr>
          <w:sz w:val="24"/>
          <w:szCs w:val="24"/>
        </w:rPr>
        <w:t xml:space="preserve">)  </w:t>
      </w:r>
      <w:r w:rsidR="71A4578D" w:rsidRPr="00943F0A">
        <w:rPr>
          <w:i/>
          <w:iCs/>
          <w:sz w:val="24"/>
          <w:szCs w:val="24"/>
        </w:rPr>
        <w:t>Release from liability.</w:t>
      </w:r>
      <w:r w:rsidR="71A4578D" w:rsidRPr="00943F0A">
        <w:rPr>
          <w:sz w:val="24"/>
          <w:szCs w:val="24"/>
        </w:rPr>
        <w:t xml:space="preserve">  </w:t>
      </w:r>
      <w:r w:rsidR="79493C3E" w:rsidRPr="00943F0A">
        <w:rPr>
          <w:sz w:val="24"/>
          <w:szCs w:val="24"/>
        </w:rPr>
        <w:t>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14:paraId="77E5400B" w14:textId="5E45061A" w:rsidR="002E5FE3" w:rsidRPr="00943F0A" w:rsidRDefault="002E5FE3" w:rsidP="00F02F5F">
      <w:pPr>
        <w:pStyle w:val="DFARS"/>
        <w:rPr>
          <w:b/>
          <w:bCs/>
          <w:sz w:val="24"/>
          <w:szCs w:val="24"/>
        </w:rPr>
      </w:pPr>
    </w:p>
    <w:p w14:paraId="3D7F7F40" w14:textId="4532C7F4" w:rsidR="00822CDF" w:rsidRPr="00943F0A" w:rsidRDefault="00F45BBB" w:rsidP="00F02F5F">
      <w:pPr>
        <w:pStyle w:val="HTMLPreformatted"/>
        <w:tabs>
          <w:tab w:val="clear" w:pos="10076"/>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r w:rsidRPr="00943F0A">
        <w:rPr>
          <w:rFonts w:ascii="Century Schoolbook" w:hAnsi="Century Schoolbook" w:cs="Courier New"/>
          <w:sz w:val="24"/>
          <w:szCs w:val="24"/>
        </w:rPr>
        <w:tab/>
      </w:r>
      <w:r w:rsidR="00822CDF" w:rsidRPr="00943F0A">
        <w:rPr>
          <w:rFonts w:ascii="Century Schoolbook" w:hAnsi="Century Schoolbook" w:cs="Courier New"/>
          <w:sz w:val="24"/>
          <w:szCs w:val="24"/>
        </w:rPr>
        <w:t>(</w:t>
      </w:r>
      <w:r w:rsidR="00530443" w:rsidRPr="00943F0A">
        <w:rPr>
          <w:rFonts w:ascii="Century Schoolbook" w:hAnsi="Century Schoolbook" w:cs="Courier New"/>
          <w:b/>
          <w:bCs/>
          <w:sz w:val="24"/>
          <w:szCs w:val="24"/>
          <w:lang w:val="en-US"/>
        </w:rPr>
        <w:t>[f]</w:t>
      </w:r>
      <w:r w:rsidR="00822CDF" w:rsidRPr="00943F0A">
        <w:rPr>
          <w:rFonts w:ascii="Century Schoolbook" w:hAnsi="Century Schoolbook" w:cs="Courier New"/>
          <w:strike/>
          <w:sz w:val="24"/>
          <w:szCs w:val="24"/>
        </w:rPr>
        <w:t>e</w:t>
      </w:r>
      <w:r w:rsidR="00822CDF" w:rsidRPr="00943F0A">
        <w:rPr>
          <w:rFonts w:ascii="Century Schoolbook" w:hAnsi="Century Schoolbook" w:cs="Courier New"/>
          <w:sz w:val="24"/>
          <w:szCs w:val="24"/>
        </w:rPr>
        <w:t xml:space="preserve">)  </w:t>
      </w:r>
      <w:r w:rsidR="00822CDF" w:rsidRPr="00943F0A">
        <w:rPr>
          <w:rFonts w:ascii="Century Schoolbook" w:hAnsi="Century Schoolbook" w:cs="Courier New"/>
          <w:i/>
          <w:iCs/>
          <w:strike/>
          <w:sz w:val="24"/>
          <w:szCs w:val="24"/>
        </w:rPr>
        <w:t>Applicability to s</w:t>
      </w:r>
      <w:r w:rsidR="00530443" w:rsidRPr="00943F0A">
        <w:rPr>
          <w:rFonts w:ascii="Century Schoolbook" w:hAnsi="Century Schoolbook" w:cs="Courier New"/>
          <w:b/>
          <w:bCs/>
          <w:i/>
          <w:iCs/>
          <w:sz w:val="24"/>
          <w:szCs w:val="24"/>
          <w:lang w:val="en-US"/>
        </w:rPr>
        <w:t>[S]</w:t>
      </w:r>
      <w:proofErr w:type="spellStart"/>
      <w:r w:rsidR="00822CDF" w:rsidRPr="00943F0A">
        <w:rPr>
          <w:rFonts w:ascii="Century Schoolbook" w:hAnsi="Century Schoolbook" w:cs="Courier New"/>
          <w:i/>
          <w:iCs/>
          <w:sz w:val="24"/>
          <w:szCs w:val="24"/>
        </w:rPr>
        <w:t>ubcontractors</w:t>
      </w:r>
      <w:proofErr w:type="spellEnd"/>
      <w:r w:rsidR="00822CDF" w:rsidRPr="00943F0A">
        <w:rPr>
          <w:rFonts w:ascii="Century Schoolbook" w:hAnsi="Century Schoolbook" w:cs="Courier New"/>
          <w:i/>
          <w:iCs/>
          <w:sz w:val="24"/>
          <w:szCs w:val="24"/>
        </w:rPr>
        <w:t xml:space="preserve"> or suppliers</w:t>
      </w:r>
      <w:r w:rsidR="00822CDF" w:rsidRPr="00943F0A">
        <w:rPr>
          <w:rFonts w:ascii="Century Schoolbook" w:hAnsi="Century Schoolbook" w:cs="Courier New"/>
          <w:sz w:val="24"/>
          <w:szCs w:val="24"/>
        </w:rPr>
        <w:t>.</w:t>
      </w:r>
    </w:p>
    <w:p w14:paraId="5F419091" w14:textId="77777777" w:rsidR="00822CDF" w:rsidRPr="00943F0A" w:rsidRDefault="00822CDF" w:rsidP="00F02F5F">
      <w:pPr>
        <w:pStyle w:val="HTMLPreformatted"/>
        <w:tabs>
          <w:tab w:val="clear" w:pos="10076"/>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p>
    <w:p w14:paraId="7153EE1A" w14:textId="7AB54840" w:rsidR="00822CDF" w:rsidRPr="00943F0A" w:rsidRDefault="00822CDF" w:rsidP="00F02F5F">
      <w:pPr>
        <w:pStyle w:val="DFARS"/>
        <w:rPr>
          <w:rFonts w:cs="Courier New"/>
          <w:sz w:val="24"/>
          <w:szCs w:val="24"/>
        </w:rPr>
      </w:pPr>
      <w:r w:rsidRPr="00943F0A">
        <w:rPr>
          <w:rFonts w:cs="Courier New"/>
          <w:sz w:val="24"/>
          <w:szCs w:val="24"/>
        </w:rPr>
        <w:tab/>
      </w:r>
      <w:r w:rsidRPr="00943F0A">
        <w:rPr>
          <w:rFonts w:cs="Courier New"/>
          <w:sz w:val="24"/>
          <w:szCs w:val="24"/>
        </w:rPr>
        <w:tab/>
      </w:r>
      <w:r w:rsidR="68F7D92A" w:rsidRPr="00943F0A">
        <w:rPr>
          <w:rFonts w:cs="Courier New"/>
          <w:sz w:val="24"/>
          <w:szCs w:val="24"/>
        </w:rPr>
        <w:t xml:space="preserve">(1)  The Contractor shall recognize and protect the rights afforded its subcontractors and suppliers under 10 U.S.C. </w:t>
      </w:r>
      <w:r w:rsidR="00D22F6D" w:rsidRPr="00943F0A">
        <w:rPr>
          <w:rFonts w:cs="Courier New"/>
          <w:sz w:val="24"/>
          <w:szCs w:val="24"/>
        </w:rPr>
        <w:t>3771–3775</w:t>
      </w:r>
      <w:r w:rsidR="49459DAC" w:rsidRPr="00943F0A">
        <w:rPr>
          <w:rFonts w:cs="Courier New"/>
          <w:b/>
          <w:bCs/>
          <w:sz w:val="24"/>
          <w:szCs w:val="24"/>
        </w:rPr>
        <w:t>[,]</w:t>
      </w:r>
      <w:r w:rsidR="68F7D92A" w:rsidRPr="00943F0A">
        <w:rPr>
          <w:rFonts w:cs="Courier New"/>
          <w:sz w:val="24"/>
          <w:szCs w:val="24"/>
        </w:rPr>
        <w:t xml:space="preserve"> </w:t>
      </w:r>
      <w:r w:rsidR="68F7D92A" w:rsidRPr="00943F0A">
        <w:rPr>
          <w:rFonts w:cs="Courier New"/>
          <w:strike/>
          <w:sz w:val="24"/>
          <w:szCs w:val="24"/>
        </w:rPr>
        <w:t xml:space="preserve">and </w:t>
      </w:r>
      <w:r w:rsidR="68F7D92A" w:rsidRPr="00943F0A">
        <w:rPr>
          <w:rFonts w:cs="Courier New"/>
          <w:sz w:val="24"/>
          <w:szCs w:val="24"/>
        </w:rPr>
        <w:t xml:space="preserve">10 U.S.C. </w:t>
      </w:r>
      <w:r w:rsidR="00F9184B" w:rsidRPr="00943F0A">
        <w:rPr>
          <w:rFonts w:cs="Courier New"/>
          <w:sz w:val="24"/>
          <w:szCs w:val="24"/>
        </w:rPr>
        <w:t>3781-3786</w:t>
      </w:r>
      <w:r w:rsidR="49459DAC" w:rsidRPr="00943F0A">
        <w:rPr>
          <w:b/>
          <w:bCs/>
          <w:sz w:val="24"/>
          <w:szCs w:val="24"/>
        </w:rPr>
        <w:t>[, and</w:t>
      </w:r>
      <w:r w:rsidR="00F9204B" w:rsidRPr="00943F0A">
        <w:rPr>
          <w:b/>
          <w:bCs/>
          <w:sz w:val="24"/>
          <w:szCs w:val="24"/>
        </w:rPr>
        <w:t xml:space="preserve"> </w:t>
      </w:r>
      <w:r w:rsidR="49459DAC" w:rsidRPr="00943F0A">
        <w:rPr>
          <w:b/>
          <w:bCs/>
          <w:sz w:val="24"/>
          <w:szCs w:val="24"/>
        </w:rPr>
        <w:t>15 U.S.C. 638</w:t>
      </w:r>
      <w:r w:rsidR="19FFF81B" w:rsidRPr="00943F0A">
        <w:rPr>
          <w:b/>
          <w:bCs/>
          <w:sz w:val="24"/>
          <w:szCs w:val="24"/>
        </w:rPr>
        <w:t>(j)(1)(B)(iii) and (v)</w:t>
      </w:r>
      <w:r w:rsidR="49459DAC" w:rsidRPr="00943F0A">
        <w:rPr>
          <w:b/>
          <w:bCs/>
          <w:sz w:val="24"/>
          <w:szCs w:val="24"/>
        </w:rPr>
        <w:t>]</w:t>
      </w:r>
      <w:r w:rsidR="68F7D92A" w:rsidRPr="00943F0A">
        <w:rPr>
          <w:rFonts w:cs="Courier New"/>
          <w:sz w:val="24"/>
          <w:szCs w:val="24"/>
        </w:rPr>
        <w:t>.</w:t>
      </w:r>
    </w:p>
    <w:p w14:paraId="3BE25D12" w14:textId="77777777" w:rsidR="00822CDF" w:rsidRPr="00943F0A" w:rsidRDefault="00822CDF" w:rsidP="00F02F5F">
      <w:pPr>
        <w:pStyle w:val="DFARS"/>
        <w:rPr>
          <w:rFonts w:cs="Courier New"/>
          <w:sz w:val="24"/>
          <w:szCs w:val="24"/>
        </w:rPr>
      </w:pPr>
    </w:p>
    <w:p w14:paraId="7F503E06" w14:textId="3EF07A1C" w:rsidR="000F75CC" w:rsidRPr="00943F0A" w:rsidRDefault="00822CDF" w:rsidP="00F02F5F">
      <w:pPr>
        <w:pStyle w:val="DFARS"/>
        <w:rPr>
          <w:b/>
          <w:bCs/>
          <w:sz w:val="24"/>
          <w:szCs w:val="24"/>
        </w:rPr>
      </w:pPr>
      <w:r w:rsidRPr="00943F0A">
        <w:rPr>
          <w:rFonts w:cs="Courier New"/>
          <w:sz w:val="24"/>
          <w:szCs w:val="24"/>
        </w:rPr>
        <w:tab/>
      </w:r>
      <w:r w:rsidRPr="00943F0A">
        <w:rPr>
          <w:rFonts w:cs="Courier New"/>
          <w:sz w:val="24"/>
          <w:szCs w:val="24"/>
        </w:rPr>
        <w:tab/>
      </w:r>
      <w:r w:rsidR="32508A85" w:rsidRPr="00943F0A">
        <w:rPr>
          <w:rFonts w:cs="Courier New"/>
          <w:sz w:val="24"/>
          <w:szCs w:val="24"/>
        </w:rPr>
        <w:t>(2)  Whenever any technical data</w:t>
      </w:r>
      <w:r w:rsidR="32508A85" w:rsidRPr="00943F0A">
        <w:rPr>
          <w:sz w:val="24"/>
          <w:szCs w:val="24"/>
        </w:rPr>
        <w:t xml:space="preserve"> related to commercial </w:t>
      </w:r>
      <w:r w:rsidR="32508A85" w:rsidRPr="00455389">
        <w:rPr>
          <w:strike/>
          <w:sz w:val="24"/>
          <w:szCs w:val="24"/>
        </w:rPr>
        <w:t>items</w:t>
      </w:r>
      <w:r w:rsidR="2490DFB8" w:rsidRPr="00943F0A">
        <w:rPr>
          <w:b/>
          <w:bCs/>
          <w:sz w:val="24"/>
          <w:szCs w:val="24"/>
        </w:rPr>
        <w:t>[</w:t>
      </w:r>
      <w:r w:rsidR="2490DFB8" w:rsidRPr="00455389">
        <w:rPr>
          <w:b/>
          <w:bCs/>
          <w:sz w:val="24"/>
          <w:szCs w:val="24"/>
        </w:rPr>
        <w:t>products or commercial services</w:t>
      </w:r>
      <w:r w:rsidR="2490DFB8" w:rsidRPr="00943F0A">
        <w:rPr>
          <w:b/>
          <w:bCs/>
          <w:sz w:val="24"/>
          <w:szCs w:val="24"/>
        </w:rPr>
        <w:t>]</w:t>
      </w:r>
      <w:r w:rsidR="32508A85" w:rsidRPr="00943F0A">
        <w:rPr>
          <w:sz w:val="24"/>
          <w:szCs w:val="24"/>
        </w:rPr>
        <w:t xml:space="preserve"> developed in any part at private expense</w:t>
      </w:r>
      <w:r w:rsidR="32508A85" w:rsidRPr="00943F0A">
        <w:rPr>
          <w:rFonts w:cs="Courier New"/>
          <w:sz w:val="24"/>
          <w:szCs w:val="24"/>
        </w:rPr>
        <w:t xml:space="preserve"> will be obtained from a subcontractor or supplier for delivery to the Government under this contract, the Contractor shall use this </w:t>
      </w:r>
      <w:r w:rsidR="32508A85" w:rsidRPr="00943F0A">
        <w:rPr>
          <w:rFonts w:cs="Courier New"/>
          <w:strike/>
          <w:sz w:val="24"/>
          <w:szCs w:val="24"/>
        </w:rPr>
        <w:t>same</w:t>
      </w:r>
      <w:r w:rsidR="32508A85" w:rsidRPr="00943F0A">
        <w:rPr>
          <w:rFonts w:cs="Courier New"/>
          <w:sz w:val="24"/>
          <w:szCs w:val="24"/>
        </w:rPr>
        <w:t xml:space="preserve"> clause</w:t>
      </w:r>
      <w:r w:rsidR="519B09E1" w:rsidRPr="00943F0A">
        <w:rPr>
          <w:rFonts w:cs="Courier New"/>
          <w:sz w:val="24"/>
          <w:szCs w:val="24"/>
        </w:rPr>
        <w:t xml:space="preserve"> </w:t>
      </w:r>
      <w:r w:rsidR="32508A85" w:rsidRPr="00943F0A">
        <w:rPr>
          <w:rFonts w:cs="Courier New"/>
          <w:sz w:val="24"/>
          <w:szCs w:val="24"/>
        </w:rPr>
        <w:t xml:space="preserve">in the subcontract or other contractual instrument, including subcontracts and other contractual instruments for commercial </w:t>
      </w:r>
      <w:r w:rsidR="4C7934AF" w:rsidRPr="00943F0A">
        <w:rPr>
          <w:sz w:val="24"/>
          <w:szCs w:val="24"/>
        </w:rPr>
        <w:t>products or commercial services</w:t>
      </w:r>
      <w:r w:rsidR="32508A85" w:rsidRPr="00943F0A">
        <w:rPr>
          <w:rFonts w:cs="Courier New"/>
          <w:sz w:val="24"/>
          <w:szCs w:val="24"/>
        </w:rPr>
        <w:t>, and require its subcontractors or suppliers to do so, without alteration, except to identify the parties.  This clause</w:t>
      </w:r>
      <w:r w:rsidR="32508A85" w:rsidRPr="00943F0A">
        <w:rPr>
          <w:sz w:val="24"/>
          <w:szCs w:val="24"/>
        </w:rPr>
        <w:t xml:space="preserve"> will govern the technical data pertaining to any portion of a commercial </w:t>
      </w:r>
      <w:r w:rsidR="418C506B" w:rsidRPr="00943F0A">
        <w:rPr>
          <w:sz w:val="24"/>
          <w:szCs w:val="24"/>
        </w:rPr>
        <w:t xml:space="preserve">product or commercial service </w:t>
      </w:r>
      <w:r w:rsidR="32508A85" w:rsidRPr="00943F0A">
        <w:rPr>
          <w:sz w:val="24"/>
          <w:szCs w:val="24"/>
        </w:rPr>
        <w:t xml:space="preserve">that was developed exclusively at private expense, and the </w:t>
      </w:r>
      <w:r w:rsidR="519B09E1" w:rsidRPr="00943F0A">
        <w:rPr>
          <w:b/>
          <w:bCs/>
          <w:sz w:val="24"/>
          <w:szCs w:val="24"/>
        </w:rPr>
        <w:t>[Contractor shall use the following]</w:t>
      </w:r>
      <w:r w:rsidR="355E8551" w:rsidRPr="00943F0A">
        <w:rPr>
          <w:sz w:val="24"/>
          <w:szCs w:val="24"/>
        </w:rPr>
        <w:t xml:space="preserve"> </w:t>
      </w:r>
      <w:r w:rsidR="32508A85" w:rsidRPr="00943F0A">
        <w:rPr>
          <w:sz w:val="24"/>
          <w:szCs w:val="24"/>
        </w:rPr>
        <w:t>clause</w:t>
      </w:r>
      <w:r w:rsidR="519B09E1" w:rsidRPr="00943F0A">
        <w:rPr>
          <w:b/>
          <w:bCs/>
          <w:sz w:val="24"/>
          <w:szCs w:val="24"/>
        </w:rPr>
        <w:t>[s to]</w:t>
      </w:r>
      <w:r w:rsidR="32508A85" w:rsidRPr="00943F0A">
        <w:rPr>
          <w:sz w:val="24"/>
          <w:szCs w:val="24"/>
        </w:rPr>
        <w:t xml:space="preserve"> </w:t>
      </w:r>
      <w:r w:rsidR="32508A85" w:rsidRPr="00943F0A">
        <w:rPr>
          <w:strike/>
          <w:sz w:val="24"/>
          <w:szCs w:val="24"/>
        </w:rPr>
        <w:t xml:space="preserve">at </w:t>
      </w:r>
      <w:hyperlink r:id="rId29" w:anchor="252.227-7013" w:history="1">
        <w:r w:rsidR="32508A85" w:rsidRPr="00943F0A">
          <w:rPr>
            <w:rStyle w:val="Hyperlink"/>
            <w:strike/>
            <w:color w:val="auto"/>
            <w:sz w:val="24"/>
            <w:szCs w:val="24"/>
            <w:u w:val="none"/>
          </w:rPr>
          <w:t>252.227-7013</w:t>
        </w:r>
      </w:hyperlink>
      <w:r w:rsidR="32508A85" w:rsidRPr="00943F0A">
        <w:rPr>
          <w:strike/>
          <w:sz w:val="24"/>
          <w:szCs w:val="24"/>
        </w:rPr>
        <w:t xml:space="preserve"> will </w:t>
      </w:r>
      <w:r w:rsidR="32508A85" w:rsidRPr="00943F0A">
        <w:rPr>
          <w:sz w:val="24"/>
          <w:szCs w:val="24"/>
        </w:rPr>
        <w:t xml:space="preserve">govern the technical data pertaining to any portion of a commercial </w:t>
      </w:r>
      <w:r w:rsidR="32508A85" w:rsidRPr="00455389">
        <w:rPr>
          <w:strike/>
          <w:sz w:val="24"/>
          <w:szCs w:val="24"/>
        </w:rPr>
        <w:t>item</w:t>
      </w:r>
      <w:r w:rsidR="20502270" w:rsidRPr="00943F0A">
        <w:rPr>
          <w:b/>
          <w:bCs/>
          <w:sz w:val="24"/>
          <w:szCs w:val="24"/>
        </w:rPr>
        <w:t>[</w:t>
      </w:r>
      <w:r w:rsidR="20502270" w:rsidRPr="00455389">
        <w:rPr>
          <w:b/>
          <w:bCs/>
          <w:sz w:val="24"/>
          <w:szCs w:val="24"/>
        </w:rPr>
        <w:t>product or commercial service</w:t>
      </w:r>
      <w:r w:rsidR="20502270" w:rsidRPr="00943F0A">
        <w:rPr>
          <w:b/>
          <w:bCs/>
          <w:sz w:val="24"/>
          <w:szCs w:val="24"/>
        </w:rPr>
        <w:t>]</w:t>
      </w:r>
      <w:r w:rsidR="32508A85" w:rsidRPr="00943F0A">
        <w:rPr>
          <w:sz w:val="24"/>
          <w:szCs w:val="24"/>
        </w:rPr>
        <w:t xml:space="preserve"> that was developed in any part at Government expense</w:t>
      </w:r>
      <w:r w:rsidR="3352E264" w:rsidRPr="00943F0A">
        <w:rPr>
          <w:strike/>
          <w:sz w:val="24"/>
          <w:szCs w:val="24"/>
        </w:rPr>
        <w:t>.</w:t>
      </w:r>
      <w:r w:rsidR="35898C73" w:rsidRPr="00943F0A">
        <w:rPr>
          <w:b/>
          <w:bCs/>
          <w:sz w:val="24"/>
          <w:szCs w:val="24"/>
        </w:rPr>
        <w:t>[:</w:t>
      </w:r>
    </w:p>
    <w:p w14:paraId="2A8959D1" w14:textId="77777777" w:rsidR="007D5D87" w:rsidRPr="00943F0A" w:rsidRDefault="007D5D87" w:rsidP="00F02F5F">
      <w:pPr>
        <w:pStyle w:val="DFARS"/>
        <w:rPr>
          <w:b/>
          <w:bCs/>
          <w:sz w:val="24"/>
          <w:szCs w:val="24"/>
        </w:rPr>
      </w:pPr>
    </w:p>
    <w:p w14:paraId="22129449" w14:textId="55EA0068" w:rsidR="000F75CC" w:rsidRPr="00455389" w:rsidRDefault="005264B5" w:rsidP="00F02F5F">
      <w:pPr>
        <w:pStyle w:val="DFARS"/>
        <w:tabs>
          <w:tab w:val="clear" w:pos="810"/>
          <w:tab w:val="left" w:pos="806"/>
        </w:tabs>
        <w:rPr>
          <w:b/>
          <w:bCs/>
          <w:sz w:val="24"/>
          <w:szCs w:val="24"/>
        </w:rPr>
      </w:pPr>
      <w:r w:rsidRPr="00943F0A">
        <w:rPr>
          <w:b/>
          <w:sz w:val="24"/>
          <w:szCs w:val="24"/>
        </w:rPr>
        <w:lastRenderedPageBreak/>
        <w:tab/>
      </w:r>
      <w:r w:rsidRPr="00943F0A">
        <w:rPr>
          <w:b/>
          <w:sz w:val="24"/>
          <w:szCs w:val="24"/>
        </w:rPr>
        <w:tab/>
      </w:r>
      <w:r w:rsidRPr="00943F0A">
        <w:rPr>
          <w:b/>
          <w:sz w:val="24"/>
          <w:szCs w:val="24"/>
        </w:rPr>
        <w:tab/>
      </w:r>
      <w:r w:rsidR="35898C73" w:rsidRPr="00943F0A">
        <w:rPr>
          <w:b/>
          <w:bCs/>
          <w:sz w:val="24"/>
          <w:szCs w:val="24"/>
        </w:rPr>
        <w:t>(</w:t>
      </w:r>
      <w:proofErr w:type="spellStart"/>
      <w:r w:rsidR="53D369B5" w:rsidRPr="00943F0A">
        <w:rPr>
          <w:b/>
          <w:bCs/>
          <w:sz w:val="24"/>
          <w:szCs w:val="24"/>
        </w:rPr>
        <w:t>i</w:t>
      </w:r>
      <w:proofErr w:type="spellEnd"/>
      <w:r w:rsidR="35898C73" w:rsidRPr="00943F0A">
        <w:rPr>
          <w:b/>
          <w:bCs/>
          <w:sz w:val="24"/>
          <w:szCs w:val="24"/>
        </w:rPr>
        <w:t xml:space="preserve">)  </w:t>
      </w:r>
      <w:r w:rsidR="35898C73" w:rsidRPr="00455389">
        <w:rPr>
          <w:rFonts w:cs="Courier New"/>
          <w:b/>
          <w:bCs/>
          <w:sz w:val="24"/>
          <w:szCs w:val="24"/>
        </w:rPr>
        <w:t xml:space="preserve">Use the clause at </w:t>
      </w:r>
      <w:r w:rsidR="40BF7A8B" w:rsidRPr="00455389">
        <w:rPr>
          <w:rFonts w:cs="Courier New"/>
          <w:b/>
          <w:bCs/>
          <w:sz w:val="24"/>
          <w:szCs w:val="24"/>
        </w:rPr>
        <w:t xml:space="preserve">DFARS </w:t>
      </w:r>
      <w:r w:rsidR="35898C73" w:rsidRPr="00455389">
        <w:rPr>
          <w:rFonts w:cs="Courier New"/>
          <w:b/>
          <w:bCs/>
          <w:sz w:val="24"/>
          <w:szCs w:val="24"/>
        </w:rPr>
        <w:t>252.227-</w:t>
      </w:r>
      <w:r w:rsidR="41B36147" w:rsidRPr="00455389">
        <w:rPr>
          <w:rFonts w:cs="Courier New"/>
          <w:b/>
          <w:bCs/>
          <w:sz w:val="24"/>
          <w:szCs w:val="24"/>
        </w:rPr>
        <w:t>7013, Rights in Technical Data—</w:t>
      </w:r>
      <w:r w:rsidR="41B36147" w:rsidRPr="00455389">
        <w:rPr>
          <w:b/>
          <w:bCs/>
          <w:sz w:val="24"/>
          <w:szCs w:val="24"/>
        </w:rPr>
        <w:t>Other Than Commercial Products and Commercial Services</w:t>
      </w:r>
      <w:r w:rsidR="41B36147" w:rsidRPr="00455389">
        <w:rPr>
          <w:rFonts w:cs="Courier New"/>
          <w:b/>
          <w:bCs/>
          <w:sz w:val="24"/>
          <w:szCs w:val="24"/>
        </w:rPr>
        <w:t>, to govern any technical data that are not generated during any portion of performance that is covered under the SBIR or STTR program.</w:t>
      </w:r>
    </w:p>
    <w:p w14:paraId="545E0EE1" w14:textId="2E4AD5B2" w:rsidR="000F75CC" w:rsidRPr="00455389" w:rsidRDefault="000F75CC" w:rsidP="00F02F5F">
      <w:pPr>
        <w:pStyle w:val="DFARS"/>
        <w:tabs>
          <w:tab w:val="clear" w:pos="810"/>
          <w:tab w:val="left" w:pos="806"/>
        </w:tabs>
        <w:rPr>
          <w:b/>
          <w:bCs/>
          <w:sz w:val="24"/>
          <w:szCs w:val="24"/>
        </w:rPr>
      </w:pPr>
    </w:p>
    <w:p w14:paraId="43722F6D" w14:textId="2CBACAD0" w:rsidR="00B75DEB" w:rsidRPr="00943F0A" w:rsidRDefault="00877B83" w:rsidP="00F02F5F">
      <w:pPr>
        <w:pStyle w:val="DFARS"/>
        <w:tabs>
          <w:tab w:val="clear" w:pos="810"/>
          <w:tab w:val="left" w:pos="900"/>
          <w:tab w:val="left" w:pos="1440"/>
        </w:tabs>
        <w:rPr>
          <w:rFonts w:cs="Courier New"/>
          <w:b/>
          <w:bCs/>
          <w:sz w:val="24"/>
          <w:szCs w:val="24"/>
        </w:rPr>
      </w:pPr>
      <w:r w:rsidRPr="00455389">
        <w:rPr>
          <w:b/>
          <w:sz w:val="24"/>
          <w:szCs w:val="24"/>
        </w:rPr>
        <w:tab/>
      </w:r>
      <w:r w:rsidRPr="00455389">
        <w:rPr>
          <w:b/>
          <w:sz w:val="24"/>
          <w:szCs w:val="24"/>
        </w:rPr>
        <w:tab/>
      </w:r>
      <w:r w:rsidRPr="00455389">
        <w:rPr>
          <w:b/>
          <w:sz w:val="24"/>
          <w:szCs w:val="24"/>
        </w:rPr>
        <w:tab/>
      </w:r>
      <w:r w:rsidR="005264B5" w:rsidRPr="00455389">
        <w:rPr>
          <w:b/>
          <w:bCs/>
          <w:sz w:val="24"/>
          <w:szCs w:val="24"/>
        </w:rPr>
        <w:t xml:space="preserve">(ii) </w:t>
      </w:r>
      <w:r w:rsidR="00140B2C" w:rsidRPr="00455389">
        <w:rPr>
          <w:b/>
          <w:bCs/>
          <w:sz w:val="24"/>
          <w:szCs w:val="24"/>
        </w:rPr>
        <w:t xml:space="preserve"> </w:t>
      </w:r>
      <w:r w:rsidR="13F32530" w:rsidRPr="00943F0A">
        <w:rPr>
          <w:b/>
          <w:bCs/>
          <w:sz w:val="24"/>
          <w:szCs w:val="24"/>
        </w:rPr>
        <w:t>Use the clause at 252.227-</w:t>
      </w:r>
      <w:r w:rsidR="35898C73" w:rsidRPr="00943F0A">
        <w:rPr>
          <w:b/>
          <w:bCs/>
          <w:sz w:val="24"/>
          <w:szCs w:val="24"/>
        </w:rPr>
        <w:t>7018</w:t>
      </w:r>
      <w:r w:rsidR="1C8EEE7C" w:rsidRPr="00943F0A">
        <w:rPr>
          <w:b/>
          <w:bCs/>
          <w:sz w:val="24"/>
          <w:szCs w:val="24"/>
        </w:rPr>
        <w:t>,</w:t>
      </w:r>
      <w:r w:rsidR="35898C73" w:rsidRPr="00943F0A">
        <w:rPr>
          <w:b/>
          <w:bCs/>
          <w:sz w:val="24"/>
          <w:szCs w:val="24"/>
        </w:rPr>
        <w:t xml:space="preserve"> </w:t>
      </w:r>
      <w:r w:rsidR="1C8EEE7C" w:rsidRPr="00943F0A">
        <w:rPr>
          <w:b/>
          <w:bCs/>
          <w:sz w:val="24"/>
          <w:szCs w:val="24"/>
        </w:rPr>
        <w:t xml:space="preserve">Rights in </w:t>
      </w:r>
      <w:r w:rsidR="5D86F8D8" w:rsidRPr="00455389">
        <w:rPr>
          <w:b/>
          <w:bCs/>
          <w:sz w:val="24"/>
          <w:szCs w:val="24"/>
        </w:rPr>
        <w:t>Other Than Commercial</w:t>
      </w:r>
      <w:r w:rsidR="5D86F8D8" w:rsidRPr="00943F0A">
        <w:rPr>
          <w:b/>
          <w:bCs/>
          <w:sz w:val="24"/>
          <w:szCs w:val="24"/>
        </w:rPr>
        <w:t xml:space="preserve"> </w:t>
      </w:r>
      <w:r w:rsidR="1C8EEE7C" w:rsidRPr="00943F0A">
        <w:rPr>
          <w:b/>
          <w:bCs/>
          <w:sz w:val="24"/>
          <w:szCs w:val="24"/>
        </w:rPr>
        <w:t>Technical Data and Computer Software</w:t>
      </w:r>
      <w:r w:rsidR="0DE0EC61" w:rsidRPr="00943F0A">
        <w:rPr>
          <w:b/>
          <w:bCs/>
          <w:sz w:val="24"/>
          <w:szCs w:val="24"/>
        </w:rPr>
        <w:t>—</w:t>
      </w:r>
      <w:r w:rsidR="1C8EEE7C" w:rsidRPr="00943F0A">
        <w:rPr>
          <w:b/>
          <w:bCs/>
          <w:sz w:val="24"/>
          <w:szCs w:val="24"/>
        </w:rPr>
        <w:t xml:space="preserve">Small Business Innovation Research Program and Small Business Technology Transfer Program, </w:t>
      </w:r>
      <w:r w:rsidR="35898C73" w:rsidRPr="00943F0A">
        <w:rPr>
          <w:b/>
          <w:bCs/>
          <w:sz w:val="24"/>
          <w:szCs w:val="24"/>
        </w:rPr>
        <w:t xml:space="preserve">to govern technical data that </w:t>
      </w:r>
      <w:r w:rsidR="1A065EF6" w:rsidRPr="00943F0A">
        <w:rPr>
          <w:b/>
          <w:bCs/>
          <w:sz w:val="24"/>
          <w:szCs w:val="24"/>
        </w:rPr>
        <w:t>are</w:t>
      </w:r>
      <w:r w:rsidR="35898C73" w:rsidRPr="00943F0A">
        <w:rPr>
          <w:b/>
          <w:bCs/>
          <w:sz w:val="24"/>
          <w:szCs w:val="24"/>
        </w:rPr>
        <w:t xml:space="preserve"> generated during any portion of performance that is covered under the SBIR or STTR program</w:t>
      </w:r>
      <w:r w:rsidR="0A9C349A" w:rsidRPr="00943F0A">
        <w:rPr>
          <w:b/>
          <w:bCs/>
          <w:sz w:val="24"/>
          <w:szCs w:val="24"/>
        </w:rPr>
        <w:t>.</w:t>
      </w:r>
      <w:r w:rsidR="35898C73" w:rsidRPr="00943F0A">
        <w:rPr>
          <w:b/>
          <w:bCs/>
          <w:sz w:val="24"/>
          <w:szCs w:val="24"/>
        </w:rPr>
        <w:t>]</w:t>
      </w:r>
    </w:p>
    <w:p w14:paraId="4D09DB63" w14:textId="5E298970" w:rsidR="456B6A9D" w:rsidRPr="00943F0A" w:rsidRDefault="456B6A9D" w:rsidP="00F02F5F">
      <w:pPr>
        <w:pStyle w:val="DFARS"/>
        <w:rPr>
          <w:sz w:val="24"/>
          <w:szCs w:val="24"/>
        </w:rPr>
      </w:pPr>
    </w:p>
    <w:p w14:paraId="0E9244B0" w14:textId="0C12F62B" w:rsidR="00822CDF" w:rsidRPr="00943F0A" w:rsidRDefault="00822CDF" w:rsidP="00F02F5F">
      <w:pPr>
        <w:pStyle w:val="DFARS"/>
        <w:jc w:val="center"/>
        <w:rPr>
          <w:sz w:val="24"/>
          <w:szCs w:val="24"/>
        </w:rPr>
      </w:pPr>
      <w:r w:rsidRPr="00943F0A">
        <w:rPr>
          <w:sz w:val="24"/>
          <w:szCs w:val="24"/>
        </w:rPr>
        <w:t>(End of clause)</w:t>
      </w:r>
    </w:p>
    <w:p w14:paraId="1C61D07B" w14:textId="77777777" w:rsidR="00822CDF" w:rsidRPr="00943F0A" w:rsidRDefault="00822CDF" w:rsidP="00F02F5F">
      <w:pPr>
        <w:pStyle w:val="DFARS"/>
        <w:rPr>
          <w:b/>
          <w:bCs/>
          <w:sz w:val="24"/>
          <w:szCs w:val="24"/>
        </w:rPr>
      </w:pPr>
    </w:p>
    <w:p w14:paraId="5636CD41" w14:textId="14F21D71" w:rsidR="00420724" w:rsidRPr="00943F0A" w:rsidRDefault="0061759D" w:rsidP="00F02F5F">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Style w:val="Emphasis"/>
          <w:rFonts w:ascii="Century Schoolbook" w:hAnsi="Century Schoolbook"/>
          <w:sz w:val="24"/>
          <w:szCs w:val="24"/>
        </w:rPr>
        <w:tab/>
      </w:r>
      <w:r w:rsidR="00CE2BDD" w:rsidRPr="00943F0A">
        <w:rPr>
          <w:rStyle w:val="Emphasis"/>
          <w:rFonts w:ascii="Century Schoolbook" w:hAnsi="Century Schoolbook"/>
          <w:sz w:val="24"/>
          <w:szCs w:val="24"/>
        </w:rPr>
        <w:t>Alternate I</w:t>
      </w:r>
      <w:r w:rsidR="00F056FF" w:rsidRPr="00943F0A">
        <w:rPr>
          <w:rStyle w:val="apple-converted-space"/>
          <w:rFonts w:ascii="Century Schoolbook" w:hAnsi="Century Schoolbook"/>
          <w:sz w:val="24"/>
          <w:szCs w:val="24"/>
        </w:rPr>
        <w:t xml:space="preserve"> </w:t>
      </w:r>
      <w:r w:rsidR="00CE2BDD" w:rsidRPr="00943F0A">
        <w:rPr>
          <w:rFonts w:ascii="Century Schoolbook" w:hAnsi="Century Schoolbook"/>
          <w:sz w:val="24"/>
          <w:szCs w:val="24"/>
        </w:rPr>
        <w:t>(</w:t>
      </w:r>
      <w:r w:rsidRPr="00943F0A">
        <w:rPr>
          <w:rFonts w:ascii="Century Schoolbook" w:hAnsi="Century Schoolbook"/>
          <w:strike/>
          <w:sz w:val="24"/>
          <w:szCs w:val="24"/>
        </w:rPr>
        <w:t>MAR 2022</w:t>
      </w:r>
      <w:r w:rsidR="00F056FF" w:rsidRPr="00943F0A">
        <w:rPr>
          <w:rFonts w:ascii="Century Schoolbook" w:hAnsi="Century Schoolbook"/>
          <w:b/>
          <w:bCs/>
          <w:sz w:val="24"/>
          <w:szCs w:val="24"/>
        </w:rPr>
        <w:t>[</w:t>
      </w:r>
      <w:r w:rsidR="00306262" w:rsidRPr="00306262">
        <w:rPr>
          <w:rFonts w:ascii="Century Schoolbook" w:hAnsi="Century Schoolbook"/>
          <w:b/>
          <w:bCs/>
          <w:sz w:val="24"/>
          <w:szCs w:val="24"/>
        </w:rPr>
        <w:t>JAN 2025</w:t>
      </w:r>
      <w:r w:rsidR="00F056FF" w:rsidRPr="00943F0A">
        <w:rPr>
          <w:rFonts w:ascii="Century Schoolbook" w:hAnsi="Century Schoolbook"/>
          <w:b/>
          <w:bCs/>
          <w:sz w:val="24"/>
          <w:szCs w:val="24"/>
        </w:rPr>
        <w:t>]</w:t>
      </w:r>
      <w:r w:rsidR="00CE2BDD" w:rsidRPr="00943F0A">
        <w:rPr>
          <w:rFonts w:ascii="Century Schoolbook" w:hAnsi="Century Schoolbook"/>
          <w:sz w:val="24"/>
          <w:szCs w:val="24"/>
        </w:rPr>
        <w:t>)</w:t>
      </w:r>
    </w:p>
    <w:p w14:paraId="497D4ECD" w14:textId="24768547" w:rsidR="00CE2BDD" w:rsidRPr="00943F0A" w:rsidRDefault="00CE2BDD" w:rsidP="00F02F5F">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 xml:space="preserve">As prescribed in 227.7102-4(a)(2), add the following </w:t>
      </w:r>
      <w:r w:rsidR="00F056FF" w:rsidRPr="00943F0A">
        <w:rPr>
          <w:rFonts w:ascii="Century Schoolbook" w:hAnsi="Century Schoolbook"/>
          <w:b/>
          <w:bCs/>
          <w:sz w:val="24"/>
          <w:szCs w:val="24"/>
        </w:rPr>
        <w:t>[definition of “Vessel design” in alphabetical order to</w:t>
      </w:r>
      <w:r w:rsidR="00604895" w:rsidRPr="00943F0A">
        <w:rPr>
          <w:rFonts w:ascii="Century Schoolbook" w:hAnsi="Century Schoolbook"/>
          <w:b/>
          <w:bCs/>
          <w:sz w:val="24"/>
          <w:szCs w:val="24"/>
        </w:rPr>
        <w:t xml:space="preserve"> paragraph</w:t>
      </w:r>
      <w:r w:rsidR="00F056FF" w:rsidRPr="00943F0A">
        <w:rPr>
          <w:rFonts w:ascii="Century Schoolbook" w:hAnsi="Century Schoolbook"/>
          <w:b/>
          <w:bCs/>
          <w:sz w:val="24"/>
          <w:szCs w:val="24"/>
        </w:rPr>
        <w:t>]</w:t>
      </w:r>
      <w:r w:rsidR="00F056FF" w:rsidRPr="00943F0A">
        <w:rPr>
          <w:rFonts w:ascii="Century Schoolbook" w:hAnsi="Century Schoolbook"/>
          <w:sz w:val="24"/>
          <w:szCs w:val="24"/>
        </w:rPr>
        <w:t xml:space="preserve"> </w:t>
      </w:r>
      <w:r w:rsidRPr="00943F0A">
        <w:rPr>
          <w:rFonts w:ascii="Century Schoolbook" w:hAnsi="Century Schoolbook"/>
          <w:strike/>
          <w:sz w:val="24"/>
          <w:szCs w:val="24"/>
        </w:rPr>
        <w:t>paragraphs</w:t>
      </w:r>
      <w:r w:rsidRPr="00943F0A">
        <w:rPr>
          <w:rFonts w:ascii="Century Schoolbook" w:hAnsi="Century Schoolbook"/>
          <w:sz w:val="24"/>
          <w:szCs w:val="24"/>
        </w:rPr>
        <w:t xml:space="preserve"> (a)</w:t>
      </w:r>
      <w:r w:rsidRPr="00943F0A">
        <w:rPr>
          <w:rFonts w:ascii="Century Schoolbook" w:hAnsi="Century Schoolbook"/>
          <w:strike/>
          <w:sz w:val="24"/>
          <w:szCs w:val="24"/>
        </w:rPr>
        <w:t>(6)</w:t>
      </w:r>
      <w:r w:rsidRPr="00943F0A">
        <w:rPr>
          <w:rFonts w:ascii="Century Schoolbook" w:hAnsi="Century Schoolbook"/>
          <w:sz w:val="24"/>
          <w:szCs w:val="24"/>
        </w:rPr>
        <w:t xml:space="preserve"> and </w:t>
      </w:r>
      <w:r w:rsidR="00F056FF" w:rsidRPr="00943F0A">
        <w:rPr>
          <w:rFonts w:ascii="Century Schoolbook" w:hAnsi="Century Schoolbook"/>
          <w:b/>
          <w:bCs/>
          <w:sz w:val="24"/>
          <w:szCs w:val="24"/>
        </w:rPr>
        <w:t>[</w:t>
      </w:r>
      <w:r w:rsidR="002178E9" w:rsidRPr="00943F0A">
        <w:rPr>
          <w:rFonts w:ascii="Century Schoolbook" w:hAnsi="Century Schoolbook"/>
          <w:b/>
          <w:bCs/>
          <w:sz w:val="24"/>
          <w:szCs w:val="24"/>
        </w:rPr>
        <w:t xml:space="preserve">add </w:t>
      </w:r>
      <w:r w:rsidR="00F056FF" w:rsidRPr="00943F0A">
        <w:rPr>
          <w:rFonts w:ascii="Century Schoolbook" w:hAnsi="Century Schoolbook"/>
          <w:b/>
          <w:bCs/>
          <w:sz w:val="24"/>
          <w:szCs w:val="24"/>
        </w:rPr>
        <w:t>paragraph]</w:t>
      </w:r>
      <w:r w:rsidR="00F056FF" w:rsidRPr="00943F0A">
        <w:rPr>
          <w:rFonts w:ascii="Century Schoolbook" w:hAnsi="Century Schoolbook"/>
          <w:sz w:val="24"/>
          <w:szCs w:val="24"/>
        </w:rPr>
        <w:t xml:space="preserve"> </w:t>
      </w:r>
      <w:r w:rsidRPr="00943F0A">
        <w:rPr>
          <w:rFonts w:ascii="Century Schoolbook" w:hAnsi="Century Schoolbook"/>
          <w:sz w:val="24"/>
          <w:szCs w:val="24"/>
        </w:rPr>
        <w:t>(</w:t>
      </w:r>
      <w:r w:rsidRPr="00943F0A">
        <w:rPr>
          <w:rFonts w:ascii="Century Schoolbook" w:hAnsi="Century Schoolbook"/>
          <w:strike/>
          <w:sz w:val="24"/>
          <w:szCs w:val="24"/>
        </w:rPr>
        <w:t>b</w:t>
      </w:r>
      <w:r w:rsidR="00F056FF" w:rsidRPr="00943F0A">
        <w:rPr>
          <w:rFonts w:ascii="Century Schoolbook" w:hAnsi="Century Schoolbook"/>
          <w:b/>
          <w:bCs/>
          <w:sz w:val="24"/>
          <w:szCs w:val="24"/>
        </w:rPr>
        <w:t>[c]</w:t>
      </w:r>
      <w:r w:rsidRPr="00943F0A">
        <w:rPr>
          <w:rFonts w:ascii="Century Schoolbook" w:hAnsi="Century Schoolbook"/>
          <w:sz w:val="24"/>
          <w:szCs w:val="24"/>
        </w:rPr>
        <w:t>)(4) to the basic clause:</w:t>
      </w:r>
    </w:p>
    <w:p w14:paraId="155E62B8" w14:textId="77777777" w:rsidR="0061759D" w:rsidRPr="00943F0A" w:rsidRDefault="0061759D" w:rsidP="00F02F5F">
      <w:pPr>
        <w:pStyle w:val="indent-2"/>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6744F13A" w14:textId="0FF0A392" w:rsidR="00CE2BDD" w:rsidRPr="00943F0A" w:rsidRDefault="00CE2BD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Emphasis"/>
          <w:rFonts w:ascii="Century Schoolbook" w:hAnsi="Century Schoolbook"/>
          <w:sz w:val="24"/>
          <w:szCs w:val="24"/>
        </w:rPr>
      </w:pPr>
      <w:r w:rsidRPr="00943F0A">
        <w:rPr>
          <w:rFonts w:ascii="Century Schoolbook" w:hAnsi="Century Schoolbook"/>
          <w:sz w:val="24"/>
          <w:szCs w:val="24"/>
        </w:rPr>
        <w:tab/>
        <w:t>(a)</w:t>
      </w:r>
      <w:r w:rsidRPr="00943F0A">
        <w:rPr>
          <w:rFonts w:ascii="Century Schoolbook" w:hAnsi="Century Schoolbook"/>
          <w:strike/>
          <w:sz w:val="24"/>
          <w:szCs w:val="24"/>
        </w:rPr>
        <w:t>(6)</w:t>
      </w:r>
      <w:r w:rsidR="005535A9" w:rsidRPr="00943F0A">
        <w:rPr>
          <w:rFonts w:ascii="Century Schoolbook" w:hAnsi="Century Schoolbook"/>
          <w:sz w:val="24"/>
          <w:szCs w:val="24"/>
        </w:rPr>
        <w:t xml:space="preserve"> </w:t>
      </w:r>
      <w:r w:rsidR="004D5129"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Vessel design</w:t>
      </w:r>
      <w:r w:rsidR="004D5129"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means the design of a vessel, boat, or craft, and its components, including the hull, decks, superstructure, and the exterior surface shape of all external shipboard equipment and systems.</w:t>
      </w:r>
      <w:r w:rsidR="001B36F0" w:rsidRPr="00943F0A">
        <w:rPr>
          <w:rFonts w:ascii="Century Schoolbook" w:hAnsi="Century Schoolbook"/>
          <w:sz w:val="24"/>
          <w:szCs w:val="24"/>
        </w:rPr>
        <w:t xml:space="preserve"> </w:t>
      </w:r>
      <w:r w:rsidRPr="00943F0A">
        <w:rPr>
          <w:rFonts w:ascii="Century Schoolbook" w:hAnsi="Century Schoolbook"/>
          <w:sz w:val="24"/>
          <w:szCs w:val="24"/>
        </w:rPr>
        <w:t xml:space="preserve"> The term includes designs covered by</w:t>
      </w:r>
      <w:r w:rsidR="004D5129" w:rsidRPr="00943F0A">
        <w:rPr>
          <w:rStyle w:val="apple-converted-space"/>
          <w:rFonts w:ascii="Century Schoolbook" w:hAnsi="Century Schoolbook"/>
          <w:sz w:val="24"/>
          <w:szCs w:val="24"/>
        </w:rPr>
        <w:t xml:space="preserve"> </w:t>
      </w:r>
      <w:r w:rsidR="004D5129" w:rsidRPr="00943F0A">
        <w:rPr>
          <w:rFonts w:ascii="Century Schoolbook" w:hAnsi="Century Schoolbook"/>
          <w:sz w:val="24"/>
          <w:szCs w:val="24"/>
        </w:rPr>
        <w:t xml:space="preserve">10 U.S.C. </w:t>
      </w:r>
      <w:r w:rsidR="0061759D" w:rsidRPr="00943F0A">
        <w:rPr>
          <w:rFonts w:ascii="Century Schoolbook" w:hAnsi="Century Schoolbook"/>
          <w:sz w:val="24"/>
          <w:szCs w:val="24"/>
        </w:rPr>
        <w:t>8687</w:t>
      </w:r>
      <w:r w:rsidRPr="00943F0A">
        <w:rPr>
          <w:rFonts w:ascii="Century Schoolbook" w:hAnsi="Century Schoolbook"/>
          <w:sz w:val="24"/>
          <w:szCs w:val="24"/>
        </w:rPr>
        <w:t>, and designs protectable under</w:t>
      </w:r>
      <w:r w:rsidR="0061759D" w:rsidRPr="00943F0A">
        <w:rPr>
          <w:rStyle w:val="apple-converted-space"/>
          <w:rFonts w:ascii="Century Schoolbook" w:hAnsi="Century Schoolbook"/>
          <w:sz w:val="24"/>
          <w:szCs w:val="24"/>
        </w:rPr>
        <w:t xml:space="preserve"> </w:t>
      </w:r>
      <w:r w:rsidR="0061759D" w:rsidRPr="00943F0A">
        <w:rPr>
          <w:rFonts w:ascii="Century Schoolbook" w:hAnsi="Century Schoolbook"/>
          <w:sz w:val="24"/>
          <w:szCs w:val="24"/>
        </w:rPr>
        <w:t>17 U.S.C. 1301</w:t>
      </w:r>
      <w:r w:rsidRPr="00943F0A">
        <w:rPr>
          <w:rFonts w:ascii="Century Schoolbook" w:hAnsi="Century Schoolbook"/>
          <w:sz w:val="24"/>
          <w:szCs w:val="24"/>
        </w:rPr>
        <w:t>,</w:t>
      </w:r>
      <w:r w:rsidR="004D5129"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et seq.</w:t>
      </w:r>
    </w:p>
    <w:p w14:paraId="07CCCD5E" w14:textId="77777777" w:rsidR="0061759D" w:rsidRPr="00943F0A" w:rsidRDefault="0061759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p>
    <w:p w14:paraId="5AE72758" w14:textId="269FD628" w:rsidR="00CE2BDD" w:rsidRPr="00943F0A" w:rsidRDefault="00CE2BDD"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r w:rsidRPr="00943F0A">
        <w:rPr>
          <w:rFonts w:ascii="Century Schoolbook" w:hAnsi="Century Schoolbook"/>
          <w:sz w:val="24"/>
          <w:szCs w:val="24"/>
        </w:rPr>
        <w:tab/>
        <w:t>(</w:t>
      </w:r>
      <w:r w:rsidRPr="00943F0A">
        <w:rPr>
          <w:rFonts w:ascii="Century Schoolbook" w:hAnsi="Century Schoolbook"/>
          <w:strike/>
          <w:sz w:val="24"/>
          <w:szCs w:val="24"/>
        </w:rPr>
        <w:t>b</w:t>
      </w:r>
      <w:r w:rsidR="00E65FA7" w:rsidRPr="00943F0A">
        <w:rPr>
          <w:rFonts w:ascii="Century Schoolbook" w:hAnsi="Century Schoolbook"/>
          <w:b/>
          <w:bCs/>
          <w:sz w:val="24"/>
          <w:szCs w:val="24"/>
        </w:rPr>
        <w:t>[c]</w:t>
      </w:r>
      <w:r w:rsidRPr="00943F0A">
        <w:rPr>
          <w:rFonts w:ascii="Century Schoolbook" w:hAnsi="Century Schoolbook"/>
          <w:sz w:val="24"/>
          <w:szCs w:val="24"/>
        </w:rPr>
        <w:t>)(4)</w:t>
      </w:r>
      <w:r w:rsidR="004D5129" w:rsidRPr="00943F0A">
        <w:rPr>
          <w:rStyle w:val="apple-converted-space"/>
          <w:rFonts w:ascii="Century Schoolbook" w:hAnsi="Century Schoolbook"/>
          <w:sz w:val="24"/>
          <w:szCs w:val="24"/>
        </w:rPr>
        <w:t xml:space="preserve"> </w:t>
      </w:r>
      <w:r w:rsidR="001B36F0" w:rsidRPr="00943F0A">
        <w:rPr>
          <w:rStyle w:val="apple-converted-space"/>
          <w:rFonts w:ascii="Century Schoolbook" w:hAnsi="Century Schoolbook"/>
          <w:sz w:val="24"/>
          <w:szCs w:val="24"/>
        </w:rPr>
        <w:t xml:space="preserve"> </w:t>
      </w:r>
      <w:r w:rsidRPr="00943F0A">
        <w:rPr>
          <w:rStyle w:val="Emphasis"/>
          <w:rFonts w:ascii="Century Schoolbook" w:hAnsi="Century Schoolbook"/>
          <w:sz w:val="24"/>
          <w:szCs w:val="24"/>
        </w:rPr>
        <w:t>Vessel designs.</w:t>
      </w:r>
      <w:r w:rsidR="00E65FA7" w:rsidRPr="00943F0A">
        <w:rPr>
          <w:rStyle w:val="apple-converted-space"/>
          <w:rFonts w:ascii="Century Schoolbook" w:hAnsi="Century Schoolbook"/>
          <w:sz w:val="24"/>
          <w:szCs w:val="24"/>
        </w:rPr>
        <w:t xml:space="preserve">  </w:t>
      </w:r>
      <w:r w:rsidRPr="00943F0A">
        <w:rPr>
          <w:rFonts w:ascii="Century Schoolbook" w:hAnsi="Century Schoolbook"/>
          <w:sz w:val="24"/>
          <w:szCs w:val="24"/>
        </w:rPr>
        <w:t>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w:p w14:paraId="2B50D95B" w14:textId="77777777" w:rsidR="00B22646" w:rsidRPr="00943F0A" w:rsidRDefault="00B22646" w:rsidP="00F02F5F">
      <w:pPr>
        <w:pStyle w:val="DFARS"/>
        <w:rPr>
          <w:b/>
          <w:bCs/>
          <w:sz w:val="24"/>
          <w:szCs w:val="24"/>
        </w:rPr>
      </w:pPr>
    </w:p>
    <w:p w14:paraId="57AF4DA0" w14:textId="0E8C389B" w:rsidR="00B22646" w:rsidRPr="00943F0A" w:rsidRDefault="00B22646" w:rsidP="00F02F5F">
      <w:pPr>
        <w:pStyle w:val="DFARS"/>
        <w:rPr>
          <w:b/>
          <w:bCs/>
          <w:sz w:val="24"/>
          <w:szCs w:val="24"/>
        </w:rPr>
      </w:pPr>
      <w:r w:rsidRPr="00943F0A">
        <w:rPr>
          <w:b/>
          <w:bCs/>
          <w:sz w:val="24"/>
          <w:szCs w:val="24"/>
        </w:rPr>
        <w:t xml:space="preserve">252.227-7016 </w:t>
      </w:r>
      <w:r w:rsidR="009C7250" w:rsidRPr="00943F0A">
        <w:rPr>
          <w:b/>
          <w:bCs/>
          <w:sz w:val="24"/>
          <w:szCs w:val="24"/>
        </w:rPr>
        <w:t xml:space="preserve"> </w:t>
      </w:r>
      <w:r w:rsidRPr="00943F0A">
        <w:rPr>
          <w:b/>
          <w:bCs/>
          <w:sz w:val="24"/>
          <w:szCs w:val="24"/>
        </w:rPr>
        <w:t>Rights in Bid or Proposal Information.</w:t>
      </w:r>
    </w:p>
    <w:p w14:paraId="28DF14B2" w14:textId="040EC9CB" w:rsidR="00451913" w:rsidRPr="00943F0A" w:rsidRDefault="00B22646" w:rsidP="00F02F5F">
      <w:pPr>
        <w:pStyle w:val="DFARS"/>
        <w:rPr>
          <w:sz w:val="24"/>
          <w:szCs w:val="24"/>
        </w:rPr>
      </w:pPr>
      <w:r w:rsidRPr="00943F0A">
        <w:rPr>
          <w:sz w:val="24"/>
          <w:szCs w:val="24"/>
        </w:rPr>
        <w:t xml:space="preserve">As prescribed in </w:t>
      </w:r>
      <w:hyperlink r:id="rId30" w:anchor="227.7103-6">
        <w:r w:rsidRPr="00943F0A">
          <w:rPr>
            <w:rStyle w:val="Hyperlink"/>
            <w:color w:val="auto"/>
            <w:sz w:val="24"/>
            <w:szCs w:val="24"/>
            <w:u w:val="none"/>
          </w:rPr>
          <w:t>227.7103-6</w:t>
        </w:r>
      </w:hyperlink>
      <w:r w:rsidRPr="00943F0A">
        <w:rPr>
          <w:sz w:val="24"/>
          <w:szCs w:val="24"/>
        </w:rPr>
        <w:t xml:space="preserve">(e)(1), </w:t>
      </w:r>
      <w:hyperlink r:id="rId31" w:anchor="227.7104">
        <w:r w:rsidRPr="00943F0A">
          <w:rPr>
            <w:rStyle w:val="Hyperlink"/>
            <w:color w:val="auto"/>
            <w:sz w:val="24"/>
            <w:szCs w:val="24"/>
            <w:u w:val="none"/>
          </w:rPr>
          <w:t>227.7104</w:t>
        </w:r>
      </w:hyperlink>
      <w:r w:rsidR="00763DEE" w:rsidRPr="00943F0A">
        <w:rPr>
          <w:rStyle w:val="Hyperlink"/>
          <w:b/>
          <w:bCs/>
          <w:color w:val="auto"/>
          <w:sz w:val="24"/>
          <w:szCs w:val="24"/>
          <w:u w:val="none"/>
        </w:rPr>
        <w:t>[-</w:t>
      </w:r>
      <w:r w:rsidR="00C71103" w:rsidRPr="00943F0A">
        <w:rPr>
          <w:rStyle w:val="Hyperlink"/>
          <w:b/>
          <w:bCs/>
          <w:color w:val="auto"/>
          <w:sz w:val="24"/>
          <w:szCs w:val="24"/>
          <w:u w:val="none"/>
        </w:rPr>
        <w:t>4</w:t>
      </w:r>
      <w:r w:rsidR="00763DEE" w:rsidRPr="00943F0A">
        <w:rPr>
          <w:rStyle w:val="Hyperlink"/>
          <w:b/>
          <w:bCs/>
          <w:color w:val="auto"/>
          <w:sz w:val="24"/>
          <w:szCs w:val="24"/>
          <w:u w:val="none"/>
        </w:rPr>
        <w:t>(</w:t>
      </w:r>
      <w:r w:rsidR="007730A6" w:rsidRPr="00943F0A">
        <w:rPr>
          <w:rStyle w:val="Hyperlink"/>
          <w:b/>
          <w:bCs/>
          <w:color w:val="auto"/>
          <w:sz w:val="24"/>
          <w:szCs w:val="24"/>
          <w:u w:val="none"/>
        </w:rPr>
        <w:t>b</w:t>
      </w:r>
      <w:r w:rsidR="00763DEE" w:rsidRPr="00943F0A">
        <w:rPr>
          <w:rStyle w:val="Hyperlink"/>
          <w:b/>
          <w:bCs/>
          <w:color w:val="auto"/>
          <w:sz w:val="24"/>
          <w:szCs w:val="24"/>
          <w:u w:val="none"/>
        </w:rPr>
        <w:t>)]</w:t>
      </w:r>
      <w:r w:rsidRPr="00943F0A">
        <w:rPr>
          <w:strike/>
          <w:sz w:val="24"/>
          <w:szCs w:val="24"/>
        </w:rPr>
        <w:t>(e)</w:t>
      </w:r>
      <w:r w:rsidRPr="00943F0A">
        <w:rPr>
          <w:sz w:val="24"/>
          <w:szCs w:val="24"/>
        </w:rPr>
        <w:t xml:space="preserve">(1), or </w:t>
      </w:r>
      <w:hyperlink r:id="rId32" w:anchor="227.7203-6">
        <w:r w:rsidRPr="00943F0A">
          <w:rPr>
            <w:rStyle w:val="Hyperlink"/>
            <w:color w:val="auto"/>
            <w:sz w:val="24"/>
            <w:szCs w:val="24"/>
            <w:u w:val="none"/>
          </w:rPr>
          <w:t>227.7203-6</w:t>
        </w:r>
      </w:hyperlink>
      <w:r w:rsidRPr="00943F0A">
        <w:rPr>
          <w:sz w:val="24"/>
          <w:szCs w:val="24"/>
        </w:rPr>
        <w:t>(b), use the following clause:</w:t>
      </w:r>
    </w:p>
    <w:p w14:paraId="1129A98A" w14:textId="77777777" w:rsidR="00451913" w:rsidRPr="00943F0A" w:rsidRDefault="00451913" w:rsidP="00F02F5F">
      <w:pPr>
        <w:pStyle w:val="DFARS"/>
        <w:rPr>
          <w:sz w:val="24"/>
          <w:szCs w:val="24"/>
          <w:lang w:val="en"/>
        </w:rPr>
      </w:pPr>
    </w:p>
    <w:p w14:paraId="0659C171" w14:textId="7D9F1423" w:rsidR="00451913" w:rsidRPr="00943F0A" w:rsidRDefault="00B22646" w:rsidP="00F02F5F">
      <w:pPr>
        <w:pStyle w:val="DFARS"/>
        <w:jc w:val="center"/>
        <w:rPr>
          <w:sz w:val="24"/>
          <w:szCs w:val="24"/>
          <w:lang w:val="en"/>
        </w:rPr>
      </w:pPr>
      <w:r w:rsidRPr="00943F0A">
        <w:rPr>
          <w:sz w:val="24"/>
          <w:szCs w:val="24"/>
          <w:lang w:val="en"/>
        </w:rPr>
        <w:t>RIGHTS IN BID OR PROPOSAL INFORMATION (</w:t>
      </w:r>
      <w:r w:rsidRPr="00943F0A">
        <w:rPr>
          <w:strike/>
          <w:sz w:val="24"/>
          <w:szCs w:val="24"/>
          <w:lang w:val="en"/>
        </w:rPr>
        <w:t>JAN 20</w:t>
      </w:r>
      <w:r w:rsidR="0078000A" w:rsidRPr="00943F0A">
        <w:rPr>
          <w:strike/>
          <w:sz w:val="24"/>
          <w:szCs w:val="24"/>
          <w:lang w:val="en"/>
        </w:rPr>
        <w:t>23</w:t>
      </w:r>
      <w:r w:rsidR="004C279A" w:rsidRPr="00943F0A">
        <w:rPr>
          <w:b/>
          <w:bCs/>
          <w:sz w:val="24"/>
          <w:szCs w:val="24"/>
          <w:lang w:val="en"/>
        </w:rPr>
        <w:t>[</w:t>
      </w:r>
      <w:r w:rsidR="00306262">
        <w:rPr>
          <w:b/>
          <w:bCs/>
          <w:sz w:val="24"/>
          <w:szCs w:val="24"/>
          <w:lang w:val="en"/>
        </w:rPr>
        <w:t>JAN 2025</w:t>
      </w:r>
      <w:r w:rsidR="004C279A" w:rsidRPr="00943F0A">
        <w:rPr>
          <w:b/>
          <w:bCs/>
          <w:sz w:val="24"/>
          <w:szCs w:val="24"/>
          <w:lang w:val="en"/>
        </w:rPr>
        <w:t>]</w:t>
      </w:r>
      <w:r w:rsidRPr="00943F0A">
        <w:rPr>
          <w:sz w:val="24"/>
          <w:szCs w:val="24"/>
          <w:lang w:val="en"/>
        </w:rPr>
        <w:t>)</w:t>
      </w:r>
    </w:p>
    <w:p w14:paraId="3C5EC945" w14:textId="77777777" w:rsidR="00451913" w:rsidRPr="00943F0A" w:rsidRDefault="00451913" w:rsidP="00F02F5F">
      <w:pPr>
        <w:pStyle w:val="DFARS"/>
        <w:rPr>
          <w:sz w:val="24"/>
          <w:szCs w:val="24"/>
          <w:lang w:val="en"/>
        </w:rPr>
      </w:pPr>
    </w:p>
    <w:p w14:paraId="7A7C9F97" w14:textId="3F08A28E" w:rsidR="002178E9" w:rsidRPr="00943F0A" w:rsidRDefault="00451913" w:rsidP="00F02F5F">
      <w:pPr>
        <w:pStyle w:val="DFARS"/>
        <w:rPr>
          <w:b/>
          <w:bCs/>
          <w:sz w:val="24"/>
          <w:szCs w:val="24"/>
        </w:rPr>
      </w:pPr>
      <w:r w:rsidRPr="00943F0A">
        <w:rPr>
          <w:sz w:val="24"/>
          <w:szCs w:val="24"/>
          <w:lang w:val="en"/>
        </w:rPr>
        <w:tab/>
      </w:r>
      <w:r w:rsidR="00B22646" w:rsidRPr="00943F0A">
        <w:rPr>
          <w:sz w:val="24"/>
          <w:szCs w:val="24"/>
        </w:rPr>
        <w:t xml:space="preserve">(a) </w:t>
      </w:r>
      <w:r w:rsidR="00C842CB" w:rsidRPr="00943F0A">
        <w:rPr>
          <w:sz w:val="24"/>
          <w:szCs w:val="24"/>
        </w:rPr>
        <w:t xml:space="preserve"> </w:t>
      </w:r>
      <w:r w:rsidR="00B22646" w:rsidRPr="00943F0A">
        <w:rPr>
          <w:i/>
          <w:iCs/>
          <w:sz w:val="24"/>
          <w:szCs w:val="24"/>
        </w:rPr>
        <w:t>Definitions</w:t>
      </w:r>
      <w:r w:rsidR="00B22646" w:rsidRPr="00943F0A">
        <w:rPr>
          <w:sz w:val="24"/>
          <w:szCs w:val="24"/>
        </w:rPr>
        <w:t>.</w:t>
      </w:r>
      <w:r w:rsidR="002178E9" w:rsidRPr="00943F0A">
        <w:rPr>
          <w:sz w:val="24"/>
          <w:szCs w:val="24"/>
        </w:rPr>
        <w:t xml:space="preserve">  </w:t>
      </w:r>
      <w:r w:rsidR="002178E9" w:rsidRPr="00943F0A">
        <w:rPr>
          <w:b/>
          <w:bCs/>
          <w:sz w:val="24"/>
          <w:szCs w:val="24"/>
        </w:rPr>
        <w:t>[As used in this clause—</w:t>
      </w:r>
    </w:p>
    <w:p w14:paraId="4950FD73" w14:textId="0F233A83" w:rsidR="007462B0" w:rsidRPr="00943F0A" w:rsidRDefault="007462B0" w:rsidP="00F02F5F">
      <w:pPr>
        <w:pStyle w:val="DFARS"/>
        <w:rPr>
          <w:b/>
          <w:bCs/>
          <w:sz w:val="24"/>
          <w:szCs w:val="24"/>
          <w:lang w:val="en"/>
        </w:rPr>
      </w:pPr>
    </w:p>
    <w:p w14:paraId="33475F38" w14:textId="45B93864" w:rsidR="007462B0" w:rsidRPr="00943F0A" w:rsidRDefault="007462B0" w:rsidP="00F02F5F">
      <w:pPr>
        <w:pStyle w:val="DFARS"/>
        <w:rPr>
          <w:b/>
          <w:bCs/>
          <w:sz w:val="24"/>
          <w:szCs w:val="24"/>
          <w:lang w:val="en"/>
        </w:rPr>
      </w:pPr>
      <w:r w:rsidRPr="00943F0A">
        <w:rPr>
          <w:b/>
          <w:bCs/>
          <w:sz w:val="24"/>
          <w:szCs w:val="24"/>
          <w:lang w:val="en"/>
        </w:rPr>
        <w:tab/>
      </w:r>
      <w:r w:rsidRPr="00943F0A">
        <w:rPr>
          <w:b/>
          <w:bCs/>
          <w:i/>
          <w:iCs/>
          <w:sz w:val="24"/>
          <w:szCs w:val="24"/>
          <w:lang w:val="en"/>
        </w:rPr>
        <w:t>Computer software</w:t>
      </w:r>
      <w:r w:rsidR="00604895" w:rsidRPr="00943F0A">
        <w:rPr>
          <w:b/>
          <w:bCs/>
          <w:sz w:val="24"/>
          <w:szCs w:val="24"/>
          <w:lang w:val="en"/>
        </w:rPr>
        <w:t xml:space="preserve"> is defined</w:t>
      </w:r>
      <w:r w:rsidR="0069228D" w:rsidRPr="00943F0A">
        <w:rPr>
          <w:b/>
          <w:bCs/>
          <w:sz w:val="24"/>
          <w:szCs w:val="24"/>
          <w:lang w:val="en"/>
        </w:rPr>
        <w:t xml:space="preserve"> in</w:t>
      </w:r>
      <w:r w:rsidRPr="00943F0A">
        <w:rPr>
          <w:b/>
          <w:bCs/>
          <w:sz w:val="24"/>
          <w:szCs w:val="24"/>
          <w:lang w:val="en"/>
        </w:rPr>
        <w:t>—</w:t>
      </w:r>
    </w:p>
    <w:p w14:paraId="541CC348" w14:textId="77777777" w:rsidR="007462B0" w:rsidRPr="00943F0A" w:rsidRDefault="007462B0" w:rsidP="00F02F5F">
      <w:pPr>
        <w:pStyle w:val="DFARS"/>
        <w:rPr>
          <w:b/>
          <w:bCs/>
          <w:sz w:val="24"/>
          <w:szCs w:val="24"/>
          <w:lang w:val="en"/>
        </w:rPr>
      </w:pPr>
    </w:p>
    <w:p w14:paraId="6E7C761F" w14:textId="7719DCD2" w:rsidR="007462B0" w:rsidRPr="00943F0A" w:rsidRDefault="007462B0" w:rsidP="00F02F5F">
      <w:pPr>
        <w:pStyle w:val="DFARS"/>
        <w:rPr>
          <w:b/>
          <w:bCs/>
          <w:sz w:val="24"/>
          <w:szCs w:val="24"/>
          <w:lang w:val="en"/>
        </w:rPr>
      </w:pPr>
      <w:r w:rsidRPr="00943F0A">
        <w:rPr>
          <w:b/>
          <w:bCs/>
          <w:sz w:val="24"/>
          <w:szCs w:val="24"/>
          <w:lang w:val="en"/>
        </w:rPr>
        <w:tab/>
      </w:r>
      <w:r w:rsidRPr="00943F0A">
        <w:rPr>
          <w:b/>
          <w:bCs/>
          <w:sz w:val="24"/>
          <w:szCs w:val="24"/>
          <w:lang w:val="en"/>
        </w:rPr>
        <w:tab/>
      </w:r>
      <w:r w:rsidR="625AAEAE" w:rsidRPr="00943F0A">
        <w:rPr>
          <w:b/>
          <w:bCs/>
          <w:sz w:val="24"/>
          <w:szCs w:val="24"/>
          <w:lang w:val="en"/>
        </w:rPr>
        <w:t xml:space="preserve">(1)  </w:t>
      </w:r>
      <w:r w:rsidR="0069228D" w:rsidRPr="00943F0A">
        <w:rPr>
          <w:b/>
          <w:bCs/>
          <w:sz w:val="24"/>
          <w:szCs w:val="24"/>
          <w:lang w:val="en"/>
        </w:rPr>
        <w:t>T</w:t>
      </w:r>
      <w:r w:rsidR="625AAEAE" w:rsidRPr="00943F0A">
        <w:rPr>
          <w:b/>
          <w:bCs/>
          <w:sz w:val="24"/>
          <w:szCs w:val="24"/>
          <w:lang w:val="en"/>
        </w:rPr>
        <w:t xml:space="preserve">he 252.227-7014, Rights in </w:t>
      </w:r>
      <w:r w:rsidR="75F0ACA9" w:rsidRPr="00F85ACE">
        <w:rPr>
          <w:b/>
          <w:bCs/>
          <w:sz w:val="24"/>
          <w:szCs w:val="24"/>
        </w:rPr>
        <w:t xml:space="preserve">Other Than Commercial </w:t>
      </w:r>
      <w:r w:rsidR="625AAEAE" w:rsidRPr="00943F0A">
        <w:rPr>
          <w:b/>
          <w:bCs/>
          <w:sz w:val="24"/>
          <w:szCs w:val="24"/>
          <w:lang w:val="en"/>
        </w:rPr>
        <w:t xml:space="preserve">Computer Software and </w:t>
      </w:r>
      <w:r w:rsidR="75F0ACA9" w:rsidRPr="00F85ACE">
        <w:rPr>
          <w:b/>
          <w:bCs/>
          <w:sz w:val="24"/>
          <w:szCs w:val="24"/>
        </w:rPr>
        <w:t xml:space="preserve">Other Than Commercial </w:t>
      </w:r>
      <w:r w:rsidR="625AAEAE" w:rsidRPr="00943F0A">
        <w:rPr>
          <w:b/>
          <w:bCs/>
          <w:sz w:val="24"/>
          <w:szCs w:val="24"/>
          <w:lang w:val="en"/>
        </w:rPr>
        <w:t>Computer Software Documentation, clause of this contract; or</w:t>
      </w:r>
    </w:p>
    <w:p w14:paraId="37CC82B7" w14:textId="77777777" w:rsidR="007462B0" w:rsidRPr="00943F0A" w:rsidRDefault="007462B0" w:rsidP="00F02F5F">
      <w:pPr>
        <w:pStyle w:val="DFARS"/>
        <w:rPr>
          <w:b/>
          <w:bCs/>
          <w:sz w:val="24"/>
          <w:szCs w:val="24"/>
          <w:lang w:val="en"/>
        </w:rPr>
      </w:pPr>
    </w:p>
    <w:p w14:paraId="55887168" w14:textId="36396085" w:rsidR="007462B0" w:rsidRPr="00943F0A" w:rsidRDefault="007462B0" w:rsidP="00F02F5F">
      <w:pPr>
        <w:pStyle w:val="DFARS"/>
        <w:rPr>
          <w:b/>
          <w:bCs/>
          <w:sz w:val="24"/>
          <w:szCs w:val="24"/>
          <w:lang w:val="en"/>
        </w:rPr>
      </w:pPr>
      <w:r w:rsidRPr="00943F0A">
        <w:rPr>
          <w:b/>
          <w:bCs/>
          <w:sz w:val="24"/>
          <w:szCs w:val="24"/>
          <w:lang w:val="en"/>
        </w:rPr>
        <w:tab/>
      </w:r>
      <w:r w:rsidRPr="00943F0A">
        <w:rPr>
          <w:b/>
          <w:bCs/>
          <w:sz w:val="24"/>
          <w:szCs w:val="24"/>
          <w:lang w:val="en"/>
        </w:rPr>
        <w:tab/>
      </w:r>
      <w:r w:rsidR="625AAEAE" w:rsidRPr="00943F0A">
        <w:rPr>
          <w:b/>
          <w:bCs/>
          <w:sz w:val="24"/>
          <w:szCs w:val="24"/>
          <w:lang w:val="en"/>
        </w:rPr>
        <w:t xml:space="preserve">(2)  If this is a contract awarded under the Small Business Innovation Research Program or Small Business Technology Transfer Program, the 252.227-7018, Rights in </w:t>
      </w:r>
      <w:r w:rsidR="0B12BE87" w:rsidRPr="00F85ACE">
        <w:rPr>
          <w:b/>
          <w:bCs/>
          <w:sz w:val="24"/>
          <w:szCs w:val="24"/>
        </w:rPr>
        <w:t xml:space="preserve">Other Than Commercial </w:t>
      </w:r>
      <w:r w:rsidR="625AAEAE" w:rsidRPr="00943F0A">
        <w:rPr>
          <w:b/>
          <w:bCs/>
          <w:sz w:val="24"/>
          <w:szCs w:val="24"/>
          <w:lang w:val="en"/>
        </w:rPr>
        <w:t>Technical Data and Computer Software</w:t>
      </w:r>
      <w:r w:rsidR="5857EEFE" w:rsidRPr="00943F0A">
        <w:rPr>
          <w:b/>
          <w:bCs/>
          <w:sz w:val="24"/>
          <w:szCs w:val="24"/>
          <w:lang w:val="en"/>
        </w:rPr>
        <w:t>—</w:t>
      </w:r>
      <w:r w:rsidR="625AAEAE" w:rsidRPr="00943F0A">
        <w:rPr>
          <w:b/>
          <w:bCs/>
          <w:sz w:val="24"/>
          <w:szCs w:val="24"/>
          <w:lang w:val="en"/>
        </w:rPr>
        <w:t>Small Business Innovation Research Program and Small Business Technology Transfer Program, clause of this contract.</w:t>
      </w:r>
      <w:r w:rsidR="5857EEFE" w:rsidRPr="00943F0A">
        <w:rPr>
          <w:b/>
          <w:bCs/>
          <w:sz w:val="24"/>
          <w:szCs w:val="24"/>
          <w:lang w:val="en"/>
        </w:rPr>
        <w:t>]</w:t>
      </w:r>
    </w:p>
    <w:p w14:paraId="381A5EA8" w14:textId="77777777" w:rsidR="00451913" w:rsidRPr="00943F0A" w:rsidRDefault="00451913" w:rsidP="00F02F5F">
      <w:pPr>
        <w:pStyle w:val="DFARS"/>
        <w:rPr>
          <w:sz w:val="24"/>
          <w:szCs w:val="24"/>
          <w:lang w:val="en"/>
        </w:rPr>
      </w:pPr>
    </w:p>
    <w:p w14:paraId="175EDED4" w14:textId="062935C7" w:rsidR="00966878" w:rsidRPr="00943F0A" w:rsidRDefault="00451913" w:rsidP="00F02F5F">
      <w:pPr>
        <w:pStyle w:val="DFARS"/>
        <w:tabs>
          <w:tab w:val="clear" w:pos="810"/>
          <w:tab w:val="left" w:pos="806"/>
        </w:tabs>
        <w:rPr>
          <w:sz w:val="24"/>
          <w:szCs w:val="24"/>
        </w:rPr>
      </w:pPr>
      <w:r w:rsidRPr="00943F0A">
        <w:rPr>
          <w:sz w:val="24"/>
          <w:szCs w:val="24"/>
          <w:lang w:val="en"/>
        </w:rPr>
        <w:tab/>
      </w:r>
      <w:r w:rsidR="5564459C" w:rsidRPr="00943F0A">
        <w:rPr>
          <w:strike/>
          <w:sz w:val="24"/>
          <w:szCs w:val="24"/>
        </w:rPr>
        <w:t>(1)</w:t>
      </w:r>
      <w:r w:rsidR="5564459C" w:rsidRPr="00943F0A">
        <w:rPr>
          <w:sz w:val="24"/>
          <w:szCs w:val="24"/>
        </w:rPr>
        <w:t xml:space="preserve"> </w:t>
      </w:r>
      <w:r w:rsidR="004D5129" w:rsidRPr="00943F0A">
        <w:rPr>
          <w:sz w:val="24"/>
          <w:szCs w:val="24"/>
        </w:rPr>
        <w:t xml:space="preserve"> </w:t>
      </w:r>
      <w:r w:rsidR="001A13DF" w:rsidRPr="00943F0A">
        <w:rPr>
          <w:b/>
          <w:bCs/>
          <w:sz w:val="24"/>
          <w:szCs w:val="24"/>
        </w:rPr>
        <w:t>[</w:t>
      </w:r>
      <w:r w:rsidR="001A13DF" w:rsidRPr="00943F0A">
        <w:rPr>
          <w:b/>
          <w:bCs/>
          <w:i/>
          <w:iCs/>
          <w:sz w:val="24"/>
          <w:szCs w:val="24"/>
        </w:rPr>
        <w:t>Technical data</w:t>
      </w:r>
      <w:r w:rsidR="00604895" w:rsidRPr="00943F0A">
        <w:rPr>
          <w:b/>
          <w:bCs/>
          <w:sz w:val="24"/>
          <w:szCs w:val="24"/>
        </w:rPr>
        <w:t xml:space="preserve"> is defined</w:t>
      </w:r>
      <w:r w:rsidR="0069228D" w:rsidRPr="00943F0A">
        <w:rPr>
          <w:b/>
          <w:bCs/>
          <w:sz w:val="24"/>
          <w:szCs w:val="24"/>
        </w:rPr>
        <w:t xml:space="preserve"> in</w:t>
      </w:r>
      <w:r w:rsidR="002178E9" w:rsidRPr="00943F0A">
        <w:rPr>
          <w:b/>
          <w:bCs/>
          <w:i/>
          <w:iCs/>
          <w:sz w:val="24"/>
          <w:szCs w:val="24"/>
        </w:rPr>
        <w:t>—</w:t>
      </w:r>
      <w:r w:rsidR="001A13DF" w:rsidRPr="00943F0A">
        <w:rPr>
          <w:b/>
          <w:bCs/>
          <w:sz w:val="24"/>
          <w:szCs w:val="24"/>
        </w:rPr>
        <w:t>]</w:t>
      </w:r>
      <w:r w:rsidR="5564459C" w:rsidRPr="00943F0A">
        <w:rPr>
          <w:strike/>
          <w:sz w:val="24"/>
          <w:szCs w:val="24"/>
        </w:rPr>
        <w:t>For contracts that require the delivery of technical data, the terms “technical data</w:t>
      </w:r>
      <w:r w:rsidR="5564459C" w:rsidRPr="00943F0A">
        <w:rPr>
          <w:sz w:val="24"/>
          <w:szCs w:val="24"/>
        </w:rPr>
        <w:t>”</w:t>
      </w:r>
    </w:p>
    <w:p w14:paraId="57B4979F" w14:textId="77777777" w:rsidR="00BC48D5" w:rsidRPr="00943F0A" w:rsidRDefault="00BC48D5" w:rsidP="00F02F5F">
      <w:pPr>
        <w:pStyle w:val="DFARS"/>
        <w:tabs>
          <w:tab w:val="clear" w:pos="810"/>
          <w:tab w:val="left" w:pos="806"/>
        </w:tabs>
        <w:rPr>
          <w:b/>
          <w:bCs/>
          <w:i/>
          <w:iCs/>
          <w:sz w:val="24"/>
          <w:szCs w:val="24"/>
          <w:lang w:val="en"/>
        </w:rPr>
      </w:pPr>
    </w:p>
    <w:p w14:paraId="4CD3A9B9" w14:textId="2A9BB3D3" w:rsidR="00966878" w:rsidRPr="00943F0A" w:rsidRDefault="00966878" w:rsidP="00F02F5F">
      <w:pPr>
        <w:pStyle w:val="DFARS"/>
        <w:tabs>
          <w:tab w:val="clear" w:pos="810"/>
          <w:tab w:val="left" w:pos="806"/>
        </w:tabs>
        <w:rPr>
          <w:sz w:val="24"/>
          <w:szCs w:val="24"/>
          <w:lang w:val="en"/>
        </w:rPr>
      </w:pPr>
      <w:r w:rsidRPr="00943F0A">
        <w:rPr>
          <w:b/>
          <w:bCs/>
          <w:sz w:val="24"/>
          <w:szCs w:val="24"/>
          <w:lang w:val="en"/>
        </w:rPr>
        <w:lastRenderedPageBreak/>
        <w:tab/>
      </w:r>
      <w:r w:rsidRPr="00943F0A">
        <w:rPr>
          <w:b/>
          <w:bCs/>
          <w:sz w:val="24"/>
          <w:szCs w:val="24"/>
          <w:lang w:val="en"/>
        </w:rPr>
        <w:tab/>
      </w:r>
      <w:r w:rsidR="412CC316" w:rsidRPr="00943F0A">
        <w:rPr>
          <w:b/>
          <w:bCs/>
          <w:sz w:val="24"/>
          <w:szCs w:val="24"/>
          <w:lang w:val="en"/>
        </w:rPr>
        <w:t>[</w:t>
      </w:r>
      <w:r w:rsidRPr="00943F0A">
        <w:rPr>
          <w:b/>
          <w:bCs/>
          <w:sz w:val="24"/>
          <w:szCs w:val="24"/>
          <w:lang w:val="en"/>
        </w:rPr>
        <w:t xml:space="preserve">(1)  </w:t>
      </w:r>
      <w:r w:rsidR="412CC316" w:rsidRPr="00943F0A">
        <w:rPr>
          <w:b/>
          <w:bCs/>
          <w:sz w:val="24"/>
          <w:szCs w:val="24"/>
          <w:lang w:val="en"/>
        </w:rPr>
        <w:t>]</w:t>
      </w:r>
      <w:r w:rsidR="5564459C" w:rsidRPr="00943F0A">
        <w:rPr>
          <w:sz w:val="24"/>
          <w:szCs w:val="24"/>
          <w:lang w:val="en"/>
        </w:rPr>
        <w:t xml:space="preserve"> </w:t>
      </w:r>
      <w:r w:rsidR="5564459C" w:rsidRPr="00943F0A">
        <w:rPr>
          <w:strike/>
          <w:sz w:val="24"/>
          <w:szCs w:val="24"/>
          <w:lang w:val="en"/>
        </w:rPr>
        <w:t>and “computer software” are defined in the</w:t>
      </w:r>
      <w:r w:rsidR="28AC7BAD" w:rsidRPr="00943F0A">
        <w:rPr>
          <w:strike/>
          <w:sz w:val="24"/>
          <w:szCs w:val="24"/>
          <w:lang w:val="en"/>
        </w:rPr>
        <w:t xml:space="preserve"> </w:t>
      </w:r>
      <w:r w:rsidR="00195CB8" w:rsidRPr="00943F0A">
        <w:rPr>
          <w:b/>
          <w:bCs/>
          <w:sz w:val="24"/>
          <w:szCs w:val="24"/>
          <w:lang w:val="en"/>
        </w:rPr>
        <w:t>[</w:t>
      </w:r>
      <w:r w:rsidR="0069228D" w:rsidRPr="00943F0A">
        <w:rPr>
          <w:b/>
          <w:bCs/>
          <w:sz w:val="24"/>
          <w:szCs w:val="24"/>
          <w:lang w:val="en"/>
        </w:rPr>
        <w:t xml:space="preserve">The </w:t>
      </w:r>
      <w:r w:rsidR="28AC7BAD" w:rsidRPr="00943F0A">
        <w:rPr>
          <w:b/>
          <w:bCs/>
          <w:sz w:val="24"/>
          <w:szCs w:val="24"/>
          <w:lang w:val="en"/>
        </w:rPr>
        <w:t>252.227-7013</w:t>
      </w:r>
      <w:r w:rsidR="002602C9" w:rsidRPr="00943F0A">
        <w:rPr>
          <w:b/>
          <w:bCs/>
          <w:sz w:val="24"/>
          <w:szCs w:val="24"/>
          <w:lang w:val="en"/>
        </w:rPr>
        <w:t>,</w:t>
      </w:r>
      <w:r w:rsidR="28AC7BAD" w:rsidRPr="00943F0A">
        <w:rPr>
          <w:b/>
          <w:bCs/>
          <w:sz w:val="24"/>
          <w:szCs w:val="24"/>
          <w:lang w:val="en"/>
        </w:rPr>
        <w:t xml:space="preserve"> ]</w:t>
      </w:r>
      <w:r w:rsidR="5564459C" w:rsidRPr="00943F0A">
        <w:rPr>
          <w:sz w:val="24"/>
          <w:szCs w:val="24"/>
          <w:lang w:val="en"/>
        </w:rPr>
        <w:t>Rights in Technical Data</w:t>
      </w:r>
      <w:r w:rsidR="00654E10" w:rsidRPr="00943F0A">
        <w:rPr>
          <w:sz w:val="24"/>
          <w:szCs w:val="24"/>
          <w:lang w:val="en"/>
        </w:rPr>
        <w:t>—</w:t>
      </w:r>
      <w:r w:rsidR="008D7B11" w:rsidRPr="00943F0A">
        <w:rPr>
          <w:sz w:val="24"/>
          <w:szCs w:val="24"/>
        </w:rPr>
        <w:t xml:space="preserve"> Other Than Commercial </w:t>
      </w:r>
      <w:r w:rsidR="00AC6197" w:rsidRPr="00943F0A">
        <w:rPr>
          <w:sz w:val="24"/>
          <w:szCs w:val="24"/>
        </w:rPr>
        <w:t>Products and Commercial Service</w:t>
      </w:r>
      <w:r w:rsidR="004D5129" w:rsidRPr="00943F0A">
        <w:rPr>
          <w:b/>
          <w:bCs/>
          <w:sz w:val="24"/>
          <w:szCs w:val="24"/>
          <w:lang w:val="en"/>
        </w:rPr>
        <w:t>[</w:t>
      </w:r>
      <w:r w:rsidR="00276383" w:rsidRPr="00943F0A">
        <w:rPr>
          <w:b/>
          <w:bCs/>
          <w:sz w:val="24"/>
          <w:szCs w:val="24"/>
          <w:lang w:val="en"/>
        </w:rPr>
        <w:t>s</w:t>
      </w:r>
      <w:r w:rsidR="004D5129" w:rsidRPr="00943F0A">
        <w:rPr>
          <w:b/>
          <w:bCs/>
          <w:sz w:val="24"/>
          <w:szCs w:val="24"/>
          <w:lang w:val="en"/>
        </w:rPr>
        <w:t>,]</w:t>
      </w:r>
      <w:r w:rsidR="5564459C" w:rsidRPr="00943F0A">
        <w:rPr>
          <w:sz w:val="24"/>
          <w:szCs w:val="24"/>
          <w:lang w:val="en"/>
        </w:rPr>
        <w:t xml:space="preserve"> clause of this contract</w:t>
      </w:r>
      <w:r w:rsidRPr="00943F0A">
        <w:rPr>
          <w:b/>
          <w:bCs/>
          <w:sz w:val="24"/>
          <w:szCs w:val="24"/>
          <w:lang w:val="en"/>
        </w:rPr>
        <w:t>[;]</w:t>
      </w:r>
      <w:r w:rsidR="5564459C" w:rsidRPr="00943F0A">
        <w:rPr>
          <w:sz w:val="24"/>
          <w:szCs w:val="24"/>
          <w:lang w:val="en"/>
        </w:rPr>
        <w:t xml:space="preserve"> or</w:t>
      </w:r>
      <w:r w:rsidR="5564459C" w:rsidRPr="00943F0A">
        <w:rPr>
          <w:strike/>
          <w:sz w:val="24"/>
          <w:szCs w:val="24"/>
          <w:lang w:val="en"/>
        </w:rPr>
        <w:t>,</w:t>
      </w:r>
    </w:p>
    <w:p w14:paraId="2DA0BE5E" w14:textId="77777777" w:rsidR="00966878" w:rsidRPr="00943F0A" w:rsidRDefault="00966878" w:rsidP="00F02F5F">
      <w:pPr>
        <w:pStyle w:val="DFARS"/>
        <w:tabs>
          <w:tab w:val="clear" w:pos="810"/>
          <w:tab w:val="left" w:pos="806"/>
        </w:tabs>
        <w:rPr>
          <w:sz w:val="24"/>
          <w:szCs w:val="24"/>
          <w:lang w:val="en"/>
        </w:rPr>
      </w:pPr>
    </w:p>
    <w:p w14:paraId="66AE2B98" w14:textId="57848F83" w:rsidR="00451913" w:rsidRPr="00943F0A" w:rsidRDefault="00966878" w:rsidP="00F02F5F">
      <w:pPr>
        <w:pStyle w:val="DFARS"/>
        <w:rPr>
          <w:sz w:val="24"/>
          <w:szCs w:val="24"/>
          <w:lang w:val="en"/>
        </w:rPr>
      </w:pPr>
      <w:r w:rsidRPr="00943F0A">
        <w:rPr>
          <w:sz w:val="24"/>
          <w:szCs w:val="24"/>
          <w:lang w:val="en"/>
        </w:rPr>
        <w:tab/>
      </w:r>
      <w:r w:rsidRPr="00943F0A">
        <w:rPr>
          <w:sz w:val="24"/>
          <w:szCs w:val="24"/>
          <w:lang w:val="en"/>
        </w:rPr>
        <w:tab/>
      </w:r>
      <w:r w:rsidRPr="00943F0A">
        <w:rPr>
          <w:b/>
          <w:bCs/>
          <w:sz w:val="24"/>
          <w:szCs w:val="24"/>
          <w:lang w:val="en"/>
        </w:rPr>
        <w:t>[(2</w:t>
      </w:r>
      <w:r w:rsidR="00276383" w:rsidRPr="00943F0A">
        <w:rPr>
          <w:b/>
          <w:bCs/>
          <w:sz w:val="24"/>
          <w:szCs w:val="24"/>
          <w:lang w:val="en"/>
        </w:rPr>
        <w:t>)</w:t>
      </w:r>
      <w:r w:rsidRPr="00943F0A">
        <w:rPr>
          <w:b/>
          <w:bCs/>
          <w:sz w:val="24"/>
          <w:szCs w:val="24"/>
          <w:lang w:val="en"/>
        </w:rPr>
        <w:t xml:space="preserve">  I]</w:t>
      </w:r>
      <w:r w:rsidR="5564459C" w:rsidRPr="00943F0A">
        <w:rPr>
          <w:strike/>
          <w:sz w:val="24"/>
          <w:szCs w:val="24"/>
          <w:lang w:val="en"/>
        </w:rPr>
        <w:t>i</w:t>
      </w:r>
      <w:r w:rsidR="5564459C" w:rsidRPr="00943F0A">
        <w:rPr>
          <w:sz w:val="24"/>
          <w:szCs w:val="24"/>
          <w:lang w:val="en"/>
        </w:rPr>
        <w:t>f this is a contract awarded under the Small Business Innovation Research Program</w:t>
      </w:r>
      <w:r w:rsidR="00A2378E" w:rsidRPr="00943F0A">
        <w:rPr>
          <w:sz w:val="24"/>
          <w:szCs w:val="24"/>
          <w:lang w:val="en"/>
        </w:rPr>
        <w:t xml:space="preserve"> </w:t>
      </w:r>
      <w:r w:rsidR="60FDCAE0" w:rsidRPr="00943F0A">
        <w:rPr>
          <w:b/>
          <w:bCs/>
          <w:sz w:val="24"/>
          <w:szCs w:val="24"/>
          <w:lang w:val="en"/>
        </w:rPr>
        <w:t>[</w:t>
      </w:r>
      <w:bookmarkStart w:id="90" w:name="_Hlk181351006"/>
      <w:r w:rsidR="60FDCAE0" w:rsidRPr="00943F0A">
        <w:rPr>
          <w:b/>
          <w:bCs/>
          <w:sz w:val="24"/>
          <w:szCs w:val="24"/>
          <w:lang w:val="en"/>
        </w:rPr>
        <w:t>or Small Business Technology Transfer Program</w:t>
      </w:r>
      <w:bookmarkEnd w:id="90"/>
      <w:r w:rsidR="60FDCAE0" w:rsidRPr="00943F0A">
        <w:rPr>
          <w:b/>
          <w:bCs/>
          <w:sz w:val="24"/>
          <w:szCs w:val="24"/>
          <w:lang w:val="en"/>
        </w:rPr>
        <w:t>]</w:t>
      </w:r>
      <w:r w:rsidR="5564459C" w:rsidRPr="00943F0A">
        <w:rPr>
          <w:sz w:val="24"/>
          <w:szCs w:val="24"/>
          <w:lang w:val="en"/>
        </w:rPr>
        <w:t xml:space="preserve">, </w:t>
      </w:r>
      <w:r w:rsidR="1C8977C2" w:rsidRPr="00943F0A">
        <w:rPr>
          <w:b/>
          <w:bCs/>
          <w:sz w:val="24"/>
          <w:szCs w:val="24"/>
          <w:lang w:val="en"/>
        </w:rPr>
        <w:t>[</w:t>
      </w:r>
      <w:r w:rsidR="00BA28A9" w:rsidRPr="00943F0A">
        <w:rPr>
          <w:b/>
          <w:bCs/>
          <w:sz w:val="24"/>
          <w:szCs w:val="24"/>
          <w:lang w:val="en"/>
        </w:rPr>
        <w:t xml:space="preserve">the </w:t>
      </w:r>
      <w:r w:rsidR="28AC7BAD" w:rsidRPr="00943F0A">
        <w:rPr>
          <w:b/>
          <w:bCs/>
          <w:sz w:val="24"/>
          <w:szCs w:val="24"/>
          <w:lang w:val="en"/>
        </w:rPr>
        <w:t>252.227-7018</w:t>
      </w:r>
      <w:r w:rsidR="002602C9" w:rsidRPr="00943F0A">
        <w:rPr>
          <w:b/>
          <w:bCs/>
          <w:sz w:val="24"/>
          <w:szCs w:val="24"/>
          <w:lang w:val="en"/>
        </w:rPr>
        <w:t>,</w:t>
      </w:r>
      <w:r w:rsidR="1C8977C2" w:rsidRPr="00943F0A">
        <w:rPr>
          <w:b/>
          <w:bCs/>
          <w:sz w:val="24"/>
          <w:szCs w:val="24"/>
          <w:lang w:val="en"/>
        </w:rPr>
        <w:t>]</w:t>
      </w:r>
      <w:r w:rsidR="1C8977C2" w:rsidRPr="00943F0A">
        <w:rPr>
          <w:sz w:val="24"/>
          <w:szCs w:val="24"/>
          <w:lang w:val="en"/>
        </w:rPr>
        <w:t xml:space="preserve"> </w:t>
      </w:r>
      <w:r w:rsidR="5564459C" w:rsidRPr="00943F0A">
        <w:rPr>
          <w:strike/>
          <w:sz w:val="24"/>
          <w:szCs w:val="24"/>
          <w:lang w:val="en"/>
        </w:rPr>
        <w:t>the</w:t>
      </w:r>
      <w:r w:rsidR="5564459C" w:rsidRPr="00943F0A">
        <w:rPr>
          <w:sz w:val="24"/>
          <w:szCs w:val="24"/>
          <w:lang w:val="en"/>
        </w:rPr>
        <w:t xml:space="preserve"> </w:t>
      </w:r>
      <w:bookmarkStart w:id="91" w:name="_Hlk181351028"/>
      <w:r w:rsidR="5564459C" w:rsidRPr="00943F0A">
        <w:rPr>
          <w:sz w:val="24"/>
          <w:szCs w:val="24"/>
          <w:lang w:val="en"/>
        </w:rPr>
        <w:t xml:space="preserve">Rights in </w:t>
      </w:r>
      <w:r w:rsidR="00BA5003" w:rsidRPr="00943F0A">
        <w:rPr>
          <w:sz w:val="24"/>
          <w:szCs w:val="24"/>
        </w:rPr>
        <w:t xml:space="preserve">Other Than Commercial </w:t>
      </w:r>
      <w:r w:rsidR="5564459C" w:rsidRPr="00943F0A">
        <w:rPr>
          <w:sz w:val="24"/>
          <w:szCs w:val="24"/>
          <w:lang w:val="en"/>
        </w:rPr>
        <w:t>Technical Data and Computer Software</w:t>
      </w:r>
      <w:r w:rsidR="000D7B22" w:rsidRPr="00943F0A">
        <w:rPr>
          <w:sz w:val="24"/>
          <w:szCs w:val="24"/>
          <w:lang w:val="en"/>
        </w:rPr>
        <w:t>—</w:t>
      </w:r>
      <w:r w:rsidR="5564459C" w:rsidRPr="00943F0A">
        <w:rPr>
          <w:sz w:val="24"/>
          <w:szCs w:val="24"/>
          <w:lang w:val="en"/>
        </w:rPr>
        <w:t xml:space="preserve">Small Business Innovation Research </w:t>
      </w:r>
      <w:bookmarkEnd w:id="91"/>
      <w:r w:rsidR="5564459C" w:rsidRPr="00943F0A">
        <w:rPr>
          <w:strike/>
          <w:sz w:val="24"/>
          <w:szCs w:val="24"/>
          <w:lang w:val="en"/>
        </w:rPr>
        <w:t>(SBIR)</w:t>
      </w:r>
      <w:r w:rsidR="60FDCAE0" w:rsidRPr="00943F0A">
        <w:rPr>
          <w:sz w:val="24"/>
          <w:szCs w:val="24"/>
          <w:lang w:val="en"/>
        </w:rPr>
        <w:t xml:space="preserve"> Program</w:t>
      </w:r>
      <w:r w:rsidR="60FDCAE0" w:rsidRPr="00943F0A">
        <w:rPr>
          <w:b/>
          <w:bCs/>
          <w:sz w:val="24"/>
          <w:szCs w:val="24"/>
          <w:lang w:val="en"/>
        </w:rPr>
        <w:t xml:space="preserve"> </w:t>
      </w:r>
      <w:r w:rsidR="00974B84" w:rsidRPr="00943F0A">
        <w:rPr>
          <w:b/>
          <w:bCs/>
          <w:sz w:val="24"/>
          <w:szCs w:val="24"/>
          <w:lang w:val="en"/>
        </w:rPr>
        <w:t>[</w:t>
      </w:r>
      <w:bookmarkStart w:id="92" w:name="_Hlk181351047"/>
      <w:r w:rsidR="60FDCAE0" w:rsidRPr="00943F0A">
        <w:rPr>
          <w:b/>
          <w:bCs/>
          <w:sz w:val="24"/>
          <w:szCs w:val="24"/>
          <w:lang w:val="en"/>
        </w:rPr>
        <w:t>and Small Business Technology Transfer</w:t>
      </w:r>
      <w:r w:rsidR="5564459C" w:rsidRPr="00943F0A">
        <w:rPr>
          <w:sz w:val="24"/>
          <w:szCs w:val="24"/>
          <w:lang w:val="en"/>
        </w:rPr>
        <w:t xml:space="preserve"> </w:t>
      </w:r>
      <w:r w:rsidR="5564459C" w:rsidRPr="00943F0A">
        <w:rPr>
          <w:b/>
          <w:bCs/>
          <w:sz w:val="24"/>
          <w:szCs w:val="24"/>
          <w:lang w:val="en"/>
        </w:rPr>
        <w:t>Program</w:t>
      </w:r>
      <w:r w:rsidR="004D5129" w:rsidRPr="00943F0A">
        <w:rPr>
          <w:b/>
          <w:bCs/>
          <w:sz w:val="24"/>
          <w:szCs w:val="24"/>
          <w:lang w:val="en"/>
        </w:rPr>
        <w:t>,</w:t>
      </w:r>
      <w:bookmarkEnd w:id="92"/>
      <w:r w:rsidR="004D5129" w:rsidRPr="00943F0A">
        <w:rPr>
          <w:b/>
          <w:bCs/>
          <w:sz w:val="24"/>
          <w:szCs w:val="24"/>
          <w:lang w:val="en"/>
        </w:rPr>
        <w:t>]</w:t>
      </w:r>
      <w:r w:rsidR="5564459C" w:rsidRPr="00943F0A">
        <w:rPr>
          <w:sz w:val="24"/>
          <w:szCs w:val="24"/>
          <w:lang w:val="en"/>
        </w:rPr>
        <w:t xml:space="preserve"> clause of this contract.</w:t>
      </w:r>
    </w:p>
    <w:p w14:paraId="42CB5AE2" w14:textId="77777777" w:rsidR="00451913" w:rsidRPr="00943F0A" w:rsidRDefault="00451913" w:rsidP="00F02F5F">
      <w:pPr>
        <w:pStyle w:val="DFARS"/>
        <w:rPr>
          <w:sz w:val="24"/>
          <w:szCs w:val="24"/>
          <w:lang w:val="en"/>
        </w:rPr>
      </w:pPr>
    </w:p>
    <w:p w14:paraId="0E6A62D3" w14:textId="1EACA9E6" w:rsidR="00451913" w:rsidRPr="00943F0A" w:rsidRDefault="00451913" w:rsidP="00F02F5F">
      <w:pPr>
        <w:pStyle w:val="DFARS"/>
        <w:rPr>
          <w:sz w:val="24"/>
          <w:szCs w:val="24"/>
          <w:lang w:val="en"/>
        </w:rPr>
      </w:pPr>
      <w:r w:rsidRPr="00943F0A">
        <w:rPr>
          <w:strike/>
          <w:sz w:val="24"/>
          <w:szCs w:val="24"/>
          <w:lang w:val="en"/>
        </w:rPr>
        <w:tab/>
      </w:r>
      <w:r w:rsidR="00B22646" w:rsidRPr="00943F0A">
        <w:rPr>
          <w:strike/>
          <w:sz w:val="24"/>
          <w:szCs w:val="24"/>
          <w:lang w:val="en"/>
        </w:rPr>
        <w:t xml:space="preserve">(2) </w:t>
      </w:r>
      <w:r w:rsidR="004D5129" w:rsidRPr="00943F0A">
        <w:rPr>
          <w:strike/>
          <w:sz w:val="24"/>
          <w:szCs w:val="24"/>
          <w:lang w:val="en"/>
        </w:rPr>
        <w:t xml:space="preserve"> </w:t>
      </w:r>
      <w:r w:rsidR="00B22646" w:rsidRPr="00943F0A">
        <w:rPr>
          <w:strike/>
          <w:sz w:val="24"/>
          <w:szCs w:val="24"/>
          <w:lang w:val="en"/>
        </w:rPr>
        <w:t>For</w:t>
      </w:r>
      <w:r w:rsidR="00BA28A9" w:rsidRPr="00943F0A">
        <w:rPr>
          <w:b/>
          <w:bCs/>
          <w:strike/>
          <w:sz w:val="24"/>
          <w:szCs w:val="24"/>
          <w:lang w:val="en"/>
        </w:rPr>
        <w:t xml:space="preserve"> </w:t>
      </w:r>
      <w:r w:rsidR="00BA28A9" w:rsidRPr="00943F0A">
        <w:rPr>
          <w:strike/>
          <w:sz w:val="24"/>
          <w:szCs w:val="24"/>
          <w:lang w:val="en"/>
        </w:rPr>
        <w:t>c</w:t>
      </w:r>
      <w:r w:rsidR="00B22646" w:rsidRPr="00943F0A">
        <w:rPr>
          <w:strike/>
          <w:sz w:val="24"/>
          <w:szCs w:val="24"/>
          <w:lang w:val="en"/>
        </w:rPr>
        <w:t>ontracts that do not require the delivery of technical data, the term</w:t>
      </w:r>
      <w:r w:rsidR="00302450" w:rsidRPr="00943F0A">
        <w:rPr>
          <w:strike/>
          <w:sz w:val="24"/>
          <w:szCs w:val="24"/>
          <w:lang w:val="en"/>
        </w:rPr>
        <w:t xml:space="preserve"> “computer software”</w:t>
      </w:r>
      <w:r w:rsidR="00B22646" w:rsidRPr="00943F0A">
        <w:rPr>
          <w:strike/>
          <w:sz w:val="24"/>
          <w:szCs w:val="24"/>
          <w:lang w:val="en"/>
        </w:rPr>
        <w:t xml:space="preserve"> is defined in </w:t>
      </w:r>
      <w:r w:rsidR="00B41CEC" w:rsidRPr="00943F0A">
        <w:rPr>
          <w:strike/>
          <w:sz w:val="24"/>
          <w:szCs w:val="24"/>
          <w:lang w:val="en"/>
        </w:rPr>
        <w:t xml:space="preserve">the </w:t>
      </w:r>
      <w:r w:rsidR="00B22646" w:rsidRPr="00943F0A">
        <w:rPr>
          <w:strike/>
          <w:sz w:val="24"/>
          <w:szCs w:val="24"/>
          <w:lang w:val="en"/>
        </w:rPr>
        <w:t xml:space="preserve">Rights in </w:t>
      </w:r>
      <w:r w:rsidR="00D60744" w:rsidRPr="00943F0A">
        <w:rPr>
          <w:strike/>
          <w:sz w:val="24"/>
          <w:szCs w:val="24"/>
          <w:lang w:val="en"/>
        </w:rPr>
        <w:t xml:space="preserve">Other Than Commercial </w:t>
      </w:r>
      <w:r w:rsidR="00B22646" w:rsidRPr="00943F0A">
        <w:rPr>
          <w:strike/>
          <w:sz w:val="24"/>
          <w:szCs w:val="24"/>
          <w:lang w:val="en"/>
        </w:rPr>
        <w:t xml:space="preserve">Computer and </w:t>
      </w:r>
      <w:r w:rsidR="00C64328" w:rsidRPr="00943F0A">
        <w:rPr>
          <w:strike/>
          <w:sz w:val="24"/>
          <w:szCs w:val="24"/>
          <w:lang w:val="en"/>
        </w:rPr>
        <w:t>Other Than Commercial</w:t>
      </w:r>
      <w:r w:rsidR="00B22646" w:rsidRPr="00943F0A">
        <w:rPr>
          <w:strike/>
          <w:sz w:val="24"/>
          <w:szCs w:val="24"/>
          <w:lang w:val="en"/>
        </w:rPr>
        <w:t xml:space="preserve"> Computer Software Documentation clause of this contract</w:t>
      </w:r>
      <w:r w:rsidR="000947F7" w:rsidRPr="00943F0A">
        <w:rPr>
          <w:strike/>
          <w:sz w:val="24"/>
          <w:szCs w:val="24"/>
          <w:lang w:val="en"/>
        </w:rPr>
        <w:t xml:space="preserve"> </w:t>
      </w:r>
      <w:r w:rsidR="00B22646" w:rsidRPr="00943F0A">
        <w:rPr>
          <w:strike/>
          <w:sz w:val="24"/>
          <w:szCs w:val="24"/>
          <w:lang w:val="en"/>
        </w:rPr>
        <w:t>or,</w:t>
      </w:r>
      <w:r w:rsidR="0006349D" w:rsidRPr="00943F0A">
        <w:rPr>
          <w:strike/>
          <w:sz w:val="24"/>
          <w:szCs w:val="24"/>
          <w:lang w:val="en"/>
        </w:rPr>
        <w:t xml:space="preserve"> </w:t>
      </w:r>
      <w:r w:rsidR="00B22646" w:rsidRPr="00943F0A">
        <w:rPr>
          <w:strike/>
          <w:sz w:val="24"/>
          <w:szCs w:val="24"/>
          <w:lang w:val="en"/>
        </w:rPr>
        <w:t>if this is a contract awarded under the Small Business Innovation Research Program</w:t>
      </w:r>
      <w:r w:rsidR="00297B07" w:rsidRPr="00943F0A">
        <w:rPr>
          <w:strike/>
          <w:sz w:val="24"/>
          <w:szCs w:val="24"/>
          <w:lang w:val="en"/>
        </w:rPr>
        <w:t xml:space="preserve"> </w:t>
      </w:r>
      <w:r w:rsidR="00B41CEC" w:rsidRPr="00943F0A">
        <w:rPr>
          <w:strike/>
          <w:sz w:val="24"/>
          <w:szCs w:val="24"/>
          <w:lang w:val="en"/>
        </w:rPr>
        <w:t xml:space="preserve">the </w:t>
      </w:r>
      <w:r w:rsidR="00B22646" w:rsidRPr="00943F0A">
        <w:rPr>
          <w:strike/>
          <w:sz w:val="24"/>
          <w:szCs w:val="24"/>
          <w:lang w:val="en"/>
        </w:rPr>
        <w:t xml:space="preserve">Rights in </w:t>
      </w:r>
      <w:r w:rsidR="000062CC" w:rsidRPr="00943F0A">
        <w:rPr>
          <w:strike/>
          <w:sz w:val="24"/>
          <w:szCs w:val="24"/>
          <w:lang w:val="en"/>
        </w:rPr>
        <w:t xml:space="preserve">Other Than Commercial </w:t>
      </w:r>
      <w:r w:rsidR="00B22646" w:rsidRPr="00943F0A">
        <w:rPr>
          <w:strike/>
          <w:sz w:val="24"/>
          <w:szCs w:val="24"/>
          <w:lang w:val="en"/>
        </w:rPr>
        <w:t>Technical Data and Computer Software</w:t>
      </w:r>
      <w:r w:rsidR="000D7B22" w:rsidRPr="00943F0A">
        <w:rPr>
          <w:strike/>
          <w:sz w:val="24"/>
          <w:szCs w:val="24"/>
          <w:lang w:val="en"/>
        </w:rPr>
        <w:t>—</w:t>
      </w:r>
      <w:r w:rsidR="00B22646" w:rsidRPr="00943F0A">
        <w:rPr>
          <w:strike/>
          <w:sz w:val="24"/>
          <w:szCs w:val="24"/>
          <w:lang w:val="en"/>
        </w:rPr>
        <w:t>Small Business Innovation Research (SBIR)</w:t>
      </w:r>
      <w:r w:rsidR="004C279A" w:rsidRPr="00943F0A">
        <w:rPr>
          <w:strike/>
          <w:sz w:val="24"/>
          <w:szCs w:val="24"/>
          <w:lang w:val="en"/>
        </w:rPr>
        <w:t xml:space="preserve"> Program</w:t>
      </w:r>
      <w:r w:rsidR="00B22646" w:rsidRPr="00943F0A">
        <w:rPr>
          <w:strike/>
          <w:sz w:val="24"/>
          <w:szCs w:val="24"/>
          <w:lang w:val="en"/>
        </w:rPr>
        <w:t xml:space="preserve"> clause of this contract.</w:t>
      </w:r>
    </w:p>
    <w:p w14:paraId="225E0083" w14:textId="77777777" w:rsidR="00451913" w:rsidRPr="00943F0A" w:rsidRDefault="00451913" w:rsidP="00F02F5F">
      <w:pPr>
        <w:pStyle w:val="DFARS"/>
        <w:rPr>
          <w:sz w:val="24"/>
          <w:szCs w:val="24"/>
          <w:lang w:val="en"/>
        </w:rPr>
      </w:pPr>
    </w:p>
    <w:p w14:paraId="0B465C7D" w14:textId="39404304" w:rsidR="00B22646" w:rsidRPr="00943F0A" w:rsidRDefault="00B22646" w:rsidP="00F02F5F">
      <w:pPr>
        <w:pStyle w:val="DFARS"/>
        <w:rPr>
          <w:b/>
          <w:bCs/>
          <w:sz w:val="24"/>
          <w:szCs w:val="24"/>
        </w:rPr>
      </w:pPr>
      <w:r w:rsidRPr="00943F0A">
        <w:rPr>
          <w:b/>
          <w:bCs/>
          <w:sz w:val="24"/>
          <w:szCs w:val="24"/>
        </w:rPr>
        <w:t>* * * * *</w:t>
      </w:r>
    </w:p>
    <w:p w14:paraId="2556D20C" w14:textId="77777777" w:rsidR="002E39DE" w:rsidRPr="00943F0A" w:rsidRDefault="002E39DE" w:rsidP="00F02F5F">
      <w:pPr>
        <w:pStyle w:val="DFARS"/>
        <w:rPr>
          <w:b/>
          <w:bCs/>
          <w:sz w:val="24"/>
          <w:szCs w:val="24"/>
        </w:rPr>
      </w:pPr>
    </w:p>
    <w:p w14:paraId="0EC4D767" w14:textId="06ED2C90" w:rsidR="00451913" w:rsidRPr="00943F0A" w:rsidRDefault="00451913" w:rsidP="00F02F5F">
      <w:pPr>
        <w:pStyle w:val="DFARS"/>
        <w:rPr>
          <w:sz w:val="24"/>
          <w:szCs w:val="24"/>
        </w:rPr>
      </w:pPr>
      <w:r w:rsidRPr="00943F0A">
        <w:rPr>
          <w:sz w:val="24"/>
          <w:szCs w:val="24"/>
          <w:lang w:val="en"/>
        </w:rPr>
        <w:tab/>
      </w:r>
      <w:r w:rsidR="002E39DE" w:rsidRPr="00943F0A">
        <w:rPr>
          <w:sz w:val="24"/>
          <w:szCs w:val="24"/>
        </w:rPr>
        <w:t xml:space="preserve">(c) </w:t>
      </w:r>
      <w:r w:rsidR="00C842CB" w:rsidRPr="00943F0A">
        <w:rPr>
          <w:sz w:val="24"/>
          <w:szCs w:val="24"/>
        </w:rPr>
        <w:t xml:space="preserve"> </w:t>
      </w:r>
      <w:r w:rsidR="002E39DE" w:rsidRPr="00943F0A">
        <w:rPr>
          <w:i/>
          <w:iCs/>
          <w:sz w:val="24"/>
          <w:szCs w:val="24"/>
        </w:rPr>
        <w:t>Government rights subsequent to contract award</w:t>
      </w:r>
      <w:r w:rsidR="002E39DE" w:rsidRPr="00943F0A">
        <w:rPr>
          <w:sz w:val="24"/>
          <w:szCs w:val="24"/>
        </w:rPr>
        <w:t>. The Contractor agrees—</w:t>
      </w:r>
    </w:p>
    <w:p w14:paraId="30883102" w14:textId="77777777" w:rsidR="00451913" w:rsidRPr="00943F0A" w:rsidRDefault="00451913" w:rsidP="00F02F5F">
      <w:pPr>
        <w:pStyle w:val="DFARS"/>
        <w:rPr>
          <w:sz w:val="24"/>
          <w:szCs w:val="24"/>
          <w:lang w:val="en"/>
        </w:rPr>
      </w:pPr>
    </w:p>
    <w:p w14:paraId="73CCE21B" w14:textId="4A7F634E" w:rsidR="00451913" w:rsidRPr="00943F0A" w:rsidRDefault="00451913" w:rsidP="00F02F5F">
      <w:pPr>
        <w:pStyle w:val="DFARS"/>
        <w:rPr>
          <w:sz w:val="24"/>
          <w:szCs w:val="24"/>
        </w:rPr>
      </w:pPr>
      <w:r w:rsidRPr="00943F0A">
        <w:rPr>
          <w:sz w:val="24"/>
          <w:szCs w:val="24"/>
          <w:lang w:val="en"/>
        </w:rPr>
        <w:tab/>
      </w:r>
      <w:r w:rsidRPr="00943F0A">
        <w:rPr>
          <w:sz w:val="24"/>
          <w:szCs w:val="24"/>
          <w:lang w:val="en"/>
        </w:rPr>
        <w:tab/>
      </w:r>
      <w:r w:rsidR="002E39DE" w:rsidRPr="00943F0A">
        <w:rPr>
          <w:sz w:val="24"/>
          <w:szCs w:val="24"/>
        </w:rPr>
        <w:t xml:space="preserve">(1) </w:t>
      </w:r>
      <w:r w:rsidR="00C842CB" w:rsidRPr="00943F0A">
        <w:rPr>
          <w:sz w:val="24"/>
          <w:szCs w:val="24"/>
        </w:rPr>
        <w:t xml:space="preserve"> </w:t>
      </w:r>
      <w:r w:rsidR="002E39DE" w:rsidRPr="00943F0A">
        <w:rPr>
          <w:sz w:val="24"/>
          <w:szCs w:val="24"/>
        </w:rPr>
        <w:t>Except as provided in paragraphs (c)(2), (d), and (e) of this clause, the Government shall have the rights to use, modify, reproduce, release, perform, display, or disclose information contained in the Contractor</w:t>
      </w:r>
      <w:r w:rsidR="000D7B22" w:rsidRPr="00943F0A">
        <w:rPr>
          <w:sz w:val="24"/>
          <w:szCs w:val="24"/>
        </w:rPr>
        <w:t>’</w:t>
      </w:r>
      <w:r w:rsidR="002E39DE" w:rsidRPr="00943F0A">
        <w:rPr>
          <w:sz w:val="24"/>
          <w:szCs w:val="24"/>
        </w:rPr>
        <w:t>s bid or proposal within the Government.</w:t>
      </w:r>
      <w:r w:rsidR="00092063" w:rsidRPr="00943F0A">
        <w:rPr>
          <w:sz w:val="24"/>
          <w:szCs w:val="24"/>
        </w:rPr>
        <w:t xml:space="preserve"> </w:t>
      </w:r>
      <w:r w:rsidR="002E39DE" w:rsidRPr="00943F0A">
        <w:rPr>
          <w:sz w:val="24"/>
          <w:szCs w:val="24"/>
        </w:rPr>
        <w:t xml:space="preserve"> The Government shall not release, perform, display, or disclose such information outside the Government without the Contractor</w:t>
      </w:r>
      <w:r w:rsidR="000D7B22" w:rsidRPr="00943F0A">
        <w:rPr>
          <w:sz w:val="24"/>
          <w:szCs w:val="24"/>
        </w:rPr>
        <w:t>’</w:t>
      </w:r>
      <w:r w:rsidR="002E39DE" w:rsidRPr="00943F0A">
        <w:rPr>
          <w:sz w:val="24"/>
          <w:szCs w:val="24"/>
        </w:rPr>
        <w:t>s written permission.</w:t>
      </w:r>
    </w:p>
    <w:p w14:paraId="160B117C" w14:textId="77777777" w:rsidR="00451913" w:rsidRPr="00943F0A" w:rsidRDefault="00451913" w:rsidP="00F02F5F">
      <w:pPr>
        <w:pStyle w:val="DFARS"/>
        <w:rPr>
          <w:sz w:val="24"/>
          <w:szCs w:val="24"/>
          <w:lang w:val="en"/>
        </w:rPr>
      </w:pPr>
    </w:p>
    <w:p w14:paraId="4388260F" w14:textId="66BD444A" w:rsidR="00451913" w:rsidRPr="00943F0A" w:rsidRDefault="006C1DA2" w:rsidP="00F02F5F">
      <w:pPr>
        <w:pStyle w:val="DFARS"/>
        <w:rPr>
          <w:sz w:val="24"/>
          <w:szCs w:val="24"/>
          <w:lang w:val="en"/>
        </w:rPr>
      </w:pPr>
      <w:r w:rsidRPr="00943F0A">
        <w:rPr>
          <w:sz w:val="24"/>
          <w:szCs w:val="24"/>
          <w:lang w:val="en"/>
        </w:rPr>
        <w:tab/>
      </w:r>
      <w:r w:rsidRPr="00943F0A">
        <w:rPr>
          <w:sz w:val="24"/>
          <w:szCs w:val="24"/>
          <w:lang w:val="en"/>
        </w:rPr>
        <w:tab/>
      </w:r>
      <w:r w:rsidR="6C9BC99A" w:rsidRPr="00943F0A">
        <w:rPr>
          <w:sz w:val="24"/>
          <w:szCs w:val="24"/>
          <w:lang w:val="en"/>
        </w:rPr>
        <w:t xml:space="preserve">(2) </w:t>
      </w:r>
      <w:r w:rsidR="7D280E12" w:rsidRPr="00943F0A">
        <w:rPr>
          <w:sz w:val="24"/>
          <w:szCs w:val="24"/>
          <w:lang w:val="en"/>
        </w:rPr>
        <w:t xml:space="preserve"> </w:t>
      </w:r>
      <w:r w:rsidR="6C9BC99A" w:rsidRPr="00943F0A">
        <w:rPr>
          <w:sz w:val="24"/>
          <w:szCs w:val="24"/>
          <w:lang w:val="en"/>
        </w:rPr>
        <w:t xml:space="preserve">The Government’s right to use, modify, reproduce, release, perform, display, or disclose information that is technical data or computer software required to be delivered under this contract are determined by the </w:t>
      </w:r>
      <w:r w:rsidR="00092063" w:rsidRPr="00943F0A">
        <w:rPr>
          <w:b/>
          <w:bCs/>
          <w:sz w:val="24"/>
          <w:szCs w:val="24"/>
          <w:lang w:val="en"/>
        </w:rPr>
        <w:t>[</w:t>
      </w:r>
      <w:bookmarkStart w:id="93" w:name="_Hlk181351131"/>
      <w:r w:rsidR="00F87FA7" w:rsidRPr="00943F0A">
        <w:rPr>
          <w:b/>
          <w:bCs/>
          <w:sz w:val="24"/>
          <w:szCs w:val="24"/>
          <w:lang w:val="en"/>
        </w:rPr>
        <w:t>Defense Federal Acquisition Regulation Supplement (</w:t>
      </w:r>
      <w:r w:rsidR="00092063" w:rsidRPr="00943F0A">
        <w:rPr>
          <w:b/>
          <w:bCs/>
          <w:sz w:val="24"/>
          <w:szCs w:val="24"/>
          <w:lang w:val="en"/>
        </w:rPr>
        <w:t>DFARS</w:t>
      </w:r>
      <w:r w:rsidR="00F87FA7" w:rsidRPr="00943F0A">
        <w:rPr>
          <w:b/>
          <w:bCs/>
          <w:sz w:val="24"/>
          <w:szCs w:val="24"/>
          <w:lang w:val="en"/>
        </w:rPr>
        <w:t>)</w:t>
      </w:r>
      <w:r w:rsidR="00092063" w:rsidRPr="00943F0A">
        <w:rPr>
          <w:b/>
          <w:bCs/>
          <w:sz w:val="24"/>
          <w:szCs w:val="24"/>
          <w:lang w:val="en"/>
        </w:rPr>
        <w:t xml:space="preserve"> 252.227-7013,</w:t>
      </w:r>
      <w:bookmarkEnd w:id="93"/>
      <w:r w:rsidR="00092063" w:rsidRPr="00943F0A">
        <w:rPr>
          <w:b/>
          <w:bCs/>
          <w:sz w:val="24"/>
          <w:szCs w:val="24"/>
          <w:lang w:val="en"/>
        </w:rPr>
        <w:t>]</w:t>
      </w:r>
      <w:r w:rsidR="00434286" w:rsidRPr="00943F0A">
        <w:rPr>
          <w:b/>
          <w:bCs/>
          <w:sz w:val="24"/>
          <w:szCs w:val="24"/>
          <w:lang w:val="en"/>
        </w:rPr>
        <w:t xml:space="preserve"> </w:t>
      </w:r>
      <w:r w:rsidR="6C9BC99A" w:rsidRPr="00943F0A">
        <w:rPr>
          <w:sz w:val="24"/>
          <w:szCs w:val="24"/>
          <w:lang w:val="en"/>
        </w:rPr>
        <w:t>Rights in Technical Data</w:t>
      </w:r>
      <w:r w:rsidR="0D9489B7" w:rsidRPr="00943F0A">
        <w:rPr>
          <w:sz w:val="24"/>
          <w:szCs w:val="24"/>
          <w:lang w:val="en"/>
        </w:rPr>
        <w:t>—</w:t>
      </w:r>
      <w:r w:rsidR="00205625" w:rsidRPr="00943F0A">
        <w:rPr>
          <w:sz w:val="24"/>
          <w:szCs w:val="24"/>
        </w:rPr>
        <w:t>Other Than Commercial Products and Commercial Services</w:t>
      </w:r>
      <w:r w:rsidR="6C9BC99A" w:rsidRPr="00943F0A">
        <w:rPr>
          <w:strike/>
          <w:sz w:val="24"/>
          <w:szCs w:val="24"/>
          <w:lang w:val="en"/>
        </w:rPr>
        <w:t>,</w:t>
      </w:r>
      <w:r w:rsidR="00092063" w:rsidRPr="00943F0A">
        <w:rPr>
          <w:b/>
          <w:bCs/>
          <w:sz w:val="24"/>
          <w:szCs w:val="24"/>
          <w:lang w:val="en"/>
        </w:rPr>
        <w:t>[</w:t>
      </w:r>
      <w:r w:rsidR="00BA28A9" w:rsidRPr="00943F0A">
        <w:rPr>
          <w:b/>
          <w:bCs/>
          <w:sz w:val="24"/>
          <w:szCs w:val="24"/>
          <w:lang w:val="en"/>
        </w:rPr>
        <w:t xml:space="preserve">; </w:t>
      </w:r>
      <w:bookmarkStart w:id="94" w:name="_Hlk181351168"/>
      <w:r w:rsidR="00092063" w:rsidRPr="00943F0A">
        <w:rPr>
          <w:b/>
          <w:bCs/>
          <w:sz w:val="24"/>
          <w:szCs w:val="24"/>
          <w:lang w:val="en"/>
        </w:rPr>
        <w:t>DFARS 252.227-701</w:t>
      </w:r>
      <w:r w:rsidR="00434286" w:rsidRPr="00943F0A">
        <w:rPr>
          <w:b/>
          <w:bCs/>
          <w:sz w:val="24"/>
          <w:szCs w:val="24"/>
          <w:lang w:val="en"/>
        </w:rPr>
        <w:t>4</w:t>
      </w:r>
      <w:r w:rsidR="00092063" w:rsidRPr="00943F0A">
        <w:rPr>
          <w:b/>
          <w:bCs/>
          <w:sz w:val="24"/>
          <w:szCs w:val="24"/>
          <w:lang w:val="en"/>
        </w:rPr>
        <w:t>,</w:t>
      </w:r>
      <w:bookmarkEnd w:id="94"/>
      <w:r w:rsidR="00092063" w:rsidRPr="00943F0A">
        <w:rPr>
          <w:b/>
          <w:bCs/>
          <w:sz w:val="24"/>
          <w:szCs w:val="24"/>
          <w:lang w:val="en"/>
        </w:rPr>
        <w:t>]</w:t>
      </w:r>
      <w:r w:rsidR="00434286" w:rsidRPr="00943F0A">
        <w:rPr>
          <w:sz w:val="24"/>
          <w:szCs w:val="24"/>
          <w:lang w:val="en"/>
        </w:rPr>
        <w:t xml:space="preserve"> </w:t>
      </w:r>
      <w:r w:rsidR="6C9BC99A" w:rsidRPr="00943F0A">
        <w:rPr>
          <w:sz w:val="24"/>
          <w:szCs w:val="24"/>
          <w:lang w:val="en"/>
        </w:rPr>
        <w:t xml:space="preserve">Rights in </w:t>
      </w:r>
      <w:r w:rsidR="00205625" w:rsidRPr="00943F0A">
        <w:rPr>
          <w:sz w:val="24"/>
          <w:szCs w:val="24"/>
        </w:rPr>
        <w:t xml:space="preserve">Other Than Commercial </w:t>
      </w:r>
      <w:r w:rsidR="6C9BC99A" w:rsidRPr="00943F0A">
        <w:rPr>
          <w:sz w:val="24"/>
          <w:szCs w:val="24"/>
          <w:lang w:val="en"/>
        </w:rPr>
        <w:t xml:space="preserve">Computer Software and </w:t>
      </w:r>
      <w:r w:rsidR="00BD188E" w:rsidRPr="00943F0A">
        <w:rPr>
          <w:sz w:val="24"/>
          <w:szCs w:val="24"/>
        </w:rPr>
        <w:t xml:space="preserve">Other Than Commercial </w:t>
      </w:r>
      <w:r w:rsidR="6C9BC99A" w:rsidRPr="00943F0A">
        <w:rPr>
          <w:sz w:val="24"/>
          <w:szCs w:val="24"/>
          <w:lang w:val="en"/>
        </w:rPr>
        <w:t>Computer Software Documentation</w:t>
      </w:r>
      <w:r w:rsidR="6C9BC99A" w:rsidRPr="00943F0A">
        <w:rPr>
          <w:strike/>
          <w:sz w:val="24"/>
          <w:szCs w:val="24"/>
          <w:lang w:val="en"/>
        </w:rPr>
        <w:t>,</w:t>
      </w:r>
      <w:r w:rsidR="00BA28A9" w:rsidRPr="00943F0A">
        <w:rPr>
          <w:b/>
          <w:bCs/>
          <w:sz w:val="24"/>
          <w:szCs w:val="24"/>
          <w:lang w:val="en"/>
        </w:rPr>
        <w:t>[;]</w:t>
      </w:r>
      <w:r w:rsidR="6C9BC99A" w:rsidRPr="00943F0A">
        <w:rPr>
          <w:b/>
          <w:bCs/>
          <w:sz w:val="24"/>
          <w:szCs w:val="24"/>
          <w:lang w:val="en"/>
        </w:rPr>
        <w:t xml:space="preserve"> </w:t>
      </w:r>
      <w:r w:rsidR="6C9BC99A" w:rsidRPr="00943F0A">
        <w:rPr>
          <w:sz w:val="24"/>
          <w:szCs w:val="24"/>
          <w:lang w:val="en"/>
        </w:rPr>
        <w:t xml:space="preserve">or </w:t>
      </w:r>
      <w:r w:rsidR="00092063" w:rsidRPr="00943F0A">
        <w:rPr>
          <w:b/>
          <w:bCs/>
          <w:sz w:val="24"/>
          <w:szCs w:val="24"/>
          <w:lang w:val="en"/>
        </w:rPr>
        <w:t>[</w:t>
      </w:r>
      <w:bookmarkStart w:id="95" w:name="_Hlk181351200"/>
      <w:r w:rsidR="00092063" w:rsidRPr="00943F0A">
        <w:rPr>
          <w:b/>
          <w:bCs/>
          <w:sz w:val="24"/>
          <w:szCs w:val="24"/>
          <w:lang w:val="en"/>
        </w:rPr>
        <w:t>DFARS 252.227-70</w:t>
      </w:r>
      <w:r w:rsidR="00434286" w:rsidRPr="00943F0A">
        <w:rPr>
          <w:b/>
          <w:bCs/>
          <w:sz w:val="24"/>
          <w:szCs w:val="24"/>
          <w:lang w:val="en"/>
        </w:rPr>
        <w:t>18</w:t>
      </w:r>
      <w:r w:rsidR="00092063" w:rsidRPr="00943F0A">
        <w:rPr>
          <w:b/>
          <w:bCs/>
          <w:sz w:val="24"/>
          <w:szCs w:val="24"/>
          <w:lang w:val="en"/>
        </w:rPr>
        <w:t>,</w:t>
      </w:r>
      <w:bookmarkEnd w:id="95"/>
      <w:r w:rsidR="00092063" w:rsidRPr="00943F0A">
        <w:rPr>
          <w:b/>
          <w:bCs/>
          <w:sz w:val="24"/>
          <w:szCs w:val="24"/>
          <w:lang w:val="en"/>
        </w:rPr>
        <w:t>]</w:t>
      </w:r>
      <w:r w:rsidR="00434286" w:rsidRPr="00943F0A">
        <w:rPr>
          <w:sz w:val="24"/>
          <w:szCs w:val="24"/>
          <w:lang w:val="en"/>
        </w:rPr>
        <w:t xml:space="preserve"> </w:t>
      </w:r>
      <w:r w:rsidR="6C9BC99A" w:rsidRPr="00943F0A">
        <w:rPr>
          <w:sz w:val="24"/>
          <w:szCs w:val="24"/>
          <w:lang w:val="en"/>
        </w:rPr>
        <w:t xml:space="preserve">Rights in </w:t>
      </w:r>
      <w:r w:rsidR="00BD188E" w:rsidRPr="00943F0A">
        <w:rPr>
          <w:sz w:val="24"/>
          <w:szCs w:val="24"/>
        </w:rPr>
        <w:t xml:space="preserve">Other Than Commercial </w:t>
      </w:r>
      <w:r w:rsidR="6C9BC99A" w:rsidRPr="00943F0A">
        <w:rPr>
          <w:sz w:val="24"/>
          <w:szCs w:val="24"/>
          <w:lang w:val="en"/>
        </w:rPr>
        <w:t>Technical Data and Computer Software</w:t>
      </w:r>
      <w:r w:rsidR="00436673" w:rsidRPr="00943F0A">
        <w:rPr>
          <w:sz w:val="24"/>
          <w:szCs w:val="24"/>
          <w:lang w:val="en"/>
        </w:rPr>
        <w:t>—</w:t>
      </w:r>
      <w:r w:rsidR="6C9BC99A" w:rsidRPr="00943F0A">
        <w:rPr>
          <w:sz w:val="24"/>
          <w:szCs w:val="24"/>
          <w:lang w:val="en"/>
        </w:rPr>
        <w:t xml:space="preserve">Small Business Innovation Research </w:t>
      </w:r>
      <w:r w:rsidR="6C9BC99A" w:rsidRPr="00943F0A">
        <w:rPr>
          <w:strike/>
          <w:sz w:val="24"/>
          <w:szCs w:val="24"/>
          <w:lang w:val="en"/>
        </w:rPr>
        <w:t>(SBIR)</w:t>
      </w:r>
      <w:r w:rsidR="1970D3FD" w:rsidRPr="00F85ACE">
        <w:rPr>
          <w:sz w:val="24"/>
          <w:szCs w:val="24"/>
          <w:lang w:val="en"/>
        </w:rPr>
        <w:t xml:space="preserve"> </w:t>
      </w:r>
      <w:r w:rsidR="60FDCAE0" w:rsidRPr="00943F0A">
        <w:rPr>
          <w:b/>
          <w:bCs/>
          <w:sz w:val="24"/>
          <w:szCs w:val="24"/>
          <w:lang w:val="en"/>
        </w:rPr>
        <w:t>[</w:t>
      </w:r>
      <w:bookmarkStart w:id="96" w:name="_Hlk181351234"/>
      <w:r w:rsidR="60FDCAE0" w:rsidRPr="00943F0A">
        <w:rPr>
          <w:b/>
          <w:bCs/>
          <w:sz w:val="24"/>
          <w:szCs w:val="24"/>
          <w:lang w:val="en"/>
        </w:rPr>
        <w:t>Program and Small Business Technology Transfer</w:t>
      </w:r>
      <w:bookmarkEnd w:id="96"/>
      <w:r w:rsidR="60FDCAE0" w:rsidRPr="00943F0A">
        <w:rPr>
          <w:b/>
          <w:bCs/>
          <w:sz w:val="24"/>
          <w:szCs w:val="24"/>
          <w:lang w:val="en"/>
        </w:rPr>
        <w:t xml:space="preserve"> ]</w:t>
      </w:r>
      <w:r w:rsidR="6C9BC99A" w:rsidRPr="00943F0A">
        <w:rPr>
          <w:sz w:val="24"/>
          <w:szCs w:val="24"/>
          <w:lang w:val="en"/>
        </w:rPr>
        <w:t>Program</w:t>
      </w:r>
      <w:r w:rsidR="00E71DE1" w:rsidRPr="00943F0A">
        <w:rPr>
          <w:b/>
          <w:bCs/>
          <w:sz w:val="24"/>
          <w:szCs w:val="24"/>
          <w:lang w:val="en"/>
        </w:rPr>
        <w:t>[,]</w:t>
      </w:r>
      <w:r w:rsidR="6C9BC99A" w:rsidRPr="00943F0A">
        <w:rPr>
          <w:sz w:val="24"/>
          <w:szCs w:val="24"/>
          <w:lang w:val="en"/>
        </w:rPr>
        <w:t xml:space="preserve"> clause</w:t>
      </w:r>
      <w:r w:rsidR="6C9BC99A" w:rsidRPr="00943F0A">
        <w:rPr>
          <w:strike/>
          <w:sz w:val="24"/>
          <w:szCs w:val="24"/>
          <w:lang w:val="en"/>
        </w:rPr>
        <w:t>(s)</w:t>
      </w:r>
      <w:r w:rsidR="6C9BC99A" w:rsidRPr="00943F0A">
        <w:rPr>
          <w:sz w:val="24"/>
          <w:szCs w:val="24"/>
          <w:lang w:val="en"/>
        </w:rPr>
        <w:t xml:space="preserve"> of this contract.</w:t>
      </w:r>
    </w:p>
    <w:p w14:paraId="73802D1F" w14:textId="77777777" w:rsidR="00C842CB" w:rsidRPr="00943F0A" w:rsidRDefault="00C842CB" w:rsidP="00F02F5F">
      <w:pPr>
        <w:pStyle w:val="DFARS"/>
        <w:rPr>
          <w:b/>
          <w:bCs/>
          <w:sz w:val="24"/>
          <w:szCs w:val="24"/>
        </w:rPr>
      </w:pPr>
    </w:p>
    <w:p w14:paraId="0C62C0A2" w14:textId="4384B8C1" w:rsidR="00C842CB" w:rsidRPr="00943F0A" w:rsidRDefault="002E39DE" w:rsidP="00F02F5F">
      <w:pPr>
        <w:pStyle w:val="DFARS"/>
        <w:rPr>
          <w:b/>
          <w:bCs/>
          <w:sz w:val="24"/>
          <w:szCs w:val="24"/>
        </w:rPr>
      </w:pPr>
      <w:r w:rsidRPr="00943F0A">
        <w:rPr>
          <w:b/>
          <w:bCs/>
          <w:sz w:val="24"/>
          <w:szCs w:val="24"/>
        </w:rPr>
        <w:t>* * * * *</w:t>
      </w:r>
    </w:p>
    <w:p w14:paraId="10BF5940" w14:textId="77777777" w:rsidR="00837D32" w:rsidRPr="00943F0A" w:rsidRDefault="00837D32" w:rsidP="00F02F5F">
      <w:pPr>
        <w:pStyle w:val="DFARS"/>
        <w:rPr>
          <w:b/>
          <w:bCs/>
          <w:sz w:val="24"/>
          <w:szCs w:val="24"/>
        </w:rPr>
      </w:pPr>
    </w:p>
    <w:p w14:paraId="17CF94CA" w14:textId="35C9C51D" w:rsidR="00837D32" w:rsidRPr="00943F0A" w:rsidRDefault="00837D32" w:rsidP="00F02F5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sz w:val="24"/>
          <w:szCs w:val="24"/>
        </w:rPr>
      </w:pPr>
      <w:bookmarkStart w:id="97" w:name="P1189_92546"/>
      <w:bookmarkEnd w:id="97"/>
      <w:r w:rsidRPr="00943F0A">
        <w:rPr>
          <w:rFonts w:ascii="Century Schoolbook" w:hAnsi="Century Schoolbook"/>
          <w:b/>
          <w:bCs/>
          <w:sz w:val="24"/>
          <w:szCs w:val="24"/>
        </w:rPr>
        <w:t>252.227-7017</w:t>
      </w:r>
      <w:r w:rsidR="00A112AA" w:rsidRPr="00943F0A">
        <w:rPr>
          <w:rFonts w:ascii="Century Schoolbook" w:hAnsi="Century Schoolbook"/>
          <w:b/>
          <w:bCs/>
          <w:sz w:val="24"/>
          <w:szCs w:val="24"/>
        </w:rPr>
        <w:t xml:space="preserve"> </w:t>
      </w:r>
      <w:r w:rsidRPr="00943F0A">
        <w:rPr>
          <w:rFonts w:ascii="Century Schoolbook" w:hAnsi="Century Schoolbook"/>
          <w:b/>
          <w:bCs/>
          <w:sz w:val="24"/>
          <w:szCs w:val="24"/>
        </w:rPr>
        <w:t xml:space="preserve"> Identification and Assertion of Use, Release, or Disclosure Restrictions.</w:t>
      </w:r>
    </w:p>
    <w:p w14:paraId="118BC720" w14:textId="690EEB6A" w:rsidR="003F3119" w:rsidRPr="00943F0A" w:rsidRDefault="00837D32" w:rsidP="00F02F5F">
      <w:pPr>
        <w:pStyle w:val="DFARS"/>
        <w:rPr>
          <w:sz w:val="24"/>
          <w:szCs w:val="24"/>
        </w:rPr>
      </w:pPr>
      <w:r w:rsidRPr="00943F0A">
        <w:rPr>
          <w:sz w:val="24"/>
          <w:szCs w:val="24"/>
        </w:rPr>
        <w:t xml:space="preserve">As prescribed in </w:t>
      </w:r>
      <w:hyperlink r:id="rId33" w:anchor="227.7103-3">
        <w:r w:rsidRPr="00943F0A">
          <w:rPr>
            <w:rStyle w:val="Hyperlink"/>
            <w:color w:val="auto"/>
            <w:sz w:val="24"/>
            <w:szCs w:val="24"/>
            <w:u w:val="none"/>
          </w:rPr>
          <w:t>227.7103-3</w:t>
        </w:r>
      </w:hyperlink>
      <w:r w:rsidRPr="00943F0A">
        <w:rPr>
          <w:sz w:val="24"/>
          <w:szCs w:val="24"/>
        </w:rPr>
        <w:t xml:space="preserve">(b), </w:t>
      </w:r>
      <w:hyperlink r:id="rId34" w:anchor="227.7104">
        <w:r w:rsidRPr="00943F0A">
          <w:rPr>
            <w:rStyle w:val="Hyperlink"/>
            <w:color w:val="auto"/>
            <w:sz w:val="24"/>
            <w:szCs w:val="24"/>
            <w:u w:val="none"/>
          </w:rPr>
          <w:t>227.7104</w:t>
        </w:r>
      </w:hyperlink>
      <w:r w:rsidR="00763DEE" w:rsidRPr="00943F0A">
        <w:rPr>
          <w:rStyle w:val="Hyperlink"/>
          <w:b/>
          <w:bCs/>
          <w:color w:val="auto"/>
          <w:sz w:val="24"/>
          <w:szCs w:val="24"/>
          <w:u w:val="none"/>
        </w:rPr>
        <w:t>[-</w:t>
      </w:r>
      <w:r w:rsidR="00C71103" w:rsidRPr="00943F0A">
        <w:rPr>
          <w:rStyle w:val="Hyperlink"/>
          <w:b/>
          <w:bCs/>
          <w:color w:val="auto"/>
          <w:sz w:val="24"/>
          <w:szCs w:val="24"/>
          <w:u w:val="none"/>
        </w:rPr>
        <w:t>4</w:t>
      </w:r>
      <w:r w:rsidR="00763DEE" w:rsidRPr="00943F0A">
        <w:rPr>
          <w:rStyle w:val="Hyperlink"/>
          <w:b/>
          <w:bCs/>
          <w:color w:val="auto"/>
          <w:sz w:val="24"/>
          <w:szCs w:val="24"/>
          <w:u w:val="none"/>
        </w:rPr>
        <w:t>(</w:t>
      </w:r>
      <w:r w:rsidR="00E373E5" w:rsidRPr="00943F0A">
        <w:rPr>
          <w:rStyle w:val="Hyperlink"/>
          <w:b/>
          <w:bCs/>
          <w:color w:val="auto"/>
          <w:sz w:val="24"/>
          <w:szCs w:val="24"/>
          <w:u w:val="none"/>
        </w:rPr>
        <w:t>b</w:t>
      </w:r>
      <w:r w:rsidR="00763DEE" w:rsidRPr="00943F0A">
        <w:rPr>
          <w:rStyle w:val="Hyperlink"/>
          <w:b/>
          <w:bCs/>
          <w:color w:val="auto"/>
          <w:sz w:val="24"/>
          <w:szCs w:val="24"/>
          <w:u w:val="none"/>
        </w:rPr>
        <w:t>)]</w:t>
      </w:r>
      <w:r w:rsidRPr="00943F0A">
        <w:rPr>
          <w:strike/>
          <w:sz w:val="24"/>
          <w:szCs w:val="24"/>
        </w:rPr>
        <w:t>(e)</w:t>
      </w:r>
      <w:r w:rsidRPr="00943F0A">
        <w:rPr>
          <w:sz w:val="24"/>
          <w:szCs w:val="24"/>
        </w:rPr>
        <w:t xml:space="preserve">(2), or </w:t>
      </w:r>
      <w:hyperlink r:id="rId35" w:anchor="227.7203-3">
        <w:r w:rsidRPr="00943F0A">
          <w:rPr>
            <w:rStyle w:val="Hyperlink"/>
            <w:color w:val="auto"/>
            <w:sz w:val="24"/>
            <w:szCs w:val="24"/>
            <w:u w:val="none"/>
          </w:rPr>
          <w:t>227.7203-3</w:t>
        </w:r>
      </w:hyperlink>
      <w:r w:rsidRPr="00943F0A">
        <w:rPr>
          <w:sz w:val="24"/>
          <w:szCs w:val="24"/>
        </w:rPr>
        <w:t>(a), use the following provision:</w:t>
      </w:r>
    </w:p>
    <w:p w14:paraId="3A62E3E0" w14:textId="77777777" w:rsidR="003F3119" w:rsidRPr="00943F0A" w:rsidRDefault="003F3119" w:rsidP="00F02F5F">
      <w:pPr>
        <w:pStyle w:val="DFARS"/>
        <w:rPr>
          <w:sz w:val="24"/>
          <w:szCs w:val="24"/>
          <w:lang w:val="en"/>
        </w:rPr>
      </w:pPr>
    </w:p>
    <w:p w14:paraId="7ECCECA0" w14:textId="01E691F4" w:rsidR="003F3119" w:rsidRPr="00943F0A" w:rsidRDefault="00837D32" w:rsidP="00F02F5F">
      <w:pPr>
        <w:pStyle w:val="DFARS"/>
        <w:jc w:val="center"/>
        <w:rPr>
          <w:sz w:val="24"/>
          <w:szCs w:val="24"/>
          <w:lang w:val="en"/>
        </w:rPr>
      </w:pPr>
      <w:r w:rsidRPr="00943F0A">
        <w:rPr>
          <w:sz w:val="24"/>
          <w:szCs w:val="24"/>
          <w:lang w:val="en"/>
        </w:rPr>
        <w:t>IDENTIFICATION AND ASSERTION OF USE, RELEASE, OR DISCLOSURE</w:t>
      </w:r>
      <w:r w:rsidR="003F3119" w:rsidRPr="00943F0A">
        <w:rPr>
          <w:sz w:val="24"/>
          <w:szCs w:val="24"/>
          <w:lang w:val="en"/>
        </w:rPr>
        <w:t xml:space="preserve"> </w:t>
      </w:r>
      <w:r w:rsidRPr="00943F0A">
        <w:rPr>
          <w:sz w:val="24"/>
          <w:szCs w:val="24"/>
          <w:lang w:val="en"/>
        </w:rPr>
        <w:t>RESTRICTIONS (</w:t>
      </w:r>
      <w:r w:rsidRPr="00943F0A">
        <w:rPr>
          <w:strike/>
          <w:sz w:val="24"/>
          <w:szCs w:val="24"/>
          <w:lang w:val="en"/>
        </w:rPr>
        <w:t>JAN 20</w:t>
      </w:r>
      <w:r w:rsidR="00656BE9" w:rsidRPr="00943F0A">
        <w:rPr>
          <w:strike/>
          <w:sz w:val="24"/>
          <w:szCs w:val="24"/>
          <w:lang w:val="en"/>
        </w:rPr>
        <w:t>23</w:t>
      </w:r>
      <w:r w:rsidR="004C279A" w:rsidRPr="00943F0A">
        <w:rPr>
          <w:b/>
          <w:bCs/>
          <w:sz w:val="24"/>
          <w:szCs w:val="24"/>
          <w:lang w:val="en"/>
        </w:rPr>
        <w:t>[</w:t>
      </w:r>
      <w:r w:rsidR="00306262">
        <w:rPr>
          <w:b/>
          <w:bCs/>
          <w:sz w:val="24"/>
          <w:szCs w:val="24"/>
          <w:lang w:val="en"/>
        </w:rPr>
        <w:t>JAN 2025</w:t>
      </w:r>
      <w:r w:rsidR="004C279A" w:rsidRPr="00943F0A">
        <w:rPr>
          <w:b/>
          <w:bCs/>
          <w:sz w:val="24"/>
          <w:szCs w:val="24"/>
          <w:lang w:val="en"/>
        </w:rPr>
        <w:t>]</w:t>
      </w:r>
      <w:r w:rsidRPr="00943F0A">
        <w:rPr>
          <w:sz w:val="24"/>
          <w:szCs w:val="24"/>
          <w:lang w:val="en"/>
        </w:rPr>
        <w:t>)</w:t>
      </w:r>
    </w:p>
    <w:p w14:paraId="169EB7AE" w14:textId="77777777" w:rsidR="003F3119" w:rsidRPr="00943F0A" w:rsidRDefault="003F3119" w:rsidP="00F02F5F">
      <w:pPr>
        <w:pStyle w:val="DFARS"/>
        <w:rPr>
          <w:sz w:val="24"/>
          <w:szCs w:val="24"/>
          <w:lang w:val="en"/>
        </w:rPr>
      </w:pPr>
    </w:p>
    <w:p w14:paraId="61F943EF" w14:textId="1B632D62" w:rsidR="003F3119" w:rsidRPr="00943F0A" w:rsidRDefault="003F3119" w:rsidP="00F02F5F">
      <w:pPr>
        <w:pStyle w:val="DFARS"/>
        <w:rPr>
          <w:sz w:val="24"/>
          <w:szCs w:val="24"/>
        </w:rPr>
      </w:pPr>
      <w:r w:rsidRPr="00943F0A">
        <w:rPr>
          <w:sz w:val="24"/>
          <w:szCs w:val="24"/>
          <w:lang w:val="en"/>
        </w:rPr>
        <w:tab/>
      </w:r>
      <w:r w:rsidR="00837D32" w:rsidRPr="00943F0A">
        <w:rPr>
          <w:sz w:val="24"/>
          <w:szCs w:val="24"/>
        </w:rPr>
        <w:t xml:space="preserve">(a) </w:t>
      </w:r>
      <w:r w:rsidR="00D40FC5" w:rsidRPr="00943F0A">
        <w:rPr>
          <w:sz w:val="24"/>
          <w:szCs w:val="24"/>
        </w:rPr>
        <w:t xml:space="preserve"> </w:t>
      </w:r>
      <w:r w:rsidR="00390E64" w:rsidRPr="00943F0A">
        <w:rPr>
          <w:b/>
          <w:bCs/>
          <w:sz w:val="24"/>
          <w:szCs w:val="24"/>
        </w:rPr>
        <w:t>[</w:t>
      </w:r>
      <w:r w:rsidR="00390E64" w:rsidRPr="00943F0A">
        <w:rPr>
          <w:b/>
          <w:bCs/>
          <w:i/>
          <w:iCs/>
          <w:sz w:val="24"/>
          <w:szCs w:val="24"/>
        </w:rPr>
        <w:t>Definitions.</w:t>
      </w:r>
      <w:r w:rsidR="00390E64" w:rsidRPr="00943F0A">
        <w:rPr>
          <w:b/>
          <w:bCs/>
          <w:sz w:val="24"/>
          <w:szCs w:val="24"/>
        </w:rPr>
        <w:t>]</w:t>
      </w:r>
      <w:r w:rsidR="00390E64" w:rsidRPr="00943F0A">
        <w:rPr>
          <w:sz w:val="24"/>
          <w:szCs w:val="24"/>
        </w:rPr>
        <w:t xml:space="preserve">  </w:t>
      </w:r>
      <w:r w:rsidR="00837D32" w:rsidRPr="00943F0A">
        <w:rPr>
          <w:strike/>
          <w:sz w:val="24"/>
          <w:szCs w:val="24"/>
        </w:rPr>
        <w:t>The terms</w:t>
      </w:r>
      <w:r w:rsidR="003936B6" w:rsidRPr="00943F0A">
        <w:rPr>
          <w:b/>
          <w:bCs/>
          <w:sz w:val="24"/>
          <w:szCs w:val="24"/>
        </w:rPr>
        <w:t>[As]</w:t>
      </w:r>
      <w:r w:rsidR="003936B6" w:rsidRPr="00943F0A">
        <w:rPr>
          <w:sz w:val="24"/>
          <w:szCs w:val="24"/>
        </w:rPr>
        <w:t xml:space="preserve"> </w:t>
      </w:r>
      <w:r w:rsidR="00837D32" w:rsidRPr="00943F0A">
        <w:rPr>
          <w:sz w:val="24"/>
          <w:szCs w:val="24"/>
        </w:rPr>
        <w:t>used in this provision</w:t>
      </w:r>
      <w:r w:rsidR="003936B6" w:rsidRPr="00943F0A">
        <w:rPr>
          <w:b/>
          <w:bCs/>
          <w:strike/>
          <w:sz w:val="24"/>
          <w:szCs w:val="24"/>
        </w:rPr>
        <w:t xml:space="preserve"> </w:t>
      </w:r>
      <w:r w:rsidR="00837D32" w:rsidRPr="00943F0A">
        <w:rPr>
          <w:strike/>
          <w:sz w:val="24"/>
          <w:szCs w:val="24"/>
        </w:rPr>
        <w:t>are defined in following clause or clauses contained in this solicitation</w:t>
      </w:r>
      <w:r w:rsidR="00837D32" w:rsidRPr="00943F0A">
        <w:rPr>
          <w:sz w:val="24"/>
          <w:szCs w:val="24"/>
        </w:rPr>
        <w:t>—</w:t>
      </w:r>
    </w:p>
    <w:p w14:paraId="32B00ABB" w14:textId="77777777" w:rsidR="003F3119" w:rsidRPr="00943F0A" w:rsidRDefault="003F3119" w:rsidP="00F02F5F">
      <w:pPr>
        <w:pStyle w:val="DFARS"/>
        <w:rPr>
          <w:sz w:val="24"/>
          <w:szCs w:val="24"/>
          <w:lang w:val="en"/>
        </w:rPr>
      </w:pPr>
    </w:p>
    <w:p w14:paraId="1195C945" w14:textId="591D4EB0" w:rsidR="001E1754" w:rsidRPr="00943F0A" w:rsidRDefault="001E1754" w:rsidP="00F02F5F">
      <w:pPr>
        <w:pStyle w:val="DFARS"/>
        <w:tabs>
          <w:tab w:val="clear" w:pos="810"/>
          <w:tab w:val="left" w:pos="806"/>
        </w:tabs>
        <w:rPr>
          <w:b/>
          <w:bCs/>
          <w:sz w:val="24"/>
          <w:szCs w:val="24"/>
          <w:lang w:val="en"/>
        </w:rPr>
      </w:pPr>
      <w:r w:rsidRPr="00943F0A">
        <w:rPr>
          <w:b/>
          <w:sz w:val="24"/>
          <w:szCs w:val="24"/>
          <w:lang w:val="en"/>
        </w:rPr>
        <w:tab/>
      </w:r>
      <w:r w:rsidRPr="00943F0A">
        <w:rPr>
          <w:b/>
          <w:bCs/>
          <w:sz w:val="24"/>
          <w:szCs w:val="24"/>
          <w:lang w:val="en"/>
        </w:rPr>
        <w:t>[</w:t>
      </w:r>
      <w:r w:rsidRPr="00943F0A">
        <w:rPr>
          <w:b/>
          <w:bCs/>
          <w:i/>
          <w:iCs/>
          <w:sz w:val="24"/>
          <w:szCs w:val="24"/>
          <w:lang w:val="en"/>
        </w:rPr>
        <w:t>Computer software</w:t>
      </w:r>
      <w:r w:rsidR="0069228D" w:rsidRPr="00943F0A">
        <w:rPr>
          <w:b/>
          <w:bCs/>
          <w:sz w:val="24"/>
          <w:szCs w:val="24"/>
          <w:lang w:val="en"/>
        </w:rPr>
        <w:t xml:space="preserve"> is defined in</w:t>
      </w:r>
      <w:r w:rsidRPr="00943F0A">
        <w:rPr>
          <w:b/>
          <w:bCs/>
          <w:sz w:val="24"/>
          <w:szCs w:val="24"/>
          <w:lang w:val="en"/>
        </w:rPr>
        <w:t>—</w:t>
      </w:r>
    </w:p>
    <w:p w14:paraId="099CABA1" w14:textId="2222D03F" w:rsidR="001E1754" w:rsidRPr="00943F0A" w:rsidRDefault="001E1754" w:rsidP="00F02F5F">
      <w:pPr>
        <w:pStyle w:val="DFARS"/>
        <w:tabs>
          <w:tab w:val="clear" w:pos="810"/>
          <w:tab w:val="left" w:pos="806"/>
        </w:tabs>
        <w:rPr>
          <w:b/>
          <w:bCs/>
          <w:sz w:val="24"/>
          <w:szCs w:val="24"/>
          <w:lang w:val="en"/>
        </w:rPr>
      </w:pPr>
    </w:p>
    <w:p w14:paraId="2C9BD781" w14:textId="0674440E" w:rsidR="001E1754" w:rsidRPr="00943F0A" w:rsidRDefault="001E1754" w:rsidP="00F02F5F">
      <w:pPr>
        <w:pStyle w:val="DFARS"/>
        <w:tabs>
          <w:tab w:val="clear" w:pos="810"/>
          <w:tab w:val="left" w:pos="806"/>
        </w:tabs>
        <w:rPr>
          <w:b/>
          <w:bCs/>
          <w:sz w:val="24"/>
          <w:szCs w:val="24"/>
          <w:lang w:val="en"/>
        </w:rPr>
      </w:pPr>
      <w:r w:rsidRPr="00943F0A">
        <w:rPr>
          <w:b/>
          <w:bCs/>
          <w:sz w:val="24"/>
          <w:szCs w:val="24"/>
          <w:lang w:val="en"/>
        </w:rPr>
        <w:lastRenderedPageBreak/>
        <w:tab/>
      </w:r>
      <w:r w:rsidRPr="00943F0A">
        <w:rPr>
          <w:b/>
          <w:bCs/>
          <w:sz w:val="24"/>
          <w:szCs w:val="24"/>
          <w:lang w:val="en"/>
        </w:rPr>
        <w:tab/>
      </w:r>
      <w:r w:rsidR="434E754E" w:rsidRPr="00943F0A">
        <w:rPr>
          <w:b/>
          <w:bCs/>
          <w:sz w:val="24"/>
          <w:szCs w:val="24"/>
          <w:lang w:val="en"/>
        </w:rPr>
        <w:t xml:space="preserve">(1)  </w:t>
      </w:r>
      <w:bookmarkStart w:id="98" w:name="_Hlk181352108"/>
      <w:r w:rsidR="0069228D" w:rsidRPr="00943F0A">
        <w:rPr>
          <w:b/>
          <w:bCs/>
          <w:sz w:val="24"/>
          <w:szCs w:val="24"/>
          <w:lang w:val="en"/>
        </w:rPr>
        <w:t>T</w:t>
      </w:r>
      <w:r w:rsidR="434E754E" w:rsidRPr="00943F0A">
        <w:rPr>
          <w:b/>
          <w:bCs/>
          <w:sz w:val="24"/>
          <w:szCs w:val="24"/>
          <w:lang w:val="en"/>
        </w:rPr>
        <w:t xml:space="preserve">he 252.227-7014, </w:t>
      </w:r>
      <w:r w:rsidR="35DAAE02" w:rsidRPr="00943F0A">
        <w:rPr>
          <w:b/>
          <w:bCs/>
          <w:sz w:val="24"/>
          <w:szCs w:val="24"/>
          <w:lang w:val="en"/>
        </w:rPr>
        <w:t xml:space="preserve">Rights in </w:t>
      </w:r>
      <w:bookmarkStart w:id="99" w:name="_Hlk181352122"/>
      <w:bookmarkEnd w:id="98"/>
      <w:r w:rsidR="1178FC15" w:rsidRPr="00F85ACE">
        <w:rPr>
          <w:b/>
          <w:bCs/>
          <w:sz w:val="24"/>
          <w:szCs w:val="24"/>
        </w:rPr>
        <w:t xml:space="preserve">Other Than Commercial </w:t>
      </w:r>
      <w:r w:rsidR="35DAAE02" w:rsidRPr="00943F0A">
        <w:rPr>
          <w:b/>
          <w:bCs/>
          <w:sz w:val="24"/>
          <w:szCs w:val="24"/>
          <w:lang w:val="en"/>
        </w:rPr>
        <w:t xml:space="preserve">Computer Software and </w:t>
      </w:r>
      <w:bookmarkStart w:id="100" w:name="_Hlk181352988"/>
      <w:bookmarkEnd w:id="99"/>
      <w:r w:rsidR="44C9FDA3" w:rsidRPr="00F85ACE">
        <w:rPr>
          <w:b/>
          <w:bCs/>
          <w:sz w:val="24"/>
          <w:szCs w:val="24"/>
        </w:rPr>
        <w:t xml:space="preserve">Other Than Commercial </w:t>
      </w:r>
      <w:r w:rsidR="35DAAE02" w:rsidRPr="00943F0A">
        <w:rPr>
          <w:b/>
          <w:bCs/>
          <w:sz w:val="24"/>
          <w:szCs w:val="24"/>
          <w:lang w:val="en"/>
        </w:rPr>
        <w:t>Computer Software Documentation, clause of this solicitation; or</w:t>
      </w:r>
      <w:bookmarkEnd w:id="100"/>
    </w:p>
    <w:p w14:paraId="54028419" w14:textId="7CB6EBA8" w:rsidR="009C5937" w:rsidRPr="00943F0A" w:rsidRDefault="009C5937" w:rsidP="00F02F5F">
      <w:pPr>
        <w:pStyle w:val="DFARS"/>
        <w:tabs>
          <w:tab w:val="clear" w:pos="810"/>
          <w:tab w:val="left" w:pos="806"/>
        </w:tabs>
        <w:rPr>
          <w:b/>
          <w:bCs/>
          <w:sz w:val="24"/>
          <w:szCs w:val="24"/>
          <w:lang w:val="en"/>
        </w:rPr>
      </w:pPr>
    </w:p>
    <w:p w14:paraId="073B5210" w14:textId="3F2FEAD7" w:rsidR="00D67C32" w:rsidRPr="00943F0A" w:rsidRDefault="009C5937" w:rsidP="00F02F5F">
      <w:pPr>
        <w:pStyle w:val="DFARS"/>
        <w:tabs>
          <w:tab w:val="clear" w:pos="810"/>
          <w:tab w:val="left" w:pos="806"/>
        </w:tabs>
        <w:rPr>
          <w:b/>
          <w:bCs/>
          <w:sz w:val="24"/>
          <w:szCs w:val="24"/>
          <w:lang w:val="en"/>
        </w:rPr>
      </w:pPr>
      <w:r w:rsidRPr="00943F0A">
        <w:rPr>
          <w:b/>
          <w:bCs/>
          <w:sz w:val="24"/>
          <w:szCs w:val="24"/>
          <w:lang w:val="en"/>
        </w:rPr>
        <w:tab/>
      </w:r>
      <w:r w:rsidRPr="00943F0A">
        <w:rPr>
          <w:b/>
          <w:bCs/>
          <w:sz w:val="24"/>
          <w:szCs w:val="24"/>
          <w:lang w:val="en"/>
        </w:rPr>
        <w:tab/>
      </w:r>
      <w:r w:rsidR="35DAAE02" w:rsidRPr="00943F0A">
        <w:rPr>
          <w:b/>
          <w:bCs/>
          <w:sz w:val="24"/>
          <w:szCs w:val="24"/>
          <w:lang w:val="en"/>
        </w:rPr>
        <w:t xml:space="preserve">(2)  </w:t>
      </w:r>
      <w:bookmarkStart w:id="101" w:name="_Hlk181353004"/>
      <w:r w:rsidR="35DAAE02" w:rsidRPr="00943F0A">
        <w:rPr>
          <w:b/>
          <w:bCs/>
          <w:sz w:val="24"/>
          <w:szCs w:val="24"/>
          <w:lang w:val="en"/>
        </w:rPr>
        <w:t>If this solicitation contemplates a contract under the Small Business Innovation Research Program or Small Business Technology Transfer Program,</w:t>
      </w:r>
      <w:bookmarkEnd w:id="101"/>
      <w:r w:rsidR="35DAAE02" w:rsidRPr="00943F0A">
        <w:rPr>
          <w:b/>
          <w:bCs/>
          <w:sz w:val="24"/>
          <w:szCs w:val="24"/>
          <w:lang w:val="en"/>
        </w:rPr>
        <w:t xml:space="preserve"> </w:t>
      </w:r>
      <w:bookmarkStart w:id="102" w:name="_Hlk181353016"/>
      <w:r w:rsidR="35DAAE02" w:rsidRPr="00943F0A">
        <w:rPr>
          <w:b/>
          <w:bCs/>
          <w:sz w:val="24"/>
          <w:szCs w:val="24"/>
          <w:lang w:val="en"/>
        </w:rPr>
        <w:t xml:space="preserve">the 252.227-7018, Rights in </w:t>
      </w:r>
      <w:bookmarkStart w:id="103" w:name="_Hlk181353029"/>
      <w:bookmarkEnd w:id="102"/>
      <w:r w:rsidR="44C9FDA3" w:rsidRPr="00F85ACE">
        <w:rPr>
          <w:b/>
          <w:bCs/>
          <w:sz w:val="24"/>
          <w:szCs w:val="24"/>
        </w:rPr>
        <w:t>Other Than Commercial</w:t>
      </w:r>
      <w:r w:rsidR="44C9FDA3" w:rsidRPr="00F85ACE">
        <w:rPr>
          <w:b/>
          <w:bCs/>
          <w:sz w:val="24"/>
          <w:szCs w:val="24"/>
          <w:lang w:val="en"/>
        </w:rPr>
        <w:t xml:space="preserve"> </w:t>
      </w:r>
      <w:r w:rsidR="35DAAE02" w:rsidRPr="00943F0A">
        <w:rPr>
          <w:b/>
          <w:bCs/>
          <w:sz w:val="24"/>
          <w:szCs w:val="24"/>
          <w:lang w:val="en"/>
        </w:rPr>
        <w:t>Technical Data and Computer Software</w:t>
      </w:r>
      <w:r w:rsidR="51200B40" w:rsidRPr="00943F0A">
        <w:rPr>
          <w:b/>
          <w:bCs/>
          <w:sz w:val="24"/>
          <w:szCs w:val="24"/>
          <w:lang w:val="en"/>
        </w:rPr>
        <w:t>—</w:t>
      </w:r>
      <w:r w:rsidR="35DAAE02" w:rsidRPr="00943F0A">
        <w:rPr>
          <w:b/>
          <w:bCs/>
          <w:sz w:val="24"/>
          <w:szCs w:val="24"/>
          <w:lang w:val="en"/>
        </w:rPr>
        <w:t>Small Business Innovation Research Program and</w:t>
      </w:r>
      <w:r w:rsidR="35DAAE02" w:rsidRPr="00943F0A" w:rsidDel="00607086">
        <w:rPr>
          <w:b/>
          <w:bCs/>
          <w:sz w:val="24"/>
          <w:szCs w:val="24"/>
          <w:lang w:val="en"/>
        </w:rPr>
        <w:t xml:space="preserve"> </w:t>
      </w:r>
      <w:r w:rsidR="35DAAE02" w:rsidRPr="00943F0A">
        <w:rPr>
          <w:b/>
          <w:bCs/>
          <w:sz w:val="24"/>
          <w:szCs w:val="24"/>
          <w:lang w:val="en"/>
        </w:rPr>
        <w:t>Small Business Technology Transfer Program, clause of this solicitation.</w:t>
      </w:r>
      <w:bookmarkEnd w:id="103"/>
    </w:p>
    <w:p w14:paraId="0C1646B5" w14:textId="77777777" w:rsidR="00D67C32" w:rsidRPr="00943F0A" w:rsidRDefault="00D67C32" w:rsidP="00F02F5F">
      <w:pPr>
        <w:pStyle w:val="DFARS"/>
        <w:tabs>
          <w:tab w:val="clear" w:pos="810"/>
          <w:tab w:val="left" w:pos="806"/>
        </w:tabs>
        <w:rPr>
          <w:b/>
          <w:bCs/>
          <w:sz w:val="24"/>
          <w:szCs w:val="24"/>
          <w:lang w:val="en"/>
        </w:rPr>
      </w:pPr>
    </w:p>
    <w:p w14:paraId="107B7948" w14:textId="59E3EF6F" w:rsidR="009C5937" w:rsidRPr="00943F0A" w:rsidRDefault="00D67C32" w:rsidP="00F02F5F">
      <w:pPr>
        <w:pStyle w:val="DFARS"/>
        <w:tabs>
          <w:tab w:val="clear" w:pos="810"/>
          <w:tab w:val="left" w:pos="806"/>
        </w:tabs>
        <w:rPr>
          <w:b/>
          <w:bCs/>
          <w:sz w:val="24"/>
          <w:szCs w:val="24"/>
          <w:lang w:val="en"/>
        </w:rPr>
      </w:pPr>
      <w:r w:rsidRPr="00943F0A">
        <w:rPr>
          <w:b/>
          <w:sz w:val="24"/>
          <w:szCs w:val="24"/>
          <w:lang w:val="en"/>
        </w:rPr>
        <w:tab/>
      </w:r>
      <w:bookmarkStart w:id="104" w:name="_Hlk181353053"/>
      <w:r w:rsidR="78C5EBA2" w:rsidRPr="00F85ACE">
        <w:rPr>
          <w:b/>
          <w:bCs/>
          <w:i/>
          <w:iCs/>
          <w:sz w:val="24"/>
          <w:szCs w:val="24"/>
          <w:lang w:val="en"/>
        </w:rPr>
        <w:t xml:space="preserve">SBIR/STTR </w:t>
      </w:r>
      <w:r w:rsidR="0FE79D41" w:rsidRPr="00F85ACE">
        <w:rPr>
          <w:b/>
          <w:bCs/>
          <w:i/>
          <w:iCs/>
          <w:sz w:val="24"/>
          <w:szCs w:val="24"/>
          <w:lang w:val="en"/>
        </w:rPr>
        <w:t>d</w:t>
      </w:r>
      <w:r w:rsidR="78C5EBA2" w:rsidRPr="00F85ACE">
        <w:rPr>
          <w:b/>
          <w:bCs/>
          <w:i/>
          <w:iCs/>
          <w:sz w:val="24"/>
          <w:szCs w:val="24"/>
          <w:lang w:val="en"/>
        </w:rPr>
        <w:t>ata</w:t>
      </w:r>
      <w:r w:rsidR="0FE79D41" w:rsidRPr="00F85ACE">
        <w:rPr>
          <w:b/>
          <w:bCs/>
          <w:sz w:val="24"/>
          <w:szCs w:val="24"/>
          <w:lang w:val="en"/>
        </w:rPr>
        <w:t xml:space="preserve"> i</w:t>
      </w:r>
      <w:r w:rsidR="78C5EBA2" w:rsidRPr="00F85ACE">
        <w:rPr>
          <w:b/>
          <w:bCs/>
          <w:sz w:val="24"/>
          <w:szCs w:val="24"/>
          <w:lang w:val="en"/>
        </w:rPr>
        <w:t xml:space="preserve">s defined in the </w:t>
      </w:r>
      <w:r w:rsidR="0FE79D41" w:rsidRPr="00F85ACE">
        <w:rPr>
          <w:b/>
          <w:bCs/>
          <w:sz w:val="24"/>
          <w:szCs w:val="24"/>
          <w:lang w:val="en"/>
        </w:rPr>
        <w:t xml:space="preserve">252.227-7018, Rights in </w:t>
      </w:r>
      <w:bookmarkStart w:id="105" w:name="_Hlk181353070"/>
      <w:bookmarkEnd w:id="104"/>
      <w:r w:rsidR="00505BAF" w:rsidRPr="00F85ACE">
        <w:rPr>
          <w:b/>
          <w:bCs/>
          <w:sz w:val="24"/>
          <w:szCs w:val="24"/>
          <w:lang w:val="en"/>
        </w:rPr>
        <w:t xml:space="preserve">Other Than Commercial </w:t>
      </w:r>
      <w:r w:rsidR="0FE79D41" w:rsidRPr="00F85ACE">
        <w:rPr>
          <w:b/>
          <w:bCs/>
          <w:sz w:val="24"/>
          <w:szCs w:val="24"/>
          <w:lang w:val="en"/>
        </w:rPr>
        <w:t>Technical Data and Computer Software</w:t>
      </w:r>
      <w:r w:rsidR="000D7B22" w:rsidRPr="00F85ACE">
        <w:rPr>
          <w:b/>
          <w:bCs/>
          <w:sz w:val="24"/>
          <w:szCs w:val="24"/>
          <w:lang w:val="en"/>
        </w:rPr>
        <w:t>—</w:t>
      </w:r>
      <w:r w:rsidR="0FE79D41" w:rsidRPr="00F85ACE">
        <w:rPr>
          <w:b/>
          <w:bCs/>
          <w:sz w:val="24"/>
          <w:szCs w:val="24"/>
          <w:lang w:val="en"/>
        </w:rPr>
        <w:t>Small Business Innovation Research Program and Small Business Technology Transfer Program, clause of this solicitation.</w:t>
      </w:r>
      <w:bookmarkEnd w:id="105"/>
      <w:r w:rsidR="78C5EBA2" w:rsidRPr="00943F0A">
        <w:rPr>
          <w:b/>
          <w:bCs/>
          <w:sz w:val="24"/>
          <w:szCs w:val="24"/>
          <w:lang w:val="en"/>
        </w:rPr>
        <w:t>]</w:t>
      </w:r>
    </w:p>
    <w:p w14:paraId="365299CD" w14:textId="77777777" w:rsidR="001E1754" w:rsidRPr="00943F0A" w:rsidRDefault="001E1754" w:rsidP="00F02F5F">
      <w:pPr>
        <w:pStyle w:val="DFARS"/>
        <w:tabs>
          <w:tab w:val="clear" w:pos="810"/>
          <w:tab w:val="left" w:pos="806"/>
        </w:tabs>
        <w:rPr>
          <w:sz w:val="24"/>
          <w:szCs w:val="24"/>
          <w:lang w:val="en"/>
        </w:rPr>
      </w:pPr>
    </w:p>
    <w:p w14:paraId="114D1EAB" w14:textId="7EC8181D" w:rsidR="003936B6" w:rsidRPr="00943F0A" w:rsidRDefault="003F3119" w:rsidP="00F02F5F">
      <w:pPr>
        <w:pStyle w:val="DFARS"/>
        <w:tabs>
          <w:tab w:val="clear" w:pos="810"/>
          <w:tab w:val="left" w:pos="806"/>
        </w:tabs>
        <w:rPr>
          <w:sz w:val="24"/>
          <w:szCs w:val="24"/>
        </w:rPr>
      </w:pPr>
      <w:r w:rsidRPr="00943F0A">
        <w:rPr>
          <w:sz w:val="24"/>
          <w:szCs w:val="24"/>
          <w:lang w:val="en"/>
        </w:rPr>
        <w:tab/>
      </w:r>
      <w:r w:rsidR="00837D32" w:rsidRPr="00943F0A">
        <w:rPr>
          <w:strike/>
          <w:sz w:val="24"/>
          <w:szCs w:val="24"/>
        </w:rPr>
        <w:t>(1)</w:t>
      </w:r>
      <w:r w:rsidR="00837D32" w:rsidRPr="00943F0A">
        <w:rPr>
          <w:sz w:val="24"/>
          <w:szCs w:val="24"/>
        </w:rPr>
        <w:t xml:space="preserve"> </w:t>
      </w:r>
      <w:r w:rsidR="00D40FC5" w:rsidRPr="00943F0A">
        <w:rPr>
          <w:sz w:val="24"/>
          <w:szCs w:val="24"/>
        </w:rPr>
        <w:t xml:space="preserve"> </w:t>
      </w:r>
      <w:r w:rsidR="0069022F" w:rsidRPr="00943F0A">
        <w:rPr>
          <w:b/>
          <w:bCs/>
          <w:sz w:val="24"/>
          <w:szCs w:val="24"/>
        </w:rPr>
        <w:t>[</w:t>
      </w:r>
      <w:r w:rsidR="0069022F" w:rsidRPr="00943F0A">
        <w:rPr>
          <w:b/>
          <w:bCs/>
          <w:i/>
          <w:iCs/>
          <w:sz w:val="24"/>
          <w:szCs w:val="24"/>
        </w:rPr>
        <w:t>Technical data</w:t>
      </w:r>
      <w:r w:rsidR="0069228D" w:rsidRPr="00943F0A">
        <w:rPr>
          <w:b/>
          <w:bCs/>
          <w:sz w:val="24"/>
          <w:szCs w:val="24"/>
        </w:rPr>
        <w:t xml:space="preserve"> is defined in</w:t>
      </w:r>
      <w:r w:rsidR="003936B6" w:rsidRPr="00943F0A">
        <w:rPr>
          <w:b/>
          <w:bCs/>
          <w:i/>
          <w:iCs/>
          <w:sz w:val="24"/>
          <w:szCs w:val="24"/>
        </w:rPr>
        <w:t>—</w:t>
      </w:r>
      <w:r w:rsidR="0069022F" w:rsidRPr="00943F0A">
        <w:rPr>
          <w:b/>
          <w:bCs/>
          <w:sz w:val="24"/>
          <w:szCs w:val="24"/>
        </w:rPr>
        <w:t>]</w:t>
      </w:r>
      <w:r w:rsidR="00837D32" w:rsidRPr="00943F0A">
        <w:rPr>
          <w:strike/>
          <w:sz w:val="24"/>
          <w:szCs w:val="24"/>
        </w:rPr>
        <w:t>If</w:t>
      </w:r>
      <w:r w:rsidR="00837D32" w:rsidRPr="00943F0A">
        <w:rPr>
          <w:sz w:val="24"/>
          <w:szCs w:val="24"/>
        </w:rPr>
        <w:t xml:space="preserve"> </w:t>
      </w:r>
      <w:r w:rsidR="00837D32" w:rsidRPr="00943F0A">
        <w:rPr>
          <w:strike/>
          <w:sz w:val="24"/>
          <w:szCs w:val="24"/>
        </w:rPr>
        <w:t>a successful offeror will be required to deliver technical data,</w:t>
      </w:r>
    </w:p>
    <w:p w14:paraId="0F2E5318" w14:textId="77777777" w:rsidR="003936B6" w:rsidRPr="00943F0A" w:rsidRDefault="003936B6" w:rsidP="00F02F5F">
      <w:pPr>
        <w:pStyle w:val="DFARS"/>
        <w:tabs>
          <w:tab w:val="clear" w:pos="810"/>
          <w:tab w:val="left" w:pos="806"/>
        </w:tabs>
        <w:rPr>
          <w:sz w:val="24"/>
          <w:szCs w:val="24"/>
          <w:lang w:val="en"/>
        </w:rPr>
      </w:pPr>
    </w:p>
    <w:p w14:paraId="04E95EB3" w14:textId="7E03D0E9" w:rsidR="0071256D" w:rsidRPr="00943F0A" w:rsidRDefault="003936B6" w:rsidP="00F02F5F">
      <w:pPr>
        <w:pStyle w:val="DFARS"/>
        <w:tabs>
          <w:tab w:val="clear" w:pos="810"/>
          <w:tab w:val="left" w:pos="806"/>
        </w:tabs>
        <w:rPr>
          <w:sz w:val="24"/>
          <w:szCs w:val="24"/>
          <w:lang w:val="en"/>
        </w:rPr>
      </w:pPr>
      <w:r w:rsidRPr="00943F0A">
        <w:rPr>
          <w:sz w:val="24"/>
          <w:szCs w:val="24"/>
          <w:lang w:val="en"/>
        </w:rPr>
        <w:tab/>
      </w:r>
      <w:r w:rsidRPr="00943F0A">
        <w:rPr>
          <w:sz w:val="24"/>
          <w:szCs w:val="24"/>
          <w:lang w:val="en"/>
        </w:rPr>
        <w:tab/>
      </w:r>
      <w:r w:rsidR="00674697" w:rsidRPr="00943F0A">
        <w:rPr>
          <w:b/>
          <w:bCs/>
          <w:sz w:val="24"/>
          <w:szCs w:val="24"/>
          <w:lang w:val="en"/>
        </w:rPr>
        <w:t>[</w:t>
      </w:r>
      <w:r w:rsidRPr="00943F0A">
        <w:rPr>
          <w:b/>
          <w:bCs/>
          <w:sz w:val="24"/>
          <w:szCs w:val="24"/>
          <w:lang w:val="en"/>
        </w:rPr>
        <w:t xml:space="preserve">(1)  </w:t>
      </w:r>
      <w:r w:rsidR="0069228D" w:rsidRPr="00943F0A">
        <w:rPr>
          <w:b/>
          <w:bCs/>
          <w:sz w:val="24"/>
          <w:szCs w:val="24"/>
          <w:lang w:val="en"/>
        </w:rPr>
        <w:t>T</w:t>
      </w:r>
      <w:r w:rsidR="00674697" w:rsidRPr="00943F0A">
        <w:rPr>
          <w:b/>
          <w:bCs/>
          <w:sz w:val="24"/>
          <w:szCs w:val="24"/>
          <w:lang w:val="en"/>
        </w:rPr>
        <w:t>he 252.227-701</w:t>
      </w:r>
      <w:r w:rsidRPr="00943F0A">
        <w:rPr>
          <w:b/>
          <w:bCs/>
          <w:sz w:val="24"/>
          <w:szCs w:val="24"/>
          <w:lang w:val="en"/>
        </w:rPr>
        <w:t>3</w:t>
      </w:r>
      <w:r w:rsidR="00674697" w:rsidRPr="00943F0A">
        <w:rPr>
          <w:b/>
          <w:bCs/>
          <w:sz w:val="24"/>
          <w:szCs w:val="24"/>
          <w:lang w:val="en"/>
        </w:rPr>
        <w:t>,]</w:t>
      </w:r>
      <w:r w:rsidR="00674697" w:rsidRPr="00943F0A">
        <w:rPr>
          <w:sz w:val="24"/>
          <w:szCs w:val="24"/>
          <w:lang w:val="en"/>
        </w:rPr>
        <w:t xml:space="preserve"> </w:t>
      </w:r>
      <w:r w:rsidR="00837D32" w:rsidRPr="00943F0A">
        <w:rPr>
          <w:strike/>
          <w:sz w:val="24"/>
          <w:szCs w:val="24"/>
          <w:lang w:val="en"/>
        </w:rPr>
        <w:t>the</w:t>
      </w:r>
      <w:r w:rsidR="0069022F" w:rsidRPr="00943F0A">
        <w:rPr>
          <w:sz w:val="24"/>
          <w:szCs w:val="24"/>
          <w:lang w:val="en"/>
        </w:rPr>
        <w:t xml:space="preserve"> </w:t>
      </w:r>
      <w:r w:rsidR="00837D32" w:rsidRPr="00943F0A">
        <w:rPr>
          <w:sz w:val="24"/>
          <w:szCs w:val="24"/>
          <w:lang w:val="en"/>
        </w:rPr>
        <w:t>Rights in Technical Data</w:t>
      </w:r>
      <w:r w:rsidR="00BC48D5" w:rsidRPr="00943F0A">
        <w:rPr>
          <w:sz w:val="24"/>
          <w:szCs w:val="24"/>
          <w:lang w:val="en"/>
        </w:rPr>
        <w:t>—</w:t>
      </w:r>
      <w:r w:rsidR="00505BAF" w:rsidRPr="00943F0A">
        <w:rPr>
          <w:sz w:val="24"/>
          <w:szCs w:val="24"/>
        </w:rPr>
        <w:t xml:space="preserve">Other Than Commercial </w:t>
      </w:r>
      <w:r w:rsidR="00643DC6" w:rsidRPr="00943F0A">
        <w:rPr>
          <w:sz w:val="24"/>
          <w:szCs w:val="24"/>
        </w:rPr>
        <w:t>Products and Commercial Services</w:t>
      </w:r>
      <w:r w:rsidR="0071256D" w:rsidRPr="00943F0A">
        <w:rPr>
          <w:b/>
          <w:bCs/>
          <w:sz w:val="24"/>
          <w:szCs w:val="24"/>
          <w:lang w:val="en"/>
        </w:rPr>
        <w:t>[,]</w:t>
      </w:r>
      <w:r w:rsidR="00837D32" w:rsidRPr="00943F0A">
        <w:rPr>
          <w:b/>
          <w:bCs/>
          <w:sz w:val="24"/>
          <w:szCs w:val="24"/>
          <w:lang w:val="en"/>
        </w:rPr>
        <w:t xml:space="preserve"> </w:t>
      </w:r>
      <w:r w:rsidR="00837D32" w:rsidRPr="00943F0A">
        <w:rPr>
          <w:sz w:val="24"/>
          <w:szCs w:val="24"/>
          <w:lang w:val="en"/>
        </w:rPr>
        <w:t>clause</w:t>
      </w:r>
      <w:r w:rsidR="00837D32" w:rsidRPr="00943F0A">
        <w:rPr>
          <w:strike/>
          <w:sz w:val="24"/>
          <w:szCs w:val="24"/>
          <w:lang w:val="en"/>
        </w:rPr>
        <w:t>,</w:t>
      </w:r>
      <w:r w:rsidR="000F1A4F" w:rsidRPr="00943F0A">
        <w:rPr>
          <w:b/>
          <w:bCs/>
          <w:sz w:val="24"/>
          <w:szCs w:val="24"/>
          <w:lang w:val="en"/>
        </w:rPr>
        <w:t>[</w:t>
      </w:r>
      <w:r w:rsidR="00D01F90" w:rsidRPr="00943F0A">
        <w:rPr>
          <w:b/>
          <w:bCs/>
          <w:sz w:val="24"/>
          <w:szCs w:val="24"/>
          <w:lang w:val="en"/>
        </w:rPr>
        <w:t xml:space="preserve"> of this solicitation</w:t>
      </w:r>
      <w:r w:rsidR="000F1A4F" w:rsidRPr="00943F0A">
        <w:rPr>
          <w:b/>
          <w:bCs/>
          <w:sz w:val="24"/>
          <w:szCs w:val="24"/>
          <w:lang w:val="en"/>
        </w:rPr>
        <w:t>;]</w:t>
      </w:r>
      <w:r w:rsidR="00837D32" w:rsidRPr="00943F0A">
        <w:rPr>
          <w:sz w:val="24"/>
          <w:szCs w:val="24"/>
          <w:lang w:val="en"/>
        </w:rPr>
        <w:t xml:space="preserve"> or</w:t>
      </w:r>
      <w:r w:rsidR="00837D32" w:rsidRPr="00943F0A">
        <w:rPr>
          <w:strike/>
          <w:sz w:val="24"/>
          <w:szCs w:val="24"/>
          <w:lang w:val="en"/>
        </w:rPr>
        <w:t>,</w:t>
      </w:r>
    </w:p>
    <w:p w14:paraId="1F95F04D" w14:textId="77777777" w:rsidR="0071256D" w:rsidRPr="00943F0A" w:rsidRDefault="0071256D" w:rsidP="00F02F5F">
      <w:pPr>
        <w:pStyle w:val="DFARS"/>
        <w:tabs>
          <w:tab w:val="clear" w:pos="810"/>
          <w:tab w:val="left" w:pos="806"/>
        </w:tabs>
        <w:rPr>
          <w:sz w:val="24"/>
          <w:szCs w:val="24"/>
          <w:lang w:val="en"/>
        </w:rPr>
      </w:pPr>
    </w:p>
    <w:p w14:paraId="269878C8" w14:textId="6DB7E076" w:rsidR="003F3119" w:rsidRPr="00943F0A" w:rsidRDefault="0071256D" w:rsidP="00F02F5F">
      <w:pPr>
        <w:pStyle w:val="DFARS"/>
        <w:tabs>
          <w:tab w:val="clear" w:pos="810"/>
          <w:tab w:val="left" w:pos="806"/>
        </w:tabs>
        <w:rPr>
          <w:sz w:val="24"/>
          <w:szCs w:val="24"/>
          <w:lang w:val="en"/>
        </w:rPr>
      </w:pPr>
      <w:r w:rsidRPr="00943F0A">
        <w:rPr>
          <w:sz w:val="24"/>
          <w:szCs w:val="24"/>
          <w:lang w:val="en"/>
        </w:rPr>
        <w:tab/>
      </w:r>
      <w:r w:rsidRPr="00943F0A">
        <w:rPr>
          <w:sz w:val="24"/>
          <w:szCs w:val="24"/>
          <w:lang w:val="en"/>
        </w:rPr>
        <w:tab/>
      </w:r>
      <w:r w:rsidRPr="00943F0A">
        <w:rPr>
          <w:b/>
          <w:bCs/>
          <w:sz w:val="24"/>
          <w:szCs w:val="24"/>
          <w:lang w:val="en"/>
        </w:rPr>
        <w:t>[(2)  I]</w:t>
      </w:r>
      <w:r w:rsidR="00837D32" w:rsidRPr="00943F0A">
        <w:rPr>
          <w:strike/>
          <w:sz w:val="24"/>
          <w:szCs w:val="24"/>
          <w:lang w:val="en"/>
        </w:rPr>
        <w:t>i</w:t>
      </w:r>
      <w:r w:rsidR="00837D32" w:rsidRPr="00943F0A">
        <w:rPr>
          <w:sz w:val="24"/>
          <w:szCs w:val="24"/>
          <w:lang w:val="en"/>
        </w:rPr>
        <w:t>f this solicitation contemplates a contract under the Small Business Innovation Research Program</w:t>
      </w:r>
      <w:r w:rsidR="004C279A" w:rsidRPr="00943F0A">
        <w:rPr>
          <w:b/>
          <w:bCs/>
          <w:sz w:val="24"/>
          <w:szCs w:val="24"/>
          <w:lang w:val="en"/>
        </w:rPr>
        <w:t>[</w:t>
      </w:r>
      <w:r w:rsidR="00BD45C8" w:rsidRPr="00943F0A">
        <w:rPr>
          <w:b/>
          <w:bCs/>
          <w:sz w:val="24"/>
          <w:szCs w:val="24"/>
          <w:lang w:val="en"/>
        </w:rPr>
        <w:t xml:space="preserve"> </w:t>
      </w:r>
      <w:bookmarkStart w:id="106" w:name="_Hlk181353173"/>
      <w:r w:rsidR="004C279A" w:rsidRPr="00943F0A">
        <w:rPr>
          <w:b/>
          <w:bCs/>
          <w:sz w:val="24"/>
          <w:szCs w:val="24"/>
          <w:lang w:val="en"/>
        </w:rPr>
        <w:t>or Small Business Technology Transfer Program</w:t>
      </w:r>
      <w:bookmarkEnd w:id="106"/>
      <w:r w:rsidR="004C279A" w:rsidRPr="00943F0A">
        <w:rPr>
          <w:b/>
          <w:bCs/>
          <w:sz w:val="24"/>
          <w:szCs w:val="24"/>
          <w:lang w:val="en"/>
        </w:rPr>
        <w:t>]</w:t>
      </w:r>
      <w:r w:rsidR="00837D32" w:rsidRPr="00943F0A">
        <w:rPr>
          <w:sz w:val="24"/>
          <w:szCs w:val="24"/>
          <w:lang w:val="en"/>
        </w:rPr>
        <w:t xml:space="preserve">, </w:t>
      </w:r>
      <w:r w:rsidR="00674697" w:rsidRPr="00943F0A">
        <w:rPr>
          <w:b/>
          <w:bCs/>
          <w:sz w:val="24"/>
          <w:szCs w:val="24"/>
          <w:lang w:val="en"/>
        </w:rPr>
        <w:t>[</w:t>
      </w:r>
      <w:r w:rsidR="003936B6" w:rsidRPr="00943F0A">
        <w:rPr>
          <w:b/>
          <w:bCs/>
          <w:sz w:val="24"/>
          <w:szCs w:val="24"/>
          <w:lang w:val="en"/>
        </w:rPr>
        <w:t>the</w:t>
      </w:r>
      <w:r w:rsidR="00674697" w:rsidRPr="00943F0A">
        <w:rPr>
          <w:b/>
          <w:bCs/>
          <w:sz w:val="24"/>
          <w:szCs w:val="24"/>
          <w:lang w:val="en"/>
        </w:rPr>
        <w:t xml:space="preserve"> 252.227-7018,]</w:t>
      </w:r>
      <w:r w:rsidR="00674697" w:rsidRPr="00943F0A">
        <w:rPr>
          <w:sz w:val="24"/>
          <w:szCs w:val="24"/>
          <w:lang w:val="en"/>
        </w:rPr>
        <w:t xml:space="preserve"> </w:t>
      </w:r>
      <w:r w:rsidR="00837D32" w:rsidRPr="00943F0A">
        <w:rPr>
          <w:strike/>
          <w:sz w:val="24"/>
          <w:szCs w:val="24"/>
          <w:lang w:val="en"/>
        </w:rPr>
        <w:t>the</w:t>
      </w:r>
      <w:r w:rsidR="00837D32" w:rsidRPr="00943F0A">
        <w:rPr>
          <w:sz w:val="24"/>
          <w:szCs w:val="24"/>
          <w:lang w:val="en"/>
        </w:rPr>
        <w:t xml:space="preserve"> Rights in </w:t>
      </w:r>
      <w:r w:rsidR="00643DC6" w:rsidRPr="00943F0A">
        <w:rPr>
          <w:sz w:val="24"/>
          <w:szCs w:val="24"/>
        </w:rPr>
        <w:t xml:space="preserve">Other Than Commercial </w:t>
      </w:r>
      <w:r w:rsidR="00837D32" w:rsidRPr="00943F0A">
        <w:rPr>
          <w:sz w:val="24"/>
          <w:szCs w:val="24"/>
          <w:lang w:val="en"/>
        </w:rPr>
        <w:t>Technical Data and Computer Software</w:t>
      </w:r>
      <w:r w:rsidRPr="00943F0A">
        <w:rPr>
          <w:sz w:val="24"/>
          <w:szCs w:val="24"/>
          <w:lang w:val="en"/>
        </w:rPr>
        <w:t>—</w:t>
      </w:r>
      <w:r w:rsidR="00837D32" w:rsidRPr="00943F0A">
        <w:rPr>
          <w:sz w:val="24"/>
          <w:szCs w:val="24"/>
          <w:lang w:val="en"/>
        </w:rPr>
        <w:t xml:space="preserve">Small Business Innovation Research </w:t>
      </w:r>
      <w:r w:rsidR="00837D32" w:rsidRPr="00943F0A">
        <w:rPr>
          <w:strike/>
          <w:sz w:val="24"/>
          <w:szCs w:val="24"/>
          <w:lang w:val="en"/>
        </w:rPr>
        <w:t>(SBIR)</w:t>
      </w:r>
      <w:r w:rsidR="004C279A" w:rsidRPr="00943F0A">
        <w:rPr>
          <w:b/>
          <w:bCs/>
          <w:sz w:val="24"/>
          <w:szCs w:val="24"/>
          <w:lang w:val="en"/>
        </w:rPr>
        <w:t>[</w:t>
      </w:r>
      <w:bookmarkStart w:id="107" w:name="_Hlk181353214"/>
      <w:r w:rsidR="00556693" w:rsidRPr="00943F0A">
        <w:rPr>
          <w:b/>
          <w:bCs/>
          <w:sz w:val="24"/>
          <w:szCs w:val="24"/>
          <w:lang w:val="en"/>
        </w:rPr>
        <w:t>Program</w:t>
      </w:r>
      <w:r w:rsidR="004C279A" w:rsidRPr="00943F0A">
        <w:rPr>
          <w:b/>
          <w:bCs/>
          <w:sz w:val="24"/>
          <w:szCs w:val="24"/>
          <w:lang w:val="en"/>
        </w:rPr>
        <w:t xml:space="preserve"> and Small Business Technology Transfer</w:t>
      </w:r>
      <w:bookmarkEnd w:id="107"/>
      <w:r w:rsidR="004C279A" w:rsidRPr="00943F0A">
        <w:rPr>
          <w:b/>
          <w:bCs/>
          <w:sz w:val="24"/>
          <w:szCs w:val="24"/>
          <w:lang w:val="en"/>
        </w:rPr>
        <w:t>]</w:t>
      </w:r>
      <w:r w:rsidR="00837D32" w:rsidRPr="00943F0A">
        <w:rPr>
          <w:b/>
          <w:bCs/>
          <w:sz w:val="24"/>
          <w:szCs w:val="24"/>
          <w:lang w:val="en"/>
        </w:rPr>
        <w:t xml:space="preserve"> </w:t>
      </w:r>
      <w:r w:rsidR="00837D32" w:rsidRPr="00943F0A">
        <w:rPr>
          <w:sz w:val="24"/>
          <w:szCs w:val="24"/>
          <w:lang w:val="en"/>
        </w:rPr>
        <w:t>Program</w:t>
      </w:r>
      <w:r w:rsidR="003936B6" w:rsidRPr="00943F0A">
        <w:rPr>
          <w:b/>
          <w:bCs/>
          <w:sz w:val="24"/>
          <w:szCs w:val="24"/>
          <w:lang w:val="en"/>
        </w:rPr>
        <w:t>[,]</w:t>
      </w:r>
      <w:r w:rsidR="00837D32" w:rsidRPr="00943F0A">
        <w:rPr>
          <w:sz w:val="24"/>
          <w:szCs w:val="24"/>
          <w:lang w:val="en"/>
        </w:rPr>
        <w:t xml:space="preserve"> clause</w:t>
      </w:r>
      <w:r w:rsidR="000F1A4F" w:rsidRPr="00943F0A">
        <w:rPr>
          <w:sz w:val="24"/>
          <w:szCs w:val="24"/>
          <w:lang w:val="en"/>
        </w:rPr>
        <w:t xml:space="preserve"> </w:t>
      </w:r>
      <w:r w:rsidR="000F1A4F" w:rsidRPr="00943F0A">
        <w:rPr>
          <w:b/>
          <w:bCs/>
          <w:sz w:val="24"/>
          <w:szCs w:val="24"/>
          <w:lang w:val="en"/>
        </w:rPr>
        <w:t xml:space="preserve">[of this </w:t>
      </w:r>
      <w:r w:rsidR="00D01F90" w:rsidRPr="00943F0A">
        <w:rPr>
          <w:b/>
          <w:bCs/>
          <w:sz w:val="24"/>
          <w:szCs w:val="24"/>
          <w:lang w:val="en"/>
        </w:rPr>
        <w:t>solicitation</w:t>
      </w:r>
      <w:r w:rsidR="000F1A4F" w:rsidRPr="00943F0A">
        <w:rPr>
          <w:b/>
          <w:bCs/>
          <w:sz w:val="24"/>
          <w:szCs w:val="24"/>
          <w:lang w:val="en"/>
        </w:rPr>
        <w:t>]</w:t>
      </w:r>
      <w:r w:rsidR="00837D32" w:rsidRPr="00943F0A">
        <w:rPr>
          <w:sz w:val="24"/>
          <w:szCs w:val="24"/>
          <w:lang w:val="en"/>
        </w:rPr>
        <w:t>.</w:t>
      </w:r>
    </w:p>
    <w:p w14:paraId="3F58721F" w14:textId="3F1EEBCC" w:rsidR="00E52FE9" w:rsidRPr="00943F0A" w:rsidRDefault="00E52FE9" w:rsidP="00F02F5F">
      <w:pPr>
        <w:pStyle w:val="DFARS"/>
        <w:tabs>
          <w:tab w:val="clear" w:pos="810"/>
          <w:tab w:val="left" w:pos="806"/>
        </w:tabs>
        <w:rPr>
          <w:sz w:val="24"/>
          <w:szCs w:val="24"/>
          <w:lang w:val="en"/>
        </w:rPr>
      </w:pPr>
    </w:p>
    <w:p w14:paraId="3469296F" w14:textId="6D83778A" w:rsidR="00E71DE1" w:rsidRPr="00943F0A" w:rsidRDefault="00E52FE9" w:rsidP="00F02F5F">
      <w:pPr>
        <w:pStyle w:val="DFARS"/>
        <w:rPr>
          <w:strike/>
          <w:sz w:val="24"/>
          <w:szCs w:val="24"/>
          <w:lang w:val="en"/>
        </w:rPr>
      </w:pPr>
      <w:r w:rsidRPr="00943F0A">
        <w:rPr>
          <w:strike/>
          <w:sz w:val="24"/>
          <w:szCs w:val="24"/>
          <w:lang w:val="en"/>
        </w:rPr>
        <w:tab/>
        <w:t>(2)  If a successful offeror will not be required to deliver technical data, the</w:t>
      </w:r>
      <w:r w:rsidR="009C5937" w:rsidRPr="00943F0A">
        <w:rPr>
          <w:strike/>
          <w:sz w:val="24"/>
          <w:szCs w:val="24"/>
          <w:lang w:val="en"/>
        </w:rPr>
        <w:t xml:space="preserve"> </w:t>
      </w:r>
      <w:r w:rsidRPr="00943F0A">
        <w:rPr>
          <w:strike/>
          <w:sz w:val="24"/>
          <w:szCs w:val="24"/>
          <w:lang w:val="en"/>
        </w:rPr>
        <w:t xml:space="preserve">Rights in </w:t>
      </w:r>
      <w:r w:rsidR="00516850" w:rsidRPr="00943F0A">
        <w:rPr>
          <w:strike/>
          <w:sz w:val="24"/>
          <w:szCs w:val="24"/>
          <w:lang w:val="en"/>
        </w:rPr>
        <w:t>Other Than Commercial</w:t>
      </w:r>
      <w:r w:rsidRPr="00943F0A">
        <w:rPr>
          <w:strike/>
          <w:sz w:val="24"/>
          <w:szCs w:val="24"/>
          <w:lang w:val="en"/>
        </w:rPr>
        <w:t xml:space="preserve"> Computer Software and</w:t>
      </w:r>
      <w:r w:rsidR="003F5656" w:rsidRPr="00943F0A">
        <w:rPr>
          <w:strike/>
          <w:sz w:val="24"/>
          <w:szCs w:val="24"/>
          <w:lang w:val="en"/>
        </w:rPr>
        <w:t xml:space="preserve"> </w:t>
      </w:r>
      <w:r w:rsidR="00516850" w:rsidRPr="00943F0A">
        <w:rPr>
          <w:strike/>
          <w:sz w:val="24"/>
          <w:szCs w:val="24"/>
          <w:lang w:val="en"/>
        </w:rPr>
        <w:t xml:space="preserve">Other Than Commercial </w:t>
      </w:r>
      <w:r w:rsidRPr="00943F0A">
        <w:rPr>
          <w:strike/>
          <w:sz w:val="24"/>
          <w:szCs w:val="24"/>
          <w:lang w:val="en"/>
        </w:rPr>
        <w:t>Computer Software Documentation clause, or,</w:t>
      </w:r>
      <w:r w:rsidR="009C5937" w:rsidRPr="00943F0A">
        <w:rPr>
          <w:strike/>
          <w:sz w:val="24"/>
          <w:szCs w:val="24"/>
          <w:lang w:val="en"/>
        </w:rPr>
        <w:t xml:space="preserve"> </w:t>
      </w:r>
      <w:r w:rsidRPr="00943F0A">
        <w:rPr>
          <w:strike/>
          <w:sz w:val="24"/>
          <w:szCs w:val="24"/>
          <w:lang w:val="en"/>
        </w:rPr>
        <w:t>i</w:t>
      </w:r>
      <w:r w:rsidRPr="00943F0A">
        <w:rPr>
          <w:sz w:val="24"/>
          <w:szCs w:val="24"/>
          <w:lang w:val="en"/>
        </w:rPr>
        <w:t>f</w:t>
      </w:r>
      <w:r w:rsidRPr="00943F0A">
        <w:rPr>
          <w:strike/>
          <w:sz w:val="24"/>
          <w:szCs w:val="24"/>
          <w:lang w:val="en"/>
        </w:rPr>
        <w:t xml:space="preserve"> this solicitation contemplates a contract under the Small Business Innovation Research Program, the Rights in </w:t>
      </w:r>
      <w:r w:rsidR="00F80399" w:rsidRPr="00943F0A">
        <w:rPr>
          <w:strike/>
          <w:sz w:val="24"/>
          <w:szCs w:val="24"/>
          <w:lang w:val="en"/>
        </w:rPr>
        <w:t>Other Than Commercial</w:t>
      </w:r>
      <w:r w:rsidRPr="00943F0A">
        <w:rPr>
          <w:strike/>
          <w:sz w:val="24"/>
          <w:szCs w:val="24"/>
          <w:lang w:val="en"/>
        </w:rPr>
        <w:t xml:space="preserve"> Technical Data and Computer Software</w:t>
      </w:r>
      <w:r w:rsidR="000D7B22" w:rsidRPr="00943F0A">
        <w:rPr>
          <w:strike/>
          <w:sz w:val="24"/>
          <w:szCs w:val="24"/>
          <w:lang w:val="en"/>
        </w:rPr>
        <w:t>—</w:t>
      </w:r>
      <w:r w:rsidRPr="00943F0A">
        <w:rPr>
          <w:strike/>
          <w:sz w:val="24"/>
          <w:szCs w:val="24"/>
          <w:lang w:val="en"/>
        </w:rPr>
        <w:t>Small Business Innovation Research (SBIR)</w:t>
      </w:r>
      <w:r w:rsidR="009C5937" w:rsidRPr="00943F0A">
        <w:rPr>
          <w:strike/>
          <w:sz w:val="24"/>
          <w:szCs w:val="24"/>
          <w:lang w:val="en"/>
        </w:rPr>
        <w:t xml:space="preserve"> </w:t>
      </w:r>
      <w:r w:rsidRPr="00943F0A">
        <w:rPr>
          <w:strike/>
          <w:sz w:val="24"/>
          <w:szCs w:val="24"/>
          <w:lang w:val="en"/>
        </w:rPr>
        <w:t>Program clause.</w:t>
      </w:r>
    </w:p>
    <w:p w14:paraId="425E6A1F" w14:textId="77777777" w:rsidR="003F3119" w:rsidRPr="00943F0A" w:rsidRDefault="003F3119" w:rsidP="00F02F5F">
      <w:pPr>
        <w:pStyle w:val="DFARS"/>
        <w:rPr>
          <w:sz w:val="24"/>
          <w:szCs w:val="24"/>
          <w:lang w:val="en"/>
        </w:rPr>
      </w:pPr>
    </w:p>
    <w:p w14:paraId="0F67F712" w14:textId="1DD4196F" w:rsidR="003F3119" w:rsidRPr="00943F0A" w:rsidRDefault="003F3119" w:rsidP="00F02F5F">
      <w:pPr>
        <w:pStyle w:val="DFARS"/>
        <w:rPr>
          <w:sz w:val="24"/>
          <w:szCs w:val="24"/>
        </w:rPr>
      </w:pPr>
      <w:r w:rsidRPr="00943F0A">
        <w:rPr>
          <w:sz w:val="24"/>
          <w:szCs w:val="24"/>
          <w:lang w:val="en"/>
        </w:rPr>
        <w:tab/>
      </w:r>
      <w:r w:rsidR="00837D32" w:rsidRPr="00943F0A">
        <w:rPr>
          <w:sz w:val="24"/>
          <w:szCs w:val="24"/>
        </w:rPr>
        <w:t xml:space="preserve">(b) </w:t>
      </w:r>
      <w:r w:rsidR="00D40FC5" w:rsidRPr="00943F0A">
        <w:rPr>
          <w:sz w:val="24"/>
          <w:szCs w:val="24"/>
        </w:rPr>
        <w:t xml:space="preserve"> </w:t>
      </w:r>
      <w:r w:rsidR="00837D32" w:rsidRPr="00943F0A">
        <w:rPr>
          <w:sz w:val="24"/>
          <w:szCs w:val="24"/>
        </w:rPr>
        <w:t xml:space="preserve">The identification and assertion requirements in this provision apply only to technical data, including computer software </w:t>
      </w:r>
      <w:r w:rsidR="00837D32" w:rsidRPr="00943F0A">
        <w:rPr>
          <w:strike/>
          <w:sz w:val="24"/>
          <w:szCs w:val="24"/>
        </w:rPr>
        <w:t>document</w:t>
      </w:r>
      <w:r w:rsidR="008B06FE" w:rsidRPr="00943F0A">
        <w:rPr>
          <w:strike/>
          <w:sz w:val="24"/>
          <w:szCs w:val="24"/>
        </w:rPr>
        <w:t>s</w:t>
      </w:r>
      <w:r w:rsidR="008B06FE" w:rsidRPr="00943F0A">
        <w:rPr>
          <w:b/>
          <w:bCs/>
          <w:sz w:val="24"/>
          <w:szCs w:val="24"/>
        </w:rPr>
        <w:t>[document</w:t>
      </w:r>
      <w:r w:rsidR="00837D32" w:rsidRPr="00943F0A">
        <w:rPr>
          <w:b/>
          <w:bCs/>
          <w:sz w:val="24"/>
          <w:szCs w:val="24"/>
        </w:rPr>
        <w:t>ation</w:t>
      </w:r>
      <w:r w:rsidR="008B06FE" w:rsidRPr="00943F0A">
        <w:rPr>
          <w:b/>
          <w:bCs/>
          <w:sz w:val="24"/>
          <w:szCs w:val="24"/>
        </w:rPr>
        <w:t>]</w:t>
      </w:r>
      <w:r w:rsidR="00837D32" w:rsidRPr="00943F0A">
        <w:rPr>
          <w:sz w:val="24"/>
          <w:szCs w:val="24"/>
        </w:rPr>
        <w:t>, or computer software to be delivered with other than unlimited rights.</w:t>
      </w:r>
      <w:r w:rsidR="0069228D" w:rsidRPr="00943F0A">
        <w:rPr>
          <w:sz w:val="24"/>
          <w:szCs w:val="24"/>
        </w:rPr>
        <w:t xml:space="preserve"> </w:t>
      </w:r>
      <w:r w:rsidR="00837D32" w:rsidRPr="00943F0A">
        <w:rPr>
          <w:sz w:val="24"/>
          <w:szCs w:val="24"/>
        </w:rPr>
        <w:t xml:space="preserve"> For contracts to be awarded under the Small Business Innovation Research </w:t>
      </w:r>
      <w:r w:rsidR="00AB642F" w:rsidRPr="00943F0A">
        <w:rPr>
          <w:b/>
          <w:bCs/>
          <w:sz w:val="24"/>
          <w:szCs w:val="24"/>
        </w:rPr>
        <w:t>[(SBIR)]</w:t>
      </w:r>
      <w:r w:rsidR="00AB642F" w:rsidRPr="00943F0A">
        <w:rPr>
          <w:sz w:val="24"/>
          <w:szCs w:val="24"/>
        </w:rPr>
        <w:t xml:space="preserve"> </w:t>
      </w:r>
      <w:r w:rsidR="00837D32" w:rsidRPr="00943F0A">
        <w:rPr>
          <w:sz w:val="24"/>
          <w:szCs w:val="24"/>
        </w:rPr>
        <w:t>Program</w:t>
      </w:r>
      <w:r w:rsidR="004C279A" w:rsidRPr="00943F0A">
        <w:rPr>
          <w:b/>
          <w:bCs/>
          <w:sz w:val="24"/>
          <w:szCs w:val="24"/>
        </w:rPr>
        <w:t>[</w:t>
      </w:r>
      <w:r w:rsidR="00F711ED" w:rsidRPr="00943F0A">
        <w:rPr>
          <w:b/>
          <w:bCs/>
          <w:sz w:val="24"/>
          <w:szCs w:val="24"/>
        </w:rPr>
        <w:t xml:space="preserve"> </w:t>
      </w:r>
      <w:bookmarkStart w:id="108" w:name="_Hlk181353292"/>
      <w:r w:rsidR="009C2894" w:rsidRPr="00943F0A">
        <w:rPr>
          <w:b/>
          <w:bCs/>
          <w:sz w:val="24"/>
          <w:szCs w:val="24"/>
        </w:rPr>
        <w:t>or Small Business Technology Transfer (</w:t>
      </w:r>
      <w:r w:rsidR="00EF476E" w:rsidRPr="00943F0A">
        <w:rPr>
          <w:b/>
          <w:bCs/>
          <w:sz w:val="24"/>
          <w:szCs w:val="24"/>
        </w:rPr>
        <w:t>STTR</w:t>
      </w:r>
      <w:r w:rsidR="00F711ED" w:rsidRPr="00943F0A">
        <w:rPr>
          <w:b/>
          <w:bCs/>
          <w:sz w:val="24"/>
          <w:szCs w:val="24"/>
        </w:rPr>
        <w:t>)</w:t>
      </w:r>
      <w:r w:rsidR="004C279A" w:rsidRPr="00943F0A">
        <w:rPr>
          <w:b/>
          <w:bCs/>
          <w:sz w:val="24"/>
          <w:szCs w:val="24"/>
        </w:rPr>
        <w:t xml:space="preserve"> Program</w:t>
      </w:r>
      <w:bookmarkEnd w:id="108"/>
      <w:r w:rsidR="004C279A" w:rsidRPr="00943F0A">
        <w:rPr>
          <w:b/>
          <w:bCs/>
          <w:sz w:val="24"/>
          <w:szCs w:val="24"/>
        </w:rPr>
        <w:t>]</w:t>
      </w:r>
      <w:r w:rsidR="00837D32" w:rsidRPr="00943F0A">
        <w:rPr>
          <w:sz w:val="24"/>
          <w:szCs w:val="24"/>
        </w:rPr>
        <w:t>, the</w:t>
      </w:r>
      <w:r w:rsidR="003767C9" w:rsidRPr="00943F0A">
        <w:rPr>
          <w:b/>
          <w:bCs/>
          <w:sz w:val="24"/>
          <w:szCs w:val="24"/>
        </w:rPr>
        <w:t>[se]</w:t>
      </w:r>
      <w:r w:rsidR="00837D32" w:rsidRPr="00943F0A">
        <w:rPr>
          <w:sz w:val="24"/>
          <w:szCs w:val="24"/>
        </w:rPr>
        <w:t xml:space="preserve"> </w:t>
      </w:r>
      <w:r w:rsidR="00837D32" w:rsidRPr="00943F0A">
        <w:rPr>
          <w:strike/>
          <w:sz w:val="24"/>
          <w:szCs w:val="24"/>
        </w:rPr>
        <w:t xml:space="preserve">notification </w:t>
      </w:r>
      <w:r w:rsidR="00837D32" w:rsidRPr="00943F0A">
        <w:rPr>
          <w:sz w:val="24"/>
          <w:szCs w:val="24"/>
        </w:rPr>
        <w:t xml:space="preserve">requirements </w:t>
      </w:r>
      <w:r w:rsidR="00837D32" w:rsidRPr="00943F0A">
        <w:rPr>
          <w:strike/>
          <w:sz w:val="24"/>
          <w:szCs w:val="24"/>
        </w:rPr>
        <w:t>do not</w:t>
      </w:r>
      <w:r w:rsidR="00837D32" w:rsidRPr="00943F0A">
        <w:rPr>
          <w:sz w:val="24"/>
          <w:szCs w:val="24"/>
        </w:rPr>
        <w:t xml:space="preserve"> apply to </w:t>
      </w:r>
      <w:r w:rsidR="00837D32" w:rsidRPr="00943F0A">
        <w:rPr>
          <w:strike/>
          <w:sz w:val="24"/>
          <w:szCs w:val="24"/>
        </w:rPr>
        <w:t>technical</w:t>
      </w:r>
      <w:r w:rsidR="00837D32" w:rsidRPr="00943F0A">
        <w:rPr>
          <w:sz w:val="24"/>
          <w:szCs w:val="24"/>
        </w:rPr>
        <w:t xml:space="preserve"> </w:t>
      </w:r>
      <w:r w:rsidR="00112C00" w:rsidRPr="00943F0A">
        <w:rPr>
          <w:b/>
          <w:bCs/>
          <w:sz w:val="24"/>
          <w:szCs w:val="24"/>
        </w:rPr>
        <w:t>[SBIR/STTR]</w:t>
      </w:r>
      <w:r w:rsidR="00243977" w:rsidRPr="00943F0A">
        <w:rPr>
          <w:b/>
          <w:bCs/>
          <w:sz w:val="24"/>
          <w:szCs w:val="24"/>
        </w:rPr>
        <w:t xml:space="preserve"> </w:t>
      </w:r>
      <w:r w:rsidR="00837D32" w:rsidRPr="00943F0A">
        <w:rPr>
          <w:sz w:val="24"/>
          <w:szCs w:val="24"/>
        </w:rPr>
        <w:t xml:space="preserve">data </w:t>
      </w:r>
      <w:r w:rsidR="00837D32" w:rsidRPr="00943F0A">
        <w:rPr>
          <w:strike/>
          <w:sz w:val="24"/>
          <w:szCs w:val="24"/>
        </w:rPr>
        <w:t xml:space="preserve">or computer software </w:t>
      </w:r>
      <w:r w:rsidR="00837D32" w:rsidRPr="00943F0A">
        <w:rPr>
          <w:sz w:val="24"/>
          <w:szCs w:val="24"/>
        </w:rPr>
        <w:t>that will be generated under the resulting contract</w:t>
      </w:r>
      <w:r w:rsidR="006573CB" w:rsidRPr="00943F0A">
        <w:rPr>
          <w:b/>
          <w:bCs/>
          <w:sz w:val="24"/>
          <w:szCs w:val="24"/>
        </w:rPr>
        <w:t xml:space="preserve">[ </w:t>
      </w:r>
      <w:bookmarkStart w:id="109" w:name="_Hlk181353345"/>
      <w:r w:rsidR="006573CB" w:rsidRPr="00943F0A">
        <w:rPr>
          <w:b/>
          <w:bCs/>
          <w:sz w:val="24"/>
          <w:szCs w:val="24"/>
        </w:rPr>
        <w:t xml:space="preserve">and </w:t>
      </w:r>
      <w:r w:rsidR="00204663" w:rsidRPr="00943F0A">
        <w:rPr>
          <w:b/>
          <w:bCs/>
          <w:sz w:val="24"/>
          <w:szCs w:val="24"/>
        </w:rPr>
        <w:t xml:space="preserve">will be </w:t>
      </w:r>
      <w:r w:rsidR="006573CB" w:rsidRPr="00943F0A">
        <w:rPr>
          <w:b/>
          <w:bCs/>
          <w:sz w:val="24"/>
          <w:szCs w:val="24"/>
        </w:rPr>
        <w:t>delivered with SBIR/STTR data rights</w:t>
      </w:r>
      <w:r w:rsidR="00A27C2C" w:rsidRPr="00943F0A">
        <w:rPr>
          <w:b/>
          <w:bCs/>
          <w:sz w:val="24"/>
          <w:szCs w:val="24"/>
        </w:rPr>
        <w:t xml:space="preserve"> </w:t>
      </w:r>
      <w:r w:rsidR="00B26DFD" w:rsidRPr="00943F0A">
        <w:rPr>
          <w:b/>
          <w:bCs/>
          <w:sz w:val="24"/>
          <w:szCs w:val="24"/>
        </w:rPr>
        <w:t>and</w:t>
      </w:r>
      <w:r w:rsidR="00A27C2C" w:rsidRPr="00943F0A">
        <w:rPr>
          <w:b/>
          <w:bCs/>
          <w:sz w:val="24"/>
          <w:szCs w:val="24"/>
        </w:rPr>
        <w:t xml:space="preserve"> to any </w:t>
      </w:r>
      <w:r w:rsidR="00EF476E" w:rsidRPr="00943F0A">
        <w:rPr>
          <w:b/>
          <w:bCs/>
          <w:sz w:val="24"/>
          <w:szCs w:val="24"/>
        </w:rPr>
        <w:t xml:space="preserve">other </w:t>
      </w:r>
      <w:r w:rsidR="00A27C2C" w:rsidRPr="00943F0A">
        <w:rPr>
          <w:b/>
          <w:bCs/>
          <w:sz w:val="24"/>
          <w:szCs w:val="24"/>
        </w:rPr>
        <w:t>data that will be delivered with other than unlimited rights</w:t>
      </w:r>
      <w:bookmarkEnd w:id="109"/>
      <w:r w:rsidR="006573CB" w:rsidRPr="00943F0A">
        <w:rPr>
          <w:b/>
          <w:bCs/>
          <w:sz w:val="24"/>
          <w:szCs w:val="24"/>
        </w:rPr>
        <w:t>]</w:t>
      </w:r>
      <w:r w:rsidR="00837D32" w:rsidRPr="00943F0A">
        <w:rPr>
          <w:sz w:val="24"/>
          <w:szCs w:val="24"/>
        </w:rPr>
        <w:t xml:space="preserve">. </w:t>
      </w:r>
      <w:r w:rsidR="007C419E" w:rsidRPr="00943F0A">
        <w:rPr>
          <w:sz w:val="24"/>
          <w:szCs w:val="24"/>
        </w:rPr>
        <w:t xml:space="preserve"> </w:t>
      </w:r>
      <w:r w:rsidR="00837D32" w:rsidRPr="00943F0A">
        <w:rPr>
          <w:sz w:val="24"/>
          <w:szCs w:val="24"/>
        </w:rPr>
        <w:t xml:space="preserve">Notification and identification </w:t>
      </w:r>
      <w:r w:rsidR="00837D32" w:rsidRPr="00943F0A">
        <w:rPr>
          <w:strike/>
          <w:sz w:val="24"/>
          <w:szCs w:val="24"/>
        </w:rPr>
        <w:t>is</w:t>
      </w:r>
      <w:r w:rsidR="00047D66" w:rsidRPr="00943F0A">
        <w:rPr>
          <w:b/>
          <w:bCs/>
          <w:sz w:val="24"/>
          <w:szCs w:val="24"/>
        </w:rPr>
        <w:t>[are]</w:t>
      </w:r>
      <w:r w:rsidR="00837D32" w:rsidRPr="00943F0A">
        <w:rPr>
          <w:sz w:val="24"/>
          <w:szCs w:val="24"/>
        </w:rPr>
        <w:t xml:space="preserve"> not required for restrictions based solely on copyright.</w:t>
      </w:r>
    </w:p>
    <w:p w14:paraId="227E249D" w14:textId="77777777" w:rsidR="003F3119" w:rsidRPr="00943F0A" w:rsidRDefault="003F3119" w:rsidP="00F02F5F">
      <w:pPr>
        <w:pStyle w:val="DFARS"/>
        <w:rPr>
          <w:sz w:val="24"/>
          <w:szCs w:val="24"/>
          <w:lang w:val="en"/>
        </w:rPr>
      </w:pPr>
    </w:p>
    <w:p w14:paraId="2B90B928" w14:textId="77777777" w:rsidR="00390E64" w:rsidRPr="00943F0A" w:rsidRDefault="00390E64" w:rsidP="00F02F5F">
      <w:pPr>
        <w:pStyle w:val="DFARS"/>
        <w:rPr>
          <w:sz w:val="24"/>
          <w:szCs w:val="24"/>
        </w:rPr>
      </w:pPr>
      <w:r w:rsidRPr="00943F0A">
        <w:rPr>
          <w:sz w:val="24"/>
          <w:szCs w:val="24"/>
        </w:rPr>
        <w:tab/>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14:paraId="6A1C0041" w14:textId="77777777" w:rsidR="00390E64" w:rsidRPr="00943F0A" w:rsidRDefault="00390E64" w:rsidP="00F02F5F">
      <w:pPr>
        <w:pStyle w:val="DFARS"/>
        <w:rPr>
          <w:sz w:val="24"/>
          <w:szCs w:val="24"/>
        </w:rPr>
      </w:pPr>
    </w:p>
    <w:p w14:paraId="4F42BDD1" w14:textId="59E0E768" w:rsidR="00390E64" w:rsidRPr="00943F0A" w:rsidRDefault="00390E64" w:rsidP="00F02F5F">
      <w:pPr>
        <w:pStyle w:val="DFARS"/>
        <w:rPr>
          <w:sz w:val="24"/>
          <w:szCs w:val="24"/>
        </w:rPr>
      </w:pPr>
      <w:r w:rsidRPr="00943F0A">
        <w:rPr>
          <w:sz w:val="24"/>
          <w:szCs w:val="24"/>
        </w:rPr>
        <w:tab/>
        <w:t>(d)  The Offeror</w:t>
      </w:r>
      <w:r w:rsidR="000D7B22" w:rsidRPr="00943F0A">
        <w:rPr>
          <w:sz w:val="24"/>
          <w:szCs w:val="24"/>
        </w:rPr>
        <w:t>’</w:t>
      </w:r>
      <w:r w:rsidRPr="00943F0A">
        <w:rPr>
          <w:sz w:val="24"/>
          <w:szCs w:val="24"/>
        </w:rPr>
        <w:t>s assertions, including the assertions of its subcontractors or suppliers or potential subcontractors or suppliers</w:t>
      </w:r>
      <w:r w:rsidR="00773484" w:rsidRPr="00943F0A">
        <w:rPr>
          <w:b/>
          <w:bCs/>
          <w:sz w:val="24"/>
          <w:szCs w:val="24"/>
        </w:rPr>
        <w:t>[</w:t>
      </w:r>
      <w:r w:rsidRPr="00943F0A">
        <w:rPr>
          <w:b/>
          <w:bCs/>
          <w:sz w:val="24"/>
          <w:szCs w:val="24"/>
        </w:rPr>
        <w:t>,</w:t>
      </w:r>
      <w:r w:rsidR="00773484" w:rsidRPr="00943F0A">
        <w:rPr>
          <w:b/>
          <w:bCs/>
          <w:sz w:val="24"/>
          <w:szCs w:val="24"/>
        </w:rPr>
        <w:t>]</w:t>
      </w:r>
      <w:r w:rsidRPr="00943F0A">
        <w:rPr>
          <w:sz w:val="24"/>
          <w:szCs w:val="24"/>
        </w:rPr>
        <w:t xml:space="preserve"> shall be submitted as an </w:t>
      </w:r>
      <w:r w:rsidRPr="00943F0A">
        <w:rPr>
          <w:sz w:val="24"/>
          <w:szCs w:val="24"/>
        </w:rPr>
        <w:lastRenderedPageBreak/>
        <w:t>attachment to its offer in the following format, dated and signed by an official authorized to contractually obligate the Offeror:</w:t>
      </w:r>
    </w:p>
    <w:p w14:paraId="4E78CC99" w14:textId="77777777" w:rsidR="00390E64" w:rsidRPr="00943F0A" w:rsidRDefault="00390E64" w:rsidP="00F02F5F">
      <w:pPr>
        <w:pStyle w:val="DFARS"/>
        <w:rPr>
          <w:sz w:val="24"/>
          <w:szCs w:val="24"/>
        </w:rPr>
      </w:pPr>
    </w:p>
    <w:p w14:paraId="0B4DE2FA" w14:textId="241A7512" w:rsidR="00390E64" w:rsidRPr="00943F0A" w:rsidRDefault="00390E64" w:rsidP="00F02F5F">
      <w:pPr>
        <w:pStyle w:val="DFARS"/>
        <w:jc w:val="center"/>
        <w:rPr>
          <w:b/>
          <w:bCs/>
          <w:sz w:val="24"/>
          <w:szCs w:val="24"/>
        </w:rPr>
      </w:pPr>
      <w:r w:rsidRPr="00943F0A">
        <w:rPr>
          <w:caps/>
          <w:sz w:val="24"/>
          <w:szCs w:val="24"/>
        </w:rPr>
        <w:t>Identification and Assertion of Restrictions on the Government</w:t>
      </w:r>
      <w:r w:rsidR="000D7B22" w:rsidRPr="00943F0A">
        <w:rPr>
          <w:caps/>
          <w:sz w:val="24"/>
          <w:szCs w:val="24"/>
        </w:rPr>
        <w:t>’</w:t>
      </w:r>
      <w:r w:rsidRPr="00943F0A">
        <w:rPr>
          <w:caps/>
          <w:sz w:val="24"/>
          <w:szCs w:val="24"/>
        </w:rPr>
        <w:t>s Use, Release, or Disclosure of Technical Data or Computer Software</w:t>
      </w:r>
    </w:p>
    <w:p w14:paraId="460938AF" w14:textId="77777777" w:rsidR="00390E64" w:rsidRPr="00943F0A" w:rsidRDefault="00390E64" w:rsidP="00F02F5F">
      <w:pPr>
        <w:pStyle w:val="DFARS"/>
        <w:rPr>
          <w:b/>
          <w:bCs/>
          <w:sz w:val="24"/>
          <w:szCs w:val="24"/>
        </w:rPr>
      </w:pPr>
    </w:p>
    <w:p w14:paraId="6AD05D53" w14:textId="260A09C9" w:rsidR="00390E64" w:rsidRPr="00943F0A" w:rsidRDefault="00390E64" w:rsidP="00F02F5F">
      <w:pPr>
        <w:pStyle w:val="DFARS"/>
        <w:rPr>
          <w:sz w:val="24"/>
          <w:szCs w:val="24"/>
        </w:rPr>
      </w:pPr>
      <w:r w:rsidRPr="00943F0A">
        <w:rPr>
          <w:sz w:val="24"/>
          <w:szCs w:val="24"/>
        </w:rPr>
        <w:tab/>
        <w:t>The Offeror asserts for itself, or the persons identified below, that the Government</w:t>
      </w:r>
      <w:r w:rsidR="000D7B22" w:rsidRPr="00943F0A">
        <w:rPr>
          <w:sz w:val="24"/>
          <w:szCs w:val="24"/>
        </w:rPr>
        <w:t>’</w:t>
      </w:r>
      <w:r w:rsidRPr="00943F0A">
        <w:rPr>
          <w:sz w:val="24"/>
          <w:szCs w:val="24"/>
        </w:rPr>
        <w:t>s rights to use, release, or disclose the following technical data or computer software should be restricted:</w:t>
      </w:r>
    </w:p>
    <w:p w14:paraId="56992B7E" w14:textId="77777777" w:rsidR="00390E64" w:rsidRPr="00943F0A" w:rsidRDefault="00390E64" w:rsidP="00F02F5F">
      <w:pPr>
        <w:pStyle w:val="DFARS"/>
        <w:rPr>
          <w:sz w:val="24"/>
          <w:szCs w:val="24"/>
        </w:rPr>
      </w:pPr>
    </w:p>
    <w:tbl>
      <w:tblPr>
        <w:tblW w:w="8730" w:type="dxa"/>
        <w:tblInd w:w="-8" w:type="dxa"/>
        <w:tblLayout w:type="fixed"/>
        <w:tblLook w:val="0000" w:firstRow="0" w:lastRow="0" w:firstColumn="0" w:lastColumn="0" w:noHBand="0" w:noVBand="0"/>
      </w:tblPr>
      <w:tblGrid>
        <w:gridCol w:w="2880"/>
        <w:gridCol w:w="1710"/>
        <w:gridCol w:w="270"/>
        <w:gridCol w:w="1800"/>
        <w:gridCol w:w="2070"/>
      </w:tblGrid>
      <w:tr w:rsidR="00AF78B9" w:rsidRPr="00943F0A" w14:paraId="618A374C" w14:textId="77777777" w:rsidTr="717E6622">
        <w:tc>
          <w:tcPr>
            <w:tcW w:w="2880" w:type="dxa"/>
            <w:tcBorders>
              <w:top w:val="single" w:sz="6" w:space="0" w:color="auto"/>
              <w:left w:val="single" w:sz="6" w:space="0" w:color="auto"/>
              <w:right w:val="single" w:sz="6" w:space="0" w:color="auto"/>
            </w:tcBorders>
          </w:tcPr>
          <w:p w14:paraId="4D2661CE" w14:textId="77777777" w:rsidR="00390E64" w:rsidRPr="00943F0A" w:rsidRDefault="00390E64" w:rsidP="00F02F5F">
            <w:pPr>
              <w:pStyle w:val="DFARS"/>
              <w:rPr>
                <w:sz w:val="24"/>
                <w:szCs w:val="24"/>
              </w:rPr>
            </w:pPr>
            <w:r w:rsidRPr="00943F0A">
              <w:rPr>
                <w:sz w:val="24"/>
                <w:szCs w:val="24"/>
              </w:rPr>
              <w:t>Technical Data or</w:t>
            </w:r>
          </w:p>
        </w:tc>
        <w:tc>
          <w:tcPr>
            <w:tcW w:w="1710" w:type="dxa"/>
            <w:tcBorders>
              <w:top w:val="single" w:sz="6" w:space="0" w:color="auto"/>
              <w:left w:val="nil"/>
              <w:right w:val="single" w:sz="6" w:space="0" w:color="auto"/>
            </w:tcBorders>
          </w:tcPr>
          <w:p w14:paraId="5482FE4A" w14:textId="77777777" w:rsidR="00390E64" w:rsidRPr="00943F0A" w:rsidRDefault="00390E64" w:rsidP="00F02F5F">
            <w:pPr>
              <w:pStyle w:val="DFARS"/>
              <w:rPr>
                <w:sz w:val="24"/>
                <w:szCs w:val="24"/>
              </w:rPr>
            </w:pPr>
          </w:p>
        </w:tc>
        <w:tc>
          <w:tcPr>
            <w:tcW w:w="2070" w:type="dxa"/>
            <w:gridSpan w:val="2"/>
            <w:tcBorders>
              <w:top w:val="single" w:sz="6" w:space="0" w:color="auto"/>
              <w:left w:val="nil"/>
              <w:right w:val="single" w:sz="6" w:space="0" w:color="auto"/>
            </w:tcBorders>
          </w:tcPr>
          <w:p w14:paraId="406250A6" w14:textId="77777777" w:rsidR="00390E64" w:rsidRPr="00943F0A" w:rsidRDefault="00390E64" w:rsidP="00F02F5F">
            <w:pPr>
              <w:pStyle w:val="DFARS"/>
              <w:rPr>
                <w:sz w:val="24"/>
                <w:szCs w:val="24"/>
              </w:rPr>
            </w:pPr>
          </w:p>
        </w:tc>
        <w:tc>
          <w:tcPr>
            <w:tcW w:w="2070" w:type="dxa"/>
            <w:tcBorders>
              <w:top w:val="single" w:sz="6" w:space="0" w:color="auto"/>
              <w:left w:val="nil"/>
              <w:right w:val="single" w:sz="6" w:space="0" w:color="auto"/>
            </w:tcBorders>
          </w:tcPr>
          <w:p w14:paraId="16BCBC23" w14:textId="77777777" w:rsidR="00390E64" w:rsidRPr="00943F0A" w:rsidRDefault="00390E64" w:rsidP="00F02F5F">
            <w:pPr>
              <w:pStyle w:val="DFARS"/>
              <w:rPr>
                <w:sz w:val="24"/>
                <w:szCs w:val="24"/>
              </w:rPr>
            </w:pPr>
          </w:p>
        </w:tc>
      </w:tr>
      <w:tr w:rsidR="00AF78B9" w:rsidRPr="00943F0A" w14:paraId="619178F9" w14:textId="77777777" w:rsidTr="717E6622">
        <w:tc>
          <w:tcPr>
            <w:tcW w:w="2880" w:type="dxa"/>
            <w:tcBorders>
              <w:left w:val="single" w:sz="6" w:space="0" w:color="auto"/>
              <w:right w:val="single" w:sz="6" w:space="0" w:color="auto"/>
            </w:tcBorders>
          </w:tcPr>
          <w:p w14:paraId="0E783B60" w14:textId="77777777" w:rsidR="00390E64" w:rsidRPr="00943F0A" w:rsidRDefault="00390E64" w:rsidP="00F02F5F">
            <w:pPr>
              <w:pStyle w:val="DFARS"/>
              <w:rPr>
                <w:sz w:val="24"/>
                <w:szCs w:val="24"/>
              </w:rPr>
            </w:pPr>
            <w:r w:rsidRPr="00943F0A">
              <w:rPr>
                <w:sz w:val="24"/>
                <w:szCs w:val="24"/>
              </w:rPr>
              <w:t>Computer Software</w:t>
            </w:r>
          </w:p>
        </w:tc>
        <w:tc>
          <w:tcPr>
            <w:tcW w:w="1710" w:type="dxa"/>
            <w:tcBorders>
              <w:left w:val="nil"/>
              <w:right w:val="single" w:sz="6" w:space="0" w:color="auto"/>
            </w:tcBorders>
          </w:tcPr>
          <w:p w14:paraId="358A8068" w14:textId="77777777" w:rsidR="00390E64" w:rsidRPr="00943F0A" w:rsidRDefault="00390E64" w:rsidP="00F02F5F">
            <w:pPr>
              <w:pStyle w:val="DFARS"/>
              <w:rPr>
                <w:sz w:val="24"/>
                <w:szCs w:val="24"/>
              </w:rPr>
            </w:pPr>
          </w:p>
        </w:tc>
        <w:tc>
          <w:tcPr>
            <w:tcW w:w="2070" w:type="dxa"/>
            <w:gridSpan w:val="2"/>
            <w:tcBorders>
              <w:left w:val="nil"/>
              <w:right w:val="single" w:sz="6" w:space="0" w:color="auto"/>
            </w:tcBorders>
          </w:tcPr>
          <w:p w14:paraId="1D6CE7E8" w14:textId="77777777" w:rsidR="00390E64" w:rsidRPr="00943F0A" w:rsidRDefault="00390E64" w:rsidP="00F02F5F">
            <w:pPr>
              <w:pStyle w:val="DFARS"/>
              <w:rPr>
                <w:sz w:val="24"/>
                <w:szCs w:val="24"/>
              </w:rPr>
            </w:pPr>
          </w:p>
        </w:tc>
        <w:tc>
          <w:tcPr>
            <w:tcW w:w="2070" w:type="dxa"/>
            <w:tcBorders>
              <w:left w:val="nil"/>
              <w:right w:val="single" w:sz="6" w:space="0" w:color="auto"/>
            </w:tcBorders>
          </w:tcPr>
          <w:p w14:paraId="760965C0" w14:textId="77777777" w:rsidR="00390E64" w:rsidRPr="00943F0A" w:rsidRDefault="00390E64" w:rsidP="00F02F5F">
            <w:pPr>
              <w:pStyle w:val="DFARS"/>
              <w:rPr>
                <w:sz w:val="24"/>
                <w:szCs w:val="24"/>
              </w:rPr>
            </w:pPr>
            <w:r w:rsidRPr="00943F0A">
              <w:rPr>
                <w:sz w:val="24"/>
                <w:szCs w:val="24"/>
              </w:rPr>
              <w:t>Name of Person</w:t>
            </w:r>
          </w:p>
        </w:tc>
      </w:tr>
      <w:tr w:rsidR="00AF78B9" w:rsidRPr="00943F0A" w14:paraId="0247E1FB" w14:textId="77777777" w:rsidTr="717E6622">
        <w:tc>
          <w:tcPr>
            <w:tcW w:w="2880" w:type="dxa"/>
            <w:tcBorders>
              <w:left w:val="single" w:sz="6" w:space="0" w:color="auto"/>
              <w:right w:val="single" w:sz="6" w:space="0" w:color="auto"/>
            </w:tcBorders>
          </w:tcPr>
          <w:p w14:paraId="24DADCF9" w14:textId="77777777" w:rsidR="00390E64" w:rsidRPr="00943F0A" w:rsidRDefault="00390E64" w:rsidP="00F02F5F">
            <w:pPr>
              <w:pStyle w:val="DFARS"/>
              <w:rPr>
                <w:sz w:val="24"/>
                <w:szCs w:val="24"/>
              </w:rPr>
            </w:pPr>
            <w:r w:rsidRPr="00943F0A">
              <w:rPr>
                <w:sz w:val="24"/>
                <w:szCs w:val="24"/>
              </w:rPr>
              <w:t>to be Furnished</w:t>
            </w:r>
          </w:p>
        </w:tc>
        <w:tc>
          <w:tcPr>
            <w:tcW w:w="1710" w:type="dxa"/>
            <w:tcBorders>
              <w:left w:val="nil"/>
              <w:right w:val="single" w:sz="6" w:space="0" w:color="auto"/>
            </w:tcBorders>
          </w:tcPr>
          <w:p w14:paraId="7B5C013D" w14:textId="77777777" w:rsidR="00390E64" w:rsidRPr="00943F0A" w:rsidRDefault="00390E64" w:rsidP="00F02F5F">
            <w:pPr>
              <w:pStyle w:val="DFARS"/>
              <w:rPr>
                <w:sz w:val="24"/>
                <w:szCs w:val="24"/>
              </w:rPr>
            </w:pPr>
            <w:r w:rsidRPr="00943F0A">
              <w:rPr>
                <w:sz w:val="24"/>
                <w:szCs w:val="24"/>
              </w:rPr>
              <w:t>Basis for</w:t>
            </w:r>
          </w:p>
        </w:tc>
        <w:tc>
          <w:tcPr>
            <w:tcW w:w="2070" w:type="dxa"/>
            <w:gridSpan w:val="2"/>
            <w:tcBorders>
              <w:left w:val="nil"/>
              <w:right w:val="single" w:sz="6" w:space="0" w:color="auto"/>
            </w:tcBorders>
          </w:tcPr>
          <w:p w14:paraId="13A877A0" w14:textId="77777777" w:rsidR="00390E64" w:rsidRPr="00943F0A" w:rsidRDefault="00390E64" w:rsidP="00F02F5F">
            <w:pPr>
              <w:pStyle w:val="DFARS"/>
              <w:rPr>
                <w:sz w:val="24"/>
                <w:szCs w:val="24"/>
              </w:rPr>
            </w:pPr>
            <w:r w:rsidRPr="00943F0A">
              <w:rPr>
                <w:sz w:val="24"/>
                <w:szCs w:val="24"/>
              </w:rPr>
              <w:t>Asserted Rights</w:t>
            </w:r>
          </w:p>
        </w:tc>
        <w:tc>
          <w:tcPr>
            <w:tcW w:w="2070" w:type="dxa"/>
            <w:tcBorders>
              <w:left w:val="nil"/>
              <w:right w:val="single" w:sz="6" w:space="0" w:color="auto"/>
            </w:tcBorders>
          </w:tcPr>
          <w:p w14:paraId="4101EF58" w14:textId="77777777" w:rsidR="00390E64" w:rsidRPr="00943F0A" w:rsidRDefault="00390E64" w:rsidP="00F02F5F">
            <w:pPr>
              <w:pStyle w:val="DFARS"/>
              <w:rPr>
                <w:sz w:val="24"/>
                <w:szCs w:val="24"/>
              </w:rPr>
            </w:pPr>
            <w:r w:rsidRPr="00943F0A">
              <w:rPr>
                <w:sz w:val="24"/>
                <w:szCs w:val="24"/>
              </w:rPr>
              <w:t>Asserting</w:t>
            </w:r>
          </w:p>
        </w:tc>
      </w:tr>
      <w:tr w:rsidR="00AF78B9" w:rsidRPr="00943F0A" w14:paraId="25BE699F" w14:textId="77777777" w:rsidTr="717E6622">
        <w:tc>
          <w:tcPr>
            <w:tcW w:w="2880" w:type="dxa"/>
            <w:tcBorders>
              <w:left w:val="single" w:sz="6" w:space="0" w:color="auto"/>
              <w:right w:val="single" w:sz="6" w:space="0" w:color="auto"/>
            </w:tcBorders>
          </w:tcPr>
          <w:p w14:paraId="1AB519F3" w14:textId="74AF3114" w:rsidR="00390E64" w:rsidRPr="00943F0A" w:rsidRDefault="00390E64" w:rsidP="00F02F5F">
            <w:pPr>
              <w:pStyle w:val="DFARS"/>
              <w:rPr>
                <w:b/>
                <w:bCs/>
                <w:sz w:val="24"/>
                <w:szCs w:val="24"/>
                <w:vertAlign w:val="superscript"/>
              </w:rPr>
            </w:pPr>
            <w:r w:rsidRPr="00943F0A">
              <w:rPr>
                <w:sz w:val="24"/>
                <w:szCs w:val="24"/>
              </w:rPr>
              <w:t>With Restrictions</w:t>
            </w:r>
            <w:r w:rsidRPr="00943F0A">
              <w:rPr>
                <w:strike/>
                <w:sz w:val="24"/>
                <w:szCs w:val="24"/>
              </w:rPr>
              <w:t>*</w:t>
            </w:r>
            <w:r w:rsidR="00E90FC3" w:rsidRPr="00943F0A">
              <w:rPr>
                <w:b/>
                <w:bCs/>
                <w:sz w:val="24"/>
                <w:szCs w:val="24"/>
                <w:vertAlign w:val="superscript"/>
              </w:rPr>
              <w:t>[1]</w:t>
            </w:r>
          </w:p>
        </w:tc>
        <w:tc>
          <w:tcPr>
            <w:tcW w:w="1710" w:type="dxa"/>
            <w:tcBorders>
              <w:left w:val="nil"/>
              <w:right w:val="single" w:sz="6" w:space="0" w:color="auto"/>
            </w:tcBorders>
          </w:tcPr>
          <w:p w14:paraId="30B148DC" w14:textId="3A5B4369" w:rsidR="00390E64" w:rsidRPr="00943F0A" w:rsidRDefault="00390E64" w:rsidP="00F02F5F">
            <w:pPr>
              <w:pStyle w:val="DFARS"/>
              <w:rPr>
                <w:b/>
                <w:bCs/>
                <w:sz w:val="24"/>
                <w:szCs w:val="24"/>
                <w:vertAlign w:val="superscript"/>
              </w:rPr>
            </w:pPr>
            <w:r w:rsidRPr="00943F0A">
              <w:rPr>
                <w:sz w:val="24"/>
                <w:szCs w:val="24"/>
              </w:rPr>
              <w:t>Assertion</w:t>
            </w:r>
            <w:r w:rsidRPr="00943F0A">
              <w:rPr>
                <w:strike/>
                <w:sz w:val="24"/>
                <w:szCs w:val="24"/>
              </w:rPr>
              <w:t>**</w:t>
            </w:r>
            <w:r w:rsidR="00E90FC3" w:rsidRPr="00943F0A">
              <w:rPr>
                <w:b/>
                <w:bCs/>
                <w:sz w:val="24"/>
                <w:szCs w:val="24"/>
                <w:vertAlign w:val="superscript"/>
              </w:rPr>
              <w:t>[2]</w:t>
            </w:r>
          </w:p>
        </w:tc>
        <w:tc>
          <w:tcPr>
            <w:tcW w:w="2070" w:type="dxa"/>
            <w:gridSpan w:val="2"/>
            <w:tcBorders>
              <w:left w:val="nil"/>
              <w:right w:val="single" w:sz="6" w:space="0" w:color="auto"/>
            </w:tcBorders>
          </w:tcPr>
          <w:p w14:paraId="1C44F8A4" w14:textId="18BBB643" w:rsidR="00390E64" w:rsidRPr="00943F0A" w:rsidRDefault="00390E64" w:rsidP="00F02F5F">
            <w:pPr>
              <w:pStyle w:val="DFARS"/>
              <w:rPr>
                <w:b/>
                <w:bCs/>
                <w:sz w:val="24"/>
                <w:szCs w:val="24"/>
                <w:vertAlign w:val="superscript"/>
              </w:rPr>
            </w:pPr>
            <w:r w:rsidRPr="00943F0A">
              <w:rPr>
                <w:sz w:val="24"/>
                <w:szCs w:val="24"/>
              </w:rPr>
              <w:t>Category</w:t>
            </w:r>
            <w:r w:rsidRPr="00943F0A">
              <w:rPr>
                <w:strike/>
                <w:sz w:val="24"/>
                <w:szCs w:val="24"/>
              </w:rPr>
              <w:t>***</w:t>
            </w:r>
            <w:r w:rsidR="00E90FC3" w:rsidRPr="00943F0A">
              <w:rPr>
                <w:b/>
                <w:bCs/>
                <w:sz w:val="24"/>
                <w:szCs w:val="24"/>
                <w:vertAlign w:val="superscript"/>
              </w:rPr>
              <w:t>[3]</w:t>
            </w:r>
          </w:p>
        </w:tc>
        <w:tc>
          <w:tcPr>
            <w:tcW w:w="2070" w:type="dxa"/>
            <w:tcBorders>
              <w:left w:val="nil"/>
              <w:right w:val="single" w:sz="6" w:space="0" w:color="auto"/>
            </w:tcBorders>
          </w:tcPr>
          <w:p w14:paraId="1D036174" w14:textId="4BD00B4D" w:rsidR="00390E64" w:rsidRPr="00943F0A" w:rsidRDefault="00390E64" w:rsidP="00F02F5F">
            <w:pPr>
              <w:pStyle w:val="DFARS"/>
              <w:rPr>
                <w:b/>
                <w:bCs/>
                <w:sz w:val="24"/>
                <w:szCs w:val="24"/>
                <w:vertAlign w:val="superscript"/>
              </w:rPr>
            </w:pPr>
            <w:r w:rsidRPr="00943F0A">
              <w:rPr>
                <w:sz w:val="24"/>
                <w:szCs w:val="24"/>
              </w:rPr>
              <w:t>Restrictions</w:t>
            </w:r>
            <w:r w:rsidRPr="00943F0A">
              <w:rPr>
                <w:strike/>
                <w:sz w:val="24"/>
                <w:szCs w:val="24"/>
              </w:rPr>
              <w:t>****</w:t>
            </w:r>
            <w:r w:rsidR="00E90FC3" w:rsidRPr="00943F0A">
              <w:rPr>
                <w:b/>
                <w:bCs/>
                <w:sz w:val="24"/>
                <w:szCs w:val="24"/>
                <w:vertAlign w:val="superscript"/>
              </w:rPr>
              <w:t>[4]</w:t>
            </w:r>
          </w:p>
        </w:tc>
      </w:tr>
      <w:tr w:rsidR="00AF78B9" w:rsidRPr="00943F0A" w14:paraId="2B43956D" w14:textId="77777777" w:rsidTr="717E6622">
        <w:tc>
          <w:tcPr>
            <w:tcW w:w="2880" w:type="dxa"/>
            <w:tcBorders>
              <w:top w:val="single" w:sz="6" w:space="0" w:color="auto"/>
              <w:left w:val="single" w:sz="6" w:space="0" w:color="auto"/>
              <w:bottom w:val="single" w:sz="6" w:space="0" w:color="auto"/>
              <w:right w:val="single" w:sz="6" w:space="0" w:color="auto"/>
            </w:tcBorders>
          </w:tcPr>
          <w:p w14:paraId="14E6C15F" w14:textId="11EC2B5A" w:rsidR="00390E64" w:rsidRPr="00943F0A" w:rsidRDefault="00390E64" w:rsidP="00F02F5F">
            <w:pPr>
              <w:pStyle w:val="DFARS"/>
              <w:rPr>
                <w:b/>
                <w:bCs/>
                <w:sz w:val="24"/>
                <w:szCs w:val="24"/>
                <w:vertAlign w:val="superscript"/>
              </w:rPr>
            </w:pPr>
            <w:r w:rsidRPr="00943F0A">
              <w:rPr>
                <w:sz w:val="24"/>
                <w:szCs w:val="24"/>
              </w:rPr>
              <w:t>(LIST)</w:t>
            </w:r>
            <w:r w:rsidRPr="00943F0A">
              <w:rPr>
                <w:strike/>
                <w:sz w:val="24"/>
                <w:szCs w:val="24"/>
              </w:rPr>
              <w:t>*****</w:t>
            </w:r>
            <w:r w:rsidR="00E90FC3" w:rsidRPr="00943F0A">
              <w:rPr>
                <w:b/>
                <w:bCs/>
                <w:sz w:val="24"/>
                <w:szCs w:val="24"/>
                <w:vertAlign w:val="superscript"/>
              </w:rPr>
              <w:t>[5]</w:t>
            </w:r>
          </w:p>
        </w:tc>
        <w:tc>
          <w:tcPr>
            <w:tcW w:w="1980" w:type="dxa"/>
            <w:gridSpan w:val="2"/>
            <w:tcBorders>
              <w:top w:val="single" w:sz="6" w:space="0" w:color="auto"/>
              <w:left w:val="nil"/>
              <w:bottom w:val="single" w:sz="6" w:space="0" w:color="auto"/>
              <w:right w:val="single" w:sz="6" w:space="0" w:color="auto"/>
            </w:tcBorders>
          </w:tcPr>
          <w:p w14:paraId="73950D5C" w14:textId="77777777" w:rsidR="00390E64" w:rsidRPr="00943F0A" w:rsidRDefault="00390E64" w:rsidP="00F02F5F">
            <w:pPr>
              <w:pStyle w:val="DFARS"/>
              <w:rPr>
                <w:sz w:val="24"/>
                <w:szCs w:val="24"/>
              </w:rPr>
            </w:pPr>
            <w:r w:rsidRPr="00943F0A">
              <w:rPr>
                <w:sz w:val="24"/>
                <w:szCs w:val="24"/>
              </w:rPr>
              <w:t>(LIST)</w:t>
            </w:r>
          </w:p>
        </w:tc>
        <w:tc>
          <w:tcPr>
            <w:tcW w:w="1800" w:type="dxa"/>
            <w:tcBorders>
              <w:top w:val="single" w:sz="6" w:space="0" w:color="auto"/>
              <w:left w:val="nil"/>
              <w:bottom w:val="single" w:sz="6" w:space="0" w:color="auto"/>
              <w:right w:val="single" w:sz="6" w:space="0" w:color="auto"/>
            </w:tcBorders>
          </w:tcPr>
          <w:p w14:paraId="382E76F0" w14:textId="77777777" w:rsidR="00390E64" w:rsidRPr="00943F0A" w:rsidRDefault="00390E64" w:rsidP="00F02F5F">
            <w:pPr>
              <w:pStyle w:val="DFARS"/>
              <w:rPr>
                <w:sz w:val="24"/>
                <w:szCs w:val="24"/>
              </w:rPr>
            </w:pPr>
            <w:r w:rsidRPr="00943F0A">
              <w:rPr>
                <w:sz w:val="24"/>
                <w:szCs w:val="24"/>
              </w:rPr>
              <w:t>(LIST)</w:t>
            </w:r>
          </w:p>
        </w:tc>
        <w:tc>
          <w:tcPr>
            <w:tcW w:w="2070" w:type="dxa"/>
            <w:tcBorders>
              <w:top w:val="single" w:sz="6" w:space="0" w:color="auto"/>
              <w:left w:val="nil"/>
              <w:bottom w:val="single" w:sz="6" w:space="0" w:color="auto"/>
              <w:right w:val="single" w:sz="6" w:space="0" w:color="auto"/>
            </w:tcBorders>
          </w:tcPr>
          <w:p w14:paraId="69959A0B" w14:textId="77777777" w:rsidR="00390E64" w:rsidRPr="00943F0A" w:rsidRDefault="00390E64" w:rsidP="00F02F5F">
            <w:pPr>
              <w:pStyle w:val="DFARS"/>
              <w:rPr>
                <w:sz w:val="24"/>
                <w:szCs w:val="24"/>
              </w:rPr>
            </w:pPr>
            <w:r w:rsidRPr="00943F0A">
              <w:rPr>
                <w:sz w:val="24"/>
                <w:szCs w:val="24"/>
              </w:rPr>
              <w:t>(LIST)</w:t>
            </w:r>
          </w:p>
        </w:tc>
      </w:tr>
    </w:tbl>
    <w:p w14:paraId="5AC852FC" w14:textId="77777777" w:rsidR="00390E64" w:rsidRPr="00943F0A" w:rsidRDefault="00390E64" w:rsidP="00F02F5F">
      <w:pPr>
        <w:pStyle w:val="DFARS"/>
        <w:rPr>
          <w:sz w:val="24"/>
          <w:szCs w:val="24"/>
        </w:rPr>
      </w:pPr>
    </w:p>
    <w:p w14:paraId="04788D6D" w14:textId="363D5D4E" w:rsidR="00390E64" w:rsidRPr="00943F0A" w:rsidRDefault="00390E64" w:rsidP="00F02F5F">
      <w:pPr>
        <w:pStyle w:val="DFARS"/>
        <w:rPr>
          <w:sz w:val="24"/>
          <w:szCs w:val="24"/>
        </w:rPr>
      </w:pPr>
      <w:r w:rsidRPr="00943F0A">
        <w:rPr>
          <w:strike/>
          <w:sz w:val="24"/>
          <w:szCs w:val="24"/>
        </w:rPr>
        <w:t>*</w:t>
      </w:r>
      <w:r w:rsidR="00E90FC3" w:rsidRPr="00943F0A">
        <w:rPr>
          <w:b/>
          <w:bCs/>
          <w:sz w:val="24"/>
          <w:szCs w:val="24"/>
          <w:vertAlign w:val="superscript"/>
        </w:rPr>
        <w:t>[1]</w:t>
      </w:r>
      <w:r w:rsidRPr="00943F0A">
        <w:rPr>
          <w:sz w:val="24"/>
          <w:szCs w:val="24"/>
        </w:rP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14:paraId="1FD64406" w14:textId="77777777" w:rsidR="00390E64" w:rsidRPr="00943F0A" w:rsidRDefault="00390E64" w:rsidP="00F02F5F">
      <w:pPr>
        <w:pStyle w:val="DFARS"/>
        <w:rPr>
          <w:sz w:val="24"/>
          <w:szCs w:val="24"/>
        </w:rPr>
      </w:pPr>
    </w:p>
    <w:p w14:paraId="79FC6135" w14:textId="6A261A1E" w:rsidR="00390E64" w:rsidRPr="00943F0A" w:rsidRDefault="00390E64" w:rsidP="00F02F5F">
      <w:pPr>
        <w:pStyle w:val="DFARS"/>
        <w:rPr>
          <w:sz w:val="24"/>
          <w:szCs w:val="24"/>
        </w:rPr>
      </w:pPr>
      <w:r w:rsidRPr="00943F0A">
        <w:rPr>
          <w:strike/>
          <w:sz w:val="24"/>
          <w:szCs w:val="24"/>
        </w:rPr>
        <w:t>**</w:t>
      </w:r>
      <w:r w:rsidR="00E90FC3" w:rsidRPr="00943F0A">
        <w:rPr>
          <w:b/>
          <w:bCs/>
          <w:sz w:val="24"/>
          <w:szCs w:val="24"/>
          <w:vertAlign w:val="superscript"/>
        </w:rPr>
        <w:t>[2]</w:t>
      </w:r>
      <w:r w:rsidRPr="00943F0A">
        <w:rPr>
          <w:sz w:val="24"/>
          <w:szCs w:val="24"/>
        </w:rP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w:t>
      </w:r>
      <w:r w:rsidR="000D7B22" w:rsidRPr="00943F0A">
        <w:rPr>
          <w:sz w:val="24"/>
          <w:szCs w:val="24"/>
        </w:rPr>
        <w:t>’</w:t>
      </w:r>
      <w:r w:rsidRPr="00943F0A">
        <w:rPr>
          <w:sz w:val="24"/>
          <w:szCs w:val="24"/>
        </w:rPr>
        <w: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14:paraId="6C6C47C4" w14:textId="77777777" w:rsidR="003F3119" w:rsidRPr="00943F0A" w:rsidRDefault="003F3119" w:rsidP="00F02F5F">
      <w:pPr>
        <w:pStyle w:val="DFARS"/>
        <w:rPr>
          <w:sz w:val="24"/>
          <w:szCs w:val="24"/>
          <w:lang w:val="en"/>
        </w:rPr>
      </w:pPr>
    </w:p>
    <w:p w14:paraId="110A0A6A" w14:textId="534C51B2" w:rsidR="00837D32" w:rsidRPr="00943F0A" w:rsidRDefault="00837D32" w:rsidP="00F02F5F">
      <w:pPr>
        <w:pStyle w:val="DFARS"/>
        <w:rPr>
          <w:b/>
          <w:bCs/>
          <w:sz w:val="24"/>
          <w:szCs w:val="24"/>
        </w:rPr>
      </w:pPr>
      <w:r w:rsidRPr="00943F0A">
        <w:rPr>
          <w:strike/>
          <w:sz w:val="24"/>
          <w:szCs w:val="24"/>
          <w:lang w:val="en"/>
        </w:rPr>
        <w:t>***</w:t>
      </w:r>
      <w:r w:rsidR="00E90FC3" w:rsidRPr="00943F0A">
        <w:rPr>
          <w:b/>
          <w:bCs/>
          <w:sz w:val="24"/>
          <w:szCs w:val="24"/>
          <w:vertAlign w:val="superscript"/>
        </w:rPr>
        <w:t>[3]</w:t>
      </w:r>
      <w:r w:rsidRPr="00943F0A">
        <w:rPr>
          <w:sz w:val="24"/>
          <w:szCs w:val="24"/>
          <w:lang w:val="en"/>
        </w:rPr>
        <w:t>Enter asserted rights category (e.g., government purpose license rights from a prior contract, rights in SBIR</w:t>
      </w:r>
      <w:r w:rsidR="004C279A" w:rsidRPr="00943F0A">
        <w:rPr>
          <w:b/>
          <w:bCs/>
          <w:sz w:val="24"/>
          <w:szCs w:val="24"/>
          <w:lang w:val="en"/>
        </w:rPr>
        <w:t>[/STTR]</w:t>
      </w:r>
      <w:r w:rsidRPr="00943F0A">
        <w:rPr>
          <w:sz w:val="24"/>
          <w:szCs w:val="24"/>
          <w:lang w:val="en"/>
        </w:rPr>
        <w:t xml:space="preserve"> data generated under </w:t>
      </w:r>
      <w:r w:rsidR="00A22DCF" w:rsidRPr="00943F0A">
        <w:rPr>
          <w:b/>
          <w:bCs/>
          <w:sz w:val="24"/>
          <w:szCs w:val="24"/>
        </w:rPr>
        <w:t>[</w:t>
      </w:r>
      <w:bookmarkStart w:id="110" w:name="_Hlk181353746"/>
      <w:r w:rsidR="00B14C97" w:rsidRPr="00943F0A">
        <w:rPr>
          <w:b/>
          <w:bCs/>
          <w:sz w:val="24"/>
          <w:szCs w:val="24"/>
        </w:rPr>
        <w:t xml:space="preserve">a contract resulting from </w:t>
      </w:r>
      <w:r w:rsidR="00A22DCF" w:rsidRPr="00943F0A">
        <w:rPr>
          <w:b/>
          <w:bCs/>
          <w:sz w:val="24"/>
          <w:szCs w:val="24"/>
        </w:rPr>
        <w:t xml:space="preserve">this </w:t>
      </w:r>
      <w:r w:rsidR="00B14C97" w:rsidRPr="00943F0A">
        <w:rPr>
          <w:b/>
          <w:bCs/>
          <w:sz w:val="24"/>
          <w:szCs w:val="24"/>
        </w:rPr>
        <w:t xml:space="preserve">solicitation </w:t>
      </w:r>
      <w:r w:rsidR="00A22DCF" w:rsidRPr="00943F0A">
        <w:rPr>
          <w:b/>
          <w:bCs/>
          <w:sz w:val="24"/>
          <w:szCs w:val="24"/>
        </w:rPr>
        <w:t xml:space="preserve">or </w:t>
      </w:r>
      <w:r w:rsidR="00B14C97" w:rsidRPr="00943F0A">
        <w:rPr>
          <w:b/>
          <w:bCs/>
          <w:sz w:val="24"/>
          <w:szCs w:val="24"/>
        </w:rPr>
        <w:t xml:space="preserve">under </w:t>
      </w:r>
      <w:bookmarkEnd w:id="110"/>
      <w:r w:rsidR="00A22DCF" w:rsidRPr="00943F0A">
        <w:rPr>
          <w:b/>
          <w:bCs/>
          <w:sz w:val="24"/>
          <w:szCs w:val="24"/>
        </w:rPr>
        <w:t>]</w:t>
      </w:r>
      <w:r w:rsidRPr="00943F0A">
        <w:rPr>
          <w:sz w:val="24"/>
          <w:szCs w:val="24"/>
          <w:lang w:val="en"/>
        </w:rPr>
        <w:t xml:space="preserve">another contract, limited, restricted, or government purpose rights under </w:t>
      </w:r>
      <w:r w:rsidR="00B14C97" w:rsidRPr="00943F0A">
        <w:rPr>
          <w:b/>
          <w:bCs/>
          <w:sz w:val="24"/>
          <w:szCs w:val="24"/>
          <w:lang w:val="en"/>
        </w:rPr>
        <w:t>[</w:t>
      </w:r>
      <w:bookmarkStart w:id="111" w:name="_Hlk181353777"/>
      <w:r w:rsidR="00B14C97" w:rsidRPr="00943F0A">
        <w:rPr>
          <w:b/>
          <w:bCs/>
          <w:sz w:val="24"/>
          <w:szCs w:val="24"/>
          <w:lang w:val="en"/>
        </w:rPr>
        <w:t xml:space="preserve">a contract resulting from </w:t>
      </w:r>
      <w:bookmarkEnd w:id="111"/>
      <w:r w:rsidR="00B14C97" w:rsidRPr="00943F0A">
        <w:rPr>
          <w:b/>
          <w:bCs/>
          <w:sz w:val="24"/>
          <w:szCs w:val="24"/>
          <w:lang w:val="en"/>
        </w:rPr>
        <w:t>]</w:t>
      </w:r>
      <w:r w:rsidRPr="00943F0A">
        <w:rPr>
          <w:sz w:val="24"/>
          <w:szCs w:val="24"/>
          <w:lang w:val="en"/>
        </w:rPr>
        <w:t xml:space="preserve">this </w:t>
      </w:r>
      <w:r w:rsidR="00B14C97" w:rsidRPr="00943F0A">
        <w:rPr>
          <w:b/>
          <w:bCs/>
          <w:sz w:val="24"/>
          <w:szCs w:val="24"/>
          <w:lang w:val="en"/>
        </w:rPr>
        <w:t>[solicitation ]</w:t>
      </w:r>
      <w:r w:rsidRPr="00943F0A">
        <w:rPr>
          <w:sz w:val="24"/>
          <w:szCs w:val="24"/>
          <w:lang w:val="en"/>
        </w:rPr>
        <w:t xml:space="preserve">or </w:t>
      </w:r>
      <w:r w:rsidR="00B14C97" w:rsidRPr="00943F0A">
        <w:rPr>
          <w:b/>
          <w:bCs/>
          <w:sz w:val="24"/>
          <w:szCs w:val="24"/>
          <w:lang w:val="en"/>
        </w:rPr>
        <w:t>[under ]</w:t>
      </w:r>
      <w:r w:rsidRPr="00943F0A">
        <w:rPr>
          <w:sz w:val="24"/>
          <w:szCs w:val="24"/>
          <w:lang w:val="en"/>
        </w:rPr>
        <w:t>a prior contract, or specially negotiated licenses).</w:t>
      </w:r>
    </w:p>
    <w:p w14:paraId="493E40AD" w14:textId="77777777" w:rsidR="00837D32" w:rsidRPr="00943F0A" w:rsidRDefault="00837D32" w:rsidP="00F02F5F">
      <w:pPr>
        <w:pStyle w:val="DFARS"/>
        <w:rPr>
          <w:b/>
          <w:bCs/>
          <w:sz w:val="24"/>
          <w:szCs w:val="24"/>
        </w:rPr>
      </w:pPr>
    </w:p>
    <w:p w14:paraId="1F0FBECF" w14:textId="0C561CE5" w:rsidR="00390E64" w:rsidRPr="00943F0A" w:rsidRDefault="00390E64" w:rsidP="00F02F5F">
      <w:pPr>
        <w:pStyle w:val="DFARS"/>
        <w:rPr>
          <w:sz w:val="24"/>
          <w:szCs w:val="24"/>
        </w:rPr>
      </w:pPr>
      <w:r w:rsidRPr="00943F0A">
        <w:rPr>
          <w:strike/>
          <w:sz w:val="24"/>
          <w:szCs w:val="24"/>
        </w:rPr>
        <w:t>****</w:t>
      </w:r>
      <w:r w:rsidR="00E90FC3" w:rsidRPr="00943F0A">
        <w:rPr>
          <w:b/>
          <w:bCs/>
          <w:sz w:val="24"/>
          <w:szCs w:val="24"/>
          <w:vertAlign w:val="superscript"/>
        </w:rPr>
        <w:t>[4]</w:t>
      </w:r>
      <w:r w:rsidRPr="00943F0A">
        <w:rPr>
          <w:sz w:val="24"/>
          <w:szCs w:val="24"/>
        </w:rPr>
        <w:t>Corporation, individual, or other person, as appropriate.</w:t>
      </w:r>
    </w:p>
    <w:p w14:paraId="3A17C98A" w14:textId="77777777" w:rsidR="00390E64" w:rsidRPr="00943F0A" w:rsidRDefault="00390E64" w:rsidP="00F02F5F">
      <w:pPr>
        <w:pStyle w:val="DFARS"/>
        <w:rPr>
          <w:sz w:val="24"/>
          <w:szCs w:val="24"/>
        </w:rPr>
      </w:pPr>
    </w:p>
    <w:p w14:paraId="3D9B91C5" w14:textId="18E0E84B" w:rsidR="00390E64" w:rsidRPr="00943F0A" w:rsidRDefault="00390E64" w:rsidP="00F02F5F">
      <w:pPr>
        <w:pStyle w:val="DFARS"/>
        <w:rPr>
          <w:sz w:val="24"/>
          <w:szCs w:val="24"/>
        </w:rPr>
      </w:pPr>
      <w:r w:rsidRPr="00943F0A">
        <w:rPr>
          <w:strike/>
          <w:sz w:val="24"/>
          <w:szCs w:val="24"/>
        </w:rPr>
        <w:t>*****</w:t>
      </w:r>
      <w:r w:rsidR="00E90FC3" w:rsidRPr="00943F0A">
        <w:rPr>
          <w:b/>
          <w:bCs/>
          <w:sz w:val="24"/>
          <w:szCs w:val="24"/>
          <w:vertAlign w:val="superscript"/>
        </w:rPr>
        <w:t>[5]</w:t>
      </w:r>
      <w:r w:rsidRPr="00943F0A">
        <w:rPr>
          <w:sz w:val="24"/>
          <w:szCs w:val="24"/>
        </w:rPr>
        <w:t>Enter “none” when all data or software will be submitted without restrictions.</w:t>
      </w:r>
    </w:p>
    <w:p w14:paraId="1433F5DB" w14:textId="77777777" w:rsidR="00390E64" w:rsidRPr="00943F0A" w:rsidRDefault="00390E64" w:rsidP="00F02F5F">
      <w:pPr>
        <w:pStyle w:val="DFARS"/>
        <w:rPr>
          <w:sz w:val="24"/>
          <w:szCs w:val="24"/>
        </w:rPr>
      </w:pPr>
    </w:p>
    <w:tbl>
      <w:tblPr>
        <w:tblW w:w="0" w:type="auto"/>
        <w:tblLayout w:type="fixed"/>
        <w:tblLook w:val="0000" w:firstRow="0" w:lastRow="0" w:firstColumn="0" w:lastColumn="0" w:noHBand="0" w:noVBand="0"/>
      </w:tblPr>
      <w:tblGrid>
        <w:gridCol w:w="3060"/>
        <w:gridCol w:w="4230"/>
      </w:tblGrid>
      <w:tr w:rsidR="003C462F" w:rsidRPr="00943F0A" w14:paraId="1DE06C9A" w14:textId="77777777" w:rsidTr="717E6622">
        <w:tc>
          <w:tcPr>
            <w:tcW w:w="3060" w:type="dxa"/>
          </w:tcPr>
          <w:p w14:paraId="286B8A62" w14:textId="77777777" w:rsidR="00390E64" w:rsidRPr="00943F0A" w:rsidRDefault="00390E64" w:rsidP="00F02F5F">
            <w:pPr>
              <w:pStyle w:val="DFARS"/>
              <w:ind w:left="-21" w:firstLine="21"/>
              <w:rPr>
                <w:sz w:val="24"/>
                <w:szCs w:val="24"/>
              </w:rPr>
            </w:pPr>
            <w:r w:rsidRPr="00943F0A">
              <w:rPr>
                <w:sz w:val="24"/>
                <w:szCs w:val="24"/>
              </w:rPr>
              <w:t>Date</w:t>
            </w:r>
          </w:p>
        </w:tc>
        <w:tc>
          <w:tcPr>
            <w:tcW w:w="4230" w:type="dxa"/>
          </w:tcPr>
          <w:p w14:paraId="40A89171" w14:textId="77777777" w:rsidR="00390E64" w:rsidRPr="00943F0A" w:rsidRDefault="00390E64" w:rsidP="00F02F5F">
            <w:pPr>
              <w:pStyle w:val="DFARS"/>
              <w:rPr>
                <w:sz w:val="24"/>
                <w:szCs w:val="24"/>
              </w:rPr>
            </w:pPr>
            <w:r w:rsidRPr="00943F0A">
              <w:rPr>
                <w:sz w:val="24"/>
                <w:szCs w:val="24"/>
              </w:rPr>
              <w:t>_________________________________</w:t>
            </w:r>
          </w:p>
        </w:tc>
      </w:tr>
      <w:tr w:rsidR="003C462F" w:rsidRPr="00943F0A" w14:paraId="099ECFEA" w14:textId="77777777" w:rsidTr="717E6622">
        <w:tc>
          <w:tcPr>
            <w:tcW w:w="3060" w:type="dxa"/>
          </w:tcPr>
          <w:p w14:paraId="45B30D89" w14:textId="77777777" w:rsidR="00390E64" w:rsidRPr="00943F0A" w:rsidRDefault="00390E64" w:rsidP="00F02F5F">
            <w:pPr>
              <w:pStyle w:val="DFARS"/>
              <w:rPr>
                <w:sz w:val="24"/>
                <w:szCs w:val="24"/>
              </w:rPr>
            </w:pPr>
            <w:r w:rsidRPr="00943F0A">
              <w:rPr>
                <w:sz w:val="24"/>
                <w:szCs w:val="24"/>
              </w:rPr>
              <w:t>Printed Name and Title</w:t>
            </w:r>
          </w:p>
        </w:tc>
        <w:tc>
          <w:tcPr>
            <w:tcW w:w="4230" w:type="dxa"/>
          </w:tcPr>
          <w:p w14:paraId="011B2674" w14:textId="77777777" w:rsidR="00390E64" w:rsidRPr="00943F0A" w:rsidRDefault="00390E64" w:rsidP="00F02F5F">
            <w:pPr>
              <w:pStyle w:val="DFARS"/>
              <w:rPr>
                <w:sz w:val="24"/>
                <w:szCs w:val="24"/>
              </w:rPr>
            </w:pPr>
            <w:r w:rsidRPr="00943F0A">
              <w:rPr>
                <w:sz w:val="24"/>
                <w:szCs w:val="24"/>
              </w:rPr>
              <w:t>_________________________________</w:t>
            </w:r>
          </w:p>
        </w:tc>
      </w:tr>
      <w:tr w:rsidR="003C462F" w:rsidRPr="00943F0A" w14:paraId="49A7F482" w14:textId="77777777" w:rsidTr="717E6622">
        <w:tc>
          <w:tcPr>
            <w:tcW w:w="3060" w:type="dxa"/>
          </w:tcPr>
          <w:p w14:paraId="2C9AF816" w14:textId="77777777" w:rsidR="00390E64" w:rsidRPr="00943F0A" w:rsidRDefault="00390E64" w:rsidP="00F02F5F">
            <w:pPr>
              <w:pStyle w:val="DFARS"/>
              <w:rPr>
                <w:sz w:val="24"/>
                <w:szCs w:val="24"/>
              </w:rPr>
            </w:pPr>
          </w:p>
        </w:tc>
        <w:tc>
          <w:tcPr>
            <w:tcW w:w="4230" w:type="dxa"/>
          </w:tcPr>
          <w:p w14:paraId="502C2C2F" w14:textId="77777777" w:rsidR="00390E64" w:rsidRPr="00943F0A" w:rsidRDefault="00390E64" w:rsidP="00F02F5F">
            <w:pPr>
              <w:pStyle w:val="DFARS"/>
              <w:rPr>
                <w:sz w:val="24"/>
                <w:szCs w:val="24"/>
              </w:rPr>
            </w:pPr>
            <w:r w:rsidRPr="00943F0A">
              <w:rPr>
                <w:sz w:val="24"/>
                <w:szCs w:val="24"/>
              </w:rPr>
              <w:t>_________________________________</w:t>
            </w:r>
          </w:p>
        </w:tc>
      </w:tr>
      <w:tr w:rsidR="00390E64" w:rsidRPr="00943F0A" w14:paraId="1CA09224" w14:textId="77777777" w:rsidTr="717E6622">
        <w:tc>
          <w:tcPr>
            <w:tcW w:w="3060" w:type="dxa"/>
          </w:tcPr>
          <w:p w14:paraId="4B5BF0E6" w14:textId="77777777" w:rsidR="00390E64" w:rsidRPr="00943F0A" w:rsidRDefault="00390E64" w:rsidP="00F02F5F">
            <w:pPr>
              <w:pStyle w:val="DFARS"/>
              <w:rPr>
                <w:sz w:val="24"/>
                <w:szCs w:val="24"/>
              </w:rPr>
            </w:pPr>
            <w:r w:rsidRPr="00943F0A">
              <w:rPr>
                <w:sz w:val="24"/>
                <w:szCs w:val="24"/>
              </w:rPr>
              <w:t>Signature</w:t>
            </w:r>
          </w:p>
        </w:tc>
        <w:tc>
          <w:tcPr>
            <w:tcW w:w="4230" w:type="dxa"/>
          </w:tcPr>
          <w:p w14:paraId="213580F2" w14:textId="77777777" w:rsidR="00390E64" w:rsidRPr="00943F0A" w:rsidRDefault="00390E64" w:rsidP="00F02F5F">
            <w:pPr>
              <w:pStyle w:val="DFARS"/>
              <w:rPr>
                <w:sz w:val="24"/>
                <w:szCs w:val="24"/>
              </w:rPr>
            </w:pPr>
            <w:r w:rsidRPr="00943F0A">
              <w:rPr>
                <w:sz w:val="24"/>
                <w:szCs w:val="24"/>
              </w:rPr>
              <w:t>_________________________________</w:t>
            </w:r>
          </w:p>
        </w:tc>
      </w:tr>
    </w:tbl>
    <w:p w14:paraId="3BA0966B" w14:textId="77777777" w:rsidR="0031218E" w:rsidRPr="00943F0A" w:rsidRDefault="0031218E" w:rsidP="00F02F5F">
      <w:pPr>
        <w:pStyle w:val="DFARS"/>
        <w:rPr>
          <w:sz w:val="24"/>
          <w:szCs w:val="24"/>
        </w:rPr>
      </w:pPr>
    </w:p>
    <w:p w14:paraId="57133AD4" w14:textId="0681C649" w:rsidR="00390E64" w:rsidRPr="00943F0A" w:rsidRDefault="00390E64" w:rsidP="00F02F5F">
      <w:pPr>
        <w:pStyle w:val="DFARS"/>
        <w:rPr>
          <w:sz w:val="24"/>
          <w:szCs w:val="24"/>
        </w:rPr>
      </w:pPr>
      <w:r w:rsidRPr="00943F0A">
        <w:rPr>
          <w:sz w:val="24"/>
          <w:szCs w:val="24"/>
        </w:rPr>
        <w:t>(End of identification and assertion)</w:t>
      </w:r>
    </w:p>
    <w:p w14:paraId="17C4C95C" w14:textId="77777777" w:rsidR="00390E64" w:rsidRPr="00943F0A" w:rsidRDefault="00390E64" w:rsidP="00F02F5F">
      <w:pPr>
        <w:pStyle w:val="DFARS"/>
        <w:rPr>
          <w:sz w:val="24"/>
          <w:szCs w:val="24"/>
        </w:rPr>
      </w:pPr>
    </w:p>
    <w:p w14:paraId="736D88F0" w14:textId="52C4D048" w:rsidR="00390E64" w:rsidRPr="00943F0A" w:rsidRDefault="00390E64" w:rsidP="00F02F5F">
      <w:pPr>
        <w:pStyle w:val="DFARS"/>
        <w:rPr>
          <w:sz w:val="24"/>
          <w:szCs w:val="24"/>
        </w:rPr>
      </w:pPr>
      <w:r w:rsidRPr="00943F0A">
        <w:rPr>
          <w:sz w:val="24"/>
          <w:szCs w:val="24"/>
        </w:rPr>
        <w:tab/>
        <w:t>(e)  An offeror</w:t>
      </w:r>
      <w:r w:rsidR="000D7B22" w:rsidRPr="00943F0A">
        <w:rPr>
          <w:sz w:val="24"/>
          <w:szCs w:val="24"/>
        </w:rPr>
        <w:t>’</w:t>
      </w:r>
      <w:r w:rsidRPr="00943F0A">
        <w:rPr>
          <w:sz w:val="24"/>
          <w:szCs w:val="24"/>
        </w:rPr>
        <w:t>s failure to submit, complete, or sign the notification and identification required by paragraph (d) of this provision with its offer may render the offer ineligible for award.</w:t>
      </w:r>
    </w:p>
    <w:p w14:paraId="4C2B5A12" w14:textId="77777777" w:rsidR="00390E64" w:rsidRPr="00943F0A" w:rsidRDefault="00390E64" w:rsidP="00F02F5F">
      <w:pPr>
        <w:pStyle w:val="DFARS"/>
        <w:rPr>
          <w:sz w:val="24"/>
          <w:szCs w:val="24"/>
        </w:rPr>
      </w:pPr>
    </w:p>
    <w:p w14:paraId="362B3A2F" w14:textId="77777777" w:rsidR="00390E64" w:rsidRPr="00943F0A" w:rsidRDefault="00390E64" w:rsidP="00F02F5F">
      <w:pPr>
        <w:pStyle w:val="DFARS"/>
        <w:rPr>
          <w:sz w:val="24"/>
          <w:szCs w:val="24"/>
        </w:rPr>
      </w:pPr>
      <w:r w:rsidRPr="00943F0A">
        <w:rPr>
          <w:sz w:val="24"/>
          <w:szCs w:val="24"/>
        </w:rPr>
        <w:tab/>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14:paraId="3363E827" w14:textId="77777777" w:rsidR="00390E64" w:rsidRPr="00943F0A" w:rsidRDefault="00390E64" w:rsidP="00F02F5F">
      <w:pPr>
        <w:pStyle w:val="DFARS"/>
        <w:jc w:val="center"/>
        <w:rPr>
          <w:sz w:val="24"/>
          <w:szCs w:val="24"/>
        </w:rPr>
      </w:pPr>
    </w:p>
    <w:p w14:paraId="1ACDFA29" w14:textId="77777777" w:rsidR="00390E64" w:rsidRPr="00943F0A" w:rsidRDefault="00390E64" w:rsidP="00F02F5F">
      <w:pPr>
        <w:pStyle w:val="DFARS"/>
        <w:jc w:val="center"/>
        <w:rPr>
          <w:sz w:val="24"/>
          <w:szCs w:val="24"/>
        </w:rPr>
      </w:pPr>
      <w:r w:rsidRPr="00943F0A">
        <w:rPr>
          <w:sz w:val="24"/>
          <w:szCs w:val="24"/>
        </w:rPr>
        <w:t>(End of provision)</w:t>
      </w:r>
    </w:p>
    <w:p w14:paraId="6FEF890C" w14:textId="77777777" w:rsidR="00120750" w:rsidRPr="00943F0A" w:rsidRDefault="00120750" w:rsidP="00F02F5F">
      <w:pPr>
        <w:pStyle w:val="DFARS"/>
        <w:rPr>
          <w:b/>
          <w:bCs/>
          <w:sz w:val="24"/>
          <w:szCs w:val="24"/>
        </w:rPr>
      </w:pPr>
    </w:p>
    <w:p w14:paraId="53698B1E" w14:textId="769D5C48" w:rsidR="00CA1FD8" w:rsidRPr="00943F0A" w:rsidRDefault="00CA1FD8" w:rsidP="00F02F5F">
      <w:pPr>
        <w:pStyle w:val="DFARS"/>
        <w:rPr>
          <w:b/>
          <w:bCs/>
          <w:sz w:val="24"/>
          <w:szCs w:val="24"/>
        </w:rPr>
      </w:pPr>
      <w:r w:rsidRPr="00943F0A">
        <w:rPr>
          <w:b/>
          <w:bCs/>
          <w:sz w:val="24"/>
          <w:szCs w:val="24"/>
        </w:rPr>
        <w:t xml:space="preserve">252.227-7018  Rights in </w:t>
      </w:r>
      <w:r w:rsidR="00241080" w:rsidRPr="00943F0A">
        <w:rPr>
          <w:b/>
          <w:bCs/>
          <w:sz w:val="24"/>
          <w:szCs w:val="24"/>
        </w:rPr>
        <w:t xml:space="preserve">Other Than Commercial </w:t>
      </w:r>
      <w:r w:rsidRPr="00943F0A">
        <w:rPr>
          <w:b/>
          <w:bCs/>
          <w:sz w:val="24"/>
          <w:szCs w:val="24"/>
        </w:rPr>
        <w:t>Technical Data and Computer Software</w:t>
      </w:r>
      <w:r w:rsidR="000D7B22" w:rsidRPr="00943F0A">
        <w:rPr>
          <w:b/>
          <w:bCs/>
          <w:sz w:val="24"/>
          <w:szCs w:val="24"/>
        </w:rPr>
        <w:t>—</w:t>
      </w:r>
      <w:r w:rsidRPr="00943F0A">
        <w:rPr>
          <w:b/>
          <w:bCs/>
          <w:sz w:val="24"/>
          <w:szCs w:val="24"/>
        </w:rPr>
        <w:t xml:space="preserve">Small Business Innovation Research </w:t>
      </w:r>
      <w:r w:rsidRPr="00943F0A">
        <w:rPr>
          <w:b/>
          <w:bCs/>
          <w:strike/>
          <w:sz w:val="24"/>
          <w:szCs w:val="24"/>
        </w:rPr>
        <w:t xml:space="preserve">(SBIR) </w:t>
      </w:r>
      <w:r w:rsidR="00607086" w:rsidRPr="00943F0A">
        <w:rPr>
          <w:b/>
          <w:bCs/>
          <w:sz w:val="24"/>
          <w:szCs w:val="24"/>
        </w:rPr>
        <w:t>Program</w:t>
      </w:r>
      <w:r w:rsidR="004C279A" w:rsidRPr="00943F0A">
        <w:rPr>
          <w:b/>
          <w:bCs/>
          <w:sz w:val="24"/>
          <w:szCs w:val="24"/>
        </w:rPr>
        <w:t xml:space="preserve">[ </w:t>
      </w:r>
      <w:bookmarkStart w:id="112" w:name="_Hlk181357628"/>
      <w:r w:rsidR="004C279A" w:rsidRPr="00943F0A">
        <w:rPr>
          <w:b/>
          <w:bCs/>
          <w:sz w:val="24"/>
          <w:szCs w:val="24"/>
        </w:rPr>
        <w:t>and Small Business Technology Transfer Program</w:t>
      </w:r>
      <w:bookmarkEnd w:id="112"/>
      <w:r w:rsidR="004C279A" w:rsidRPr="00943F0A">
        <w:rPr>
          <w:b/>
          <w:bCs/>
          <w:sz w:val="24"/>
          <w:szCs w:val="24"/>
        </w:rPr>
        <w:t>]</w:t>
      </w:r>
      <w:r w:rsidRPr="00943F0A">
        <w:rPr>
          <w:b/>
          <w:bCs/>
          <w:sz w:val="24"/>
          <w:szCs w:val="24"/>
        </w:rPr>
        <w:t>.</w:t>
      </w:r>
    </w:p>
    <w:p w14:paraId="130ADE2F" w14:textId="41776CB7" w:rsidR="00CA1FD8" w:rsidRPr="00943F0A" w:rsidRDefault="00CA1FD8" w:rsidP="00F02F5F">
      <w:pPr>
        <w:pStyle w:val="DFARS"/>
        <w:rPr>
          <w:sz w:val="24"/>
          <w:szCs w:val="24"/>
        </w:rPr>
      </w:pPr>
      <w:r w:rsidRPr="00943F0A">
        <w:rPr>
          <w:sz w:val="24"/>
          <w:szCs w:val="24"/>
        </w:rPr>
        <w:t xml:space="preserve">As prescribed in </w:t>
      </w:r>
      <w:hyperlink r:id="rId36" w:anchor="227.7104">
        <w:r w:rsidRPr="00943F0A">
          <w:rPr>
            <w:rStyle w:val="Hyperlink"/>
            <w:color w:val="auto"/>
            <w:sz w:val="24"/>
            <w:szCs w:val="24"/>
            <w:u w:val="none"/>
          </w:rPr>
          <w:t>227.7104</w:t>
        </w:r>
      </w:hyperlink>
      <w:r w:rsidR="00F12AA7" w:rsidRPr="00943F0A">
        <w:rPr>
          <w:rStyle w:val="Hyperlink"/>
          <w:b/>
          <w:bCs/>
          <w:color w:val="auto"/>
          <w:sz w:val="24"/>
          <w:szCs w:val="24"/>
          <w:u w:val="none"/>
        </w:rPr>
        <w:t>[-</w:t>
      </w:r>
      <w:r w:rsidR="004D2E57" w:rsidRPr="00943F0A">
        <w:rPr>
          <w:rStyle w:val="Hyperlink"/>
          <w:b/>
          <w:bCs/>
          <w:color w:val="auto"/>
          <w:sz w:val="24"/>
          <w:szCs w:val="24"/>
          <w:u w:val="none"/>
        </w:rPr>
        <w:t>4</w:t>
      </w:r>
      <w:r w:rsidR="00F12AA7" w:rsidRPr="00943F0A">
        <w:rPr>
          <w:rStyle w:val="Hyperlink"/>
          <w:b/>
          <w:bCs/>
          <w:color w:val="auto"/>
          <w:sz w:val="24"/>
          <w:szCs w:val="24"/>
          <w:u w:val="none"/>
        </w:rPr>
        <w:t>]</w:t>
      </w:r>
      <w:r w:rsidRPr="00943F0A">
        <w:rPr>
          <w:sz w:val="24"/>
          <w:szCs w:val="24"/>
        </w:rPr>
        <w:t>(a)</w:t>
      </w:r>
      <w:r w:rsidR="009E0A30" w:rsidRPr="00943F0A">
        <w:rPr>
          <w:b/>
          <w:bCs/>
          <w:sz w:val="24"/>
          <w:szCs w:val="24"/>
        </w:rPr>
        <w:t>[(1)]</w:t>
      </w:r>
      <w:r w:rsidRPr="00943F0A">
        <w:rPr>
          <w:sz w:val="24"/>
          <w:szCs w:val="24"/>
        </w:rPr>
        <w:t>, use the following clause:</w:t>
      </w:r>
    </w:p>
    <w:p w14:paraId="22FA7436" w14:textId="77777777" w:rsidR="00CA1FD8" w:rsidRPr="00943F0A" w:rsidRDefault="00CA1FD8" w:rsidP="00F02F5F">
      <w:pPr>
        <w:pStyle w:val="DFARS"/>
        <w:rPr>
          <w:sz w:val="24"/>
          <w:szCs w:val="24"/>
        </w:rPr>
      </w:pPr>
    </w:p>
    <w:p w14:paraId="7D490BDD" w14:textId="58852A10" w:rsidR="00CA1FD8" w:rsidRPr="00943F0A" w:rsidRDefault="00CA1FD8" w:rsidP="00F02F5F">
      <w:pPr>
        <w:pStyle w:val="DFARS"/>
        <w:jc w:val="center"/>
        <w:rPr>
          <w:b/>
          <w:bCs/>
          <w:sz w:val="24"/>
          <w:szCs w:val="24"/>
        </w:rPr>
      </w:pPr>
      <w:r w:rsidRPr="00943F0A">
        <w:rPr>
          <w:sz w:val="24"/>
          <w:szCs w:val="24"/>
        </w:rPr>
        <w:t xml:space="preserve">RIGHTS IN </w:t>
      </w:r>
      <w:r w:rsidR="004C3F27" w:rsidRPr="00943F0A">
        <w:rPr>
          <w:sz w:val="24"/>
          <w:szCs w:val="24"/>
        </w:rPr>
        <w:t xml:space="preserve">OTHER THAN COMMERCIAL </w:t>
      </w:r>
      <w:r w:rsidRPr="00943F0A">
        <w:rPr>
          <w:sz w:val="24"/>
          <w:szCs w:val="24"/>
        </w:rPr>
        <w:t>TECHNICAL DATA AND COMPUTER SOFTWARE</w:t>
      </w:r>
      <w:r w:rsidR="00CB1AA5" w:rsidRPr="00943F0A">
        <w:rPr>
          <w:sz w:val="24"/>
          <w:szCs w:val="24"/>
        </w:rPr>
        <w:t>—</w:t>
      </w:r>
      <w:r w:rsidRPr="00943F0A">
        <w:rPr>
          <w:sz w:val="24"/>
          <w:szCs w:val="24"/>
        </w:rPr>
        <w:t xml:space="preserve">SMALL BUSINESS </w:t>
      </w:r>
      <w:bookmarkStart w:id="113" w:name="_Hlk181357677"/>
      <w:r w:rsidRPr="00943F0A">
        <w:rPr>
          <w:sz w:val="24"/>
          <w:szCs w:val="24"/>
        </w:rPr>
        <w:t xml:space="preserve">INNOVATION RESEARCH </w:t>
      </w:r>
      <w:bookmarkEnd w:id="113"/>
      <w:r w:rsidRPr="00943F0A">
        <w:rPr>
          <w:strike/>
          <w:sz w:val="24"/>
          <w:szCs w:val="24"/>
        </w:rPr>
        <w:t>(SBIR)</w:t>
      </w:r>
      <w:r w:rsidR="00607086" w:rsidRPr="00943F0A">
        <w:rPr>
          <w:sz w:val="24"/>
          <w:szCs w:val="24"/>
        </w:rPr>
        <w:t xml:space="preserve"> PROGRAM </w:t>
      </w:r>
      <w:r w:rsidR="004C279A" w:rsidRPr="00943F0A">
        <w:rPr>
          <w:b/>
          <w:bCs/>
          <w:sz w:val="24"/>
          <w:szCs w:val="24"/>
        </w:rPr>
        <w:t>[</w:t>
      </w:r>
      <w:bookmarkStart w:id="114" w:name="_Hlk181357695"/>
      <w:r w:rsidR="004C279A" w:rsidRPr="00943F0A">
        <w:rPr>
          <w:b/>
          <w:bCs/>
          <w:sz w:val="24"/>
          <w:szCs w:val="24"/>
        </w:rPr>
        <w:t>AND SMALL BUSINESS TECHNLOGY TRANSFER PROGRAM</w:t>
      </w:r>
      <w:bookmarkEnd w:id="114"/>
      <w:r w:rsidR="004C279A" w:rsidRPr="00943F0A">
        <w:rPr>
          <w:b/>
          <w:bCs/>
          <w:sz w:val="24"/>
          <w:szCs w:val="24"/>
        </w:rPr>
        <w:t>]</w:t>
      </w:r>
    </w:p>
    <w:p w14:paraId="76590BBA" w14:textId="33742E71" w:rsidR="00CA1FD8" w:rsidRPr="00943F0A" w:rsidRDefault="00CA1FD8" w:rsidP="00F02F5F">
      <w:pPr>
        <w:pStyle w:val="DFARS"/>
        <w:jc w:val="center"/>
        <w:rPr>
          <w:sz w:val="24"/>
          <w:szCs w:val="24"/>
        </w:rPr>
      </w:pPr>
      <w:r w:rsidRPr="00943F0A">
        <w:rPr>
          <w:sz w:val="24"/>
          <w:szCs w:val="24"/>
        </w:rPr>
        <w:t>(</w:t>
      </w:r>
      <w:r w:rsidR="00BE2469" w:rsidRPr="00943F0A">
        <w:rPr>
          <w:strike/>
          <w:sz w:val="24"/>
          <w:szCs w:val="24"/>
        </w:rPr>
        <w:t>NOV</w:t>
      </w:r>
      <w:r w:rsidR="00095303" w:rsidRPr="00943F0A">
        <w:rPr>
          <w:strike/>
          <w:sz w:val="24"/>
          <w:szCs w:val="24"/>
        </w:rPr>
        <w:t xml:space="preserve"> 2023</w:t>
      </w:r>
      <w:r w:rsidR="00E54D00" w:rsidRPr="00943F0A">
        <w:rPr>
          <w:b/>
          <w:bCs/>
          <w:sz w:val="24"/>
          <w:szCs w:val="24"/>
        </w:rPr>
        <w:t>[</w:t>
      </w:r>
      <w:r w:rsidR="00306262">
        <w:rPr>
          <w:b/>
          <w:bCs/>
          <w:sz w:val="24"/>
          <w:szCs w:val="24"/>
          <w:lang w:val="en"/>
        </w:rPr>
        <w:t>JAN 2025</w:t>
      </w:r>
      <w:r w:rsidR="00E54D00" w:rsidRPr="00943F0A">
        <w:rPr>
          <w:b/>
          <w:bCs/>
          <w:sz w:val="24"/>
          <w:szCs w:val="24"/>
        </w:rPr>
        <w:t>]</w:t>
      </w:r>
      <w:r w:rsidRPr="00943F0A">
        <w:rPr>
          <w:sz w:val="24"/>
          <w:szCs w:val="24"/>
        </w:rPr>
        <w:t>)</w:t>
      </w:r>
    </w:p>
    <w:p w14:paraId="5123D4E2" w14:textId="77777777" w:rsidR="00CA1FD8" w:rsidRPr="00943F0A" w:rsidRDefault="00CA1FD8" w:rsidP="00F02F5F">
      <w:pPr>
        <w:pStyle w:val="DFARS"/>
        <w:rPr>
          <w:sz w:val="24"/>
          <w:szCs w:val="24"/>
        </w:rPr>
      </w:pPr>
    </w:p>
    <w:p w14:paraId="66AAB4BF" w14:textId="25582F54" w:rsidR="004814E5" w:rsidRPr="00943F0A" w:rsidRDefault="004814E5" w:rsidP="00F02F5F">
      <w:pPr>
        <w:pStyle w:val="DFARS"/>
        <w:rPr>
          <w:sz w:val="24"/>
          <w:szCs w:val="24"/>
        </w:rPr>
      </w:pPr>
      <w:r w:rsidRPr="00943F0A">
        <w:rPr>
          <w:sz w:val="24"/>
          <w:szCs w:val="24"/>
        </w:rPr>
        <w:tab/>
        <w:t xml:space="preserve">(a)  </w:t>
      </w:r>
      <w:r w:rsidRPr="00943F0A">
        <w:rPr>
          <w:i/>
          <w:iCs/>
          <w:sz w:val="24"/>
          <w:szCs w:val="24"/>
        </w:rPr>
        <w:t>Definitions</w:t>
      </w:r>
      <w:r w:rsidRPr="00943F0A">
        <w:rPr>
          <w:sz w:val="24"/>
          <w:szCs w:val="24"/>
        </w:rPr>
        <w:t xml:space="preserve">.  </w:t>
      </w:r>
      <w:bookmarkStart w:id="115" w:name="_Hlk181357739"/>
      <w:r w:rsidRPr="00943F0A">
        <w:rPr>
          <w:sz w:val="24"/>
          <w:szCs w:val="24"/>
        </w:rPr>
        <w:t>As used in this clause—</w:t>
      </w:r>
      <w:bookmarkEnd w:id="115"/>
    </w:p>
    <w:p w14:paraId="3DE4EAA3" w14:textId="77777777" w:rsidR="004814E5" w:rsidRPr="00943F0A" w:rsidRDefault="004814E5" w:rsidP="00F02F5F">
      <w:pPr>
        <w:pStyle w:val="DFARS"/>
        <w:rPr>
          <w:sz w:val="24"/>
          <w:szCs w:val="24"/>
        </w:rPr>
      </w:pPr>
    </w:p>
    <w:p w14:paraId="120A5499" w14:textId="34B4D097" w:rsidR="004814E5" w:rsidRPr="00943F0A" w:rsidRDefault="004814E5" w:rsidP="00F02F5F">
      <w:pPr>
        <w:pStyle w:val="DFARS"/>
        <w:rPr>
          <w:sz w:val="24"/>
          <w:szCs w:val="24"/>
        </w:rPr>
      </w:pPr>
      <w:r w:rsidRPr="00943F0A">
        <w:rPr>
          <w:sz w:val="24"/>
          <w:szCs w:val="24"/>
        </w:rPr>
        <w:tab/>
      </w:r>
      <w:r w:rsidRPr="00943F0A">
        <w:rPr>
          <w:strike/>
          <w:sz w:val="24"/>
          <w:szCs w:val="24"/>
        </w:rPr>
        <w:t>(1)</w:t>
      </w:r>
      <w:r w:rsidRPr="00943F0A">
        <w:rPr>
          <w:sz w:val="24"/>
          <w:szCs w:val="24"/>
        </w:rPr>
        <w:t xml:space="preserve">  </w:t>
      </w:r>
      <w:r w:rsidRPr="00943F0A">
        <w:rPr>
          <w:i/>
          <w:iCs/>
          <w:sz w:val="24"/>
          <w:szCs w:val="24"/>
        </w:rPr>
        <w:t>Commercial computer software</w:t>
      </w:r>
      <w:r w:rsidRPr="00943F0A">
        <w:rPr>
          <w:sz w:val="24"/>
          <w:szCs w:val="24"/>
        </w:rPr>
        <w:t xml:space="preserve"> means software developed or regularly used for nongovernmental purposes which—</w:t>
      </w:r>
    </w:p>
    <w:p w14:paraId="315C1BD8" w14:textId="77777777" w:rsidR="004814E5" w:rsidRPr="00943F0A" w:rsidRDefault="004814E5" w:rsidP="00F02F5F">
      <w:pPr>
        <w:pStyle w:val="DFARS"/>
        <w:rPr>
          <w:sz w:val="24"/>
          <w:szCs w:val="24"/>
        </w:rPr>
      </w:pPr>
    </w:p>
    <w:p w14:paraId="35A4F207" w14:textId="29D8D682" w:rsidR="004814E5" w:rsidRPr="00943F0A" w:rsidRDefault="004814E5"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243977" w:rsidRPr="00943F0A">
        <w:rPr>
          <w:b/>
          <w:bCs/>
          <w:sz w:val="24"/>
          <w:szCs w:val="24"/>
        </w:rPr>
        <w:t>[</w:t>
      </w:r>
      <w:r w:rsidR="00014B8D" w:rsidRPr="00943F0A">
        <w:rPr>
          <w:b/>
          <w:bCs/>
          <w:sz w:val="24"/>
          <w:szCs w:val="24"/>
        </w:rPr>
        <w:t>1]</w:t>
      </w:r>
      <w:r w:rsidRPr="00943F0A">
        <w:rPr>
          <w:sz w:val="24"/>
          <w:szCs w:val="24"/>
        </w:rPr>
        <w:t>)  Has been sold, leased, or licensed to the public;</w:t>
      </w:r>
    </w:p>
    <w:p w14:paraId="13E5D81A" w14:textId="77777777" w:rsidR="004814E5" w:rsidRPr="00943F0A" w:rsidRDefault="004814E5" w:rsidP="00F02F5F">
      <w:pPr>
        <w:pStyle w:val="DFARS"/>
        <w:rPr>
          <w:sz w:val="24"/>
          <w:szCs w:val="24"/>
        </w:rPr>
      </w:pPr>
    </w:p>
    <w:p w14:paraId="73A023F3" w14:textId="7EA9F072"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ii</w:t>
      </w:r>
      <w:r w:rsidR="00014B8D" w:rsidRPr="00943F0A">
        <w:rPr>
          <w:b/>
          <w:bCs/>
          <w:sz w:val="24"/>
          <w:szCs w:val="24"/>
        </w:rPr>
        <w:t>[2]</w:t>
      </w:r>
      <w:r w:rsidRPr="00943F0A">
        <w:rPr>
          <w:sz w:val="24"/>
          <w:szCs w:val="24"/>
        </w:rPr>
        <w:t>)  Has been offered for sale, lease, or license to the public;</w:t>
      </w:r>
    </w:p>
    <w:p w14:paraId="61901E8E" w14:textId="77777777" w:rsidR="004814E5" w:rsidRPr="00943F0A" w:rsidRDefault="004814E5" w:rsidP="00F02F5F">
      <w:pPr>
        <w:pStyle w:val="DFARS"/>
        <w:rPr>
          <w:sz w:val="24"/>
          <w:szCs w:val="24"/>
        </w:rPr>
      </w:pPr>
    </w:p>
    <w:p w14:paraId="70F12265" w14:textId="17B2FB7D"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iii</w:t>
      </w:r>
      <w:r w:rsidR="00014B8D" w:rsidRPr="00943F0A">
        <w:rPr>
          <w:b/>
          <w:bCs/>
          <w:sz w:val="24"/>
          <w:szCs w:val="24"/>
        </w:rPr>
        <w:t>[3]</w:t>
      </w:r>
      <w:r w:rsidRPr="00943F0A">
        <w:rPr>
          <w:sz w:val="24"/>
          <w:szCs w:val="24"/>
        </w:rPr>
        <w:t>)  Has not been offered, sold, leased, or licensed to the public but will be available for commercial sale, lease, or license in time to satisfy the delivery requirements of this contract; or</w:t>
      </w:r>
    </w:p>
    <w:p w14:paraId="6DC183B6" w14:textId="77777777" w:rsidR="004814E5" w:rsidRPr="00943F0A" w:rsidRDefault="004814E5" w:rsidP="00F02F5F">
      <w:pPr>
        <w:pStyle w:val="DFARS"/>
        <w:rPr>
          <w:sz w:val="24"/>
          <w:szCs w:val="24"/>
        </w:rPr>
      </w:pPr>
    </w:p>
    <w:p w14:paraId="33E6C33F" w14:textId="48669A97"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iv</w:t>
      </w:r>
      <w:r w:rsidR="00014B8D" w:rsidRPr="00943F0A">
        <w:rPr>
          <w:b/>
          <w:bCs/>
          <w:sz w:val="24"/>
          <w:szCs w:val="24"/>
        </w:rPr>
        <w:t>[4]</w:t>
      </w:r>
      <w:r w:rsidRPr="00943F0A">
        <w:rPr>
          <w:sz w:val="24"/>
          <w:szCs w:val="24"/>
        </w:rPr>
        <w:t xml:space="preserve">)  Satisfies a criterion expressed in paragraph </w:t>
      </w:r>
      <w:r w:rsidRPr="00943F0A">
        <w:rPr>
          <w:strike/>
          <w:sz w:val="24"/>
          <w:szCs w:val="24"/>
        </w:rPr>
        <w:t>(a)</w:t>
      </w:r>
      <w:r w:rsidRPr="00943F0A">
        <w:rPr>
          <w:sz w:val="24"/>
          <w:szCs w:val="24"/>
        </w:rPr>
        <w:t>(1)</w:t>
      </w:r>
      <w:r w:rsidRPr="00943F0A">
        <w:rPr>
          <w:strike/>
          <w:sz w:val="24"/>
          <w:szCs w:val="24"/>
        </w:rPr>
        <w:t>(</w:t>
      </w:r>
      <w:proofErr w:type="spellStart"/>
      <w:r w:rsidRPr="00943F0A">
        <w:rPr>
          <w:strike/>
          <w:sz w:val="24"/>
          <w:szCs w:val="24"/>
        </w:rPr>
        <w:t>i</w:t>
      </w:r>
      <w:proofErr w:type="spellEnd"/>
      <w:r w:rsidRPr="00943F0A">
        <w:rPr>
          <w:strike/>
          <w:sz w:val="24"/>
          <w:szCs w:val="24"/>
        </w:rPr>
        <w:t>)</w:t>
      </w:r>
      <w:r w:rsidRPr="00943F0A">
        <w:rPr>
          <w:sz w:val="24"/>
          <w:szCs w:val="24"/>
        </w:rPr>
        <w:t>, (</w:t>
      </w:r>
      <w:r w:rsidRPr="00943F0A">
        <w:rPr>
          <w:strike/>
          <w:sz w:val="24"/>
          <w:szCs w:val="24"/>
        </w:rPr>
        <w:t>ii</w:t>
      </w:r>
      <w:r w:rsidR="00E078B6" w:rsidRPr="00943F0A">
        <w:rPr>
          <w:b/>
          <w:bCs/>
          <w:sz w:val="24"/>
          <w:szCs w:val="24"/>
        </w:rPr>
        <w:t>[2]</w:t>
      </w:r>
      <w:r w:rsidRPr="00943F0A">
        <w:rPr>
          <w:sz w:val="24"/>
          <w:szCs w:val="24"/>
        </w:rPr>
        <w:t>), or (</w:t>
      </w:r>
      <w:r w:rsidRPr="00943F0A">
        <w:rPr>
          <w:strike/>
          <w:sz w:val="24"/>
          <w:szCs w:val="24"/>
        </w:rPr>
        <w:t>iii</w:t>
      </w:r>
      <w:r w:rsidR="00E078B6" w:rsidRPr="00943F0A">
        <w:rPr>
          <w:b/>
          <w:bCs/>
          <w:sz w:val="24"/>
          <w:szCs w:val="24"/>
        </w:rPr>
        <w:t>[3]</w:t>
      </w:r>
      <w:r w:rsidRPr="00943F0A">
        <w:rPr>
          <w:sz w:val="24"/>
          <w:szCs w:val="24"/>
        </w:rPr>
        <w:t xml:space="preserve">) of this </w:t>
      </w:r>
      <w:r w:rsidRPr="00943F0A">
        <w:rPr>
          <w:strike/>
          <w:sz w:val="24"/>
          <w:szCs w:val="24"/>
        </w:rPr>
        <w:t>clause</w:t>
      </w:r>
      <w:r w:rsidR="00E078B6" w:rsidRPr="00943F0A">
        <w:rPr>
          <w:b/>
          <w:bCs/>
          <w:sz w:val="24"/>
          <w:szCs w:val="24"/>
        </w:rPr>
        <w:t>[definition]</w:t>
      </w:r>
      <w:r w:rsidRPr="00943F0A">
        <w:rPr>
          <w:sz w:val="24"/>
          <w:szCs w:val="24"/>
        </w:rPr>
        <w:t xml:space="preserve"> and would require only minor modification to meet the requirements of this contract.</w:t>
      </w:r>
    </w:p>
    <w:p w14:paraId="36DD118B" w14:textId="77777777" w:rsidR="004814E5" w:rsidRPr="00943F0A" w:rsidRDefault="004814E5" w:rsidP="00F02F5F">
      <w:pPr>
        <w:pStyle w:val="DFARS"/>
        <w:rPr>
          <w:sz w:val="24"/>
          <w:szCs w:val="24"/>
        </w:rPr>
      </w:pPr>
    </w:p>
    <w:p w14:paraId="59F6CA2D" w14:textId="2082E01D" w:rsidR="004814E5" w:rsidRPr="00943F0A" w:rsidRDefault="004814E5" w:rsidP="00F02F5F">
      <w:pPr>
        <w:pStyle w:val="DFARS"/>
        <w:rPr>
          <w:sz w:val="24"/>
          <w:szCs w:val="24"/>
        </w:rPr>
      </w:pPr>
      <w:r w:rsidRPr="00943F0A">
        <w:rPr>
          <w:sz w:val="24"/>
          <w:szCs w:val="24"/>
        </w:rPr>
        <w:tab/>
      </w:r>
      <w:r w:rsidRPr="00943F0A">
        <w:rPr>
          <w:strike/>
          <w:sz w:val="24"/>
          <w:szCs w:val="24"/>
        </w:rPr>
        <w:t>(2)</w:t>
      </w:r>
      <w:r w:rsidRPr="00943F0A">
        <w:rPr>
          <w:sz w:val="24"/>
          <w:szCs w:val="24"/>
        </w:rPr>
        <w:t xml:space="preserve">  </w:t>
      </w:r>
      <w:r w:rsidRPr="00943F0A">
        <w:rPr>
          <w:i/>
          <w:iCs/>
          <w:sz w:val="24"/>
          <w:szCs w:val="24"/>
        </w:rPr>
        <w:t>Computer database</w:t>
      </w:r>
      <w:r w:rsidRPr="00943F0A">
        <w:rPr>
          <w:sz w:val="24"/>
          <w:szCs w:val="24"/>
        </w:rPr>
        <w:t xml:space="preserve"> means a collection of recorded data in a form capable of being processed by a computer.  The term does not include computer software.</w:t>
      </w:r>
    </w:p>
    <w:p w14:paraId="6BB70187" w14:textId="77777777" w:rsidR="004814E5" w:rsidRPr="00943F0A" w:rsidRDefault="004814E5" w:rsidP="00F02F5F">
      <w:pPr>
        <w:pStyle w:val="DFARS"/>
        <w:rPr>
          <w:sz w:val="24"/>
          <w:szCs w:val="24"/>
        </w:rPr>
      </w:pPr>
    </w:p>
    <w:p w14:paraId="66C2886F" w14:textId="42055446" w:rsidR="004814E5" w:rsidRPr="00943F0A" w:rsidRDefault="004814E5" w:rsidP="00F02F5F">
      <w:pPr>
        <w:pStyle w:val="DFARS"/>
        <w:rPr>
          <w:sz w:val="24"/>
          <w:szCs w:val="24"/>
        </w:rPr>
      </w:pPr>
      <w:r w:rsidRPr="00943F0A">
        <w:rPr>
          <w:sz w:val="24"/>
          <w:szCs w:val="24"/>
        </w:rPr>
        <w:tab/>
      </w:r>
      <w:r w:rsidRPr="00943F0A">
        <w:rPr>
          <w:strike/>
          <w:sz w:val="24"/>
          <w:szCs w:val="24"/>
        </w:rPr>
        <w:t>(3)</w:t>
      </w:r>
      <w:r w:rsidRPr="00943F0A">
        <w:rPr>
          <w:sz w:val="24"/>
          <w:szCs w:val="24"/>
        </w:rPr>
        <w:t xml:space="preserve">  </w:t>
      </w:r>
      <w:r w:rsidRPr="00943F0A">
        <w:rPr>
          <w:i/>
          <w:iCs/>
          <w:sz w:val="24"/>
          <w:szCs w:val="24"/>
        </w:rPr>
        <w:t>Computer program</w:t>
      </w:r>
      <w:r w:rsidRPr="00943F0A">
        <w:rPr>
          <w:sz w:val="24"/>
          <w:szCs w:val="24"/>
        </w:rPr>
        <w:t xml:space="preserve"> means a set of instructions, rules, or routines, recorded in a form that is capable of causing a computer to perform a specific operation or series of operations.</w:t>
      </w:r>
    </w:p>
    <w:p w14:paraId="4FF8F5D8" w14:textId="77777777" w:rsidR="004814E5" w:rsidRPr="00943F0A" w:rsidRDefault="004814E5" w:rsidP="00F02F5F">
      <w:pPr>
        <w:pStyle w:val="DFARS"/>
        <w:rPr>
          <w:sz w:val="24"/>
          <w:szCs w:val="24"/>
        </w:rPr>
      </w:pPr>
    </w:p>
    <w:p w14:paraId="1CFC5269" w14:textId="537A71BC" w:rsidR="004814E5" w:rsidRPr="00943F0A" w:rsidRDefault="004814E5" w:rsidP="00F02F5F">
      <w:pPr>
        <w:pStyle w:val="DFARS"/>
        <w:rPr>
          <w:sz w:val="24"/>
          <w:szCs w:val="24"/>
        </w:rPr>
      </w:pPr>
      <w:r w:rsidRPr="00943F0A">
        <w:rPr>
          <w:sz w:val="24"/>
          <w:szCs w:val="24"/>
        </w:rPr>
        <w:tab/>
      </w:r>
      <w:r w:rsidRPr="00943F0A">
        <w:rPr>
          <w:strike/>
          <w:sz w:val="24"/>
          <w:szCs w:val="24"/>
        </w:rPr>
        <w:t>(4)</w:t>
      </w:r>
      <w:r w:rsidRPr="00943F0A">
        <w:rPr>
          <w:sz w:val="24"/>
          <w:szCs w:val="24"/>
        </w:rPr>
        <w:t xml:space="preserve">  </w:t>
      </w:r>
      <w:r w:rsidRPr="00943F0A">
        <w:rPr>
          <w:i/>
          <w:iCs/>
          <w:sz w:val="24"/>
          <w:szCs w:val="24"/>
        </w:rPr>
        <w:t>Computer software</w:t>
      </w:r>
      <w:r w:rsidRPr="00943F0A">
        <w:rPr>
          <w:sz w:val="24"/>
          <w:szCs w:val="24"/>
        </w:rP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14:paraId="16F2520D" w14:textId="77777777" w:rsidR="004814E5" w:rsidRPr="00943F0A" w:rsidRDefault="004814E5" w:rsidP="00F02F5F">
      <w:pPr>
        <w:pStyle w:val="DFARS"/>
        <w:rPr>
          <w:sz w:val="24"/>
          <w:szCs w:val="24"/>
        </w:rPr>
      </w:pPr>
    </w:p>
    <w:p w14:paraId="69427045" w14:textId="7062E02D" w:rsidR="004814E5" w:rsidRPr="00943F0A" w:rsidRDefault="004814E5" w:rsidP="00F02F5F">
      <w:pPr>
        <w:pStyle w:val="DFARS"/>
        <w:rPr>
          <w:sz w:val="24"/>
          <w:szCs w:val="24"/>
        </w:rPr>
      </w:pPr>
      <w:r w:rsidRPr="00943F0A">
        <w:rPr>
          <w:sz w:val="24"/>
          <w:szCs w:val="24"/>
        </w:rPr>
        <w:tab/>
      </w:r>
      <w:r w:rsidRPr="00943F0A">
        <w:rPr>
          <w:strike/>
          <w:sz w:val="24"/>
          <w:szCs w:val="24"/>
        </w:rPr>
        <w:t>(5)</w:t>
      </w:r>
      <w:r w:rsidRPr="00943F0A">
        <w:rPr>
          <w:sz w:val="24"/>
          <w:szCs w:val="24"/>
        </w:rPr>
        <w:t xml:space="preserve">  </w:t>
      </w:r>
      <w:r w:rsidRPr="00943F0A">
        <w:rPr>
          <w:i/>
          <w:iCs/>
          <w:sz w:val="24"/>
          <w:szCs w:val="24"/>
        </w:rPr>
        <w:t>Computer software documentation</w:t>
      </w:r>
      <w:r w:rsidRPr="00943F0A">
        <w:rPr>
          <w:sz w:val="24"/>
          <w:szCs w:val="24"/>
        </w:rPr>
        <w:t xml:space="preserve"> means owner</w:t>
      </w:r>
      <w:r w:rsidR="000D7B22" w:rsidRPr="00943F0A">
        <w:rPr>
          <w:sz w:val="24"/>
          <w:szCs w:val="24"/>
        </w:rPr>
        <w:t>’</w:t>
      </w:r>
      <w:r w:rsidRPr="00943F0A">
        <w:rPr>
          <w:sz w:val="24"/>
          <w:szCs w:val="24"/>
        </w:rPr>
        <w:t>s manuals, user</w:t>
      </w:r>
      <w:r w:rsidR="000D7B22" w:rsidRPr="00943F0A">
        <w:rPr>
          <w:sz w:val="24"/>
          <w:szCs w:val="24"/>
        </w:rPr>
        <w:t>’</w:t>
      </w:r>
      <w:r w:rsidRPr="00943F0A">
        <w:rPr>
          <w:sz w:val="24"/>
          <w:szCs w:val="24"/>
        </w:rPr>
        <w:t>s manuals, installation instructions, operating instructions, and other similar items, regardless of storage medium, that explain the capabilities of the computer software or provide instructions for using the software.</w:t>
      </w:r>
    </w:p>
    <w:p w14:paraId="34DA0612" w14:textId="77777777" w:rsidR="004814E5" w:rsidRPr="00943F0A" w:rsidRDefault="004814E5" w:rsidP="00F02F5F">
      <w:pPr>
        <w:pStyle w:val="DFARS"/>
        <w:rPr>
          <w:sz w:val="24"/>
          <w:szCs w:val="24"/>
        </w:rPr>
      </w:pPr>
    </w:p>
    <w:p w14:paraId="2D7694CD" w14:textId="51AD04C3" w:rsidR="004814E5" w:rsidRPr="00943F0A" w:rsidRDefault="004814E5" w:rsidP="00F02F5F">
      <w:pPr>
        <w:pStyle w:val="DFARS"/>
        <w:rPr>
          <w:sz w:val="24"/>
          <w:szCs w:val="24"/>
        </w:rPr>
      </w:pPr>
      <w:r w:rsidRPr="00943F0A">
        <w:rPr>
          <w:sz w:val="24"/>
          <w:szCs w:val="24"/>
        </w:rPr>
        <w:lastRenderedPageBreak/>
        <w:tab/>
      </w:r>
      <w:r w:rsidR="0A24D674" w:rsidRPr="00943F0A">
        <w:rPr>
          <w:strike/>
          <w:sz w:val="24"/>
          <w:szCs w:val="24"/>
        </w:rPr>
        <w:t>(6)</w:t>
      </w:r>
      <w:r w:rsidR="0A24D674" w:rsidRPr="00943F0A">
        <w:rPr>
          <w:sz w:val="24"/>
          <w:szCs w:val="24"/>
        </w:rPr>
        <w:t xml:space="preserve">  </w:t>
      </w:r>
      <w:r w:rsidR="0A24D674" w:rsidRPr="00943F0A">
        <w:rPr>
          <w:i/>
          <w:iCs/>
          <w:sz w:val="24"/>
          <w:szCs w:val="24"/>
        </w:rPr>
        <w:t>Covered Government support contractor</w:t>
      </w:r>
      <w:r w:rsidR="0A24D674" w:rsidRPr="00943F0A">
        <w:rPr>
          <w:sz w:val="24"/>
          <w:szCs w:val="24"/>
        </w:rPr>
        <w:t xml:space="preserve"> means a contractor (other than a litigation support contractor covered by</w:t>
      </w:r>
      <w:r w:rsidR="4C94F2C3" w:rsidRPr="00943F0A">
        <w:rPr>
          <w:sz w:val="24"/>
          <w:szCs w:val="24"/>
        </w:rPr>
        <w:t xml:space="preserve"> </w:t>
      </w:r>
      <w:hyperlink r:id="rId37" w:anchor="252.204-7014" w:history="1">
        <w:r w:rsidR="0A24D674" w:rsidRPr="00943F0A">
          <w:rPr>
            <w:sz w:val="24"/>
            <w:szCs w:val="24"/>
          </w:rPr>
          <w:t>252.204-7014</w:t>
        </w:r>
      </w:hyperlink>
      <w:r w:rsidR="0A24D674" w:rsidRPr="00943F0A">
        <w:rPr>
          <w:sz w:val="24"/>
          <w:szCs w:val="24"/>
        </w:rP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14:paraId="1BF0D195" w14:textId="77777777" w:rsidR="004F4F77" w:rsidRPr="00943F0A" w:rsidRDefault="004F4F77" w:rsidP="00F02F5F">
      <w:pPr>
        <w:pStyle w:val="DFARS"/>
        <w:rPr>
          <w:sz w:val="24"/>
          <w:szCs w:val="24"/>
        </w:rPr>
      </w:pPr>
    </w:p>
    <w:p w14:paraId="393744B4" w14:textId="24D158F8" w:rsidR="004814E5" w:rsidRPr="00943F0A" w:rsidRDefault="004814E5"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014B8D" w:rsidRPr="00943F0A">
        <w:rPr>
          <w:b/>
          <w:bCs/>
          <w:sz w:val="24"/>
          <w:szCs w:val="24"/>
        </w:rPr>
        <w:t>[1]</w:t>
      </w:r>
      <w:r w:rsidRPr="00943F0A">
        <w:rPr>
          <w:sz w:val="24"/>
          <w:szCs w:val="24"/>
        </w:rPr>
        <w:t>)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14:paraId="18538B21" w14:textId="77777777" w:rsidR="004814E5" w:rsidRPr="00943F0A" w:rsidRDefault="004814E5" w:rsidP="00F02F5F">
      <w:pPr>
        <w:pStyle w:val="DFARS"/>
        <w:rPr>
          <w:sz w:val="24"/>
          <w:szCs w:val="24"/>
        </w:rPr>
      </w:pPr>
    </w:p>
    <w:p w14:paraId="580D2D61" w14:textId="40D35393" w:rsidR="004814E5" w:rsidRPr="00943F0A" w:rsidRDefault="004814E5" w:rsidP="00F02F5F">
      <w:pPr>
        <w:pStyle w:val="DFARS"/>
        <w:rPr>
          <w:sz w:val="24"/>
          <w:szCs w:val="24"/>
        </w:rPr>
      </w:pPr>
      <w:r w:rsidRPr="00943F0A">
        <w:rPr>
          <w:sz w:val="24"/>
          <w:szCs w:val="24"/>
        </w:rPr>
        <w:tab/>
      </w:r>
      <w:r w:rsidRPr="00943F0A">
        <w:rPr>
          <w:sz w:val="24"/>
          <w:szCs w:val="24"/>
        </w:rPr>
        <w:tab/>
      </w:r>
      <w:r w:rsidR="380650D1" w:rsidRPr="00943F0A">
        <w:rPr>
          <w:sz w:val="24"/>
          <w:szCs w:val="24"/>
        </w:rPr>
        <w:t>(</w:t>
      </w:r>
      <w:r w:rsidR="380650D1" w:rsidRPr="00943F0A">
        <w:rPr>
          <w:strike/>
          <w:sz w:val="24"/>
          <w:szCs w:val="24"/>
        </w:rPr>
        <w:t>ii</w:t>
      </w:r>
      <w:r w:rsidR="00014B8D" w:rsidRPr="00943F0A">
        <w:rPr>
          <w:b/>
          <w:bCs/>
          <w:sz w:val="24"/>
          <w:szCs w:val="24"/>
        </w:rPr>
        <w:t>[2]</w:t>
      </w:r>
      <w:r w:rsidR="380650D1" w:rsidRPr="00943F0A">
        <w:rPr>
          <w:sz w:val="24"/>
          <w:szCs w:val="24"/>
        </w:rPr>
        <w:t xml:space="preserve">)  Receives access to the technical data or computer software for performance of a Government contract that contains the clause at </w:t>
      </w:r>
      <w:hyperlink r:id="rId38" w:anchor="252.227-7025" w:history="1">
        <w:r w:rsidR="380650D1" w:rsidRPr="00943F0A">
          <w:rPr>
            <w:rStyle w:val="Hyperlink"/>
            <w:color w:val="auto"/>
            <w:sz w:val="24"/>
            <w:szCs w:val="24"/>
            <w:u w:val="none"/>
          </w:rPr>
          <w:t>252.227-7025</w:t>
        </w:r>
      </w:hyperlink>
      <w:r w:rsidR="380650D1" w:rsidRPr="00943F0A">
        <w:rPr>
          <w:sz w:val="24"/>
          <w:szCs w:val="24"/>
        </w:rPr>
        <w:t xml:space="preserve">, Limitations on the Use or Disclosure of Government-Furnished Information </w:t>
      </w:r>
      <w:r w:rsidR="00F25DC6" w:rsidRPr="00F85ACE">
        <w:rPr>
          <w:sz w:val="24"/>
          <w:szCs w:val="24"/>
        </w:rPr>
        <w:t>Marked</w:t>
      </w:r>
      <w:r w:rsidR="00F25DC6" w:rsidRPr="00943F0A">
        <w:rPr>
          <w:sz w:val="24"/>
          <w:szCs w:val="24"/>
        </w:rPr>
        <w:t xml:space="preserve"> with Restrictive </w:t>
      </w:r>
      <w:r w:rsidR="00F25DC6" w:rsidRPr="00F85ACE">
        <w:rPr>
          <w:sz w:val="24"/>
          <w:szCs w:val="24"/>
        </w:rPr>
        <w:t>Legends</w:t>
      </w:r>
      <w:r w:rsidR="380650D1" w:rsidRPr="00943F0A">
        <w:rPr>
          <w:sz w:val="24"/>
          <w:szCs w:val="24"/>
        </w:rPr>
        <w:t>.</w:t>
      </w:r>
    </w:p>
    <w:p w14:paraId="53DF11D6" w14:textId="77777777" w:rsidR="000A3E74" w:rsidRPr="00943F0A" w:rsidRDefault="000A3E74" w:rsidP="00F02F5F">
      <w:pPr>
        <w:pStyle w:val="DFARS"/>
        <w:rPr>
          <w:sz w:val="24"/>
          <w:szCs w:val="24"/>
        </w:rPr>
      </w:pPr>
    </w:p>
    <w:p w14:paraId="2FBC14FC" w14:textId="218A41E5" w:rsidR="004814E5" w:rsidRPr="00943F0A" w:rsidRDefault="004814E5" w:rsidP="00F02F5F">
      <w:pPr>
        <w:pStyle w:val="DFARS"/>
        <w:rPr>
          <w:sz w:val="24"/>
          <w:szCs w:val="24"/>
        </w:rPr>
      </w:pPr>
      <w:r w:rsidRPr="00943F0A">
        <w:rPr>
          <w:sz w:val="24"/>
          <w:szCs w:val="24"/>
        </w:rPr>
        <w:tab/>
      </w:r>
      <w:r w:rsidRPr="00943F0A">
        <w:rPr>
          <w:strike/>
          <w:sz w:val="24"/>
          <w:szCs w:val="24"/>
        </w:rPr>
        <w:t>(</w:t>
      </w:r>
      <w:r w:rsidR="0055695E" w:rsidRPr="00943F0A">
        <w:rPr>
          <w:strike/>
          <w:sz w:val="24"/>
          <w:szCs w:val="24"/>
        </w:rPr>
        <w:t>7</w:t>
      </w:r>
      <w:r w:rsidRPr="00943F0A">
        <w:rPr>
          <w:strike/>
          <w:sz w:val="24"/>
          <w:szCs w:val="24"/>
        </w:rPr>
        <w:t>)</w:t>
      </w:r>
      <w:r w:rsidRPr="00943F0A">
        <w:rPr>
          <w:sz w:val="24"/>
          <w:szCs w:val="24"/>
        </w:rPr>
        <w:t xml:space="preserve">  </w:t>
      </w:r>
      <w:r w:rsidRPr="00943F0A">
        <w:rPr>
          <w:i/>
          <w:iCs/>
          <w:sz w:val="24"/>
          <w:szCs w:val="24"/>
        </w:rPr>
        <w:t>Detailed manufacturing or process data</w:t>
      </w:r>
      <w:r w:rsidRPr="00943F0A">
        <w:rPr>
          <w:sz w:val="24"/>
          <w:szCs w:val="24"/>
        </w:rPr>
        <w:t xml:space="preserve"> means technical data that describe the steps, sequences, and conditions of manufacturing, processing or assembly used by the manufacturer to produce an item or component or to perform a process.</w:t>
      </w:r>
    </w:p>
    <w:p w14:paraId="5D7DE402" w14:textId="77777777" w:rsidR="004814E5" w:rsidRPr="00943F0A" w:rsidRDefault="004814E5" w:rsidP="00F02F5F">
      <w:pPr>
        <w:pStyle w:val="DFARS"/>
        <w:rPr>
          <w:sz w:val="24"/>
          <w:szCs w:val="24"/>
        </w:rPr>
      </w:pPr>
    </w:p>
    <w:p w14:paraId="41A1001C" w14:textId="617E93B0" w:rsidR="004814E5" w:rsidRPr="00943F0A" w:rsidRDefault="004814E5" w:rsidP="00F02F5F">
      <w:pPr>
        <w:pStyle w:val="DFARS"/>
        <w:rPr>
          <w:sz w:val="24"/>
          <w:szCs w:val="24"/>
        </w:rPr>
      </w:pPr>
      <w:r w:rsidRPr="00943F0A">
        <w:rPr>
          <w:sz w:val="24"/>
          <w:szCs w:val="24"/>
        </w:rPr>
        <w:tab/>
      </w:r>
      <w:r w:rsidRPr="00943F0A">
        <w:rPr>
          <w:strike/>
          <w:sz w:val="24"/>
          <w:szCs w:val="24"/>
        </w:rPr>
        <w:t>(</w:t>
      </w:r>
      <w:r w:rsidR="0055695E" w:rsidRPr="00943F0A">
        <w:rPr>
          <w:strike/>
          <w:sz w:val="24"/>
          <w:szCs w:val="24"/>
        </w:rPr>
        <w:t>8</w:t>
      </w:r>
      <w:r w:rsidRPr="00943F0A">
        <w:rPr>
          <w:strike/>
          <w:sz w:val="24"/>
          <w:szCs w:val="24"/>
        </w:rPr>
        <w:t>)</w:t>
      </w:r>
      <w:r w:rsidRPr="00943F0A">
        <w:rPr>
          <w:sz w:val="24"/>
          <w:szCs w:val="24"/>
        </w:rPr>
        <w:t xml:space="preserve">  </w:t>
      </w:r>
      <w:r w:rsidRPr="00943F0A">
        <w:rPr>
          <w:i/>
          <w:iCs/>
          <w:sz w:val="24"/>
          <w:szCs w:val="24"/>
        </w:rPr>
        <w:t>Developed</w:t>
      </w:r>
      <w:r w:rsidRPr="00943F0A">
        <w:rPr>
          <w:sz w:val="24"/>
          <w:szCs w:val="24"/>
        </w:rPr>
        <w:t xml:space="preserve"> means—</w:t>
      </w:r>
    </w:p>
    <w:p w14:paraId="588E14C7" w14:textId="77777777" w:rsidR="004814E5" w:rsidRPr="00943F0A" w:rsidRDefault="004814E5" w:rsidP="00F02F5F">
      <w:pPr>
        <w:pStyle w:val="DFARS"/>
        <w:rPr>
          <w:sz w:val="24"/>
          <w:szCs w:val="24"/>
        </w:rPr>
      </w:pPr>
    </w:p>
    <w:p w14:paraId="5DBFF1A1" w14:textId="71BCB4C5" w:rsidR="004814E5" w:rsidRPr="00943F0A" w:rsidRDefault="004814E5"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014B8D" w:rsidRPr="00943F0A">
        <w:rPr>
          <w:b/>
          <w:bCs/>
          <w:sz w:val="24"/>
          <w:szCs w:val="24"/>
        </w:rPr>
        <w:t>[1]</w:t>
      </w:r>
      <w:r w:rsidRPr="00943F0A">
        <w:rPr>
          <w:sz w:val="24"/>
          <w:szCs w:val="24"/>
        </w:rPr>
        <w:t>)  (Applicable to technical data other than computer software documentation.)  An item, component, or process</w:t>
      </w:r>
      <w:r w:rsidRPr="00943F0A">
        <w:rPr>
          <w:strike/>
          <w:sz w:val="24"/>
          <w:szCs w:val="24"/>
        </w:rPr>
        <w:t>,</w:t>
      </w:r>
      <w:r w:rsidRPr="00943F0A">
        <w:rPr>
          <w:sz w:val="24"/>
          <w:szCs w:val="24"/>
        </w:rPr>
        <w:t xml:space="preserve">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14:paraId="27A59770" w14:textId="77777777" w:rsidR="004814E5" w:rsidRPr="00943F0A" w:rsidRDefault="004814E5" w:rsidP="00F02F5F">
      <w:pPr>
        <w:pStyle w:val="DFARS"/>
        <w:rPr>
          <w:sz w:val="24"/>
          <w:szCs w:val="24"/>
        </w:rPr>
      </w:pPr>
    </w:p>
    <w:p w14:paraId="16AF7763" w14:textId="6F6FCD38"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ii</w:t>
      </w:r>
      <w:r w:rsidR="00014B8D" w:rsidRPr="00943F0A">
        <w:rPr>
          <w:b/>
          <w:bCs/>
          <w:sz w:val="24"/>
          <w:szCs w:val="24"/>
        </w:rPr>
        <w:t>[2]</w:t>
      </w:r>
      <w:r w:rsidRPr="00943F0A">
        <w:rPr>
          <w:sz w:val="24"/>
          <w:szCs w:val="24"/>
        </w:rPr>
        <w:t>)  A computer program has been successfully operated in a computer and tested to the extent sufficient to demonstrate to reasonable persons skilled in the art that the program can reasonably be expected to perform its intended purpose;</w:t>
      </w:r>
    </w:p>
    <w:p w14:paraId="6483C051" w14:textId="77777777" w:rsidR="004814E5" w:rsidRPr="00943F0A" w:rsidRDefault="004814E5" w:rsidP="00F02F5F">
      <w:pPr>
        <w:pStyle w:val="DFARS"/>
        <w:rPr>
          <w:sz w:val="24"/>
          <w:szCs w:val="24"/>
        </w:rPr>
      </w:pPr>
    </w:p>
    <w:p w14:paraId="2D75DBD6" w14:textId="2F20CDAA"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iii</w:t>
      </w:r>
      <w:r w:rsidR="00014B8D" w:rsidRPr="00943F0A">
        <w:rPr>
          <w:b/>
          <w:bCs/>
          <w:sz w:val="24"/>
          <w:szCs w:val="24"/>
        </w:rPr>
        <w:t>[3]</w:t>
      </w:r>
      <w:r w:rsidRPr="00943F0A">
        <w:rPr>
          <w:sz w:val="24"/>
          <w:szCs w:val="24"/>
        </w:rPr>
        <w:t>)  Computer software, other than computer programs, has been tested or analyzed to the extent sufficient to demonstrate to reasonable persons skilled in the art that the software can reasonably be expected to perform its intended purpose; or</w:t>
      </w:r>
    </w:p>
    <w:p w14:paraId="1D7F769D" w14:textId="77777777" w:rsidR="004814E5" w:rsidRPr="00943F0A" w:rsidRDefault="004814E5" w:rsidP="00F02F5F">
      <w:pPr>
        <w:pStyle w:val="DFARS"/>
        <w:rPr>
          <w:sz w:val="24"/>
          <w:szCs w:val="24"/>
        </w:rPr>
      </w:pPr>
    </w:p>
    <w:p w14:paraId="3DF61EA8" w14:textId="187EB107"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iv</w:t>
      </w:r>
      <w:r w:rsidR="00014B8D" w:rsidRPr="00943F0A">
        <w:rPr>
          <w:b/>
          <w:bCs/>
          <w:sz w:val="24"/>
          <w:szCs w:val="24"/>
        </w:rPr>
        <w:t>[4]</w:t>
      </w:r>
      <w:r w:rsidRPr="00943F0A">
        <w:rPr>
          <w:sz w:val="24"/>
          <w:szCs w:val="24"/>
        </w:rPr>
        <w:t>)  Computer software documentation required to be delivered under a contract has been written, in any medium, in sufficient detail to comply with requirements under that contract.</w:t>
      </w:r>
    </w:p>
    <w:p w14:paraId="2602E0A9" w14:textId="77777777" w:rsidR="004814E5" w:rsidRPr="00943F0A" w:rsidRDefault="004814E5" w:rsidP="00F02F5F">
      <w:pPr>
        <w:pStyle w:val="DFARS"/>
        <w:rPr>
          <w:sz w:val="24"/>
          <w:szCs w:val="24"/>
        </w:rPr>
      </w:pPr>
    </w:p>
    <w:p w14:paraId="358CBEC9" w14:textId="7BF0289A" w:rsidR="004814E5" w:rsidRPr="00943F0A" w:rsidRDefault="004814E5" w:rsidP="00F02F5F">
      <w:pPr>
        <w:pStyle w:val="DFARS"/>
        <w:rPr>
          <w:sz w:val="24"/>
          <w:szCs w:val="24"/>
        </w:rPr>
      </w:pPr>
      <w:r w:rsidRPr="00943F0A">
        <w:rPr>
          <w:sz w:val="24"/>
          <w:szCs w:val="24"/>
        </w:rPr>
        <w:tab/>
      </w:r>
      <w:r w:rsidRPr="00943F0A">
        <w:rPr>
          <w:strike/>
          <w:sz w:val="24"/>
          <w:szCs w:val="24"/>
        </w:rPr>
        <w:t>(</w:t>
      </w:r>
      <w:r w:rsidR="0055695E" w:rsidRPr="00943F0A">
        <w:rPr>
          <w:strike/>
          <w:sz w:val="24"/>
          <w:szCs w:val="24"/>
        </w:rPr>
        <w:t>9</w:t>
      </w:r>
      <w:r w:rsidRPr="00943F0A">
        <w:rPr>
          <w:strike/>
          <w:sz w:val="24"/>
          <w:szCs w:val="24"/>
        </w:rPr>
        <w:t>)</w:t>
      </w:r>
      <w:r w:rsidRPr="00943F0A">
        <w:rPr>
          <w:sz w:val="24"/>
          <w:szCs w:val="24"/>
        </w:rPr>
        <w:t xml:space="preserve">  </w:t>
      </w:r>
      <w:r w:rsidRPr="00943F0A">
        <w:rPr>
          <w:i/>
          <w:iCs/>
          <w:sz w:val="24"/>
          <w:szCs w:val="24"/>
        </w:rPr>
        <w:t>Developed exclusively at private expense</w:t>
      </w:r>
      <w:r w:rsidRPr="00943F0A">
        <w:rPr>
          <w:sz w:val="24"/>
          <w:szCs w:val="24"/>
        </w:rPr>
        <w:t xml:space="preserve"> means development was accomplished entirely with costs charged to indirect cost pools, costs not allocated to a government contract, or any combination thereof.</w:t>
      </w:r>
    </w:p>
    <w:p w14:paraId="738002E7" w14:textId="77777777" w:rsidR="004814E5" w:rsidRPr="00943F0A" w:rsidRDefault="004814E5" w:rsidP="00F02F5F">
      <w:pPr>
        <w:pStyle w:val="DFARS"/>
        <w:rPr>
          <w:sz w:val="24"/>
          <w:szCs w:val="24"/>
        </w:rPr>
      </w:pPr>
    </w:p>
    <w:p w14:paraId="10FC489D" w14:textId="4C5EEE3D" w:rsidR="004814E5" w:rsidRPr="00943F0A" w:rsidRDefault="004814E5"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014B8D" w:rsidRPr="00943F0A">
        <w:rPr>
          <w:b/>
          <w:bCs/>
          <w:sz w:val="24"/>
          <w:szCs w:val="24"/>
        </w:rPr>
        <w:t>[1]</w:t>
      </w:r>
      <w:r w:rsidRPr="00943F0A">
        <w:rPr>
          <w:sz w:val="24"/>
          <w:szCs w:val="24"/>
        </w:rPr>
        <w:t>)  Private expense determinations should be made at the lowest practicable level.</w:t>
      </w:r>
    </w:p>
    <w:p w14:paraId="388D5BB5" w14:textId="77777777" w:rsidR="00C85725" w:rsidRPr="00943F0A" w:rsidRDefault="00C85725" w:rsidP="00F02F5F">
      <w:pPr>
        <w:pStyle w:val="DFARS"/>
        <w:rPr>
          <w:sz w:val="24"/>
          <w:szCs w:val="24"/>
        </w:rPr>
      </w:pPr>
    </w:p>
    <w:p w14:paraId="397A69B4" w14:textId="70E677F8" w:rsidR="004814E5" w:rsidRPr="00943F0A" w:rsidRDefault="004814E5" w:rsidP="00F02F5F">
      <w:pPr>
        <w:pStyle w:val="DFARS"/>
        <w:rPr>
          <w:sz w:val="24"/>
          <w:szCs w:val="24"/>
        </w:rPr>
      </w:pPr>
      <w:r w:rsidRPr="00943F0A">
        <w:rPr>
          <w:sz w:val="24"/>
          <w:szCs w:val="24"/>
        </w:rPr>
        <w:lastRenderedPageBreak/>
        <w:tab/>
      </w:r>
      <w:r w:rsidRPr="00943F0A">
        <w:rPr>
          <w:sz w:val="24"/>
          <w:szCs w:val="24"/>
        </w:rPr>
        <w:tab/>
        <w:t>(</w:t>
      </w:r>
      <w:r w:rsidRPr="00943F0A">
        <w:rPr>
          <w:strike/>
          <w:sz w:val="24"/>
          <w:szCs w:val="24"/>
        </w:rPr>
        <w:t>ii</w:t>
      </w:r>
      <w:r w:rsidR="00014B8D" w:rsidRPr="00943F0A">
        <w:rPr>
          <w:b/>
          <w:bCs/>
          <w:sz w:val="24"/>
          <w:szCs w:val="24"/>
        </w:rPr>
        <w:t>[2]</w:t>
      </w:r>
      <w:r w:rsidRPr="00943F0A">
        <w:rPr>
          <w:sz w:val="24"/>
          <w:szCs w:val="24"/>
        </w:rPr>
        <w:t>)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14:paraId="283600D9" w14:textId="77777777" w:rsidR="004814E5" w:rsidRPr="00943F0A" w:rsidRDefault="004814E5" w:rsidP="00F02F5F">
      <w:pPr>
        <w:pStyle w:val="DFARS"/>
        <w:rPr>
          <w:sz w:val="24"/>
          <w:szCs w:val="24"/>
        </w:rPr>
      </w:pPr>
    </w:p>
    <w:p w14:paraId="3ACB523C" w14:textId="4568A48E" w:rsidR="004814E5" w:rsidRPr="00943F0A" w:rsidRDefault="004814E5" w:rsidP="00F02F5F">
      <w:pPr>
        <w:pStyle w:val="DFARS"/>
        <w:rPr>
          <w:sz w:val="24"/>
          <w:szCs w:val="24"/>
        </w:rPr>
      </w:pPr>
      <w:r w:rsidRPr="00943F0A">
        <w:rPr>
          <w:sz w:val="24"/>
          <w:szCs w:val="24"/>
        </w:rPr>
        <w:tab/>
      </w:r>
      <w:r w:rsidRPr="00943F0A">
        <w:rPr>
          <w:strike/>
          <w:sz w:val="24"/>
          <w:szCs w:val="24"/>
        </w:rPr>
        <w:t>(1</w:t>
      </w:r>
      <w:r w:rsidR="0055695E" w:rsidRPr="00943F0A">
        <w:rPr>
          <w:strike/>
          <w:sz w:val="24"/>
          <w:szCs w:val="24"/>
        </w:rPr>
        <w:t>0</w:t>
      </w:r>
      <w:r w:rsidRPr="00943F0A">
        <w:rPr>
          <w:strike/>
          <w:sz w:val="24"/>
          <w:szCs w:val="24"/>
        </w:rPr>
        <w:t>)</w:t>
      </w:r>
      <w:r w:rsidRPr="00943F0A">
        <w:rPr>
          <w:sz w:val="24"/>
          <w:szCs w:val="24"/>
        </w:rPr>
        <w:t xml:space="preserve">  </w:t>
      </w:r>
      <w:r w:rsidRPr="00943F0A">
        <w:rPr>
          <w:i/>
          <w:iCs/>
          <w:sz w:val="24"/>
          <w:szCs w:val="24"/>
        </w:rPr>
        <w:t>Developed exclusively with government funds</w:t>
      </w:r>
      <w:r w:rsidRPr="00943F0A">
        <w:rPr>
          <w:sz w:val="24"/>
          <w:szCs w:val="24"/>
        </w:rPr>
        <w:t xml:space="preserve"> means development was not accomplished exclusively or partially at private expense.</w:t>
      </w:r>
    </w:p>
    <w:p w14:paraId="251E93A0" w14:textId="77777777" w:rsidR="004814E5" w:rsidRPr="00943F0A" w:rsidRDefault="004814E5" w:rsidP="00F02F5F">
      <w:pPr>
        <w:pStyle w:val="DFARS"/>
        <w:rPr>
          <w:sz w:val="24"/>
          <w:szCs w:val="24"/>
        </w:rPr>
      </w:pPr>
    </w:p>
    <w:p w14:paraId="21123413" w14:textId="2682E74B" w:rsidR="004814E5" w:rsidRPr="00943F0A" w:rsidRDefault="004814E5" w:rsidP="00F02F5F">
      <w:pPr>
        <w:pStyle w:val="DFARS"/>
        <w:rPr>
          <w:sz w:val="24"/>
          <w:szCs w:val="24"/>
        </w:rPr>
      </w:pPr>
      <w:r w:rsidRPr="00943F0A">
        <w:rPr>
          <w:sz w:val="24"/>
          <w:szCs w:val="24"/>
        </w:rPr>
        <w:tab/>
      </w:r>
      <w:r w:rsidRPr="00943F0A">
        <w:rPr>
          <w:strike/>
          <w:sz w:val="24"/>
          <w:szCs w:val="24"/>
        </w:rPr>
        <w:t>(1</w:t>
      </w:r>
      <w:r w:rsidR="0055695E" w:rsidRPr="00943F0A">
        <w:rPr>
          <w:strike/>
          <w:sz w:val="24"/>
          <w:szCs w:val="24"/>
        </w:rPr>
        <w:t>1</w:t>
      </w:r>
      <w:r w:rsidRPr="00943F0A">
        <w:rPr>
          <w:strike/>
          <w:sz w:val="24"/>
          <w:szCs w:val="24"/>
        </w:rPr>
        <w:t>)</w:t>
      </w:r>
      <w:r w:rsidRPr="00943F0A">
        <w:rPr>
          <w:sz w:val="24"/>
          <w:szCs w:val="24"/>
        </w:rPr>
        <w:t xml:space="preserve">  </w:t>
      </w:r>
      <w:r w:rsidRPr="00943F0A">
        <w:rPr>
          <w:i/>
          <w:iCs/>
          <w:sz w:val="24"/>
          <w:szCs w:val="24"/>
        </w:rPr>
        <w:t>Developed with mixed funding</w:t>
      </w:r>
      <w:r w:rsidRPr="00943F0A">
        <w:rPr>
          <w:sz w:val="24"/>
          <w:szCs w:val="24"/>
        </w:rPr>
        <w:t xml:space="preserve"> means development was accomplished partially with costs charged to indirect cost pools and/or costs not allocated to a government contract, and partially with costs charged directly to a government contract.</w:t>
      </w:r>
    </w:p>
    <w:p w14:paraId="5264734D" w14:textId="77777777" w:rsidR="004814E5" w:rsidRPr="00943F0A" w:rsidRDefault="004814E5" w:rsidP="00F02F5F">
      <w:pPr>
        <w:pStyle w:val="DFARS"/>
        <w:rPr>
          <w:sz w:val="24"/>
          <w:szCs w:val="24"/>
        </w:rPr>
      </w:pPr>
    </w:p>
    <w:p w14:paraId="72A825DD" w14:textId="3E39D26F" w:rsidR="004814E5" w:rsidRPr="00943F0A" w:rsidRDefault="004814E5" w:rsidP="00F02F5F">
      <w:pPr>
        <w:pStyle w:val="DFARS"/>
        <w:rPr>
          <w:sz w:val="24"/>
          <w:szCs w:val="24"/>
        </w:rPr>
      </w:pPr>
      <w:r w:rsidRPr="00943F0A">
        <w:rPr>
          <w:sz w:val="24"/>
          <w:szCs w:val="24"/>
        </w:rPr>
        <w:tab/>
      </w:r>
      <w:r w:rsidRPr="00943F0A">
        <w:rPr>
          <w:strike/>
          <w:sz w:val="24"/>
          <w:szCs w:val="24"/>
        </w:rPr>
        <w:t>(1</w:t>
      </w:r>
      <w:r w:rsidR="0055695E" w:rsidRPr="00943F0A">
        <w:rPr>
          <w:strike/>
          <w:sz w:val="24"/>
          <w:szCs w:val="24"/>
        </w:rPr>
        <w:t>2</w:t>
      </w:r>
      <w:r w:rsidRPr="00943F0A">
        <w:rPr>
          <w:strike/>
          <w:sz w:val="24"/>
          <w:szCs w:val="24"/>
        </w:rPr>
        <w:t>)</w:t>
      </w:r>
      <w:r w:rsidRPr="00943F0A">
        <w:rPr>
          <w:sz w:val="24"/>
          <w:szCs w:val="24"/>
        </w:rPr>
        <w:t xml:space="preserve">  </w:t>
      </w:r>
      <w:r w:rsidRPr="00943F0A">
        <w:rPr>
          <w:i/>
          <w:iCs/>
          <w:sz w:val="24"/>
          <w:szCs w:val="24"/>
        </w:rPr>
        <w:t>Form, fit, and function data</w:t>
      </w:r>
      <w:r w:rsidRPr="00943F0A">
        <w:rPr>
          <w:sz w:val="24"/>
          <w:szCs w:val="24"/>
        </w:rP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14:paraId="37C187C5" w14:textId="77777777" w:rsidR="004814E5" w:rsidRPr="00943F0A" w:rsidRDefault="004814E5" w:rsidP="00F02F5F">
      <w:pPr>
        <w:pStyle w:val="DFARS"/>
        <w:rPr>
          <w:sz w:val="24"/>
          <w:szCs w:val="24"/>
        </w:rPr>
      </w:pPr>
    </w:p>
    <w:p w14:paraId="16826D68" w14:textId="3FB23307" w:rsidR="004814E5" w:rsidRPr="00943F0A" w:rsidRDefault="004814E5" w:rsidP="00F02F5F">
      <w:pPr>
        <w:pStyle w:val="DFARS"/>
        <w:rPr>
          <w:sz w:val="24"/>
          <w:szCs w:val="24"/>
        </w:rPr>
      </w:pPr>
      <w:r w:rsidRPr="00943F0A">
        <w:rPr>
          <w:sz w:val="24"/>
          <w:szCs w:val="24"/>
        </w:rPr>
        <w:tab/>
      </w:r>
      <w:r w:rsidRPr="00943F0A">
        <w:rPr>
          <w:strike/>
          <w:sz w:val="24"/>
          <w:szCs w:val="24"/>
        </w:rPr>
        <w:t>(1</w:t>
      </w:r>
      <w:r w:rsidR="0055695E" w:rsidRPr="00943F0A">
        <w:rPr>
          <w:strike/>
          <w:sz w:val="24"/>
          <w:szCs w:val="24"/>
        </w:rPr>
        <w:t>3</w:t>
      </w:r>
      <w:r w:rsidRPr="00943F0A">
        <w:rPr>
          <w:strike/>
          <w:sz w:val="24"/>
          <w:szCs w:val="24"/>
        </w:rPr>
        <w:t>)</w:t>
      </w:r>
      <w:r w:rsidRPr="00943F0A">
        <w:rPr>
          <w:sz w:val="24"/>
          <w:szCs w:val="24"/>
        </w:rPr>
        <w:t xml:space="preserve">  </w:t>
      </w:r>
      <w:r w:rsidRPr="00943F0A">
        <w:rPr>
          <w:i/>
          <w:iCs/>
          <w:sz w:val="24"/>
          <w:szCs w:val="24"/>
        </w:rPr>
        <w:t>Generated</w:t>
      </w:r>
      <w:r w:rsidRPr="00943F0A">
        <w:rPr>
          <w:sz w:val="24"/>
          <w:szCs w:val="24"/>
        </w:rPr>
        <w:t xml:space="preserve"> means</w:t>
      </w:r>
      <w:r w:rsidR="6EC6F3C3" w:rsidRPr="00943F0A">
        <w:rPr>
          <w:b/>
          <w:bCs/>
          <w:sz w:val="24"/>
          <w:szCs w:val="24"/>
        </w:rPr>
        <w:t>[</w:t>
      </w:r>
      <w:bookmarkStart w:id="116" w:name="_Hlk181358674"/>
      <w:r w:rsidR="6EC6F3C3" w:rsidRPr="00F85ACE">
        <w:rPr>
          <w:b/>
          <w:bCs/>
          <w:sz w:val="24"/>
          <w:szCs w:val="24"/>
        </w:rPr>
        <w:t>, with respect to</w:t>
      </w:r>
      <w:bookmarkEnd w:id="116"/>
      <w:r w:rsidR="6EC6F3C3" w:rsidRPr="00943F0A">
        <w:rPr>
          <w:b/>
          <w:bCs/>
          <w:sz w:val="24"/>
          <w:szCs w:val="24"/>
        </w:rPr>
        <w:t>]</w:t>
      </w:r>
      <w:r w:rsidRPr="00943F0A">
        <w:rPr>
          <w:sz w:val="24"/>
          <w:szCs w:val="24"/>
        </w:rPr>
        <w:t xml:space="preserve"> technical data or computer software</w:t>
      </w:r>
      <w:r w:rsidR="44A523C8" w:rsidRPr="00943F0A">
        <w:rPr>
          <w:b/>
          <w:bCs/>
          <w:sz w:val="24"/>
          <w:szCs w:val="24"/>
        </w:rPr>
        <w:t>[</w:t>
      </w:r>
      <w:r w:rsidR="44A523C8" w:rsidRPr="00F85ACE">
        <w:rPr>
          <w:b/>
          <w:bCs/>
          <w:sz w:val="24"/>
          <w:szCs w:val="24"/>
        </w:rPr>
        <w:t>,</w:t>
      </w:r>
      <w:r w:rsidR="44A523C8" w:rsidRPr="00943F0A">
        <w:rPr>
          <w:b/>
          <w:bCs/>
          <w:sz w:val="24"/>
          <w:szCs w:val="24"/>
        </w:rPr>
        <w:t>]</w:t>
      </w:r>
      <w:r w:rsidRPr="00943F0A">
        <w:rPr>
          <w:sz w:val="24"/>
          <w:szCs w:val="24"/>
        </w:rPr>
        <w:t xml:space="preserve"> first created in the performance of this contract.</w:t>
      </w:r>
    </w:p>
    <w:p w14:paraId="24ABE448" w14:textId="77777777" w:rsidR="004814E5" w:rsidRPr="00943F0A" w:rsidRDefault="004814E5" w:rsidP="00F02F5F">
      <w:pPr>
        <w:pStyle w:val="DFARS"/>
        <w:rPr>
          <w:sz w:val="24"/>
          <w:szCs w:val="24"/>
        </w:rPr>
      </w:pPr>
    </w:p>
    <w:p w14:paraId="71616C27" w14:textId="729BBC6B" w:rsidR="004814E5" w:rsidRPr="00943F0A" w:rsidRDefault="004814E5" w:rsidP="00F02F5F">
      <w:pPr>
        <w:pStyle w:val="DFARS"/>
        <w:rPr>
          <w:sz w:val="24"/>
          <w:szCs w:val="24"/>
        </w:rPr>
      </w:pPr>
      <w:r w:rsidRPr="00943F0A">
        <w:rPr>
          <w:sz w:val="24"/>
          <w:szCs w:val="24"/>
        </w:rPr>
        <w:tab/>
      </w:r>
      <w:r w:rsidRPr="00943F0A">
        <w:rPr>
          <w:strike/>
          <w:sz w:val="24"/>
          <w:szCs w:val="24"/>
        </w:rPr>
        <w:t>(1</w:t>
      </w:r>
      <w:r w:rsidR="0055695E" w:rsidRPr="00943F0A">
        <w:rPr>
          <w:strike/>
          <w:sz w:val="24"/>
          <w:szCs w:val="24"/>
        </w:rPr>
        <w:t>4</w:t>
      </w:r>
      <w:r w:rsidRPr="00943F0A">
        <w:rPr>
          <w:strike/>
          <w:sz w:val="24"/>
          <w:szCs w:val="24"/>
        </w:rPr>
        <w:t>)</w:t>
      </w:r>
      <w:r w:rsidRPr="00943F0A">
        <w:rPr>
          <w:sz w:val="24"/>
          <w:szCs w:val="24"/>
        </w:rPr>
        <w:t xml:space="preserve">  </w:t>
      </w:r>
      <w:r w:rsidRPr="00943F0A">
        <w:rPr>
          <w:i/>
          <w:iCs/>
          <w:sz w:val="24"/>
          <w:szCs w:val="24"/>
        </w:rPr>
        <w:t>Government purpose</w:t>
      </w:r>
      <w:r w:rsidRPr="00943F0A">
        <w:rPr>
          <w:sz w:val="24"/>
          <w:szCs w:val="24"/>
        </w:rP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14:paraId="417F17BE" w14:textId="77777777" w:rsidR="00045579" w:rsidRPr="00943F0A" w:rsidRDefault="00045579" w:rsidP="00F02F5F">
      <w:pPr>
        <w:pStyle w:val="DFARS"/>
        <w:rPr>
          <w:sz w:val="24"/>
          <w:szCs w:val="24"/>
        </w:rPr>
      </w:pPr>
    </w:p>
    <w:p w14:paraId="43BEAC5D" w14:textId="2CFA5697" w:rsidR="00045579" w:rsidRPr="00943F0A" w:rsidRDefault="00045579" w:rsidP="00F02F5F">
      <w:pPr>
        <w:pStyle w:val="DFARS"/>
        <w:rPr>
          <w:b/>
          <w:bCs/>
          <w:sz w:val="24"/>
          <w:szCs w:val="24"/>
        </w:rPr>
      </w:pPr>
      <w:r w:rsidRPr="00943F0A">
        <w:rPr>
          <w:sz w:val="24"/>
          <w:szCs w:val="24"/>
        </w:rPr>
        <w:tab/>
      </w:r>
      <w:r w:rsidR="001D6068" w:rsidRPr="00943F0A">
        <w:rPr>
          <w:b/>
          <w:bCs/>
          <w:sz w:val="24"/>
          <w:szCs w:val="24"/>
        </w:rPr>
        <w:t>[</w:t>
      </w:r>
      <w:bookmarkStart w:id="117" w:name="_Hlk181358705"/>
      <w:bookmarkStart w:id="118" w:name="_Hlk184641786"/>
      <w:r w:rsidRPr="00943F0A">
        <w:rPr>
          <w:b/>
          <w:bCs/>
          <w:i/>
          <w:iCs/>
          <w:sz w:val="24"/>
          <w:szCs w:val="24"/>
        </w:rPr>
        <w:t>Government purpose rights</w:t>
      </w:r>
      <w:r w:rsidRPr="00943F0A">
        <w:rPr>
          <w:b/>
          <w:bCs/>
          <w:sz w:val="24"/>
          <w:szCs w:val="24"/>
        </w:rPr>
        <w:t xml:space="preserve"> means the rights to—</w:t>
      </w:r>
      <w:bookmarkEnd w:id="117"/>
    </w:p>
    <w:p w14:paraId="04E74B8C" w14:textId="77777777" w:rsidR="00045579" w:rsidRPr="00943F0A" w:rsidRDefault="00045579" w:rsidP="00F02F5F">
      <w:pPr>
        <w:pStyle w:val="DFARS"/>
        <w:rPr>
          <w:b/>
          <w:bCs/>
          <w:sz w:val="24"/>
          <w:szCs w:val="24"/>
        </w:rPr>
      </w:pPr>
    </w:p>
    <w:p w14:paraId="3849F295" w14:textId="1AD8B181" w:rsidR="00045579" w:rsidRPr="00943F0A" w:rsidRDefault="00045579" w:rsidP="00F02F5F">
      <w:pPr>
        <w:pStyle w:val="DFARS"/>
        <w:rPr>
          <w:b/>
          <w:bCs/>
          <w:sz w:val="24"/>
          <w:szCs w:val="24"/>
        </w:rPr>
      </w:pPr>
      <w:r w:rsidRPr="00943F0A">
        <w:rPr>
          <w:b/>
          <w:sz w:val="24"/>
          <w:szCs w:val="24"/>
        </w:rPr>
        <w:tab/>
      </w:r>
      <w:r w:rsidRPr="00943F0A">
        <w:rPr>
          <w:b/>
          <w:sz w:val="24"/>
          <w:szCs w:val="24"/>
        </w:rPr>
        <w:tab/>
      </w:r>
      <w:bookmarkStart w:id="119" w:name="_Hlk181358726"/>
      <w:r w:rsidRPr="00943F0A">
        <w:rPr>
          <w:b/>
          <w:bCs/>
          <w:sz w:val="24"/>
          <w:szCs w:val="24"/>
        </w:rPr>
        <w:t>(</w:t>
      </w:r>
      <w:r w:rsidR="0009594F" w:rsidRPr="00943F0A">
        <w:rPr>
          <w:b/>
          <w:bCs/>
          <w:sz w:val="24"/>
          <w:szCs w:val="24"/>
        </w:rPr>
        <w:t>1</w:t>
      </w:r>
      <w:r w:rsidRPr="00943F0A">
        <w:rPr>
          <w:b/>
          <w:bCs/>
          <w:sz w:val="24"/>
          <w:szCs w:val="24"/>
        </w:rPr>
        <w:t>)  Use, modify, reproduce, release, perform, display, or disclose technical data or computer software within the Government without restriction; and</w:t>
      </w:r>
      <w:bookmarkEnd w:id="119"/>
    </w:p>
    <w:p w14:paraId="07EC04DD" w14:textId="77777777" w:rsidR="00045579" w:rsidRPr="00943F0A" w:rsidRDefault="00045579" w:rsidP="00F02F5F">
      <w:pPr>
        <w:pStyle w:val="DFARS"/>
        <w:rPr>
          <w:b/>
          <w:bCs/>
          <w:sz w:val="24"/>
          <w:szCs w:val="24"/>
        </w:rPr>
      </w:pPr>
    </w:p>
    <w:p w14:paraId="048357BF" w14:textId="061E62C1" w:rsidR="00045579" w:rsidRPr="00943F0A" w:rsidRDefault="00045579"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w:t>
      </w:r>
      <w:r w:rsidR="0009594F" w:rsidRPr="00943F0A">
        <w:rPr>
          <w:b/>
          <w:bCs/>
          <w:sz w:val="24"/>
          <w:szCs w:val="24"/>
        </w:rPr>
        <w:t>2</w:t>
      </w:r>
      <w:r w:rsidRPr="00943F0A">
        <w:rPr>
          <w:b/>
          <w:bCs/>
          <w:sz w:val="24"/>
          <w:szCs w:val="24"/>
        </w:rPr>
        <w:t xml:space="preserve">)  </w:t>
      </w:r>
      <w:bookmarkStart w:id="120" w:name="_Hlk181358746"/>
      <w:r w:rsidRPr="00943F0A">
        <w:rPr>
          <w:b/>
          <w:bCs/>
          <w:sz w:val="24"/>
          <w:szCs w:val="24"/>
        </w:rPr>
        <w:t xml:space="preserve">Release or disclose technical data or computer software outside the Government and authorize persons to whom release or disclosure has been made to use, modify, reproduce, release, perform, display, or disclose that data for United States </w:t>
      </w:r>
      <w:r w:rsidR="00E667C9" w:rsidRPr="00943F0A">
        <w:rPr>
          <w:b/>
          <w:bCs/>
          <w:sz w:val="24"/>
          <w:szCs w:val="24"/>
        </w:rPr>
        <w:t>G</w:t>
      </w:r>
      <w:r w:rsidRPr="00943F0A">
        <w:rPr>
          <w:b/>
          <w:bCs/>
          <w:sz w:val="24"/>
          <w:szCs w:val="24"/>
        </w:rPr>
        <w:t>overnment purposes.</w:t>
      </w:r>
      <w:bookmarkEnd w:id="120"/>
      <w:bookmarkEnd w:id="118"/>
      <w:r w:rsidRPr="00943F0A">
        <w:rPr>
          <w:b/>
          <w:bCs/>
          <w:sz w:val="24"/>
          <w:szCs w:val="24"/>
        </w:rPr>
        <w:t>]</w:t>
      </w:r>
    </w:p>
    <w:p w14:paraId="08E78FBE" w14:textId="77777777" w:rsidR="004814E5" w:rsidRPr="00943F0A" w:rsidRDefault="004814E5" w:rsidP="00F02F5F">
      <w:pPr>
        <w:pStyle w:val="DFARS"/>
        <w:rPr>
          <w:sz w:val="24"/>
          <w:szCs w:val="24"/>
        </w:rPr>
      </w:pPr>
    </w:p>
    <w:p w14:paraId="36822113" w14:textId="744492C6" w:rsidR="004814E5" w:rsidRPr="00943F0A" w:rsidRDefault="004814E5" w:rsidP="00F02F5F">
      <w:pPr>
        <w:pStyle w:val="DFARS"/>
        <w:rPr>
          <w:sz w:val="24"/>
          <w:szCs w:val="24"/>
        </w:rPr>
      </w:pPr>
      <w:r w:rsidRPr="00943F0A">
        <w:rPr>
          <w:sz w:val="24"/>
          <w:szCs w:val="24"/>
        </w:rPr>
        <w:tab/>
      </w:r>
      <w:r w:rsidR="0055695E" w:rsidRPr="00943F0A">
        <w:rPr>
          <w:strike/>
          <w:sz w:val="24"/>
          <w:szCs w:val="24"/>
        </w:rPr>
        <w:t>(15)</w:t>
      </w:r>
      <w:r w:rsidRPr="00943F0A">
        <w:rPr>
          <w:sz w:val="24"/>
          <w:szCs w:val="24"/>
        </w:rPr>
        <w:t xml:space="preserve">  </w:t>
      </w:r>
      <w:r w:rsidRPr="00943F0A">
        <w:rPr>
          <w:i/>
          <w:iCs/>
          <w:sz w:val="24"/>
          <w:szCs w:val="24"/>
        </w:rPr>
        <w:t>Limited rights</w:t>
      </w:r>
      <w:r w:rsidRPr="00943F0A">
        <w:rPr>
          <w:sz w:val="24"/>
          <w:szCs w:val="24"/>
        </w:rPr>
        <w:t xml:space="preserve">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14:paraId="393BA075" w14:textId="77777777" w:rsidR="004814E5" w:rsidRPr="00943F0A" w:rsidRDefault="004814E5" w:rsidP="00F02F5F">
      <w:pPr>
        <w:pStyle w:val="DFARS"/>
        <w:rPr>
          <w:sz w:val="24"/>
          <w:szCs w:val="24"/>
        </w:rPr>
      </w:pPr>
    </w:p>
    <w:p w14:paraId="3F877814" w14:textId="5628EA80" w:rsidR="004814E5" w:rsidRPr="00943F0A" w:rsidRDefault="004814E5"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09594F" w:rsidRPr="00943F0A">
        <w:rPr>
          <w:b/>
          <w:bCs/>
          <w:sz w:val="24"/>
          <w:szCs w:val="24"/>
        </w:rPr>
        <w:t>[1]</w:t>
      </w:r>
      <w:r w:rsidRPr="00943F0A">
        <w:rPr>
          <w:sz w:val="24"/>
          <w:szCs w:val="24"/>
        </w:rPr>
        <w:t>)  The production, release, disclosure, or use is—</w:t>
      </w:r>
    </w:p>
    <w:p w14:paraId="4B166D5C" w14:textId="77777777" w:rsidR="004814E5" w:rsidRPr="00943F0A" w:rsidRDefault="004814E5" w:rsidP="00F02F5F">
      <w:pPr>
        <w:pStyle w:val="DFARS"/>
        <w:rPr>
          <w:sz w:val="24"/>
          <w:szCs w:val="24"/>
        </w:rPr>
      </w:pPr>
    </w:p>
    <w:p w14:paraId="366E30F3" w14:textId="7AB90278"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A</w:t>
      </w:r>
      <w:r w:rsidR="0009594F" w:rsidRPr="00943F0A">
        <w:rPr>
          <w:b/>
          <w:bCs/>
          <w:sz w:val="24"/>
          <w:szCs w:val="24"/>
        </w:rPr>
        <w:t>[</w:t>
      </w:r>
      <w:proofErr w:type="spellStart"/>
      <w:r w:rsidR="0009594F" w:rsidRPr="00943F0A">
        <w:rPr>
          <w:b/>
          <w:bCs/>
          <w:sz w:val="24"/>
          <w:szCs w:val="24"/>
        </w:rPr>
        <w:t>i</w:t>
      </w:r>
      <w:proofErr w:type="spellEnd"/>
      <w:r w:rsidR="0009594F" w:rsidRPr="00943F0A">
        <w:rPr>
          <w:b/>
          <w:bCs/>
          <w:sz w:val="24"/>
          <w:szCs w:val="24"/>
        </w:rPr>
        <w:t>]</w:t>
      </w:r>
      <w:r w:rsidRPr="00943F0A">
        <w:rPr>
          <w:sz w:val="24"/>
          <w:szCs w:val="24"/>
        </w:rPr>
        <w:t>)  Necessary for emergency repair and overhaul; or</w:t>
      </w:r>
    </w:p>
    <w:p w14:paraId="3C589B8A" w14:textId="77777777" w:rsidR="004814E5" w:rsidRPr="00943F0A" w:rsidRDefault="004814E5" w:rsidP="00F02F5F">
      <w:pPr>
        <w:pStyle w:val="DFARS"/>
        <w:rPr>
          <w:sz w:val="24"/>
          <w:szCs w:val="24"/>
        </w:rPr>
      </w:pPr>
    </w:p>
    <w:p w14:paraId="2E53DEFE" w14:textId="26A0AADC"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B</w:t>
      </w:r>
      <w:r w:rsidR="0009594F" w:rsidRPr="00943F0A">
        <w:rPr>
          <w:b/>
          <w:bCs/>
          <w:sz w:val="24"/>
          <w:szCs w:val="24"/>
        </w:rPr>
        <w:t>[ii]</w:t>
      </w:r>
      <w:r w:rsidRPr="00943F0A">
        <w:rPr>
          <w:sz w:val="24"/>
          <w:szCs w:val="24"/>
        </w:rPr>
        <w:t>)  A release or disclosure to—</w:t>
      </w:r>
    </w:p>
    <w:p w14:paraId="629E724A" w14:textId="77777777" w:rsidR="004814E5" w:rsidRPr="00943F0A" w:rsidRDefault="004814E5" w:rsidP="00F02F5F">
      <w:pPr>
        <w:pStyle w:val="DFARS"/>
        <w:rPr>
          <w:sz w:val="24"/>
          <w:szCs w:val="24"/>
        </w:rPr>
      </w:pPr>
    </w:p>
    <w:p w14:paraId="73936DAD" w14:textId="7CC777BC" w:rsidR="004814E5" w:rsidRPr="00943F0A" w:rsidRDefault="004814E5" w:rsidP="00F02F5F">
      <w:pPr>
        <w:pStyle w:val="DFARS"/>
        <w:rPr>
          <w:sz w:val="24"/>
          <w:szCs w:val="24"/>
        </w:rPr>
      </w:pPr>
      <w:r w:rsidRPr="00943F0A">
        <w:rPr>
          <w:sz w:val="24"/>
          <w:szCs w:val="24"/>
        </w:rPr>
        <w:lastRenderedPageBreak/>
        <w:tab/>
      </w:r>
      <w:r w:rsidRPr="00943F0A">
        <w:rPr>
          <w:sz w:val="24"/>
          <w:szCs w:val="24"/>
        </w:rPr>
        <w:tab/>
      </w:r>
      <w:r w:rsidRPr="00943F0A">
        <w:rPr>
          <w:sz w:val="24"/>
          <w:szCs w:val="24"/>
        </w:rPr>
        <w:tab/>
      </w:r>
      <w:r w:rsidRPr="00943F0A">
        <w:rPr>
          <w:sz w:val="24"/>
          <w:szCs w:val="24"/>
        </w:rPr>
        <w:tab/>
        <w:t>(</w:t>
      </w:r>
      <w:r w:rsidRPr="00943F0A">
        <w:rPr>
          <w:i/>
          <w:iCs/>
          <w:strike/>
          <w:sz w:val="24"/>
          <w:szCs w:val="24"/>
        </w:rPr>
        <w:t>1</w:t>
      </w:r>
      <w:r w:rsidR="0009594F" w:rsidRPr="00943F0A">
        <w:rPr>
          <w:b/>
          <w:bCs/>
          <w:sz w:val="24"/>
          <w:szCs w:val="24"/>
        </w:rPr>
        <w:t>[A]</w:t>
      </w:r>
      <w:r w:rsidRPr="00943F0A">
        <w:rPr>
          <w:sz w:val="24"/>
          <w:szCs w:val="24"/>
        </w:rPr>
        <w:t>)  A covered Government support contractor in performance of its covered Government support contracts for use, modification, reproduction, performance, display, or release or disclosure to a person authorized to receive li</w:t>
      </w:r>
      <w:r w:rsidR="00C85725" w:rsidRPr="00943F0A">
        <w:rPr>
          <w:sz w:val="24"/>
          <w:szCs w:val="24"/>
        </w:rPr>
        <w:t>mited rights technical data; or</w:t>
      </w:r>
    </w:p>
    <w:p w14:paraId="79E37C28" w14:textId="77777777" w:rsidR="004814E5" w:rsidRPr="00943F0A" w:rsidRDefault="004814E5" w:rsidP="00F02F5F">
      <w:pPr>
        <w:pStyle w:val="DFARS"/>
        <w:rPr>
          <w:sz w:val="24"/>
          <w:szCs w:val="24"/>
        </w:rPr>
      </w:pPr>
    </w:p>
    <w:p w14:paraId="271F038B" w14:textId="0B4961E2"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r>
      <w:r w:rsidRPr="00943F0A">
        <w:rPr>
          <w:sz w:val="24"/>
          <w:szCs w:val="24"/>
        </w:rPr>
        <w:tab/>
        <w:t>(</w:t>
      </w:r>
      <w:r w:rsidRPr="00943F0A">
        <w:rPr>
          <w:i/>
          <w:iCs/>
          <w:strike/>
          <w:sz w:val="24"/>
          <w:szCs w:val="24"/>
        </w:rPr>
        <w:t>2</w:t>
      </w:r>
      <w:r w:rsidR="0009594F" w:rsidRPr="00943F0A">
        <w:rPr>
          <w:b/>
          <w:bCs/>
          <w:sz w:val="24"/>
          <w:szCs w:val="24"/>
        </w:rPr>
        <w:t>[B]</w:t>
      </w:r>
      <w:r w:rsidRPr="00943F0A">
        <w:rPr>
          <w:sz w:val="24"/>
          <w:szCs w:val="24"/>
        </w:rPr>
        <w:t xml:space="preserve">)  A foreign government, of technical data other than detailed manufacturing or process data, when use of such data by the foreign government is in the interest of the Government and is required for </w:t>
      </w:r>
      <w:proofErr w:type="spellStart"/>
      <w:r w:rsidRPr="00943F0A">
        <w:rPr>
          <w:sz w:val="24"/>
          <w:szCs w:val="24"/>
        </w:rPr>
        <w:t>evaluati</w:t>
      </w:r>
      <w:r w:rsidR="00C85725" w:rsidRPr="00943F0A">
        <w:rPr>
          <w:sz w:val="24"/>
          <w:szCs w:val="24"/>
        </w:rPr>
        <w:t>onal</w:t>
      </w:r>
      <w:proofErr w:type="spellEnd"/>
      <w:r w:rsidR="00C85725" w:rsidRPr="00943F0A">
        <w:rPr>
          <w:sz w:val="24"/>
          <w:szCs w:val="24"/>
        </w:rPr>
        <w:t xml:space="preserve"> or informational purposes;</w:t>
      </w:r>
    </w:p>
    <w:p w14:paraId="6BD7AC75" w14:textId="77777777" w:rsidR="004814E5" w:rsidRPr="00943F0A" w:rsidRDefault="004814E5" w:rsidP="00F02F5F">
      <w:pPr>
        <w:pStyle w:val="DFARS"/>
        <w:rPr>
          <w:sz w:val="24"/>
          <w:szCs w:val="24"/>
        </w:rPr>
      </w:pPr>
    </w:p>
    <w:p w14:paraId="4BFFF0DA" w14:textId="193CD4E0"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ii</w:t>
      </w:r>
      <w:r w:rsidR="0009594F" w:rsidRPr="00943F0A">
        <w:rPr>
          <w:b/>
          <w:bCs/>
          <w:sz w:val="24"/>
          <w:szCs w:val="24"/>
        </w:rPr>
        <w:t>[2]</w:t>
      </w:r>
      <w:r w:rsidRPr="00943F0A">
        <w:rPr>
          <w:sz w:val="24"/>
          <w:szCs w:val="24"/>
        </w:rPr>
        <w:t>)  The recipient of the technical data is subject to a prohibition on the further reproduction, release, disclosure, or use of the technical data; and</w:t>
      </w:r>
    </w:p>
    <w:p w14:paraId="34C7A7D9" w14:textId="77777777" w:rsidR="004814E5" w:rsidRPr="00943F0A" w:rsidRDefault="004814E5" w:rsidP="00F02F5F">
      <w:pPr>
        <w:pStyle w:val="DFARS"/>
        <w:rPr>
          <w:sz w:val="24"/>
          <w:szCs w:val="24"/>
        </w:rPr>
      </w:pPr>
    </w:p>
    <w:p w14:paraId="6A7F02B3" w14:textId="25EAC63D"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iii</w:t>
      </w:r>
      <w:r w:rsidR="0009594F" w:rsidRPr="00943F0A">
        <w:rPr>
          <w:b/>
          <w:bCs/>
          <w:sz w:val="24"/>
          <w:szCs w:val="24"/>
        </w:rPr>
        <w:t>[3]</w:t>
      </w:r>
      <w:r w:rsidRPr="00943F0A">
        <w:rPr>
          <w:sz w:val="24"/>
          <w:szCs w:val="24"/>
        </w:rPr>
        <w:t xml:space="preserve">)  The </w:t>
      </w:r>
      <w:r w:rsidR="00C00521" w:rsidRPr="00943F0A">
        <w:rPr>
          <w:strike/>
          <w:sz w:val="24"/>
          <w:szCs w:val="24"/>
        </w:rPr>
        <w:t>c</w:t>
      </w:r>
      <w:r w:rsidR="00C00521" w:rsidRPr="00943F0A">
        <w:rPr>
          <w:b/>
          <w:bCs/>
          <w:sz w:val="24"/>
          <w:szCs w:val="24"/>
        </w:rPr>
        <w:t>[</w:t>
      </w:r>
      <w:r w:rsidRPr="00943F0A">
        <w:rPr>
          <w:b/>
          <w:bCs/>
          <w:sz w:val="24"/>
          <w:szCs w:val="24"/>
        </w:rPr>
        <w:t>C</w:t>
      </w:r>
      <w:r w:rsidR="00C00521" w:rsidRPr="00943F0A">
        <w:rPr>
          <w:b/>
          <w:bCs/>
          <w:sz w:val="24"/>
          <w:szCs w:val="24"/>
        </w:rPr>
        <w:t>]</w:t>
      </w:r>
      <w:proofErr w:type="spellStart"/>
      <w:r w:rsidRPr="00943F0A">
        <w:rPr>
          <w:sz w:val="24"/>
          <w:szCs w:val="24"/>
        </w:rPr>
        <w:t>ontractor</w:t>
      </w:r>
      <w:proofErr w:type="spellEnd"/>
      <w:r w:rsidRPr="00943F0A">
        <w:rPr>
          <w:sz w:val="24"/>
          <w:szCs w:val="24"/>
        </w:rPr>
        <w:t xml:space="preserve"> or subcontractor asserting the restriction is notified of such reproduction, release, disclosure, or use.</w:t>
      </w:r>
    </w:p>
    <w:p w14:paraId="2597892F" w14:textId="77777777" w:rsidR="004814E5" w:rsidRPr="00943F0A" w:rsidRDefault="004814E5" w:rsidP="00F02F5F">
      <w:pPr>
        <w:pStyle w:val="DFARS"/>
        <w:rPr>
          <w:sz w:val="24"/>
          <w:szCs w:val="24"/>
        </w:rPr>
      </w:pPr>
    </w:p>
    <w:p w14:paraId="4176A917" w14:textId="10D7B434" w:rsidR="004814E5" w:rsidRPr="00943F0A" w:rsidRDefault="004814E5" w:rsidP="00F02F5F">
      <w:pPr>
        <w:pStyle w:val="DFARS"/>
        <w:rPr>
          <w:sz w:val="24"/>
          <w:szCs w:val="24"/>
        </w:rPr>
      </w:pPr>
      <w:r w:rsidRPr="00943F0A">
        <w:rPr>
          <w:sz w:val="24"/>
          <w:szCs w:val="24"/>
        </w:rPr>
        <w:tab/>
      </w:r>
      <w:r w:rsidR="0055695E" w:rsidRPr="00943F0A">
        <w:rPr>
          <w:strike/>
          <w:sz w:val="24"/>
          <w:szCs w:val="24"/>
        </w:rPr>
        <w:t>(16)</w:t>
      </w:r>
      <w:r w:rsidRPr="00943F0A">
        <w:rPr>
          <w:sz w:val="24"/>
          <w:szCs w:val="24"/>
        </w:rPr>
        <w:t xml:space="preserve"> </w:t>
      </w:r>
      <w:r w:rsidR="00C00521" w:rsidRPr="00943F0A">
        <w:rPr>
          <w:sz w:val="24"/>
          <w:szCs w:val="24"/>
        </w:rPr>
        <w:t xml:space="preserve"> </w:t>
      </w:r>
      <w:r w:rsidRPr="00943F0A">
        <w:rPr>
          <w:i/>
          <w:iCs/>
          <w:sz w:val="24"/>
          <w:szCs w:val="24"/>
        </w:rPr>
        <w:t>Minor modification</w:t>
      </w:r>
      <w:r w:rsidRPr="00943F0A">
        <w:rPr>
          <w:sz w:val="24"/>
          <w:szCs w:val="24"/>
        </w:rPr>
        <w:t xml:space="preserve"> means a modification that does not significantly alter the nongovernmental function or purpose of computer software or is of the type customarily provided in the commercial marketplace.</w:t>
      </w:r>
    </w:p>
    <w:p w14:paraId="0041A91B" w14:textId="77777777" w:rsidR="004814E5" w:rsidRPr="00943F0A" w:rsidRDefault="004814E5" w:rsidP="00F02F5F">
      <w:pPr>
        <w:pStyle w:val="DFARS"/>
        <w:rPr>
          <w:sz w:val="24"/>
          <w:szCs w:val="24"/>
        </w:rPr>
      </w:pPr>
    </w:p>
    <w:p w14:paraId="72012ACD" w14:textId="49781A77" w:rsidR="004814E5" w:rsidRPr="00943F0A" w:rsidRDefault="004814E5" w:rsidP="00F02F5F">
      <w:pPr>
        <w:pStyle w:val="DFARS"/>
        <w:rPr>
          <w:sz w:val="24"/>
          <w:szCs w:val="24"/>
        </w:rPr>
      </w:pPr>
      <w:r w:rsidRPr="00943F0A">
        <w:rPr>
          <w:sz w:val="24"/>
          <w:szCs w:val="24"/>
        </w:rPr>
        <w:tab/>
      </w:r>
      <w:r w:rsidR="0055695E" w:rsidRPr="00943F0A">
        <w:rPr>
          <w:strike/>
          <w:sz w:val="24"/>
          <w:szCs w:val="24"/>
        </w:rPr>
        <w:t>(17)</w:t>
      </w:r>
      <w:r w:rsidRPr="00943F0A">
        <w:rPr>
          <w:sz w:val="24"/>
          <w:szCs w:val="24"/>
        </w:rPr>
        <w:t xml:space="preserve">  </w:t>
      </w:r>
      <w:r w:rsidR="00AB237A" w:rsidRPr="00943F0A">
        <w:rPr>
          <w:i/>
          <w:iCs/>
          <w:sz w:val="24"/>
          <w:szCs w:val="24"/>
        </w:rPr>
        <w:t>Other than commercial</w:t>
      </w:r>
      <w:r w:rsidR="00AB237A" w:rsidRPr="00943F0A">
        <w:rPr>
          <w:sz w:val="24"/>
          <w:szCs w:val="24"/>
        </w:rPr>
        <w:t xml:space="preserve"> </w:t>
      </w:r>
      <w:r w:rsidRPr="00943F0A">
        <w:rPr>
          <w:i/>
          <w:iCs/>
          <w:sz w:val="24"/>
          <w:szCs w:val="24"/>
        </w:rPr>
        <w:t>computer software</w:t>
      </w:r>
      <w:r w:rsidRPr="00943F0A">
        <w:rPr>
          <w:sz w:val="24"/>
          <w:szCs w:val="24"/>
        </w:rPr>
        <w:t xml:space="preserve"> means software that does not qualify as commercial computer software </w:t>
      </w:r>
      <w:r w:rsidR="003C6DD6" w:rsidRPr="00943F0A">
        <w:rPr>
          <w:sz w:val="24"/>
          <w:szCs w:val="24"/>
        </w:rPr>
        <w:t>under the definition of “commercial computer software” of this clause</w:t>
      </w:r>
      <w:r w:rsidRPr="00943F0A">
        <w:rPr>
          <w:sz w:val="24"/>
          <w:szCs w:val="24"/>
        </w:rPr>
        <w:t>.</w:t>
      </w:r>
    </w:p>
    <w:p w14:paraId="0BF3733D" w14:textId="224716E4" w:rsidR="00192CF6" w:rsidRPr="00943F0A" w:rsidRDefault="00192CF6" w:rsidP="00F02F5F">
      <w:pPr>
        <w:pStyle w:val="DFARS"/>
        <w:rPr>
          <w:sz w:val="24"/>
          <w:szCs w:val="24"/>
        </w:rPr>
      </w:pPr>
    </w:p>
    <w:p w14:paraId="29E8FA24" w14:textId="551AD3A8" w:rsidR="004814E5" w:rsidRPr="00943F0A" w:rsidRDefault="004814E5" w:rsidP="00F02F5F">
      <w:pPr>
        <w:pStyle w:val="DFARS"/>
        <w:rPr>
          <w:sz w:val="24"/>
          <w:szCs w:val="24"/>
        </w:rPr>
      </w:pPr>
      <w:r w:rsidRPr="00943F0A">
        <w:rPr>
          <w:sz w:val="24"/>
          <w:szCs w:val="24"/>
        </w:rPr>
        <w:tab/>
      </w:r>
      <w:r w:rsidR="0055695E" w:rsidRPr="00943F0A">
        <w:rPr>
          <w:strike/>
          <w:sz w:val="24"/>
          <w:szCs w:val="24"/>
        </w:rPr>
        <w:t>(18)</w:t>
      </w:r>
      <w:r w:rsidRPr="00943F0A">
        <w:rPr>
          <w:sz w:val="24"/>
          <w:szCs w:val="24"/>
        </w:rPr>
        <w:t xml:space="preserve">  </w:t>
      </w:r>
      <w:r w:rsidRPr="00943F0A">
        <w:rPr>
          <w:i/>
          <w:iCs/>
          <w:sz w:val="24"/>
          <w:szCs w:val="24"/>
        </w:rPr>
        <w:t>Restricted rights</w:t>
      </w:r>
      <w:r w:rsidRPr="00943F0A">
        <w:rPr>
          <w:sz w:val="24"/>
          <w:szCs w:val="24"/>
        </w:rPr>
        <w:t xml:space="preserve"> apply only to </w:t>
      </w:r>
      <w:r w:rsidR="00511C9F" w:rsidRPr="00943F0A">
        <w:rPr>
          <w:sz w:val="24"/>
          <w:szCs w:val="24"/>
        </w:rPr>
        <w:t xml:space="preserve">other than commercial </w:t>
      </w:r>
      <w:r w:rsidRPr="00943F0A">
        <w:rPr>
          <w:sz w:val="24"/>
          <w:szCs w:val="24"/>
        </w:rPr>
        <w:t>computer software and mean the Government</w:t>
      </w:r>
      <w:r w:rsidR="000D7B22" w:rsidRPr="00943F0A">
        <w:rPr>
          <w:sz w:val="24"/>
          <w:szCs w:val="24"/>
        </w:rPr>
        <w:t>’</w:t>
      </w:r>
      <w:r w:rsidRPr="00943F0A">
        <w:rPr>
          <w:sz w:val="24"/>
          <w:szCs w:val="24"/>
        </w:rPr>
        <w:t>s rights to—</w:t>
      </w:r>
    </w:p>
    <w:p w14:paraId="69D101B4" w14:textId="77777777" w:rsidR="004814E5" w:rsidRPr="00943F0A" w:rsidRDefault="004814E5" w:rsidP="00F02F5F">
      <w:pPr>
        <w:pStyle w:val="DFARS"/>
        <w:rPr>
          <w:sz w:val="24"/>
          <w:szCs w:val="24"/>
        </w:rPr>
      </w:pPr>
    </w:p>
    <w:p w14:paraId="123B534D" w14:textId="5B5D2C85" w:rsidR="004814E5" w:rsidRPr="00943F0A" w:rsidRDefault="004814E5"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09594F" w:rsidRPr="00943F0A">
        <w:rPr>
          <w:b/>
          <w:bCs/>
          <w:sz w:val="24"/>
          <w:szCs w:val="24"/>
        </w:rPr>
        <w:t>[1]</w:t>
      </w:r>
      <w:r w:rsidRPr="00943F0A">
        <w:rPr>
          <w:sz w:val="24"/>
          <w:szCs w:val="24"/>
        </w:rPr>
        <w:t>)  Use a computer program with one computer at one time.  The program may not be accessed by more than one terminal or central processing unit or time shared unless otherwise permitted by this contract;</w:t>
      </w:r>
    </w:p>
    <w:p w14:paraId="08F75C96" w14:textId="77777777" w:rsidR="004814E5" w:rsidRPr="00943F0A" w:rsidRDefault="004814E5" w:rsidP="00F02F5F">
      <w:pPr>
        <w:pStyle w:val="DFARS"/>
        <w:rPr>
          <w:sz w:val="24"/>
          <w:szCs w:val="24"/>
        </w:rPr>
      </w:pPr>
    </w:p>
    <w:p w14:paraId="14A78F08" w14:textId="2081D82A"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ii</w:t>
      </w:r>
      <w:r w:rsidR="0009594F" w:rsidRPr="00943F0A">
        <w:rPr>
          <w:b/>
          <w:bCs/>
          <w:sz w:val="24"/>
          <w:szCs w:val="24"/>
        </w:rPr>
        <w:t>[2]</w:t>
      </w:r>
      <w:r w:rsidRPr="00943F0A">
        <w:rPr>
          <w:sz w:val="24"/>
          <w:szCs w:val="24"/>
        </w:rPr>
        <w:t>)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14:paraId="7B26E3A5" w14:textId="77777777" w:rsidR="004814E5" w:rsidRPr="00943F0A" w:rsidRDefault="004814E5" w:rsidP="00F02F5F">
      <w:pPr>
        <w:pStyle w:val="DFARS"/>
        <w:rPr>
          <w:sz w:val="24"/>
          <w:szCs w:val="24"/>
        </w:rPr>
      </w:pPr>
    </w:p>
    <w:p w14:paraId="539F3FEA" w14:textId="3BB33EC9" w:rsidR="004814E5" w:rsidRPr="00943F0A" w:rsidRDefault="004814E5" w:rsidP="00F02F5F">
      <w:pPr>
        <w:pStyle w:val="DFARS"/>
        <w:tabs>
          <w:tab w:val="clear" w:pos="810"/>
          <w:tab w:val="left" w:pos="806"/>
        </w:tabs>
        <w:rPr>
          <w:sz w:val="24"/>
          <w:szCs w:val="24"/>
        </w:rPr>
      </w:pPr>
      <w:r w:rsidRPr="00943F0A">
        <w:rPr>
          <w:sz w:val="24"/>
          <w:szCs w:val="24"/>
        </w:rPr>
        <w:tab/>
      </w:r>
      <w:r w:rsidRPr="00943F0A">
        <w:rPr>
          <w:sz w:val="24"/>
          <w:szCs w:val="24"/>
        </w:rPr>
        <w:tab/>
        <w:t>(</w:t>
      </w:r>
      <w:r w:rsidRPr="00943F0A">
        <w:rPr>
          <w:strike/>
          <w:sz w:val="24"/>
          <w:szCs w:val="24"/>
        </w:rPr>
        <w:t>iii</w:t>
      </w:r>
      <w:r w:rsidR="0009594F" w:rsidRPr="00943F0A">
        <w:rPr>
          <w:b/>
          <w:bCs/>
          <w:sz w:val="24"/>
          <w:szCs w:val="24"/>
        </w:rPr>
        <w:t>[3]</w:t>
      </w:r>
      <w:r w:rsidRPr="00943F0A">
        <w:rPr>
          <w:sz w:val="24"/>
          <w:szCs w:val="24"/>
        </w:rPr>
        <w:t xml:space="preserve">)  </w:t>
      </w:r>
      <w:r w:rsidR="00A94EA2" w:rsidRPr="00943F0A">
        <w:rPr>
          <w:sz w:val="24"/>
          <w:szCs w:val="24"/>
        </w:rPr>
        <w:t xml:space="preserve">Make a reasonable number of copies of the computer software required for the purposes of safekeeping (archive), backup, modification, or other activities authorized in paragraphs </w:t>
      </w:r>
      <w:r w:rsidR="00A94EA2" w:rsidRPr="00F85ACE">
        <w:rPr>
          <w:strike/>
          <w:sz w:val="24"/>
          <w:szCs w:val="24"/>
        </w:rPr>
        <w:t>(a)(18)</w:t>
      </w:r>
      <w:r w:rsidR="00A94EA2" w:rsidRPr="00943F0A">
        <w:rPr>
          <w:sz w:val="24"/>
          <w:szCs w:val="24"/>
        </w:rPr>
        <w:t>(</w:t>
      </w:r>
      <w:proofErr w:type="spellStart"/>
      <w:r w:rsidR="00A94EA2" w:rsidRPr="00F85ACE">
        <w:rPr>
          <w:strike/>
          <w:sz w:val="24"/>
          <w:szCs w:val="24"/>
        </w:rPr>
        <w:t>i</w:t>
      </w:r>
      <w:proofErr w:type="spellEnd"/>
      <w:r w:rsidR="00DA67F5" w:rsidRPr="00943F0A">
        <w:rPr>
          <w:b/>
          <w:bCs/>
          <w:sz w:val="24"/>
          <w:szCs w:val="24"/>
        </w:rPr>
        <w:t>[</w:t>
      </w:r>
      <w:r w:rsidR="00DA67F5" w:rsidRPr="00F85ACE">
        <w:rPr>
          <w:b/>
          <w:bCs/>
          <w:sz w:val="24"/>
          <w:szCs w:val="24"/>
        </w:rPr>
        <w:t>1</w:t>
      </w:r>
      <w:r w:rsidR="00DA67F5" w:rsidRPr="00943F0A">
        <w:rPr>
          <w:b/>
          <w:bCs/>
          <w:sz w:val="24"/>
          <w:szCs w:val="24"/>
        </w:rPr>
        <w:t>]</w:t>
      </w:r>
      <w:r w:rsidR="00A94EA2" w:rsidRPr="00943F0A">
        <w:rPr>
          <w:sz w:val="24"/>
          <w:szCs w:val="24"/>
        </w:rPr>
        <w:t>), (</w:t>
      </w:r>
      <w:r w:rsidR="00A94EA2" w:rsidRPr="00F85ACE">
        <w:rPr>
          <w:strike/>
          <w:sz w:val="24"/>
          <w:szCs w:val="24"/>
        </w:rPr>
        <w:t>ii</w:t>
      </w:r>
      <w:r w:rsidR="00DA67F5" w:rsidRPr="00943F0A">
        <w:rPr>
          <w:b/>
          <w:bCs/>
          <w:sz w:val="24"/>
          <w:szCs w:val="24"/>
        </w:rPr>
        <w:t>[</w:t>
      </w:r>
      <w:r w:rsidR="00DA67F5" w:rsidRPr="00F85ACE">
        <w:rPr>
          <w:b/>
          <w:bCs/>
          <w:sz w:val="24"/>
          <w:szCs w:val="24"/>
        </w:rPr>
        <w:t>2</w:t>
      </w:r>
      <w:r w:rsidR="00DA67F5" w:rsidRPr="00943F0A">
        <w:rPr>
          <w:b/>
          <w:bCs/>
          <w:sz w:val="24"/>
          <w:szCs w:val="24"/>
        </w:rPr>
        <w:t>]</w:t>
      </w:r>
      <w:r w:rsidR="00A94EA2" w:rsidRPr="00943F0A">
        <w:rPr>
          <w:sz w:val="24"/>
          <w:szCs w:val="24"/>
        </w:rPr>
        <w:t>), and (</w:t>
      </w:r>
      <w:r w:rsidR="00A94EA2" w:rsidRPr="00F85ACE">
        <w:rPr>
          <w:strike/>
          <w:sz w:val="24"/>
          <w:szCs w:val="24"/>
        </w:rPr>
        <w:t>iv</w:t>
      </w:r>
      <w:r w:rsidR="00DA67F5" w:rsidRPr="00943F0A">
        <w:rPr>
          <w:b/>
          <w:bCs/>
          <w:sz w:val="24"/>
          <w:szCs w:val="24"/>
        </w:rPr>
        <w:t>[</w:t>
      </w:r>
      <w:r w:rsidR="00DA67F5" w:rsidRPr="00F85ACE">
        <w:rPr>
          <w:b/>
          <w:bCs/>
          <w:sz w:val="24"/>
          <w:szCs w:val="24"/>
        </w:rPr>
        <w:t>4</w:t>
      </w:r>
      <w:r w:rsidR="00DA67F5" w:rsidRPr="00943F0A">
        <w:rPr>
          <w:b/>
          <w:bCs/>
          <w:sz w:val="24"/>
          <w:szCs w:val="24"/>
        </w:rPr>
        <w:t>]</w:t>
      </w:r>
      <w:r w:rsidR="00A94EA2" w:rsidRPr="00943F0A">
        <w:rPr>
          <w:sz w:val="24"/>
          <w:szCs w:val="24"/>
        </w:rPr>
        <w:t>) through (</w:t>
      </w:r>
      <w:r w:rsidR="00A94EA2" w:rsidRPr="00F85ACE">
        <w:rPr>
          <w:strike/>
          <w:sz w:val="24"/>
          <w:szCs w:val="24"/>
        </w:rPr>
        <w:t>vii</w:t>
      </w:r>
      <w:r w:rsidR="00DA67F5" w:rsidRPr="00943F0A">
        <w:rPr>
          <w:b/>
          <w:bCs/>
          <w:sz w:val="24"/>
          <w:szCs w:val="24"/>
        </w:rPr>
        <w:t>[</w:t>
      </w:r>
      <w:r w:rsidR="00DA67F5" w:rsidRPr="00F85ACE">
        <w:rPr>
          <w:b/>
          <w:bCs/>
          <w:sz w:val="24"/>
          <w:szCs w:val="24"/>
        </w:rPr>
        <w:t>7</w:t>
      </w:r>
      <w:r w:rsidR="00DA67F5" w:rsidRPr="00943F0A">
        <w:rPr>
          <w:b/>
          <w:bCs/>
          <w:sz w:val="24"/>
          <w:szCs w:val="24"/>
        </w:rPr>
        <w:t>]</w:t>
      </w:r>
      <w:r w:rsidR="00A94EA2" w:rsidRPr="00943F0A">
        <w:rPr>
          <w:sz w:val="24"/>
          <w:szCs w:val="24"/>
        </w:rPr>
        <w:t xml:space="preserve">) of this </w:t>
      </w:r>
      <w:r w:rsidR="00257C63" w:rsidRPr="00F85ACE">
        <w:rPr>
          <w:strike/>
          <w:sz w:val="24"/>
          <w:szCs w:val="24"/>
        </w:rPr>
        <w:t>clause</w:t>
      </w:r>
      <w:r w:rsidR="00257C63" w:rsidRPr="00943F0A">
        <w:rPr>
          <w:b/>
          <w:bCs/>
          <w:sz w:val="24"/>
          <w:szCs w:val="24"/>
        </w:rPr>
        <w:t>[</w:t>
      </w:r>
      <w:r w:rsidR="00257C63" w:rsidRPr="00F85ACE">
        <w:rPr>
          <w:b/>
          <w:bCs/>
          <w:sz w:val="24"/>
          <w:szCs w:val="24"/>
        </w:rPr>
        <w:t>definition</w:t>
      </w:r>
      <w:r w:rsidR="00257C63" w:rsidRPr="00943F0A">
        <w:rPr>
          <w:b/>
          <w:bCs/>
          <w:sz w:val="24"/>
          <w:szCs w:val="24"/>
        </w:rPr>
        <w:t>]</w:t>
      </w:r>
      <w:r w:rsidR="00A94EA2" w:rsidRPr="00943F0A">
        <w:rPr>
          <w:sz w:val="24"/>
          <w:szCs w:val="24"/>
        </w:rPr>
        <w:t>;</w:t>
      </w:r>
    </w:p>
    <w:p w14:paraId="599B8019" w14:textId="77777777" w:rsidR="00A94EA2" w:rsidRPr="00943F0A" w:rsidRDefault="00A94EA2" w:rsidP="00F02F5F">
      <w:pPr>
        <w:pStyle w:val="DFARS"/>
        <w:tabs>
          <w:tab w:val="clear" w:pos="810"/>
          <w:tab w:val="left" w:pos="806"/>
        </w:tabs>
        <w:rPr>
          <w:sz w:val="24"/>
          <w:szCs w:val="24"/>
        </w:rPr>
      </w:pPr>
    </w:p>
    <w:p w14:paraId="1F63D62B" w14:textId="4ED18916"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iv</w:t>
      </w:r>
      <w:r w:rsidR="0009594F" w:rsidRPr="00943F0A">
        <w:rPr>
          <w:b/>
          <w:bCs/>
          <w:sz w:val="24"/>
          <w:szCs w:val="24"/>
        </w:rPr>
        <w:t>[4]</w:t>
      </w:r>
      <w:r w:rsidRPr="00943F0A">
        <w:rPr>
          <w:sz w:val="24"/>
          <w:szCs w:val="24"/>
        </w:rPr>
        <w:t>)  Modify computer software provided that the Government may—</w:t>
      </w:r>
    </w:p>
    <w:p w14:paraId="541BE126" w14:textId="77777777" w:rsidR="004814E5" w:rsidRPr="00943F0A" w:rsidRDefault="004814E5" w:rsidP="00F02F5F">
      <w:pPr>
        <w:pStyle w:val="DFARS"/>
        <w:rPr>
          <w:sz w:val="24"/>
          <w:szCs w:val="24"/>
        </w:rPr>
      </w:pPr>
    </w:p>
    <w:p w14:paraId="4C994B1E" w14:textId="3A226AB7"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A</w:t>
      </w:r>
      <w:r w:rsidR="0009594F" w:rsidRPr="00943F0A">
        <w:rPr>
          <w:b/>
          <w:bCs/>
          <w:sz w:val="24"/>
          <w:szCs w:val="24"/>
        </w:rPr>
        <w:t>[</w:t>
      </w:r>
      <w:proofErr w:type="spellStart"/>
      <w:r w:rsidR="0009594F" w:rsidRPr="00943F0A">
        <w:rPr>
          <w:b/>
          <w:bCs/>
          <w:sz w:val="24"/>
          <w:szCs w:val="24"/>
        </w:rPr>
        <w:t>i</w:t>
      </w:r>
      <w:proofErr w:type="spellEnd"/>
      <w:r w:rsidR="0009594F" w:rsidRPr="00943F0A">
        <w:rPr>
          <w:b/>
          <w:bCs/>
          <w:sz w:val="24"/>
          <w:szCs w:val="24"/>
        </w:rPr>
        <w:t>]</w:t>
      </w:r>
      <w:r w:rsidRPr="00943F0A">
        <w:rPr>
          <w:sz w:val="24"/>
          <w:szCs w:val="24"/>
        </w:rPr>
        <w:t xml:space="preserve">)  Use the modified software only as provided in paragraphs </w:t>
      </w:r>
      <w:r w:rsidRPr="00943F0A">
        <w:rPr>
          <w:strike/>
          <w:sz w:val="24"/>
          <w:szCs w:val="24"/>
        </w:rPr>
        <w:t>(a)(18)</w:t>
      </w:r>
      <w:r w:rsidRPr="00943F0A">
        <w:rPr>
          <w:sz w:val="24"/>
          <w:szCs w:val="24"/>
        </w:rPr>
        <w:t>(</w:t>
      </w:r>
      <w:proofErr w:type="spellStart"/>
      <w:r w:rsidRPr="00943F0A">
        <w:rPr>
          <w:strike/>
          <w:sz w:val="24"/>
          <w:szCs w:val="24"/>
        </w:rPr>
        <w:t>i</w:t>
      </w:r>
      <w:proofErr w:type="spellEnd"/>
      <w:r w:rsidR="00935D1D" w:rsidRPr="00943F0A">
        <w:rPr>
          <w:b/>
          <w:bCs/>
          <w:sz w:val="24"/>
          <w:szCs w:val="24"/>
        </w:rPr>
        <w:t>[1]</w:t>
      </w:r>
      <w:r w:rsidRPr="00943F0A">
        <w:rPr>
          <w:b/>
          <w:bCs/>
          <w:sz w:val="24"/>
          <w:szCs w:val="24"/>
        </w:rPr>
        <w:t>)</w:t>
      </w:r>
      <w:r w:rsidRPr="00943F0A">
        <w:rPr>
          <w:sz w:val="24"/>
          <w:szCs w:val="24"/>
        </w:rPr>
        <w:t xml:space="preserve"> and (</w:t>
      </w:r>
      <w:r w:rsidRPr="00943F0A">
        <w:rPr>
          <w:strike/>
          <w:sz w:val="24"/>
          <w:szCs w:val="24"/>
        </w:rPr>
        <w:t>iii</w:t>
      </w:r>
      <w:r w:rsidR="00935D1D" w:rsidRPr="00943F0A">
        <w:rPr>
          <w:b/>
          <w:bCs/>
          <w:sz w:val="24"/>
          <w:szCs w:val="24"/>
        </w:rPr>
        <w:t>[</w:t>
      </w:r>
      <w:r w:rsidR="006A69AA" w:rsidRPr="00943F0A">
        <w:rPr>
          <w:b/>
          <w:bCs/>
          <w:sz w:val="24"/>
          <w:szCs w:val="24"/>
        </w:rPr>
        <w:t>3]</w:t>
      </w:r>
      <w:r w:rsidRPr="00943F0A">
        <w:rPr>
          <w:b/>
          <w:bCs/>
          <w:sz w:val="24"/>
          <w:szCs w:val="24"/>
        </w:rPr>
        <w:t>)</w:t>
      </w:r>
      <w:r w:rsidRPr="00943F0A">
        <w:rPr>
          <w:sz w:val="24"/>
          <w:szCs w:val="24"/>
        </w:rPr>
        <w:t xml:space="preserve"> of this </w:t>
      </w:r>
      <w:r w:rsidRPr="00943F0A">
        <w:rPr>
          <w:strike/>
          <w:sz w:val="24"/>
          <w:szCs w:val="24"/>
        </w:rPr>
        <w:t>clause</w:t>
      </w:r>
      <w:r w:rsidR="006A69AA" w:rsidRPr="00943F0A">
        <w:rPr>
          <w:b/>
          <w:bCs/>
          <w:sz w:val="24"/>
          <w:szCs w:val="24"/>
        </w:rPr>
        <w:t>[definition]</w:t>
      </w:r>
      <w:r w:rsidRPr="00943F0A">
        <w:rPr>
          <w:sz w:val="24"/>
          <w:szCs w:val="24"/>
        </w:rPr>
        <w:t>; and</w:t>
      </w:r>
    </w:p>
    <w:p w14:paraId="2FE38F59" w14:textId="77777777" w:rsidR="004814E5" w:rsidRPr="00943F0A" w:rsidRDefault="004814E5" w:rsidP="00F02F5F">
      <w:pPr>
        <w:pStyle w:val="DFARS"/>
        <w:rPr>
          <w:sz w:val="24"/>
          <w:szCs w:val="24"/>
        </w:rPr>
      </w:pPr>
    </w:p>
    <w:p w14:paraId="47FF0DD1" w14:textId="3BC653A8"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B</w:t>
      </w:r>
      <w:r w:rsidR="0009594F" w:rsidRPr="00943F0A">
        <w:rPr>
          <w:b/>
          <w:bCs/>
          <w:sz w:val="24"/>
          <w:szCs w:val="24"/>
        </w:rPr>
        <w:t>[ii]</w:t>
      </w:r>
      <w:r w:rsidRPr="00943F0A">
        <w:rPr>
          <w:sz w:val="24"/>
          <w:szCs w:val="24"/>
        </w:rPr>
        <w:t xml:space="preserve">)  Not release or disclose the modified software except as provided in paragraphs </w:t>
      </w:r>
      <w:r w:rsidRPr="00943F0A">
        <w:rPr>
          <w:strike/>
          <w:sz w:val="24"/>
          <w:szCs w:val="24"/>
        </w:rPr>
        <w:t>(a)(18)</w:t>
      </w:r>
      <w:r w:rsidRPr="00943F0A">
        <w:rPr>
          <w:sz w:val="24"/>
          <w:szCs w:val="24"/>
        </w:rPr>
        <w:t>(</w:t>
      </w:r>
      <w:r w:rsidRPr="00943F0A">
        <w:rPr>
          <w:strike/>
          <w:sz w:val="24"/>
          <w:szCs w:val="24"/>
        </w:rPr>
        <w:t>ii</w:t>
      </w:r>
      <w:r w:rsidR="006A69AA" w:rsidRPr="00943F0A">
        <w:rPr>
          <w:b/>
          <w:bCs/>
          <w:sz w:val="24"/>
          <w:szCs w:val="24"/>
        </w:rPr>
        <w:t>[2]</w:t>
      </w:r>
      <w:r w:rsidRPr="00943F0A">
        <w:rPr>
          <w:sz w:val="24"/>
          <w:szCs w:val="24"/>
        </w:rPr>
        <w:t xml:space="preserve">), </w:t>
      </w:r>
      <w:r w:rsidRPr="00943F0A">
        <w:rPr>
          <w:b/>
          <w:bCs/>
          <w:sz w:val="24"/>
          <w:szCs w:val="24"/>
        </w:rPr>
        <w:t>(</w:t>
      </w:r>
      <w:r w:rsidRPr="00943F0A">
        <w:rPr>
          <w:strike/>
          <w:sz w:val="24"/>
          <w:szCs w:val="24"/>
        </w:rPr>
        <w:t>v</w:t>
      </w:r>
      <w:r w:rsidR="006A69AA" w:rsidRPr="00943F0A">
        <w:rPr>
          <w:b/>
          <w:bCs/>
          <w:sz w:val="24"/>
          <w:szCs w:val="24"/>
        </w:rPr>
        <w:t>[5]</w:t>
      </w:r>
      <w:r w:rsidRPr="00943F0A">
        <w:rPr>
          <w:sz w:val="24"/>
          <w:szCs w:val="24"/>
        </w:rPr>
        <w:t>), (</w:t>
      </w:r>
      <w:r w:rsidRPr="00943F0A">
        <w:rPr>
          <w:strike/>
          <w:sz w:val="24"/>
          <w:szCs w:val="24"/>
        </w:rPr>
        <w:t>vi</w:t>
      </w:r>
      <w:r w:rsidR="006A69AA" w:rsidRPr="00943F0A">
        <w:rPr>
          <w:b/>
          <w:bCs/>
          <w:sz w:val="24"/>
          <w:szCs w:val="24"/>
        </w:rPr>
        <w:t>[6]</w:t>
      </w:r>
      <w:r w:rsidRPr="00943F0A">
        <w:rPr>
          <w:sz w:val="24"/>
          <w:szCs w:val="24"/>
        </w:rPr>
        <w:t>), and (</w:t>
      </w:r>
      <w:r w:rsidRPr="00943F0A">
        <w:rPr>
          <w:strike/>
          <w:sz w:val="24"/>
          <w:szCs w:val="24"/>
        </w:rPr>
        <w:t>vii</w:t>
      </w:r>
      <w:r w:rsidR="006A69AA" w:rsidRPr="00943F0A">
        <w:rPr>
          <w:b/>
          <w:bCs/>
          <w:sz w:val="24"/>
          <w:szCs w:val="24"/>
        </w:rPr>
        <w:t>[7]</w:t>
      </w:r>
      <w:r w:rsidRPr="00943F0A">
        <w:rPr>
          <w:sz w:val="24"/>
          <w:szCs w:val="24"/>
        </w:rPr>
        <w:t xml:space="preserve">) of this </w:t>
      </w:r>
      <w:r w:rsidRPr="00943F0A">
        <w:rPr>
          <w:strike/>
          <w:sz w:val="24"/>
          <w:szCs w:val="24"/>
        </w:rPr>
        <w:t>clause</w:t>
      </w:r>
      <w:r w:rsidR="006A69AA" w:rsidRPr="00943F0A">
        <w:rPr>
          <w:b/>
          <w:bCs/>
          <w:sz w:val="24"/>
          <w:szCs w:val="24"/>
        </w:rPr>
        <w:t>[definition]</w:t>
      </w:r>
      <w:r w:rsidRPr="00943F0A">
        <w:rPr>
          <w:sz w:val="24"/>
          <w:szCs w:val="24"/>
        </w:rPr>
        <w:t>;</w:t>
      </w:r>
    </w:p>
    <w:p w14:paraId="1EC1E584" w14:textId="77777777" w:rsidR="004814E5" w:rsidRPr="00943F0A" w:rsidRDefault="004814E5" w:rsidP="00F02F5F">
      <w:pPr>
        <w:pStyle w:val="DFARS"/>
        <w:rPr>
          <w:sz w:val="24"/>
          <w:szCs w:val="24"/>
        </w:rPr>
      </w:pPr>
    </w:p>
    <w:p w14:paraId="0F8EC396" w14:textId="6BB766CE"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v</w:t>
      </w:r>
      <w:r w:rsidR="0009594F" w:rsidRPr="00943F0A">
        <w:rPr>
          <w:b/>
          <w:bCs/>
          <w:sz w:val="24"/>
          <w:szCs w:val="24"/>
        </w:rPr>
        <w:t>[5]</w:t>
      </w:r>
      <w:r w:rsidRPr="00943F0A">
        <w:rPr>
          <w:sz w:val="24"/>
          <w:szCs w:val="24"/>
        </w:rPr>
        <w:t xml:space="preserve">)  </w:t>
      </w:r>
      <w:r w:rsidR="00266F45" w:rsidRPr="00943F0A">
        <w:rPr>
          <w:sz w:val="24"/>
          <w:szCs w:val="24"/>
        </w:rPr>
        <w:t xml:space="preserve">Use, and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w:t>
      </w:r>
      <w:r w:rsidR="00266F45" w:rsidRPr="00943F0A">
        <w:rPr>
          <w:sz w:val="24"/>
          <w:szCs w:val="24"/>
        </w:rPr>
        <w:lastRenderedPageBreak/>
        <w:t>combined with, adapted to, or merged with other computer programs or when necessary to respond to urgent tactical situations, provided that</w:t>
      </w:r>
      <w:r w:rsidRPr="00943F0A">
        <w:rPr>
          <w:sz w:val="24"/>
          <w:szCs w:val="24"/>
        </w:rPr>
        <w:t>—</w:t>
      </w:r>
    </w:p>
    <w:p w14:paraId="72F201AB" w14:textId="77777777" w:rsidR="004814E5" w:rsidRPr="00943F0A" w:rsidRDefault="004814E5" w:rsidP="00F02F5F">
      <w:pPr>
        <w:pStyle w:val="DFARS"/>
        <w:rPr>
          <w:sz w:val="24"/>
          <w:szCs w:val="24"/>
        </w:rPr>
      </w:pPr>
    </w:p>
    <w:p w14:paraId="4936F575" w14:textId="6F4C1964"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A</w:t>
      </w:r>
      <w:r w:rsidR="0009594F" w:rsidRPr="00943F0A">
        <w:rPr>
          <w:b/>
          <w:bCs/>
          <w:sz w:val="24"/>
          <w:szCs w:val="24"/>
        </w:rPr>
        <w:t>[</w:t>
      </w:r>
      <w:proofErr w:type="spellStart"/>
      <w:r w:rsidR="0009594F" w:rsidRPr="00943F0A">
        <w:rPr>
          <w:b/>
          <w:bCs/>
          <w:sz w:val="24"/>
          <w:szCs w:val="24"/>
        </w:rPr>
        <w:t>i</w:t>
      </w:r>
      <w:proofErr w:type="spellEnd"/>
      <w:r w:rsidR="0009594F" w:rsidRPr="00943F0A">
        <w:rPr>
          <w:b/>
          <w:bCs/>
          <w:sz w:val="24"/>
          <w:szCs w:val="24"/>
        </w:rPr>
        <w:t>]</w:t>
      </w:r>
      <w:r w:rsidRPr="00943F0A">
        <w:rPr>
          <w:sz w:val="24"/>
          <w:szCs w:val="24"/>
        </w:rPr>
        <w:t>)  The Government notifies the party which has granted restricted rights that a release or disclosure to particular contractors or subcontractors was made;</w:t>
      </w:r>
    </w:p>
    <w:p w14:paraId="5C73588D" w14:textId="77777777" w:rsidR="004814E5" w:rsidRPr="00943F0A" w:rsidRDefault="004814E5" w:rsidP="00F02F5F">
      <w:pPr>
        <w:pStyle w:val="DFARS"/>
        <w:rPr>
          <w:sz w:val="24"/>
          <w:szCs w:val="24"/>
        </w:rPr>
      </w:pPr>
    </w:p>
    <w:p w14:paraId="50190B43" w14:textId="2A3BA191"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r>
      <w:r w:rsidR="380650D1" w:rsidRPr="00943F0A">
        <w:rPr>
          <w:sz w:val="24"/>
          <w:szCs w:val="24"/>
        </w:rPr>
        <w:t>(</w:t>
      </w:r>
      <w:r w:rsidR="380650D1" w:rsidRPr="00943F0A">
        <w:rPr>
          <w:strike/>
          <w:sz w:val="24"/>
          <w:szCs w:val="24"/>
        </w:rPr>
        <w:t>B</w:t>
      </w:r>
      <w:r w:rsidR="0009594F" w:rsidRPr="00943F0A">
        <w:rPr>
          <w:b/>
          <w:bCs/>
          <w:sz w:val="24"/>
          <w:szCs w:val="24"/>
        </w:rPr>
        <w:t>[ii]</w:t>
      </w:r>
      <w:r w:rsidR="380650D1" w:rsidRPr="00943F0A">
        <w:rPr>
          <w:sz w:val="24"/>
          <w:szCs w:val="24"/>
        </w:rPr>
        <w:t xml:space="preserve">)  Such contractors or subcontractors are subject to the </w:t>
      </w:r>
      <w:r w:rsidR="00726738" w:rsidRPr="00943F0A">
        <w:rPr>
          <w:sz w:val="24"/>
          <w:szCs w:val="24"/>
        </w:rPr>
        <w:t>nondisclosure</w:t>
      </w:r>
      <w:r w:rsidR="380650D1" w:rsidRPr="00943F0A">
        <w:rPr>
          <w:sz w:val="24"/>
          <w:szCs w:val="24"/>
        </w:rPr>
        <w:t xml:space="preserve"> agreement at</w:t>
      </w:r>
      <w:r w:rsidR="12AC14E5" w:rsidRPr="00943F0A">
        <w:rPr>
          <w:sz w:val="24"/>
          <w:szCs w:val="24"/>
        </w:rPr>
        <w:t xml:space="preserve"> </w:t>
      </w:r>
      <w:hyperlink r:id="rId39" w:anchor="227.7103-7" w:history="1">
        <w:r w:rsidR="380650D1" w:rsidRPr="00943F0A">
          <w:rPr>
            <w:rStyle w:val="Hyperlink"/>
            <w:color w:val="auto"/>
            <w:sz w:val="24"/>
            <w:szCs w:val="24"/>
            <w:u w:val="none"/>
          </w:rPr>
          <w:t>227.7103-7</w:t>
        </w:r>
      </w:hyperlink>
      <w:r w:rsidR="380650D1" w:rsidRPr="00943F0A">
        <w:rPr>
          <w:sz w:val="24"/>
          <w:szCs w:val="24"/>
        </w:rPr>
        <w:t xml:space="preserve"> of the Defense Federal Acquisition Regulation Supplement</w:t>
      </w:r>
      <w:r w:rsidR="12AC14E5" w:rsidRPr="00943F0A">
        <w:rPr>
          <w:sz w:val="24"/>
          <w:szCs w:val="24"/>
        </w:rPr>
        <w:t xml:space="preserve"> </w:t>
      </w:r>
      <w:r w:rsidR="380650D1" w:rsidRPr="00943F0A">
        <w:rPr>
          <w:sz w:val="24"/>
          <w:szCs w:val="24"/>
        </w:rPr>
        <w:t xml:space="preserve">or are Government contractors receiving access to the software for performance of a Government contract that contains the clause at </w:t>
      </w:r>
      <w:hyperlink r:id="rId40" w:anchor="252.227-7025" w:history="1">
        <w:r w:rsidR="380650D1" w:rsidRPr="00943F0A">
          <w:rPr>
            <w:rStyle w:val="Hyperlink"/>
            <w:color w:val="auto"/>
            <w:sz w:val="24"/>
            <w:szCs w:val="24"/>
            <w:u w:val="none"/>
          </w:rPr>
          <w:t>252.227-7025</w:t>
        </w:r>
      </w:hyperlink>
      <w:r w:rsidR="380650D1" w:rsidRPr="00943F0A">
        <w:rPr>
          <w:sz w:val="24"/>
          <w:szCs w:val="24"/>
        </w:rPr>
        <w:t xml:space="preserve">, Limitations on the Use or Disclosure of Government-Furnished Information </w:t>
      </w:r>
      <w:r w:rsidR="00F25DC6" w:rsidRPr="00F85ACE">
        <w:rPr>
          <w:sz w:val="24"/>
          <w:szCs w:val="24"/>
        </w:rPr>
        <w:t>Marked</w:t>
      </w:r>
      <w:r w:rsidR="00F25DC6" w:rsidRPr="00943F0A">
        <w:rPr>
          <w:sz w:val="24"/>
          <w:szCs w:val="24"/>
        </w:rPr>
        <w:t xml:space="preserve"> with Restrictive </w:t>
      </w:r>
      <w:r w:rsidR="00F25DC6" w:rsidRPr="00F85ACE">
        <w:rPr>
          <w:sz w:val="24"/>
          <w:szCs w:val="24"/>
        </w:rPr>
        <w:t>Legends</w:t>
      </w:r>
      <w:r w:rsidR="380650D1" w:rsidRPr="00943F0A">
        <w:rPr>
          <w:sz w:val="24"/>
          <w:szCs w:val="24"/>
        </w:rPr>
        <w:t>;</w:t>
      </w:r>
    </w:p>
    <w:p w14:paraId="6BD1F4B6" w14:textId="77777777" w:rsidR="004814E5" w:rsidRPr="00943F0A" w:rsidRDefault="004814E5" w:rsidP="00F02F5F">
      <w:pPr>
        <w:pStyle w:val="DFARS"/>
        <w:rPr>
          <w:sz w:val="24"/>
          <w:szCs w:val="24"/>
        </w:rPr>
      </w:pPr>
    </w:p>
    <w:p w14:paraId="70A5CF1E" w14:textId="44D697BE"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C</w:t>
      </w:r>
      <w:r w:rsidR="0009594F" w:rsidRPr="00943F0A">
        <w:rPr>
          <w:b/>
          <w:bCs/>
          <w:sz w:val="24"/>
          <w:szCs w:val="24"/>
        </w:rPr>
        <w:t>[iii]</w:t>
      </w:r>
      <w:r w:rsidRPr="00943F0A">
        <w:rPr>
          <w:sz w:val="24"/>
          <w:szCs w:val="24"/>
        </w:rPr>
        <w:t xml:space="preserve">)  The Government shall not permit the recipient to decompile, disassemble, or reverse engineer the software, or use software decompiled, disassembled, or reverse engineered by the Government pursuant to paragraph </w:t>
      </w:r>
      <w:r w:rsidRPr="00943F0A">
        <w:rPr>
          <w:strike/>
          <w:sz w:val="24"/>
          <w:szCs w:val="24"/>
        </w:rPr>
        <w:t>(a)(18)(iv</w:t>
      </w:r>
      <w:r w:rsidR="006A69AA" w:rsidRPr="00943F0A">
        <w:rPr>
          <w:b/>
          <w:bCs/>
          <w:sz w:val="24"/>
          <w:szCs w:val="24"/>
        </w:rPr>
        <w:t>[4]</w:t>
      </w:r>
      <w:r w:rsidRPr="00943F0A">
        <w:rPr>
          <w:sz w:val="24"/>
          <w:szCs w:val="24"/>
        </w:rPr>
        <w:t xml:space="preserve">) of this </w:t>
      </w:r>
      <w:r w:rsidRPr="00943F0A">
        <w:rPr>
          <w:strike/>
          <w:sz w:val="24"/>
          <w:szCs w:val="24"/>
        </w:rPr>
        <w:t>clause</w:t>
      </w:r>
      <w:r w:rsidR="006A69AA" w:rsidRPr="00943F0A">
        <w:rPr>
          <w:b/>
          <w:bCs/>
          <w:sz w:val="24"/>
          <w:szCs w:val="24"/>
        </w:rPr>
        <w:t>[definition]</w:t>
      </w:r>
      <w:r w:rsidRPr="00943F0A">
        <w:rPr>
          <w:sz w:val="24"/>
          <w:szCs w:val="24"/>
        </w:rPr>
        <w:t>, for any other purpose; and</w:t>
      </w:r>
    </w:p>
    <w:p w14:paraId="2407AC69" w14:textId="77777777" w:rsidR="004814E5" w:rsidRPr="00943F0A" w:rsidRDefault="004814E5" w:rsidP="00F02F5F">
      <w:pPr>
        <w:pStyle w:val="DFARS"/>
        <w:rPr>
          <w:sz w:val="24"/>
          <w:szCs w:val="24"/>
        </w:rPr>
      </w:pPr>
    </w:p>
    <w:p w14:paraId="556DEB05" w14:textId="270573D4"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D</w:t>
      </w:r>
      <w:r w:rsidR="0009594F" w:rsidRPr="00943F0A">
        <w:rPr>
          <w:b/>
          <w:bCs/>
          <w:sz w:val="24"/>
          <w:szCs w:val="24"/>
        </w:rPr>
        <w:t>[iv]</w:t>
      </w:r>
      <w:r w:rsidRPr="00943F0A">
        <w:rPr>
          <w:sz w:val="24"/>
          <w:szCs w:val="24"/>
        </w:rPr>
        <w:t xml:space="preserve">)  Such use is subject to the limitations in paragraphs </w:t>
      </w:r>
      <w:r w:rsidRPr="00943F0A">
        <w:rPr>
          <w:strike/>
          <w:sz w:val="24"/>
          <w:szCs w:val="24"/>
        </w:rPr>
        <w:t>(a)(18)</w:t>
      </w:r>
      <w:r w:rsidRPr="00943F0A">
        <w:rPr>
          <w:sz w:val="24"/>
          <w:szCs w:val="24"/>
        </w:rPr>
        <w:t>(</w:t>
      </w:r>
      <w:proofErr w:type="spellStart"/>
      <w:r w:rsidRPr="00943F0A">
        <w:rPr>
          <w:strike/>
          <w:sz w:val="24"/>
          <w:szCs w:val="24"/>
        </w:rPr>
        <w:t>i</w:t>
      </w:r>
      <w:proofErr w:type="spellEnd"/>
      <w:r w:rsidR="006A69AA" w:rsidRPr="00943F0A">
        <w:rPr>
          <w:b/>
          <w:bCs/>
          <w:sz w:val="24"/>
          <w:szCs w:val="24"/>
        </w:rPr>
        <w:t>[1]</w:t>
      </w:r>
      <w:r w:rsidRPr="00943F0A">
        <w:rPr>
          <w:sz w:val="24"/>
          <w:szCs w:val="24"/>
        </w:rPr>
        <w:t>) through (</w:t>
      </w:r>
      <w:r w:rsidRPr="00943F0A">
        <w:rPr>
          <w:strike/>
          <w:sz w:val="24"/>
          <w:szCs w:val="24"/>
        </w:rPr>
        <w:t>iii</w:t>
      </w:r>
      <w:r w:rsidR="006A69AA" w:rsidRPr="00943F0A">
        <w:rPr>
          <w:b/>
          <w:bCs/>
          <w:sz w:val="24"/>
          <w:szCs w:val="24"/>
        </w:rPr>
        <w:t>[3]</w:t>
      </w:r>
      <w:r w:rsidRPr="00943F0A">
        <w:rPr>
          <w:sz w:val="24"/>
          <w:szCs w:val="24"/>
        </w:rPr>
        <w:t xml:space="preserve">) of this </w:t>
      </w:r>
      <w:r w:rsidRPr="00943F0A">
        <w:rPr>
          <w:strike/>
          <w:sz w:val="24"/>
          <w:szCs w:val="24"/>
        </w:rPr>
        <w:t>clause</w:t>
      </w:r>
      <w:r w:rsidR="006A69AA" w:rsidRPr="00943F0A">
        <w:rPr>
          <w:b/>
          <w:bCs/>
          <w:sz w:val="24"/>
          <w:szCs w:val="24"/>
        </w:rPr>
        <w:t>[definition]</w:t>
      </w:r>
      <w:r w:rsidRPr="00943F0A">
        <w:rPr>
          <w:sz w:val="24"/>
          <w:szCs w:val="24"/>
        </w:rPr>
        <w:t>;</w:t>
      </w:r>
    </w:p>
    <w:p w14:paraId="74DE0577" w14:textId="77777777" w:rsidR="004814E5" w:rsidRPr="00943F0A" w:rsidRDefault="004814E5" w:rsidP="00F02F5F">
      <w:pPr>
        <w:pStyle w:val="DFARS"/>
        <w:rPr>
          <w:sz w:val="24"/>
          <w:szCs w:val="24"/>
        </w:rPr>
      </w:pPr>
    </w:p>
    <w:p w14:paraId="0484A098" w14:textId="48F65196" w:rsidR="004814E5" w:rsidRPr="00943F0A" w:rsidRDefault="004814E5" w:rsidP="00F02F5F">
      <w:pPr>
        <w:pStyle w:val="DFARS"/>
        <w:rPr>
          <w:sz w:val="24"/>
          <w:szCs w:val="24"/>
        </w:rPr>
      </w:pPr>
      <w:r w:rsidRPr="00943F0A">
        <w:rPr>
          <w:sz w:val="24"/>
          <w:szCs w:val="24"/>
        </w:rPr>
        <w:tab/>
      </w:r>
      <w:r w:rsidRPr="00943F0A">
        <w:rPr>
          <w:sz w:val="24"/>
          <w:szCs w:val="24"/>
        </w:rPr>
        <w:tab/>
        <w:t>(</w:t>
      </w:r>
      <w:r w:rsidRPr="00943F0A">
        <w:rPr>
          <w:strike/>
          <w:sz w:val="24"/>
          <w:szCs w:val="24"/>
        </w:rPr>
        <w:t>vi</w:t>
      </w:r>
      <w:r w:rsidR="0009594F" w:rsidRPr="00943F0A">
        <w:rPr>
          <w:b/>
          <w:bCs/>
          <w:sz w:val="24"/>
          <w:szCs w:val="24"/>
        </w:rPr>
        <w:t>[6]</w:t>
      </w:r>
      <w:r w:rsidRPr="00943F0A">
        <w:rPr>
          <w:sz w:val="24"/>
          <w:szCs w:val="24"/>
        </w:rPr>
        <w:t xml:space="preserve">)  </w:t>
      </w:r>
      <w:r w:rsidR="00C25207" w:rsidRPr="00943F0A">
        <w:rPr>
          <w:sz w:val="24"/>
          <w:szCs w:val="24"/>
        </w:rPr>
        <w:t>Use, and permit contractors or subcontractors performing emergency repairs or overhaul of items or components of items procured under this or a related contract to use, the computer software when necessary to perform the emergency repairs or overhaul, or to modify the computer software to reflect the repairs or overhaul made, provided that</w:t>
      </w:r>
      <w:r w:rsidRPr="00943F0A">
        <w:rPr>
          <w:sz w:val="24"/>
          <w:szCs w:val="24"/>
        </w:rPr>
        <w:t>—</w:t>
      </w:r>
    </w:p>
    <w:p w14:paraId="6F118C28" w14:textId="77777777" w:rsidR="004814E5" w:rsidRPr="00943F0A" w:rsidRDefault="004814E5" w:rsidP="00F02F5F">
      <w:pPr>
        <w:pStyle w:val="DFARS"/>
        <w:rPr>
          <w:sz w:val="24"/>
          <w:szCs w:val="24"/>
        </w:rPr>
      </w:pPr>
    </w:p>
    <w:p w14:paraId="0F3AC96E" w14:textId="757F28A3"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r>
      <w:r w:rsidR="380650D1" w:rsidRPr="00943F0A">
        <w:rPr>
          <w:sz w:val="24"/>
          <w:szCs w:val="24"/>
        </w:rPr>
        <w:t>(</w:t>
      </w:r>
      <w:r w:rsidR="380650D1" w:rsidRPr="00943F0A">
        <w:rPr>
          <w:strike/>
          <w:sz w:val="24"/>
          <w:szCs w:val="24"/>
        </w:rPr>
        <w:t>A</w:t>
      </w:r>
      <w:r w:rsidR="0009594F" w:rsidRPr="00943F0A">
        <w:rPr>
          <w:b/>
          <w:bCs/>
          <w:sz w:val="24"/>
          <w:szCs w:val="24"/>
        </w:rPr>
        <w:t>[</w:t>
      </w:r>
      <w:proofErr w:type="spellStart"/>
      <w:r w:rsidR="0009594F" w:rsidRPr="00943F0A">
        <w:rPr>
          <w:b/>
          <w:bCs/>
          <w:sz w:val="24"/>
          <w:szCs w:val="24"/>
        </w:rPr>
        <w:t>i</w:t>
      </w:r>
      <w:proofErr w:type="spellEnd"/>
      <w:r w:rsidR="0009594F" w:rsidRPr="00943F0A">
        <w:rPr>
          <w:b/>
          <w:bCs/>
          <w:sz w:val="24"/>
          <w:szCs w:val="24"/>
        </w:rPr>
        <w:t>]</w:t>
      </w:r>
      <w:r w:rsidR="380650D1" w:rsidRPr="00943F0A">
        <w:rPr>
          <w:sz w:val="24"/>
          <w:szCs w:val="24"/>
        </w:rPr>
        <w:t xml:space="preserve">)  The intended recipient is subject to the </w:t>
      </w:r>
      <w:r w:rsidR="00726738" w:rsidRPr="00943F0A">
        <w:rPr>
          <w:sz w:val="24"/>
          <w:szCs w:val="24"/>
        </w:rPr>
        <w:t>nondisclosure</w:t>
      </w:r>
      <w:r w:rsidR="380650D1" w:rsidRPr="00943F0A">
        <w:rPr>
          <w:sz w:val="24"/>
          <w:szCs w:val="24"/>
        </w:rPr>
        <w:t xml:space="preserve"> agreement at </w:t>
      </w:r>
      <w:hyperlink r:id="rId41" w:anchor="227.7103-7" w:history="1">
        <w:r w:rsidR="380650D1" w:rsidRPr="00943F0A">
          <w:rPr>
            <w:rStyle w:val="Hyperlink"/>
            <w:color w:val="auto"/>
            <w:sz w:val="24"/>
            <w:szCs w:val="24"/>
            <w:u w:val="none"/>
          </w:rPr>
          <w:t>227.7103-7</w:t>
        </w:r>
      </w:hyperlink>
      <w:r w:rsidR="380650D1" w:rsidRPr="00943F0A">
        <w:rPr>
          <w:sz w:val="24"/>
          <w:szCs w:val="24"/>
        </w:rPr>
        <w:t xml:space="preserve"> or is a Government contractor receiving access to the software for performance of a Government contract that contains the clause at</w:t>
      </w:r>
      <w:r w:rsidR="00B2156A" w:rsidRPr="00943F0A">
        <w:rPr>
          <w:sz w:val="24"/>
          <w:szCs w:val="24"/>
        </w:rPr>
        <w:t xml:space="preserve"> </w:t>
      </w:r>
      <w:hyperlink r:id="rId42" w:anchor="252.227-7025" w:history="1">
        <w:r w:rsidR="380650D1" w:rsidRPr="00943F0A">
          <w:rPr>
            <w:rStyle w:val="Hyperlink"/>
            <w:color w:val="auto"/>
            <w:sz w:val="24"/>
            <w:szCs w:val="24"/>
            <w:u w:val="none"/>
          </w:rPr>
          <w:t>252.227-7025</w:t>
        </w:r>
      </w:hyperlink>
      <w:r w:rsidR="380650D1" w:rsidRPr="00943F0A">
        <w:rPr>
          <w:sz w:val="24"/>
          <w:szCs w:val="24"/>
        </w:rPr>
        <w:t xml:space="preserve">, Limitations on the Use or Disclosure of Government Furnished Information </w:t>
      </w:r>
      <w:r w:rsidR="00F25DC6" w:rsidRPr="00F85ACE">
        <w:rPr>
          <w:sz w:val="24"/>
          <w:szCs w:val="24"/>
        </w:rPr>
        <w:t>Marked</w:t>
      </w:r>
      <w:r w:rsidR="00F25DC6" w:rsidRPr="00943F0A">
        <w:rPr>
          <w:sz w:val="24"/>
          <w:szCs w:val="24"/>
        </w:rPr>
        <w:t xml:space="preserve"> with Restrictive </w:t>
      </w:r>
      <w:r w:rsidR="00F25DC6" w:rsidRPr="00F85ACE">
        <w:rPr>
          <w:sz w:val="24"/>
          <w:szCs w:val="24"/>
        </w:rPr>
        <w:t>Legends</w:t>
      </w:r>
      <w:r w:rsidR="380650D1" w:rsidRPr="00943F0A">
        <w:rPr>
          <w:sz w:val="24"/>
          <w:szCs w:val="24"/>
        </w:rPr>
        <w:t>;</w:t>
      </w:r>
    </w:p>
    <w:p w14:paraId="5D4E2DD7" w14:textId="77777777" w:rsidR="004814E5" w:rsidRPr="00943F0A" w:rsidRDefault="004814E5" w:rsidP="00F02F5F">
      <w:pPr>
        <w:pStyle w:val="DFARS"/>
        <w:rPr>
          <w:sz w:val="24"/>
          <w:szCs w:val="24"/>
        </w:rPr>
      </w:pPr>
    </w:p>
    <w:p w14:paraId="1B4189BE" w14:textId="6C294D48"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B</w:t>
      </w:r>
      <w:r w:rsidR="0009594F" w:rsidRPr="00943F0A">
        <w:rPr>
          <w:b/>
          <w:bCs/>
          <w:sz w:val="24"/>
          <w:szCs w:val="24"/>
        </w:rPr>
        <w:t>[ii]</w:t>
      </w:r>
      <w:r w:rsidRPr="00943F0A">
        <w:rPr>
          <w:sz w:val="24"/>
          <w:szCs w:val="24"/>
        </w:rPr>
        <w:t xml:space="preserve">)  The Government shall not permit the recipient to decompile, disassemble, or reverse engineer the software, or use software decompiled, disassembled, or reverse engineered by the Government pursuant to paragraph </w:t>
      </w:r>
      <w:r w:rsidRPr="00943F0A">
        <w:rPr>
          <w:strike/>
          <w:sz w:val="24"/>
          <w:szCs w:val="24"/>
        </w:rPr>
        <w:t>(a)(18)</w:t>
      </w:r>
      <w:r w:rsidRPr="00943F0A">
        <w:rPr>
          <w:sz w:val="24"/>
          <w:szCs w:val="24"/>
        </w:rPr>
        <w:t>(</w:t>
      </w:r>
      <w:r w:rsidRPr="00943F0A">
        <w:rPr>
          <w:strike/>
          <w:sz w:val="24"/>
          <w:szCs w:val="24"/>
        </w:rPr>
        <w:t>iv</w:t>
      </w:r>
      <w:r w:rsidR="007217AD" w:rsidRPr="00943F0A">
        <w:rPr>
          <w:b/>
          <w:bCs/>
          <w:sz w:val="24"/>
          <w:szCs w:val="24"/>
        </w:rPr>
        <w:t>[4]</w:t>
      </w:r>
      <w:r w:rsidRPr="00943F0A">
        <w:rPr>
          <w:sz w:val="24"/>
          <w:szCs w:val="24"/>
        </w:rPr>
        <w:t xml:space="preserve">) of this </w:t>
      </w:r>
      <w:r w:rsidRPr="00943F0A">
        <w:rPr>
          <w:strike/>
          <w:sz w:val="24"/>
          <w:szCs w:val="24"/>
        </w:rPr>
        <w:t>clause</w:t>
      </w:r>
      <w:r w:rsidR="007217AD" w:rsidRPr="00943F0A">
        <w:rPr>
          <w:b/>
          <w:bCs/>
          <w:sz w:val="24"/>
          <w:szCs w:val="24"/>
        </w:rPr>
        <w:t>[definition]</w:t>
      </w:r>
      <w:r w:rsidRPr="00943F0A">
        <w:rPr>
          <w:sz w:val="24"/>
          <w:szCs w:val="24"/>
        </w:rPr>
        <w:t>, for any other purpose; and</w:t>
      </w:r>
    </w:p>
    <w:p w14:paraId="3C4E026F" w14:textId="77777777" w:rsidR="004814E5" w:rsidRPr="00943F0A" w:rsidRDefault="004814E5" w:rsidP="00F02F5F">
      <w:pPr>
        <w:pStyle w:val="DFARS"/>
        <w:rPr>
          <w:sz w:val="24"/>
          <w:szCs w:val="24"/>
        </w:rPr>
      </w:pPr>
    </w:p>
    <w:p w14:paraId="17C02FF2" w14:textId="78140E2D"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C</w:t>
      </w:r>
      <w:r w:rsidR="0009594F" w:rsidRPr="00943F0A">
        <w:rPr>
          <w:b/>
          <w:bCs/>
          <w:sz w:val="24"/>
          <w:szCs w:val="24"/>
        </w:rPr>
        <w:t>[iii]</w:t>
      </w:r>
      <w:r w:rsidRPr="00943F0A">
        <w:rPr>
          <w:sz w:val="24"/>
          <w:szCs w:val="24"/>
        </w:rPr>
        <w:t xml:space="preserve">)  Such use is subject to the limitations in paragraphs </w:t>
      </w:r>
      <w:r w:rsidRPr="00943F0A">
        <w:rPr>
          <w:strike/>
          <w:sz w:val="24"/>
          <w:szCs w:val="24"/>
        </w:rPr>
        <w:t>(a)(18)</w:t>
      </w:r>
      <w:r w:rsidRPr="00943F0A">
        <w:rPr>
          <w:sz w:val="24"/>
          <w:szCs w:val="24"/>
        </w:rPr>
        <w:t>(</w:t>
      </w:r>
      <w:proofErr w:type="spellStart"/>
      <w:r w:rsidRPr="00943F0A">
        <w:rPr>
          <w:strike/>
          <w:sz w:val="24"/>
          <w:szCs w:val="24"/>
        </w:rPr>
        <w:t>i</w:t>
      </w:r>
      <w:proofErr w:type="spellEnd"/>
      <w:r w:rsidR="007217AD" w:rsidRPr="00943F0A">
        <w:rPr>
          <w:b/>
          <w:bCs/>
          <w:sz w:val="24"/>
          <w:szCs w:val="24"/>
        </w:rPr>
        <w:t>[1]</w:t>
      </w:r>
      <w:r w:rsidRPr="00943F0A">
        <w:rPr>
          <w:sz w:val="24"/>
          <w:szCs w:val="24"/>
        </w:rPr>
        <w:t>) through (</w:t>
      </w:r>
      <w:r w:rsidRPr="00943F0A">
        <w:rPr>
          <w:strike/>
          <w:sz w:val="24"/>
          <w:szCs w:val="24"/>
        </w:rPr>
        <w:t>iii</w:t>
      </w:r>
      <w:r w:rsidR="007217AD" w:rsidRPr="00943F0A">
        <w:rPr>
          <w:b/>
          <w:bCs/>
          <w:sz w:val="24"/>
          <w:szCs w:val="24"/>
        </w:rPr>
        <w:t>[3]</w:t>
      </w:r>
      <w:r w:rsidRPr="00943F0A">
        <w:rPr>
          <w:sz w:val="24"/>
          <w:szCs w:val="24"/>
        </w:rPr>
        <w:t xml:space="preserve">) of this </w:t>
      </w:r>
      <w:r w:rsidRPr="00943F0A">
        <w:rPr>
          <w:strike/>
          <w:sz w:val="24"/>
          <w:szCs w:val="24"/>
        </w:rPr>
        <w:t>clause</w:t>
      </w:r>
      <w:r w:rsidR="007217AD" w:rsidRPr="00943F0A">
        <w:rPr>
          <w:b/>
          <w:bCs/>
          <w:sz w:val="24"/>
          <w:szCs w:val="24"/>
        </w:rPr>
        <w:t>[definition]</w:t>
      </w:r>
      <w:r w:rsidRPr="00943F0A">
        <w:rPr>
          <w:sz w:val="24"/>
          <w:szCs w:val="24"/>
        </w:rPr>
        <w:t>; and</w:t>
      </w:r>
    </w:p>
    <w:p w14:paraId="42FC25AA" w14:textId="77777777" w:rsidR="004814E5" w:rsidRPr="00943F0A" w:rsidRDefault="004814E5" w:rsidP="00F02F5F">
      <w:pPr>
        <w:pStyle w:val="DFARS"/>
        <w:rPr>
          <w:sz w:val="24"/>
          <w:szCs w:val="24"/>
        </w:rPr>
      </w:pPr>
    </w:p>
    <w:p w14:paraId="5E3DC0ED" w14:textId="28F11138" w:rsidR="004814E5" w:rsidRPr="00943F0A" w:rsidRDefault="004814E5" w:rsidP="00F02F5F">
      <w:pPr>
        <w:pStyle w:val="DFARS"/>
        <w:rPr>
          <w:sz w:val="24"/>
          <w:szCs w:val="24"/>
        </w:rPr>
      </w:pPr>
      <w:r w:rsidRPr="00943F0A">
        <w:rPr>
          <w:sz w:val="24"/>
          <w:szCs w:val="24"/>
        </w:rPr>
        <w:tab/>
      </w:r>
      <w:r w:rsidRPr="00943F0A">
        <w:rPr>
          <w:sz w:val="24"/>
          <w:szCs w:val="24"/>
        </w:rPr>
        <w:tab/>
      </w:r>
      <w:r w:rsidR="380650D1" w:rsidRPr="00943F0A">
        <w:rPr>
          <w:sz w:val="24"/>
          <w:szCs w:val="24"/>
        </w:rPr>
        <w:t>(</w:t>
      </w:r>
      <w:r w:rsidR="380650D1" w:rsidRPr="00943F0A">
        <w:rPr>
          <w:strike/>
          <w:sz w:val="24"/>
          <w:szCs w:val="24"/>
        </w:rPr>
        <w:t>vii</w:t>
      </w:r>
      <w:r w:rsidR="0009594F" w:rsidRPr="00943F0A">
        <w:rPr>
          <w:b/>
          <w:bCs/>
          <w:sz w:val="24"/>
          <w:szCs w:val="24"/>
        </w:rPr>
        <w:t>[7]</w:t>
      </w:r>
      <w:r w:rsidR="380650D1" w:rsidRPr="00943F0A">
        <w:rPr>
          <w:sz w:val="24"/>
          <w:szCs w:val="24"/>
        </w:rPr>
        <w:t xml:space="preserve">)  </w:t>
      </w:r>
      <w:r w:rsidR="00C25207" w:rsidRPr="00943F0A">
        <w:rPr>
          <w:sz w:val="24"/>
          <w:szCs w:val="24"/>
        </w:rPr>
        <w:t xml:space="preserve">Use, modify, reproduce, perform, display, or release or disclose computer software to a person authorized to receive restricted rights computer software for management and oversight of a program or effort, and permit covered Government support contractors in the performance of covered Government support contracts that contain the clause at 252.227–7025, Limitations on the Use or Disclosure of Government-Furnished Information </w:t>
      </w:r>
      <w:r w:rsidR="00F25DC6" w:rsidRPr="00F85ACE">
        <w:rPr>
          <w:sz w:val="24"/>
          <w:szCs w:val="24"/>
        </w:rPr>
        <w:t>Marked</w:t>
      </w:r>
      <w:r w:rsidR="00F25DC6" w:rsidRPr="00943F0A">
        <w:rPr>
          <w:sz w:val="24"/>
          <w:szCs w:val="24"/>
        </w:rPr>
        <w:t xml:space="preserve"> with Restrictive </w:t>
      </w:r>
      <w:r w:rsidR="00F25DC6" w:rsidRPr="00F85ACE">
        <w:rPr>
          <w:sz w:val="24"/>
          <w:szCs w:val="24"/>
        </w:rPr>
        <w:t>Legends</w:t>
      </w:r>
      <w:r w:rsidR="00C25207" w:rsidRPr="00943F0A">
        <w:rPr>
          <w:sz w:val="24"/>
          <w:szCs w:val="24"/>
        </w:rPr>
        <w:t>, to use, modify, reproduce, perform, display, or release or disclose the computer software to a person authorized to receive restricted rights computer software, provided that</w:t>
      </w:r>
      <w:r w:rsidR="380650D1" w:rsidRPr="00943F0A">
        <w:rPr>
          <w:sz w:val="24"/>
          <w:szCs w:val="24"/>
        </w:rPr>
        <w:t>—</w:t>
      </w:r>
    </w:p>
    <w:p w14:paraId="021F1998" w14:textId="77777777" w:rsidR="004814E5" w:rsidRPr="00943F0A" w:rsidRDefault="004814E5" w:rsidP="00F02F5F">
      <w:pPr>
        <w:pStyle w:val="DFARS"/>
        <w:rPr>
          <w:sz w:val="24"/>
          <w:szCs w:val="24"/>
        </w:rPr>
      </w:pPr>
    </w:p>
    <w:p w14:paraId="7E25995B" w14:textId="76E62485"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r w:rsidRPr="00943F0A">
        <w:rPr>
          <w:strike/>
          <w:sz w:val="24"/>
          <w:szCs w:val="24"/>
        </w:rPr>
        <w:t>A</w:t>
      </w:r>
      <w:r w:rsidR="0009594F" w:rsidRPr="00943F0A">
        <w:rPr>
          <w:b/>
          <w:bCs/>
          <w:sz w:val="24"/>
          <w:szCs w:val="24"/>
        </w:rPr>
        <w:t>[</w:t>
      </w:r>
      <w:proofErr w:type="spellStart"/>
      <w:r w:rsidR="0009594F" w:rsidRPr="00943F0A">
        <w:rPr>
          <w:b/>
          <w:bCs/>
          <w:sz w:val="24"/>
          <w:szCs w:val="24"/>
        </w:rPr>
        <w:t>i</w:t>
      </w:r>
      <w:proofErr w:type="spellEnd"/>
      <w:r w:rsidR="0009594F" w:rsidRPr="00943F0A">
        <w:rPr>
          <w:b/>
          <w:bCs/>
          <w:sz w:val="24"/>
          <w:szCs w:val="24"/>
        </w:rPr>
        <w:t>]</w:t>
      </w:r>
      <w:r w:rsidRPr="00943F0A">
        <w:rPr>
          <w:sz w:val="24"/>
          <w:szCs w:val="24"/>
        </w:rPr>
        <w:t xml:space="preserve">)  The Government shall not permit the covered Government support contractor to decompile, disassemble, or reverse engineer the software, or use software decompiled, disassembled, or reverse engineered by the Government pursuant to paragraph </w:t>
      </w:r>
      <w:r w:rsidRPr="00943F0A">
        <w:rPr>
          <w:strike/>
          <w:sz w:val="24"/>
          <w:szCs w:val="24"/>
        </w:rPr>
        <w:t>(a)(18)</w:t>
      </w:r>
      <w:r w:rsidRPr="00943F0A">
        <w:rPr>
          <w:sz w:val="24"/>
          <w:szCs w:val="24"/>
        </w:rPr>
        <w:t>(</w:t>
      </w:r>
      <w:r w:rsidRPr="00943F0A">
        <w:rPr>
          <w:strike/>
          <w:sz w:val="24"/>
          <w:szCs w:val="24"/>
        </w:rPr>
        <w:t>iv</w:t>
      </w:r>
      <w:r w:rsidR="007217AD" w:rsidRPr="00943F0A">
        <w:rPr>
          <w:b/>
          <w:bCs/>
          <w:sz w:val="24"/>
          <w:szCs w:val="24"/>
        </w:rPr>
        <w:t>[4]</w:t>
      </w:r>
      <w:r w:rsidRPr="00943F0A">
        <w:rPr>
          <w:sz w:val="24"/>
          <w:szCs w:val="24"/>
        </w:rPr>
        <w:t xml:space="preserve">) of this </w:t>
      </w:r>
      <w:r w:rsidRPr="00943F0A">
        <w:rPr>
          <w:strike/>
          <w:sz w:val="24"/>
          <w:szCs w:val="24"/>
        </w:rPr>
        <w:t>clause</w:t>
      </w:r>
      <w:r w:rsidR="007217AD" w:rsidRPr="00943F0A">
        <w:rPr>
          <w:b/>
          <w:bCs/>
          <w:sz w:val="24"/>
          <w:szCs w:val="24"/>
        </w:rPr>
        <w:t>[definition]</w:t>
      </w:r>
      <w:r w:rsidRPr="00943F0A">
        <w:rPr>
          <w:sz w:val="24"/>
          <w:szCs w:val="24"/>
        </w:rPr>
        <w:t>, for any othe</w:t>
      </w:r>
      <w:r w:rsidR="00C85725" w:rsidRPr="00943F0A">
        <w:rPr>
          <w:sz w:val="24"/>
          <w:szCs w:val="24"/>
        </w:rPr>
        <w:t>r purpose; and</w:t>
      </w:r>
    </w:p>
    <w:p w14:paraId="037940A9" w14:textId="77777777" w:rsidR="004814E5" w:rsidRPr="00943F0A" w:rsidRDefault="004814E5" w:rsidP="00F02F5F">
      <w:pPr>
        <w:pStyle w:val="DFARS"/>
        <w:rPr>
          <w:sz w:val="24"/>
          <w:szCs w:val="24"/>
        </w:rPr>
      </w:pPr>
    </w:p>
    <w:p w14:paraId="5DB23C87" w14:textId="29A94813" w:rsidR="004814E5" w:rsidRPr="00943F0A" w:rsidRDefault="004814E5" w:rsidP="00F02F5F">
      <w:pPr>
        <w:pStyle w:val="DFARS"/>
        <w:rPr>
          <w:sz w:val="24"/>
          <w:szCs w:val="24"/>
        </w:rPr>
      </w:pPr>
      <w:r w:rsidRPr="00943F0A">
        <w:rPr>
          <w:sz w:val="24"/>
          <w:szCs w:val="24"/>
        </w:rPr>
        <w:lastRenderedPageBreak/>
        <w:tab/>
      </w:r>
      <w:r w:rsidRPr="00943F0A">
        <w:rPr>
          <w:sz w:val="24"/>
          <w:szCs w:val="24"/>
        </w:rPr>
        <w:tab/>
      </w:r>
      <w:r w:rsidRPr="00943F0A">
        <w:rPr>
          <w:sz w:val="24"/>
          <w:szCs w:val="24"/>
        </w:rPr>
        <w:tab/>
        <w:t>(</w:t>
      </w:r>
      <w:r w:rsidRPr="00943F0A">
        <w:rPr>
          <w:strike/>
          <w:sz w:val="24"/>
          <w:szCs w:val="24"/>
        </w:rPr>
        <w:t>B</w:t>
      </w:r>
      <w:r w:rsidR="0009594F" w:rsidRPr="00943F0A">
        <w:rPr>
          <w:b/>
          <w:bCs/>
          <w:sz w:val="24"/>
          <w:szCs w:val="24"/>
        </w:rPr>
        <w:t>[ii]</w:t>
      </w:r>
      <w:r w:rsidRPr="00943F0A">
        <w:rPr>
          <w:sz w:val="24"/>
          <w:szCs w:val="24"/>
        </w:rPr>
        <w:t>)</w:t>
      </w:r>
      <w:r w:rsidR="009C7250" w:rsidRPr="00943F0A">
        <w:rPr>
          <w:sz w:val="24"/>
          <w:szCs w:val="24"/>
        </w:rPr>
        <w:t xml:space="preserve"> </w:t>
      </w:r>
      <w:r w:rsidRPr="00943F0A">
        <w:rPr>
          <w:sz w:val="24"/>
          <w:szCs w:val="24"/>
        </w:rPr>
        <w:t xml:space="preserve"> Such use is subject to the limitations in paragraphs </w:t>
      </w:r>
      <w:r w:rsidRPr="00943F0A">
        <w:rPr>
          <w:strike/>
          <w:sz w:val="24"/>
          <w:szCs w:val="24"/>
        </w:rPr>
        <w:t>(a)(18)</w:t>
      </w:r>
      <w:r w:rsidRPr="00943F0A">
        <w:rPr>
          <w:sz w:val="24"/>
          <w:szCs w:val="24"/>
        </w:rPr>
        <w:t>(</w:t>
      </w:r>
      <w:proofErr w:type="spellStart"/>
      <w:r w:rsidRPr="00943F0A">
        <w:rPr>
          <w:strike/>
          <w:sz w:val="24"/>
          <w:szCs w:val="24"/>
        </w:rPr>
        <w:t>i</w:t>
      </w:r>
      <w:proofErr w:type="spellEnd"/>
      <w:r w:rsidR="007217AD" w:rsidRPr="00943F0A">
        <w:rPr>
          <w:b/>
          <w:bCs/>
          <w:sz w:val="24"/>
          <w:szCs w:val="24"/>
        </w:rPr>
        <w:t>[1]</w:t>
      </w:r>
      <w:r w:rsidRPr="00943F0A">
        <w:rPr>
          <w:sz w:val="24"/>
          <w:szCs w:val="24"/>
        </w:rPr>
        <w:t>) through (</w:t>
      </w:r>
      <w:r w:rsidRPr="00943F0A">
        <w:rPr>
          <w:strike/>
          <w:sz w:val="24"/>
          <w:szCs w:val="24"/>
        </w:rPr>
        <w:t>iv</w:t>
      </w:r>
      <w:r w:rsidR="007217AD" w:rsidRPr="00943F0A">
        <w:rPr>
          <w:b/>
          <w:bCs/>
          <w:sz w:val="24"/>
          <w:szCs w:val="24"/>
        </w:rPr>
        <w:t>[4]</w:t>
      </w:r>
      <w:r w:rsidRPr="00943F0A">
        <w:rPr>
          <w:sz w:val="24"/>
          <w:szCs w:val="24"/>
        </w:rPr>
        <w:t xml:space="preserve">) of this </w:t>
      </w:r>
      <w:r w:rsidRPr="00943F0A">
        <w:rPr>
          <w:strike/>
          <w:sz w:val="24"/>
          <w:szCs w:val="24"/>
        </w:rPr>
        <w:t>clause</w:t>
      </w:r>
      <w:r w:rsidR="007217AD" w:rsidRPr="00943F0A">
        <w:rPr>
          <w:b/>
          <w:bCs/>
          <w:sz w:val="24"/>
          <w:szCs w:val="24"/>
        </w:rPr>
        <w:t>[definition]</w:t>
      </w:r>
      <w:r w:rsidRPr="00943F0A">
        <w:rPr>
          <w:sz w:val="24"/>
          <w:szCs w:val="24"/>
        </w:rPr>
        <w:t>.</w:t>
      </w:r>
    </w:p>
    <w:p w14:paraId="19C8FC88" w14:textId="77777777" w:rsidR="004814E5" w:rsidRPr="00943F0A" w:rsidRDefault="004814E5" w:rsidP="00F02F5F">
      <w:pPr>
        <w:pStyle w:val="DFARS"/>
        <w:rPr>
          <w:sz w:val="24"/>
          <w:szCs w:val="24"/>
        </w:rPr>
      </w:pPr>
    </w:p>
    <w:p w14:paraId="4E8CC00D" w14:textId="2CEE7A1B" w:rsidR="004C279A" w:rsidRPr="00943F0A" w:rsidRDefault="00C25207" w:rsidP="00F02F5F">
      <w:pPr>
        <w:pStyle w:val="DFARS"/>
        <w:rPr>
          <w:b/>
          <w:bCs/>
          <w:sz w:val="24"/>
          <w:szCs w:val="24"/>
        </w:rPr>
      </w:pPr>
      <w:r w:rsidRPr="00943F0A">
        <w:rPr>
          <w:b/>
          <w:bCs/>
          <w:sz w:val="24"/>
          <w:szCs w:val="24"/>
        </w:rPr>
        <w:tab/>
      </w:r>
      <w:r w:rsidR="004C279A" w:rsidRPr="00943F0A">
        <w:rPr>
          <w:b/>
          <w:bCs/>
          <w:sz w:val="24"/>
          <w:szCs w:val="24"/>
        </w:rPr>
        <w:t>[</w:t>
      </w:r>
      <w:bookmarkStart w:id="121" w:name="_Hlk181359153"/>
      <w:bookmarkStart w:id="122" w:name="_Hlk184642406"/>
      <w:r w:rsidR="00375E1D" w:rsidRPr="00943F0A">
        <w:rPr>
          <w:b/>
          <w:bCs/>
          <w:i/>
          <w:iCs/>
          <w:sz w:val="24"/>
          <w:szCs w:val="24"/>
        </w:rPr>
        <w:t>Small Business Innovation Research/Small Business Technology Transfer (</w:t>
      </w:r>
      <w:r w:rsidR="004C279A" w:rsidRPr="00943F0A">
        <w:rPr>
          <w:b/>
          <w:bCs/>
          <w:i/>
          <w:iCs/>
          <w:sz w:val="24"/>
          <w:szCs w:val="24"/>
        </w:rPr>
        <w:t>SBIR/STTR</w:t>
      </w:r>
      <w:r w:rsidR="00375E1D" w:rsidRPr="00943F0A">
        <w:rPr>
          <w:b/>
          <w:bCs/>
          <w:i/>
          <w:iCs/>
          <w:sz w:val="24"/>
          <w:szCs w:val="24"/>
        </w:rPr>
        <w:t>)</w:t>
      </w:r>
      <w:r w:rsidR="004C279A" w:rsidRPr="00943F0A">
        <w:rPr>
          <w:b/>
          <w:bCs/>
          <w:i/>
          <w:iCs/>
          <w:sz w:val="24"/>
          <w:szCs w:val="24"/>
        </w:rPr>
        <w:t xml:space="preserve"> data</w:t>
      </w:r>
      <w:r w:rsidR="004C279A" w:rsidRPr="00943F0A">
        <w:rPr>
          <w:b/>
          <w:bCs/>
          <w:sz w:val="24"/>
          <w:szCs w:val="24"/>
        </w:rPr>
        <w:t xml:space="preserve"> means </w:t>
      </w:r>
      <w:r w:rsidR="00364D7E" w:rsidRPr="00943F0A">
        <w:rPr>
          <w:b/>
          <w:bCs/>
          <w:sz w:val="24"/>
          <w:szCs w:val="24"/>
        </w:rPr>
        <w:t>all</w:t>
      </w:r>
      <w:r w:rsidR="000226BB" w:rsidRPr="00943F0A">
        <w:rPr>
          <w:b/>
          <w:bCs/>
          <w:sz w:val="24"/>
          <w:szCs w:val="24"/>
        </w:rPr>
        <w:t xml:space="preserve"> </w:t>
      </w:r>
      <w:r w:rsidR="00364D7E" w:rsidRPr="00943F0A">
        <w:rPr>
          <w:b/>
          <w:bCs/>
          <w:sz w:val="24"/>
          <w:szCs w:val="24"/>
        </w:rPr>
        <w:t xml:space="preserve">technical data or computer software developed or generated in the performance of a </w:t>
      </w:r>
      <w:r w:rsidR="00A112AA" w:rsidRPr="00943F0A">
        <w:rPr>
          <w:b/>
          <w:bCs/>
          <w:sz w:val="24"/>
          <w:szCs w:val="24"/>
        </w:rPr>
        <w:t>p</w:t>
      </w:r>
      <w:r w:rsidR="00364D7E" w:rsidRPr="00943F0A">
        <w:rPr>
          <w:b/>
          <w:bCs/>
          <w:sz w:val="24"/>
          <w:szCs w:val="24"/>
        </w:rPr>
        <w:t>hase I, II, or III SBIR/STTR contract or subcontract</w:t>
      </w:r>
      <w:r w:rsidR="00C85725" w:rsidRPr="00943F0A">
        <w:rPr>
          <w:b/>
          <w:bCs/>
          <w:sz w:val="24"/>
          <w:szCs w:val="24"/>
        </w:rPr>
        <w:t>.</w:t>
      </w:r>
      <w:bookmarkEnd w:id="121"/>
    </w:p>
    <w:p w14:paraId="08B099FA" w14:textId="77777777" w:rsidR="004C279A" w:rsidRPr="00943F0A" w:rsidRDefault="004C279A" w:rsidP="00F02F5F">
      <w:pPr>
        <w:pStyle w:val="DFARS"/>
        <w:rPr>
          <w:b/>
          <w:bCs/>
          <w:sz w:val="24"/>
          <w:szCs w:val="24"/>
        </w:rPr>
      </w:pPr>
    </w:p>
    <w:p w14:paraId="7A0FCAD5" w14:textId="5238AE73" w:rsidR="000F45A9" w:rsidRPr="00943F0A" w:rsidRDefault="004C279A" w:rsidP="00F02F5F">
      <w:pPr>
        <w:pStyle w:val="DFARS"/>
        <w:rPr>
          <w:b/>
          <w:bCs/>
          <w:sz w:val="24"/>
          <w:szCs w:val="24"/>
        </w:rPr>
      </w:pPr>
      <w:r w:rsidRPr="00943F0A">
        <w:rPr>
          <w:b/>
          <w:sz w:val="24"/>
          <w:szCs w:val="24"/>
        </w:rPr>
        <w:tab/>
      </w:r>
      <w:bookmarkStart w:id="123" w:name="_Hlk181359202"/>
      <w:r w:rsidR="60FDCAE0" w:rsidRPr="00943F0A">
        <w:rPr>
          <w:b/>
          <w:bCs/>
          <w:i/>
          <w:iCs/>
          <w:sz w:val="24"/>
          <w:szCs w:val="24"/>
        </w:rPr>
        <w:t>SBIR/STTR data protection period</w:t>
      </w:r>
      <w:r w:rsidR="60FDCAE0" w:rsidRPr="00943F0A">
        <w:rPr>
          <w:b/>
          <w:bCs/>
          <w:sz w:val="24"/>
          <w:szCs w:val="24"/>
        </w:rPr>
        <w:t xml:space="preserve"> means the </w:t>
      </w:r>
      <w:r w:rsidR="76486629" w:rsidRPr="00F85ACE">
        <w:rPr>
          <w:b/>
          <w:bCs/>
          <w:sz w:val="24"/>
          <w:szCs w:val="24"/>
        </w:rPr>
        <w:t xml:space="preserve">time </w:t>
      </w:r>
      <w:r w:rsidR="60FDCAE0" w:rsidRPr="00943F0A">
        <w:rPr>
          <w:b/>
          <w:bCs/>
          <w:sz w:val="24"/>
          <w:szCs w:val="24"/>
        </w:rPr>
        <w:t>period</w:t>
      </w:r>
      <w:bookmarkEnd w:id="123"/>
      <w:r w:rsidR="60FDCAE0" w:rsidRPr="00943F0A">
        <w:rPr>
          <w:b/>
          <w:bCs/>
          <w:sz w:val="24"/>
          <w:szCs w:val="24"/>
        </w:rPr>
        <w:t xml:space="preserve"> </w:t>
      </w:r>
      <w:bookmarkStart w:id="124" w:name="_Hlk181359231"/>
      <w:r w:rsidR="60FDCAE0" w:rsidRPr="00943F0A">
        <w:rPr>
          <w:b/>
          <w:bCs/>
          <w:sz w:val="24"/>
          <w:szCs w:val="24"/>
        </w:rPr>
        <w:t xml:space="preserve">during which the Government is obligated to protect SBIR/STTR data against unauthorized use and disclosure in accordance with SBIR/STTR data rights.  The SBIR/STTR </w:t>
      </w:r>
      <w:r w:rsidR="2E442436" w:rsidRPr="00943F0A">
        <w:rPr>
          <w:b/>
          <w:bCs/>
          <w:sz w:val="24"/>
          <w:szCs w:val="24"/>
        </w:rPr>
        <w:t xml:space="preserve">data </w:t>
      </w:r>
      <w:r w:rsidR="60FDCAE0" w:rsidRPr="00943F0A">
        <w:rPr>
          <w:b/>
          <w:bCs/>
          <w:sz w:val="24"/>
          <w:szCs w:val="24"/>
        </w:rPr>
        <w:t xml:space="preserve">protection period begins on the date of award of the contract under which the SBIR/STTR data </w:t>
      </w:r>
      <w:r w:rsidR="00E61B5B" w:rsidRPr="00943F0A">
        <w:rPr>
          <w:b/>
          <w:bCs/>
          <w:sz w:val="24"/>
          <w:szCs w:val="24"/>
        </w:rPr>
        <w:t>are</w:t>
      </w:r>
      <w:r w:rsidR="60FDCAE0" w:rsidRPr="00943F0A">
        <w:rPr>
          <w:b/>
          <w:bCs/>
          <w:sz w:val="24"/>
          <w:szCs w:val="24"/>
        </w:rPr>
        <w:t xml:space="preserve"> developed or generated and ends </w:t>
      </w:r>
      <w:r w:rsidR="07F1A592" w:rsidRPr="00943F0A">
        <w:rPr>
          <w:b/>
          <w:bCs/>
          <w:sz w:val="24"/>
          <w:szCs w:val="24"/>
        </w:rPr>
        <w:t xml:space="preserve">20 </w:t>
      </w:r>
      <w:r w:rsidR="60FDCAE0" w:rsidRPr="00943F0A">
        <w:rPr>
          <w:b/>
          <w:bCs/>
          <w:sz w:val="24"/>
          <w:szCs w:val="24"/>
        </w:rPr>
        <w:t>years after that date</w:t>
      </w:r>
      <w:r w:rsidR="07279C55" w:rsidRPr="00943F0A">
        <w:rPr>
          <w:b/>
          <w:bCs/>
          <w:sz w:val="24"/>
          <w:szCs w:val="24"/>
        </w:rPr>
        <w:t xml:space="preserve"> unless,</w:t>
      </w:r>
      <w:bookmarkEnd w:id="124"/>
      <w:r w:rsidR="07279C55" w:rsidRPr="00943F0A">
        <w:rPr>
          <w:b/>
          <w:bCs/>
          <w:sz w:val="24"/>
          <w:szCs w:val="24"/>
        </w:rPr>
        <w:t xml:space="preserve"> </w:t>
      </w:r>
      <w:bookmarkStart w:id="125" w:name="_Hlk181359247"/>
      <w:r w:rsidR="3495EBAF" w:rsidRPr="00F85ACE">
        <w:rPr>
          <w:b/>
          <w:bCs/>
          <w:sz w:val="24"/>
          <w:szCs w:val="24"/>
        </w:rPr>
        <w:t>after</w:t>
      </w:r>
      <w:r w:rsidR="3495EBAF" w:rsidRPr="00943F0A">
        <w:rPr>
          <w:b/>
          <w:bCs/>
          <w:sz w:val="24"/>
          <w:szCs w:val="24"/>
        </w:rPr>
        <w:t xml:space="preserve"> </w:t>
      </w:r>
      <w:r w:rsidR="07279C55" w:rsidRPr="00943F0A">
        <w:rPr>
          <w:b/>
          <w:bCs/>
          <w:sz w:val="24"/>
          <w:szCs w:val="24"/>
        </w:rPr>
        <w:t>the award, the agency and the Contractor negotiate for some other protection period for the SBIR/STTR data</w:t>
      </w:r>
      <w:r w:rsidR="002A7BF2" w:rsidRPr="00943F0A">
        <w:rPr>
          <w:b/>
          <w:bCs/>
          <w:sz w:val="24"/>
          <w:szCs w:val="24"/>
        </w:rPr>
        <w:t xml:space="preserve"> developed or generated under that contract</w:t>
      </w:r>
      <w:r w:rsidR="60FDCAE0" w:rsidRPr="00943F0A">
        <w:rPr>
          <w:b/>
          <w:bCs/>
          <w:sz w:val="24"/>
          <w:szCs w:val="24"/>
        </w:rPr>
        <w:t>.</w:t>
      </w:r>
      <w:bookmarkEnd w:id="125"/>
      <w:bookmarkEnd w:id="122"/>
      <w:r w:rsidR="60FDCAE0" w:rsidRPr="00943F0A">
        <w:rPr>
          <w:b/>
          <w:bCs/>
          <w:sz w:val="24"/>
          <w:szCs w:val="24"/>
        </w:rPr>
        <w:t>]</w:t>
      </w:r>
    </w:p>
    <w:p w14:paraId="4AE5445D" w14:textId="77777777" w:rsidR="004C279A" w:rsidRPr="00943F0A" w:rsidRDefault="004C279A" w:rsidP="00F02F5F">
      <w:pPr>
        <w:pStyle w:val="DFARS"/>
        <w:rPr>
          <w:b/>
          <w:bCs/>
          <w:sz w:val="24"/>
          <w:szCs w:val="24"/>
        </w:rPr>
      </w:pPr>
    </w:p>
    <w:p w14:paraId="587C8EB5" w14:textId="51328B15" w:rsidR="00396F94" w:rsidRPr="00943F0A" w:rsidRDefault="00396F94" w:rsidP="00F02F5F">
      <w:pPr>
        <w:pStyle w:val="DFARS"/>
        <w:rPr>
          <w:sz w:val="24"/>
          <w:szCs w:val="24"/>
        </w:rPr>
      </w:pPr>
      <w:r w:rsidRPr="00943F0A">
        <w:rPr>
          <w:sz w:val="24"/>
          <w:szCs w:val="24"/>
        </w:rPr>
        <w:tab/>
      </w:r>
      <w:r w:rsidR="0053116B" w:rsidRPr="00943F0A">
        <w:rPr>
          <w:strike/>
          <w:sz w:val="24"/>
          <w:szCs w:val="24"/>
        </w:rPr>
        <w:t>(</w:t>
      </w:r>
      <w:r w:rsidRPr="00943F0A">
        <w:rPr>
          <w:strike/>
          <w:sz w:val="24"/>
          <w:szCs w:val="24"/>
        </w:rPr>
        <w:t>19)</w:t>
      </w:r>
      <w:r w:rsidRPr="00943F0A">
        <w:rPr>
          <w:sz w:val="24"/>
          <w:szCs w:val="24"/>
        </w:rPr>
        <w:t xml:space="preserve">  </w:t>
      </w:r>
      <w:r w:rsidRPr="00943F0A">
        <w:rPr>
          <w:i/>
          <w:iCs/>
          <w:sz w:val="24"/>
          <w:szCs w:val="24"/>
        </w:rPr>
        <w:t>SBIR</w:t>
      </w:r>
      <w:r w:rsidR="004C279A" w:rsidRPr="00943F0A">
        <w:rPr>
          <w:b/>
          <w:bCs/>
          <w:i/>
          <w:iCs/>
          <w:sz w:val="24"/>
          <w:szCs w:val="24"/>
        </w:rPr>
        <w:t>[/STTR]</w:t>
      </w:r>
      <w:r w:rsidRPr="00943F0A">
        <w:rPr>
          <w:i/>
          <w:iCs/>
          <w:sz w:val="24"/>
          <w:szCs w:val="24"/>
        </w:rPr>
        <w:t xml:space="preserve"> data rights</w:t>
      </w:r>
      <w:r w:rsidRPr="00943F0A">
        <w:rPr>
          <w:sz w:val="24"/>
          <w:szCs w:val="24"/>
        </w:rPr>
        <w:t xml:space="preserve"> means the Government’s rights</w:t>
      </w:r>
      <w:r w:rsidR="004C279A" w:rsidRPr="00943F0A">
        <w:rPr>
          <w:b/>
          <w:bCs/>
          <w:sz w:val="24"/>
          <w:szCs w:val="24"/>
        </w:rPr>
        <w:t>[, during the SBIR</w:t>
      </w:r>
      <w:r w:rsidR="00020FCD" w:rsidRPr="00943F0A">
        <w:rPr>
          <w:b/>
          <w:bCs/>
          <w:sz w:val="24"/>
          <w:szCs w:val="24"/>
        </w:rPr>
        <w:t>/STTR</w:t>
      </w:r>
      <w:r w:rsidR="004C279A" w:rsidRPr="00943F0A">
        <w:rPr>
          <w:b/>
          <w:bCs/>
          <w:sz w:val="24"/>
          <w:szCs w:val="24"/>
        </w:rPr>
        <w:t xml:space="preserve"> data protection period, </w:t>
      </w:r>
      <w:bookmarkStart w:id="126" w:name="_Hlk181359322"/>
      <w:r w:rsidR="004C279A" w:rsidRPr="00943F0A">
        <w:rPr>
          <w:b/>
          <w:bCs/>
          <w:sz w:val="24"/>
          <w:szCs w:val="24"/>
        </w:rPr>
        <w:t>in SBIR</w:t>
      </w:r>
      <w:r w:rsidR="00020FCD" w:rsidRPr="00943F0A">
        <w:rPr>
          <w:b/>
          <w:bCs/>
          <w:sz w:val="24"/>
          <w:szCs w:val="24"/>
        </w:rPr>
        <w:t>/STTR</w:t>
      </w:r>
      <w:r w:rsidR="004C279A" w:rsidRPr="00943F0A">
        <w:rPr>
          <w:b/>
          <w:bCs/>
          <w:sz w:val="24"/>
          <w:szCs w:val="24"/>
        </w:rPr>
        <w:t xml:space="preserve"> data covered by paragraph (</w:t>
      </w:r>
      <w:r w:rsidR="000159EC" w:rsidRPr="00943F0A">
        <w:rPr>
          <w:b/>
          <w:bCs/>
          <w:sz w:val="24"/>
          <w:szCs w:val="24"/>
        </w:rPr>
        <w:t>c</w:t>
      </w:r>
      <w:r w:rsidR="004C279A" w:rsidRPr="00943F0A">
        <w:rPr>
          <w:b/>
          <w:bCs/>
          <w:sz w:val="24"/>
          <w:szCs w:val="24"/>
        </w:rPr>
        <w:t>)(</w:t>
      </w:r>
      <w:r w:rsidR="00DC542D" w:rsidRPr="00943F0A">
        <w:rPr>
          <w:b/>
          <w:bCs/>
          <w:sz w:val="24"/>
          <w:szCs w:val="24"/>
        </w:rPr>
        <w:t>5</w:t>
      </w:r>
      <w:r w:rsidR="004C279A" w:rsidRPr="00943F0A">
        <w:rPr>
          <w:b/>
          <w:bCs/>
          <w:sz w:val="24"/>
          <w:szCs w:val="24"/>
        </w:rPr>
        <w:t>) of this clause,</w:t>
      </w:r>
      <w:bookmarkEnd w:id="126"/>
      <w:r w:rsidR="004C279A" w:rsidRPr="00943F0A">
        <w:rPr>
          <w:b/>
          <w:bCs/>
          <w:sz w:val="24"/>
          <w:szCs w:val="24"/>
        </w:rPr>
        <w:t>]</w:t>
      </w:r>
      <w:r w:rsidR="00176934" w:rsidRPr="00943F0A">
        <w:rPr>
          <w:sz w:val="24"/>
          <w:szCs w:val="24"/>
        </w:rPr>
        <w:t xml:space="preserve"> </w:t>
      </w:r>
      <w:r w:rsidRPr="00943F0A">
        <w:rPr>
          <w:strike/>
          <w:sz w:val="24"/>
          <w:szCs w:val="24"/>
        </w:rPr>
        <w:t>during the SBIR data protection period (specified in paragraph (b)(4) of this clause) to use, modify, reproduce, release, perform, display, or disclose technical data or computer software generated a SBIR award</w:t>
      </w:r>
      <w:r w:rsidRPr="00F85ACE">
        <w:rPr>
          <w:strike/>
          <w:sz w:val="24"/>
          <w:szCs w:val="24"/>
        </w:rPr>
        <w:t xml:space="preserve"> </w:t>
      </w:r>
      <w:r w:rsidRPr="00943F0A">
        <w:rPr>
          <w:sz w:val="24"/>
          <w:szCs w:val="24"/>
        </w:rPr>
        <w:t>as follows:</w:t>
      </w:r>
    </w:p>
    <w:p w14:paraId="3D7B9750" w14:textId="77777777" w:rsidR="00396F94" w:rsidRPr="00943F0A" w:rsidRDefault="00396F94" w:rsidP="00F02F5F">
      <w:pPr>
        <w:pStyle w:val="DFARS"/>
        <w:rPr>
          <w:sz w:val="24"/>
          <w:szCs w:val="24"/>
        </w:rPr>
      </w:pPr>
    </w:p>
    <w:p w14:paraId="49689E92" w14:textId="4F569426" w:rsidR="00396F94" w:rsidRPr="00943F0A" w:rsidRDefault="00396F94" w:rsidP="00F02F5F">
      <w:pPr>
        <w:pStyle w:val="DFARS"/>
        <w:rPr>
          <w:sz w:val="24"/>
          <w:szCs w:val="24"/>
        </w:rPr>
      </w:pPr>
      <w:r w:rsidRPr="00943F0A">
        <w:rPr>
          <w:sz w:val="24"/>
          <w:szCs w:val="24"/>
        </w:rPr>
        <w:tab/>
      </w:r>
      <w:r w:rsidRPr="00943F0A">
        <w:rPr>
          <w:sz w:val="24"/>
          <w:szCs w:val="24"/>
        </w:rPr>
        <w:tab/>
        <w:t>(</w:t>
      </w:r>
      <w:proofErr w:type="spellStart"/>
      <w:r w:rsidRPr="00943F0A">
        <w:rPr>
          <w:strike/>
          <w:sz w:val="24"/>
          <w:szCs w:val="24"/>
        </w:rPr>
        <w:t>i</w:t>
      </w:r>
      <w:proofErr w:type="spellEnd"/>
      <w:r w:rsidR="0009594F" w:rsidRPr="00943F0A">
        <w:rPr>
          <w:b/>
          <w:bCs/>
          <w:sz w:val="24"/>
          <w:szCs w:val="24"/>
        </w:rPr>
        <w:t>[1]</w:t>
      </w:r>
      <w:r w:rsidRPr="00943F0A">
        <w:rPr>
          <w:sz w:val="24"/>
          <w:szCs w:val="24"/>
        </w:rPr>
        <w:t>)  Limited rights in such SBIR</w:t>
      </w:r>
      <w:r w:rsidR="004C279A" w:rsidRPr="00943F0A">
        <w:rPr>
          <w:b/>
          <w:bCs/>
          <w:sz w:val="24"/>
          <w:szCs w:val="24"/>
        </w:rPr>
        <w:t>[/STTR]</w:t>
      </w:r>
      <w:r w:rsidRPr="00943F0A">
        <w:rPr>
          <w:sz w:val="24"/>
          <w:szCs w:val="24"/>
        </w:rPr>
        <w:t xml:space="preserve"> tec</w:t>
      </w:r>
      <w:r w:rsidR="00C85725" w:rsidRPr="00943F0A">
        <w:rPr>
          <w:sz w:val="24"/>
          <w:szCs w:val="24"/>
        </w:rPr>
        <w:t>hnical data; and</w:t>
      </w:r>
    </w:p>
    <w:p w14:paraId="4D981DF5" w14:textId="77777777" w:rsidR="00396F94" w:rsidRPr="00943F0A" w:rsidRDefault="00396F94" w:rsidP="00F02F5F">
      <w:pPr>
        <w:pStyle w:val="DFARS"/>
        <w:rPr>
          <w:sz w:val="24"/>
          <w:szCs w:val="24"/>
        </w:rPr>
      </w:pPr>
    </w:p>
    <w:p w14:paraId="5FC20E74" w14:textId="477E4EF8" w:rsidR="00396F94" w:rsidRPr="00943F0A" w:rsidRDefault="00396F94" w:rsidP="00F02F5F">
      <w:pPr>
        <w:pStyle w:val="DFARS"/>
        <w:rPr>
          <w:sz w:val="24"/>
          <w:szCs w:val="24"/>
        </w:rPr>
      </w:pPr>
      <w:r w:rsidRPr="00943F0A">
        <w:rPr>
          <w:sz w:val="24"/>
          <w:szCs w:val="24"/>
        </w:rPr>
        <w:tab/>
      </w:r>
      <w:r w:rsidRPr="00943F0A">
        <w:rPr>
          <w:sz w:val="24"/>
          <w:szCs w:val="24"/>
        </w:rPr>
        <w:tab/>
        <w:t>(</w:t>
      </w:r>
      <w:r w:rsidRPr="00943F0A">
        <w:rPr>
          <w:strike/>
          <w:sz w:val="24"/>
          <w:szCs w:val="24"/>
        </w:rPr>
        <w:t>ii</w:t>
      </w:r>
      <w:r w:rsidR="0009594F" w:rsidRPr="00943F0A">
        <w:rPr>
          <w:b/>
          <w:bCs/>
          <w:sz w:val="24"/>
          <w:szCs w:val="24"/>
        </w:rPr>
        <w:t>[2]</w:t>
      </w:r>
      <w:r w:rsidRPr="00943F0A">
        <w:rPr>
          <w:sz w:val="24"/>
          <w:szCs w:val="24"/>
        </w:rPr>
        <w:t>)  Restricted rights in such SBIR</w:t>
      </w:r>
      <w:r w:rsidR="004C279A" w:rsidRPr="00943F0A">
        <w:rPr>
          <w:b/>
          <w:bCs/>
          <w:sz w:val="24"/>
          <w:szCs w:val="24"/>
        </w:rPr>
        <w:t>[/STTR]</w:t>
      </w:r>
      <w:r w:rsidRPr="00943F0A">
        <w:rPr>
          <w:sz w:val="24"/>
          <w:szCs w:val="24"/>
        </w:rPr>
        <w:t xml:space="preserve"> computer software.</w:t>
      </w:r>
    </w:p>
    <w:p w14:paraId="32B158CD" w14:textId="77777777" w:rsidR="00396F94" w:rsidRPr="00943F0A" w:rsidRDefault="00396F94" w:rsidP="00F02F5F">
      <w:pPr>
        <w:pStyle w:val="DFARS"/>
        <w:rPr>
          <w:sz w:val="24"/>
          <w:szCs w:val="24"/>
        </w:rPr>
      </w:pPr>
    </w:p>
    <w:p w14:paraId="103A87F6" w14:textId="6C0F45E6" w:rsidR="004814E5" w:rsidRPr="00943F0A" w:rsidRDefault="004814E5" w:rsidP="00F02F5F">
      <w:pPr>
        <w:pStyle w:val="DFARS"/>
        <w:rPr>
          <w:sz w:val="24"/>
          <w:szCs w:val="24"/>
        </w:rPr>
      </w:pPr>
      <w:r w:rsidRPr="00943F0A">
        <w:rPr>
          <w:sz w:val="24"/>
          <w:szCs w:val="24"/>
        </w:rPr>
        <w:tab/>
      </w:r>
      <w:r w:rsidR="5D440306" w:rsidRPr="00943F0A">
        <w:rPr>
          <w:strike/>
          <w:sz w:val="24"/>
          <w:szCs w:val="24"/>
        </w:rPr>
        <w:t>(20)</w:t>
      </w:r>
      <w:r w:rsidR="6C6192A7" w:rsidRPr="00943F0A">
        <w:rPr>
          <w:sz w:val="24"/>
          <w:szCs w:val="24"/>
        </w:rPr>
        <w:t xml:space="preserve">  </w:t>
      </w:r>
      <w:r w:rsidR="31210DEA" w:rsidRPr="00943F0A">
        <w:rPr>
          <w:i/>
          <w:iCs/>
          <w:sz w:val="24"/>
          <w:szCs w:val="24"/>
        </w:rPr>
        <w:t>Technical data</w:t>
      </w:r>
      <w:r w:rsidR="31210DEA" w:rsidRPr="00943F0A">
        <w:rPr>
          <w:sz w:val="24"/>
          <w:szCs w:val="24"/>
        </w:rPr>
        <w:t xml:space="preserve"> means recorded information, regardless of the form or method of the recording, of a scientific or technical nature (including computer software documentation).</w:t>
      </w:r>
      <w:r w:rsidR="002872F3" w:rsidRPr="00943F0A">
        <w:rPr>
          <w:sz w:val="24"/>
          <w:szCs w:val="24"/>
        </w:rPr>
        <w:t xml:space="preserve"> </w:t>
      </w:r>
      <w:r w:rsidR="31210DEA" w:rsidRPr="00943F0A">
        <w:rPr>
          <w:sz w:val="24"/>
          <w:szCs w:val="24"/>
        </w:rPr>
        <w:t xml:space="preserve"> The term does not include computer software or financial, administrative, cost or pricing, or management information, or information incidental to contract administration.</w:t>
      </w:r>
    </w:p>
    <w:p w14:paraId="01DE3791" w14:textId="3EE365CF" w:rsidR="004814E5" w:rsidRPr="00943F0A" w:rsidRDefault="004814E5" w:rsidP="00F02F5F">
      <w:pPr>
        <w:pStyle w:val="DFARS"/>
        <w:rPr>
          <w:sz w:val="24"/>
          <w:szCs w:val="24"/>
        </w:rPr>
      </w:pPr>
    </w:p>
    <w:p w14:paraId="5DB16FF4" w14:textId="62AF0E72" w:rsidR="004814E5" w:rsidRPr="00943F0A" w:rsidRDefault="004814E5" w:rsidP="00F02F5F">
      <w:pPr>
        <w:pStyle w:val="DFARS"/>
        <w:rPr>
          <w:sz w:val="24"/>
          <w:szCs w:val="24"/>
        </w:rPr>
      </w:pPr>
      <w:r w:rsidRPr="00943F0A">
        <w:rPr>
          <w:sz w:val="24"/>
          <w:szCs w:val="24"/>
        </w:rPr>
        <w:tab/>
      </w:r>
      <w:r w:rsidR="0053116B" w:rsidRPr="00943F0A">
        <w:rPr>
          <w:strike/>
          <w:sz w:val="24"/>
          <w:szCs w:val="24"/>
        </w:rPr>
        <w:t>(21)</w:t>
      </w:r>
      <w:r w:rsidRPr="00943F0A">
        <w:rPr>
          <w:sz w:val="24"/>
          <w:szCs w:val="24"/>
        </w:rPr>
        <w:t xml:space="preserve">  </w:t>
      </w:r>
      <w:r w:rsidRPr="00943F0A">
        <w:rPr>
          <w:i/>
          <w:iCs/>
          <w:sz w:val="24"/>
          <w:szCs w:val="24"/>
        </w:rPr>
        <w:t>Unlimited rights</w:t>
      </w:r>
      <w:r w:rsidRPr="00943F0A">
        <w:rPr>
          <w:sz w:val="24"/>
          <w:szCs w:val="24"/>
        </w:rPr>
        <w:t xml:space="preserve"> means rights to use, modify, reproduce, release, perform, display, or disclose, technical data or computer software in whole or in part, in any manner and for any purpose whatsoever, and to have or authorize others to do so.</w:t>
      </w:r>
    </w:p>
    <w:p w14:paraId="7B20C831" w14:textId="77777777" w:rsidR="00101E3B" w:rsidRPr="00943F0A" w:rsidRDefault="00101E3B" w:rsidP="00F02F5F">
      <w:pPr>
        <w:pStyle w:val="DFARS"/>
        <w:rPr>
          <w:sz w:val="24"/>
          <w:szCs w:val="24"/>
        </w:rPr>
      </w:pPr>
    </w:p>
    <w:p w14:paraId="321A2109" w14:textId="30E17CB0" w:rsidR="0087162E" w:rsidRPr="00943F0A" w:rsidRDefault="007D0D5A" w:rsidP="00F02F5F">
      <w:pPr>
        <w:pStyle w:val="DFARS"/>
        <w:rPr>
          <w:b/>
          <w:bCs/>
          <w:sz w:val="24"/>
          <w:szCs w:val="24"/>
        </w:rPr>
      </w:pPr>
      <w:r w:rsidRPr="00943F0A">
        <w:rPr>
          <w:b/>
          <w:sz w:val="24"/>
          <w:szCs w:val="24"/>
        </w:rPr>
        <w:tab/>
      </w:r>
      <w:r w:rsidR="0087162E" w:rsidRPr="00943F0A">
        <w:rPr>
          <w:b/>
          <w:bCs/>
          <w:sz w:val="24"/>
          <w:szCs w:val="24"/>
        </w:rPr>
        <w:t>[(b)</w:t>
      </w:r>
      <w:bookmarkStart w:id="127" w:name="_Hlk184642585"/>
      <w:r w:rsidR="0087162E" w:rsidRPr="00943F0A">
        <w:rPr>
          <w:b/>
          <w:bCs/>
          <w:sz w:val="24"/>
          <w:szCs w:val="24"/>
        </w:rPr>
        <w:t xml:space="preserve">  </w:t>
      </w:r>
      <w:bookmarkStart w:id="128" w:name="_Hlk184642634"/>
      <w:r w:rsidR="0087162E" w:rsidRPr="00943F0A">
        <w:rPr>
          <w:b/>
          <w:bCs/>
          <w:i/>
          <w:iCs/>
          <w:sz w:val="24"/>
          <w:szCs w:val="24"/>
        </w:rPr>
        <w:t>Applicability</w:t>
      </w:r>
      <w:r w:rsidR="0087162E" w:rsidRPr="00943F0A">
        <w:rPr>
          <w:b/>
          <w:bCs/>
          <w:sz w:val="24"/>
          <w:szCs w:val="24"/>
        </w:rPr>
        <w:t xml:space="preserve">.  </w:t>
      </w:r>
      <w:bookmarkStart w:id="129" w:name="_Hlk181359412"/>
      <w:r w:rsidR="0087162E" w:rsidRPr="00943F0A">
        <w:rPr>
          <w:b/>
          <w:bCs/>
          <w:sz w:val="24"/>
          <w:szCs w:val="24"/>
        </w:rPr>
        <w:t>This clause govern</w:t>
      </w:r>
      <w:r w:rsidR="00AE7D10" w:rsidRPr="00943F0A">
        <w:rPr>
          <w:b/>
          <w:bCs/>
          <w:sz w:val="24"/>
          <w:szCs w:val="24"/>
        </w:rPr>
        <w:t>s</w:t>
      </w:r>
      <w:r w:rsidR="0087162E" w:rsidRPr="00943F0A">
        <w:rPr>
          <w:b/>
          <w:bCs/>
          <w:sz w:val="24"/>
          <w:szCs w:val="24"/>
        </w:rPr>
        <w:t xml:space="preserve"> all SBIR/STTR data. </w:t>
      </w:r>
      <w:r w:rsidR="004E3DA2" w:rsidRPr="00943F0A">
        <w:rPr>
          <w:b/>
          <w:bCs/>
          <w:sz w:val="24"/>
          <w:szCs w:val="24"/>
        </w:rPr>
        <w:t xml:space="preserve"> </w:t>
      </w:r>
      <w:r w:rsidR="0087162E" w:rsidRPr="00943F0A">
        <w:rPr>
          <w:b/>
          <w:bCs/>
          <w:sz w:val="24"/>
          <w:szCs w:val="24"/>
        </w:rPr>
        <w:t xml:space="preserve">For </w:t>
      </w:r>
      <w:r w:rsidR="00843464" w:rsidRPr="00943F0A">
        <w:rPr>
          <w:b/>
          <w:bCs/>
          <w:sz w:val="24"/>
          <w:szCs w:val="24"/>
        </w:rPr>
        <w:t xml:space="preserve">any </w:t>
      </w:r>
      <w:r w:rsidR="0087162E" w:rsidRPr="00943F0A">
        <w:rPr>
          <w:b/>
          <w:bCs/>
          <w:sz w:val="24"/>
          <w:szCs w:val="24"/>
        </w:rPr>
        <w:t xml:space="preserve">data that </w:t>
      </w:r>
      <w:r w:rsidR="00E61B5B" w:rsidRPr="00943F0A">
        <w:rPr>
          <w:b/>
          <w:bCs/>
          <w:sz w:val="24"/>
          <w:szCs w:val="24"/>
        </w:rPr>
        <w:t>are</w:t>
      </w:r>
      <w:r w:rsidR="0087162E" w:rsidRPr="00943F0A">
        <w:rPr>
          <w:b/>
          <w:bCs/>
          <w:sz w:val="24"/>
          <w:szCs w:val="24"/>
        </w:rPr>
        <w:t xml:space="preserve"> not SBIR/STTR data—</w:t>
      </w:r>
      <w:bookmarkEnd w:id="129"/>
    </w:p>
    <w:p w14:paraId="2F72210D" w14:textId="77777777" w:rsidR="0087162E" w:rsidRPr="00943F0A" w:rsidRDefault="0087162E" w:rsidP="00F02F5F">
      <w:pPr>
        <w:pStyle w:val="DFARS"/>
        <w:rPr>
          <w:b/>
          <w:bCs/>
          <w:sz w:val="24"/>
          <w:szCs w:val="24"/>
        </w:rPr>
      </w:pPr>
    </w:p>
    <w:p w14:paraId="486AADD7" w14:textId="24B38D42" w:rsidR="0087162E" w:rsidRPr="00943F0A" w:rsidRDefault="002552CE" w:rsidP="00F02F5F">
      <w:pPr>
        <w:pStyle w:val="DFARS"/>
        <w:rPr>
          <w:rFonts w:cs="Courier New"/>
          <w:b/>
          <w:bCs/>
          <w:sz w:val="24"/>
          <w:szCs w:val="24"/>
        </w:rPr>
      </w:pPr>
      <w:r w:rsidRPr="00943F0A">
        <w:rPr>
          <w:b/>
          <w:sz w:val="24"/>
          <w:szCs w:val="24"/>
        </w:rPr>
        <w:tab/>
      </w:r>
      <w:r w:rsidRPr="00943F0A">
        <w:rPr>
          <w:b/>
          <w:sz w:val="24"/>
          <w:szCs w:val="24"/>
        </w:rPr>
        <w:tab/>
      </w:r>
      <w:r w:rsidR="5E45C5B8" w:rsidRPr="00943F0A">
        <w:rPr>
          <w:b/>
          <w:bCs/>
          <w:sz w:val="24"/>
          <w:szCs w:val="24"/>
        </w:rPr>
        <w:t>(</w:t>
      </w:r>
      <w:r w:rsidR="10E347E1" w:rsidRPr="00943F0A">
        <w:rPr>
          <w:b/>
          <w:bCs/>
          <w:sz w:val="24"/>
          <w:szCs w:val="24"/>
        </w:rPr>
        <w:t>1</w:t>
      </w:r>
      <w:r w:rsidR="5E45C5B8" w:rsidRPr="00943F0A">
        <w:rPr>
          <w:b/>
          <w:bCs/>
          <w:sz w:val="24"/>
          <w:szCs w:val="24"/>
        </w:rPr>
        <w:t xml:space="preserve">) </w:t>
      </w:r>
      <w:r w:rsidR="3CA2847B" w:rsidRPr="00943F0A">
        <w:rPr>
          <w:b/>
          <w:bCs/>
          <w:sz w:val="24"/>
          <w:szCs w:val="24"/>
        </w:rPr>
        <w:t xml:space="preserve"> </w:t>
      </w:r>
      <w:bookmarkStart w:id="130" w:name="_Hlk181359433"/>
      <w:r w:rsidR="6C3BFCA2" w:rsidRPr="00943F0A">
        <w:rPr>
          <w:b/>
          <w:bCs/>
          <w:sz w:val="24"/>
          <w:szCs w:val="24"/>
        </w:rPr>
        <w:t>Th</w:t>
      </w:r>
      <w:r w:rsidR="5E45C5B8" w:rsidRPr="00943F0A">
        <w:rPr>
          <w:rFonts w:cs="Courier New"/>
          <w:b/>
          <w:bCs/>
          <w:sz w:val="24"/>
          <w:szCs w:val="24"/>
        </w:rPr>
        <w:t xml:space="preserve">e </w:t>
      </w:r>
      <w:r w:rsidR="006A1494" w:rsidRPr="00943F0A">
        <w:rPr>
          <w:rFonts w:cs="Courier New"/>
          <w:b/>
          <w:bCs/>
          <w:sz w:val="24"/>
          <w:szCs w:val="24"/>
        </w:rPr>
        <w:t xml:space="preserve">clause at </w:t>
      </w:r>
      <w:r w:rsidR="542FFC22" w:rsidRPr="00943F0A">
        <w:rPr>
          <w:rFonts w:cs="Courier New"/>
          <w:b/>
          <w:bCs/>
          <w:sz w:val="24"/>
          <w:szCs w:val="24"/>
        </w:rPr>
        <w:t>Defense Federal Acquisition Regulation Supplement (</w:t>
      </w:r>
      <w:r w:rsidR="2AF973FC" w:rsidRPr="00943F0A">
        <w:rPr>
          <w:b/>
          <w:bCs/>
          <w:sz w:val="24"/>
          <w:szCs w:val="24"/>
        </w:rPr>
        <w:t>DFARS</w:t>
      </w:r>
      <w:r w:rsidR="542FFC22" w:rsidRPr="00943F0A">
        <w:rPr>
          <w:b/>
          <w:bCs/>
          <w:sz w:val="24"/>
          <w:szCs w:val="24"/>
        </w:rPr>
        <w:t>)</w:t>
      </w:r>
      <w:r w:rsidR="2AF973FC" w:rsidRPr="00943F0A">
        <w:rPr>
          <w:b/>
          <w:bCs/>
          <w:sz w:val="24"/>
          <w:szCs w:val="24"/>
        </w:rPr>
        <w:t xml:space="preserve"> </w:t>
      </w:r>
      <w:bookmarkStart w:id="131" w:name="_Hlk181359448"/>
      <w:bookmarkEnd w:id="130"/>
      <w:r w:rsidR="5E45C5B8" w:rsidRPr="00943F0A">
        <w:rPr>
          <w:rFonts w:cs="Courier New"/>
          <w:b/>
          <w:bCs/>
          <w:sz w:val="24"/>
          <w:szCs w:val="24"/>
        </w:rPr>
        <w:t>252.227-7013</w:t>
      </w:r>
      <w:r w:rsidR="5E2E6439" w:rsidRPr="00943F0A">
        <w:rPr>
          <w:rFonts w:cs="Courier New"/>
          <w:b/>
          <w:bCs/>
          <w:sz w:val="24"/>
          <w:szCs w:val="24"/>
        </w:rPr>
        <w:t xml:space="preserve">, </w:t>
      </w:r>
      <w:r w:rsidR="307CFE26" w:rsidRPr="00943F0A">
        <w:rPr>
          <w:rFonts w:cs="Courier New"/>
          <w:b/>
          <w:bCs/>
          <w:sz w:val="24"/>
          <w:szCs w:val="24"/>
        </w:rPr>
        <w:t>Rights in Technical Data</w:t>
      </w:r>
      <w:r w:rsidR="51200B40" w:rsidRPr="00943F0A">
        <w:rPr>
          <w:rFonts w:cs="Courier New"/>
          <w:b/>
          <w:bCs/>
          <w:sz w:val="24"/>
          <w:szCs w:val="24"/>
        </w:rPr>
        <w:t>—</w:t>
      </w:r>
      <w:bookmarkStart w:id="132" w:name="_Hlk181359464"/>
      <w:bookmarkEnd w:id="131"/>
      <w:r w:rsidR="6A0D45FE" w:rsidRPr="00F85ACE">
        <w:rPr>
          <w:b/>
          <w:bCs/>
          <w:sz w:val="24"/>
          <w:szCs w:val="24"/>
        </w:rPr>
        <w:t xml:space="preserve">Other Than Commercial Products and </w:t>
      </w:r>
      <w:r w:rsidR="36B80AA1" w:rsidRPr="00F85ACE">
        <w:rPr>
          <w:b/>
          <w:bCs/>
          <w:sz w:val="24"/>
          <w:szCs w:val="24"/>
        </w:rPr>
        <w:t>Commercial Services</w:t>
      </w:r>
      <w:r w:rsidR="307CFE26" w:rsidRPr="00943F0A">
        <w:rPr>
          <w:rFonts w:cs="Courier New"/>
          <w:b/>
          <w:bCs/>
          <w:sz w:val="24"/>
          <w:szCs w:val="24"/>
        </w:rPr>
        <w:t>,</w:t>
      </w:r>
      <w:r w:rsidR="5E45C5B8" w:rsidRPr="00943F0A">
        <w:rPr>
          <w:rFonts w:cs="Courier New"/>
          <w:b/>
          <w:bCs/>
          <w:sz w:val="24"/>
          <w:szCs w:val="24"/>
        </w:rPr>
        <w:t xml:space="preserve"> </w:t>
      </w:r>
      <w:r w:rsidR="5E45C5B8" w:rsidRPr="00943F0A">
        <w:rPr>
          <w:b/>
          <w:bCs/>
          <w:sz w:val="24"/>
          <w:szCs w:val="24"/>
        </w:rPr>
        <w:t>govern</w:t>
      </w:r>
      <w:r w:rsidR="00AE7D10" w:rsidRPr="00943F0A">
        <w:rPr>
          <w:b/>
          <w:bCs/>
          <w:sz w:val="24"/>
          <w:szCs w:val="24"/>
        </w:rPr>
        <w:t>s</w:t>
      </w:r>
      <w:r w:rsidR="5E45C5B8" w:rsidRPr="00943F0A">
        <w:rPr>
          <w:b/>
          <w:bCs/>
          <w:sz w:val="24"/>
          <w:szCs w:val="24"/>
        </w:rPr>
        <w:t xml:space="preserve"> the technical data pertaining to </w:t>
      </w:r>
      <w:bookmarkStart w:id="133" w:name="_Hlk181359484"/>
      <w:bookmarkEnd w:id="132"/>
      <w:r w:rsidR="1ECF80BB" w:rsidRPr="00F85ACE">
        <w:rPr>
          <w:b/>
          <w:bCs/>
          <w:sz w:val="24"/>
          <w:szCs w:val="24"/>
        </w:rPr>
        <w:t xml:space="preserve">other than commercial products and commercial </w:t>
      </w:r>
      <w:r w:rsidR="6C34DB5B" w:rsidRPr="00F85ACE">
        <w:rPr>
          <w:b/>
          <w:bCs/>
          <w:sz w:val="24"/>
          <w:szCs w:val="24"/>
        </w:rPr>
        <w:t>s</w:t>
      </w:r>
      <w:r w:rsidR="1ECF80BB" w:rsidRPr="00F85ACE">
        <w:rPr>
          <w:b/>
          <w:bCs/>
          <w:sz w:val="24"/>
          <w:szCs w:val="24"/>
        </w:rPr>
        <w:t>ervices</w:t>
      </w:r>
      <w:r w:rsidR="1ECF80BB" w:rsidRPr="00943F0A">
        <w:rPr>
          <w:b/>
          <w:bCs/>
          <w:sz w:val="24"/>
          <w:szCs w:val="24"/>
        </w:rPr>
        <w:t xml:space="preserve"> </w:t>
      </w:r>
      <w:r w:rsidR="5E45C5B8" w:rsidRPr="00943F0A">
        <w:rPr>
          <w:b/>
          <w:bCs/>
          <w:sz w:val="24"/>
          <w:szCs w:val="24"/>
        </w:rPr>
        <w:t xml:space="preserve">or to any portion of a commercial </w:t>
      </w:r>
      <w:bookmarkStart w:id="134" w:name="_Hlk181359497"/>
      <w:bookmarkEnd w:id="133"/>
      <w:r w:rsidR="6C34DB5B" w:rsidRPr="00F85ACE">
        <w:rPr>
          <w:b/>
          <w:bCs/>
          <w:sz w:val="24"/>
          <w:szCs w:val="24"/>
        </w:rPr>
        <w:t>product or commercial service</w:t>
      </w:r>
      <w:r w:rsidR="6C34DB5B" w:rsidRPr="00943F0A">
        <w:rPr>
          <w:b/>
          <w:bCs/>
          <w:sz w:val="24"/>
          <w:szCs w:val="24"/>
        </w:rPr>
        <w:t xml:space="preserve"> </w:t>
      </w:r>
      <w:r w:rsidR="5E45C5B8" w:rsidRPr="00943F0A">
        <w:rPr>
          <w:b/>
          <w:bCs/>
          <w:sz w:val="24"/>
          <w:szCs w:val="24"/>
        </w:rPr>
        <w:t xml:space="preserve">that was developed in any part at Government expense, and </w:t>
      </w:r>
      <w:r w:rsidR="6C3BFCA2" w:rsidRPr="00943F0A">
        <w:rPr>
          <w:b/>
          <w:bCs/>
          <w:sz w:val="24"/>
          <w:szCs w:val="24"/>
        </w:rPr>
        <w:t xml:space="preserve">the </w:t>
      </w:r>
      <w:bookmarkStart w:id="135" w:name="_Hlk181359511"/>
      <w:bookmarkEnd w:id="134"/>
      <w:r w:rsidR="6C3BFCA2" w:rsidRPr="00943F0A">
        <w:rPr>
          <w:b/>
          <w:bCs/>
          <w:sz w:val="24"/>
          <w:szCs w:val="24"/>
        </w:rPr>
        <w:t>cl</w:t>
      </w:r>
      <w:r w:rsidR="5E45C5B8" w:rsidRPr="00943F0A">
        <w:rPr>
          <w:b/>
          <w:bCs/>
          <w:sz w:val="24"/>
          <w:szCs w:val="24"/>
        </w:rPr>
        <w:t xml:space="preserve">ause at </w:t>
      </w:r>
      <w:r w:rsidR="006A1494" w:rsidRPr="00943F0A">
        <w:rPr>
          <w:b/>
          <w:bCs/>
          <w:sz w:val="24"/>
          <w:szCs w:val="24"/>
        </w:rPr>
        <w:t xml:space="preserve">DFARS </w:t>
      </w:r>
      <w:hyperlink r:id="rId43" w:anchor="252.227-7015" w:history="1">
        <w:r w:rsidR="5E45C5B8" w:rsidRPr="00943F0A">
          <w:rPr>
            <w:rStyle w:val="Hyperlink"/>
            <w:b/>
            <w:bCs/>
            <w:color w:val="auto"/>
            <w:sz w:val="24"/>
            <w:szCs w:val="24"/>
            <w:u w:val="none"/>
          </w:rPr>
          <w:t>252.227-7015</w:t>
        </w:r>
      </w:hyperlink>
      <w:r w:rsidR="307CFE26" w:rsidRPr="00943F0A">
        <w:rPr>
          <w:rStyle w:val="Hyperlink"/>
          <w:b/>
          <w:bCs/>
          <w:color w:val="auto"/>
          <w:sz w:val="24"/>
          <w:szCs w:val="24"/>
          <w:u w:val="none"/>
        </w:rPr>
        <w:t xml:space="preserve">, </w:t>
      </w:r>
      <w:r w:rsidR="307CFE26" w:rsidRPr="00943F0A">
        <w:rPr>
          <w:b/>
          <w:bCs/>
          <w:sz w:val="24"/>
          <w:szCs w:val="24"/>
        </w:rPr>
        <w:t>Technical Data</w:t>
      </w:r>
      <w:r w:rsidR="51200B40" w:rsidRPr="00943F0A">
        <w:rPr>
          <w:b/>
          <w:bCs/>
          <w:sz w:val="24"/>
          <w:szCs w:val="24"/>
        </w:rPr>
        <w:t>—</w:t>
      </w:r>
      <w:r w:rsidR="36B80AA1" w:rsidRPr="00943F0A">
        <w:rPr>
          <w:b/>
          <w:bCs/>
          <w:sz w:val="24"/>
          <w:szCs w:val="24"/>
        </w:rPr>
        <w:t xml:space="preserve">Commercial </w:t>
      </w:r>
      <w:bookmarkStart w:id="136" w:name="_Hlk181359524"/>
      <w:bookmarkEnd w:id="135"/>
      <w:r w:rsidR="36B80AA1" w:rsidRPr="00F85ACE">
        <w:rPr>
          <w:b/>
          <w:bCs/>
          <w:sz w:val="24"/>
          <w:szCs w:val="24"/>
        </w:rPr>
        <w:t>Products and Commercial Services</w:t>
      </w:r>
      <w:r w:rsidR="307CFE26" w:rsidRPr="00943F0A">
        <w:rPr>
          <w:b/>
          <w:bCs/>
          <w:sz w:val="24"/>
          <w:szCs w:val="24"/>
        </w:rPr>
        <w:t>,</w:t>
      </w:r>
      <w:r w:rsidR="5E45C5B8" w:rsidRPr="00943F0A">
        <w:rPr>
          <w:b/>
          <w:bCs/>
          <w:sz w:val="24"/>
          <w:szCs w:val="24"/>
        </w:rPr>
        <w:t xml:space="preserve"> govern</w:t>
      </w:r>
      <w:r w:rsidR="00AE7D10" w:rsidRPr="00943F0A">
        <w:rPr>
          <w:b/>
          <w:bCs/>
          <w:sz w:val="24"/>
          <w:szCs w:val="24"/>
        </w:rPr>
        <w:t>s</w:t>
      </w:r>
      <w:r w:rsidR="5E45C5B8" w:rsidRPr="00943F0A">
        <w:rPr>
          <w:b/>
          <w:bCs/>
          <w:sz w:val="24"/>
          <w:szCs w:val="24"/>
        </w:rPr>
        <w:t xml:space="preserve"> the technical data pertaining to any portion of a commercial </w:t>
      </w:r>
      <w:bookmarkStart w:id="137" w:name="_Hlk181359537"/>
      <w:bookmarkEnd w:id="136"/>
      <w:r w:rsidR="4404704F" w:rsidRPr="00F85ACE">
        <w:rPr>
          <w:b/>
          <w:bCs/>
          <w:sz w:val="24"/>
          <w:szCs w:val="24"/>
        </w:rPr>
        <w:t xml:space="preserve">product or commercial service </w:t>
      </w:r>
      <w:r w:rsidR="5E45C5B8" w:rsidRPr="00943F0A">
        <w:rPr>
          <w:b/>
          <w:bCs/>
          <w:sz w:val="24"/>
          <w:szCs w:val="24"/>
        </w:rPr>
        <w:t xml:space="preserve">that was developed </w:t>
      </w:r>
      <w:r w:rsidR="68ACB439" w:rsidRPr="00943F0A">
        <w:rPr>
          <w:b/>
          <w:bCs/>
          <w:sz w:val="24"/>
          <w:szCs w:val="24"/>
        </w:rPr>
        <w:t>exclusively at private expense;</w:t>
      </w:r>
      <w:bookmarkEnd w:id="137"/>
    </w:p>
    <w:p w14:paraId="3F9BDAD6" w14:textId="77777777" w:rsidR="0087162E" w:rsidRPr="00943F0A" w:rsidRDefault="0087162E" w:rsidP="00F02F5F">
      <w:pPr>
        <w:pStyle w:val="DFARS"/>
        <w:rPr>
          <w:b/>
          <w:bCs/>
          <w:sz w:val="24"/>
          <w:szCs w:val="24"/>
        </w:rPr>
      </w:pPr>
    </w:p>
    <w:p w14:paraId="59271364" w14:textId="77E72514" w:rsidR="0087162E" w:rsidRPr="00943F0A" w:rsidRDefault="002552CE" w:rsidP="00F02F5F">
      <w:pPr>
        <w:pStyle w:val="DFARS"/>
        <w:rPr>
          <w:rFonts w:cs="Courier New"/>
          <w:b/>
          <w:bCs/>
          <w:sz w:val="24"/>
          <w:szCs w:val="24"/>
        </w:rPr>
      </w:pPr>
      <w:r w:rsidRPr="00943F0A">
        <w:rPr>
          <w:b/>
          <w:bCs/>
          <w:sz w:val="24"/>
          <w:szCs w:val="24"/>
        </w:rPr>
        <w:tab/>
      </w:r>
      <w:r w:rsidRPr="00943F0A">
        <w:rPr>
          <w:b/>
          <w:bCs/>
          <w:sz w:val="24"/>
          <w:szCs w:val="24"/>
        </w:rPr>
        <w:tab/>
      </w:r>
      <w:r w:rsidR="5E45C5B8" w:rsidRPr="00943F0A">
        <w:rPr>
          <w:b/>
          <w:bCs/>
          <w:sz w:val="24"/>
          <w:szCs w:val="24"/>
        </w:rPr>
        <w:t>(</w:t>
      </w:r>
      <w:r w:rsidR="10E347E1" w:rsidRPr="00943F0A">
        <w:rPr>
          <w:b/>
          <w:bCs/>
          <w:sz w:val="24"/>
          <w:szCs w:val="24"/>
        </w:rPr>
        <w:t>2</w:t>
      </w:r>
      <w:r w:rsidR="5E45C5B8" w:rsidRPr="00943F0A">
        <w:rPr>
          <w:b/>
          <w:bCs/>
          <w:sz w:val="24"/>
          <w:szCs w:val="24"/>
        </w:rPr>
        <w:t xml:space="preserve">)  </w:t>
      </w:r>
      <w:r w:rsidR="6C3BFCA2" w:rsidRPr="00943F0A">
        <w:rPr>
          <w:b/>
          <w:bCs/>
          <w:sz w:val="24"/>
          <w:szCs w:val="24"/>
        </w:rPr>
        <w:t>T</w:t>
      </w:r>
      <w:r w:rsidR="5E45C5B8" w:rsidRPr="00943F0A">
        <w:rPr>
          <w:rFonts w:cs="Courier New"/>
          <w:b/>
          <w:bCs/>
          <w:sz w:val="24"/>
          <w:szCs w:val="24"/>
        </w:rPr>
        <w:t xml:space="preserve">he clause </w:t>
      </w:r>
      <w:bookmarkStart w:id="138" w:name="_Hlk181359563"/>
      <w:r w:rsidR="5E45C5B8" w:rsidRPr="00943F0A">
        <w:rPr>
          <w:rFonts w:cs="Courier New"/>
          <w:b/>
          <w:bCs/>
          <w:sz w:val="24"/>
          <w:szCs w:val="24"/>
        </w:rPr>
        <w:t>at</w:t>
      </w:r>
      <w:r w:rsidR="307CFE26" w:rsidRPr="00943F0A">
        <w:rPr>
          <w:rFonts w:cs="Courier New"/>
          <w:b/>
          <w:bCs/>
          <w:sz w:val="24"/>
          <w:szCs w:val="24"/>
        </w:rPr>
        <w:t xml:space="preserve"> </w:t>
      </w:r>
      <w:r w:rsidR="006A1494" w:rsidRPr="00943F0A">
        <w:rPr>
          <w:rFonts w:cs="Courier New"/>
          <w:b/>
          <w:bCs/>
          <w:sz w:val="24"/>
          <w:szCs w:val="24"/>
        </w:rPr>
        <w:t xml:space="preserve">DFARS </w:t>
      </w:r>
      <w:r w:rsidR="5E45C5B8" w:rsidRPr="00943F0A">
        <w:rPr>
          <w:rFonts w:cs="Courier New"/>
          <w:b/>
          <w:bCs/>
          <w:sz w:val="24"/>
          <w:szCs w:val="24"/>
        </w:rPr>
        <w:t>252.227-7014</w:t>
      </w:r>
      <w:r w:rsidR="307CFE26" w:rsidRPr="00943F0A">
        <w:rPr>
          <w:rFonts w:cs="Courier New"/>
          <w:b/>
          <w:bCs/>
          <w:sz w:val="24"/>
          <w:szCs w:val="24"/>
        </w:rPr>
        <w:t xml:space="preserve">, Rights in </w:t>
      </w:r>
      <w:bookmarkStart w:id="139" w:name="_Hlk181359573"/>
      <w:bookmarkEnd w:id="138"/>
      <w:r w:rsidR="28CFDEE8" w:rsidRPr="00F85ACE">
        <w:rPr>
          <w:b/>
          <w:bCs/>
          <w:sz w:val="24"/>
          <w:szCs w:val="24"/>
        </w:rPr>
        <w:t xml:space="preserve">Other Than Commercial </w:t>
      </w:r>
      <w:r w:rsidR="307CFE26" w:rsidRPr="00943F0A">
        <w:rPr>
          <w:rFonts w:cs="Courier New"/>
          <w:b/>
          <w:bCs/>
          <w:sz w:val="24"/>
          <w:szCs w:val="24"/>
        </w:rPr>
        <w:t xml:space="preserve">Computer Software and </w:t>
      </w:r>
      <w:bookmarkStart w:id="140" w:name="_Hlk181359587"/>
      <w:bookmarkEnd w:id="139"/>
      <w:r w:rsidR="28CFDEE8" w:rsidRPr="00F85ACE">
        <w:rPr>
          <w:b/>
          <w:bCs/>
          <w:sz w:val="24"/>
          <w:szCs w:val="24"/>
        </w:rPr>
        <w:t xml:space="preserve">Other Than Commercial </w:t>
      </w:r>
      <w:r w:rsidR="307CFE26" w:rsidRPr="00943F0A">
        <w:rPr>
          <w:rFonts w:cs="Courier New"/>
          <w:b/>
          <w:bCs/>
          <w:sz w:val="24"/>
          <w:szCs w:val="24"/>
        </w:rPr>
        <w:t>Computer Software Documentation,</w:t>
      </w:r>
      <w:r w:rsidR="5E45C5B8" w:rsidRPr="00943F0A">
        <w:rPr>
          <w:rFonts w:cs="Courier New"/>
          <w:b/>
          <w:bCs/>
          <w:sz w:val="24"/>
          <w:szCs w:val="24"/>
        </w:rPr>
        <w:t xml:space="preserve"> </w:t>
      </w:r>
      <w:r w:rsidR="5E45C5B8" w:rsidRPr="00943F0A">
        <w:rPr>
          <w:b/>
          <w:bCs/>
          <w:sz w:val="24"/>
          <w:szCs w:val="24"/>
        </w:rPr>
        <w:t>govern</w:t>
      </w:r>
      <w:r w:rsidR="00AE7D10" w:rsidRPr="00943F0A">
        <w:rPr>
          <w:b/>
          <w:bCs/>
          <w:sz w:val="24"/>
          <w:szCs w:val="24"/>
        </w:rPr>
        <w:t>s</w:t>
      </w:r>
      <w:r w:rsidR="5E45C5B8" w:rsidRPr="00943F0A">
        <w:rPr>
          <w:b/>
          <w:bCs/>
          <w:sz w:val="24"/>
          <w:szCs w:val="24"/>
        </w:rPr>
        <w:t xml:space="preserve"> </w:t>
      </w:r>
      <w:bookmarkStart w:id="141" w:name="_Hlk181359598"/>
      <w:bookmarkEnd w:id="140"/>
      <w:r w:rsidR="492B0654" w:rsidRPr="00F85ACE">
        <w:rPr>
          <w:b/>
          <w:bCs/>
          <w:sz w:val="24"/>
          <w:szCs w:val="24"/>
        </w:rPr>
        <w:t>other tha</w:t>
      </w:r>
      <w:r w:rsidR="00567E06" w:rsidRPr="00F85ACE">
        <w:rPr>
          <w:b/>
          <w:bCs/>
          <w:sz w:val="24"/>
          <w:szCs w:val="24"/>
        </w:rPr>
        <w:t>n commercial</w:t>
      </w:r>
      <w:r w:rsidR="492B0654" w:rsidRPr="00943F0A">
        <w:rPr>
          <w:b/>
          <w:bCs/>
          <w:sz w:val="24"/>
          <w:szCs w:val="24"/>
        </w:rPr>
        <w:t xml:space="preserve"> </w:t>
      </w:r>
      <w:r w:rsidR="5E45C5B8" w:rsidRPr="00943F0A">
        <w:rPr>
          <w:b/>
          <w:bCs/>
          <w:sz w:val="24"/>
          <w:szCs w:val="24"/>
        </w:rPr>
        <w:t xml:space="preserve">computer software and </w:t>
      </w:r>
      <w:bookmarkStart w:id="142" w:name="_Hlk181359608"/>
      <w:bookmarkEnd w:id="141"/>
      <w:r w:rsidR="492B0654" w:rsidRPr="00F85ACE">
        <w:rPr>
          <w:b/>
          <w:bCs/>
          <w:sz w:val="24"/>
          <w:szCs w:val="24"/>
        </w:rPr>
        <w:t>other than commercial</w:t>
      </w:r>
      <w:r w:rsidR="492B0654" w:rsidRPr="00943F0A">
        <w:rPr>
          <w:b/>
          <w:bCs/>
          <w:sz w:val="24"/>
          <w:szCs w:val="24"/>
        </w:rPr>
        <w:t xml:space="preserve"> </w:t>
      </w:r>
      <w:r w:rsidR="5E45C5B8" w:rsidRPr="00943F0A">
        <w:rPr>
          <w:b/>
          <w:bCs/>
          <w:sz w:val="24"/>
          <w:szCs w:val="24"/>
        </w:rPr>
        <w:t>compu</w:t>
      </w:r>
      <w:r w:rsidR="68ACB439" w:rsidRPr="00943F0A">
        <w:rPr>
          <w:b/>
          <w:bCs/>
          <w:sz w:val="24"/>
          <w:szCs w:val="24"/>
        </w:rPr>
        <w:t>ter software documentation; and</w:t>
      </w:r>
      <w:bookmarkEnd w:id="142"/>
    </w:p>
    <w:p w14:paraId="4B1FC064" w14:textId="77777777" w:rsidR="0087162E" w:rsidRPr="00943F0A" w:rsidRDefault="0087162E" w:rsidP="00F02F5F">
      <w:pPr>
        <w:pStyle w:val="DFARS"/>
        <w:rPr>
          <w:b/>
          <w:bCs/>
          <w:sz w:val="24"/>
          <w:szCs w:val="24"/>
        </w:rPr>
      </w:pPr>
    </w:p>
    <w:p w14:paraId="1C2486BC" w14:textId="4801FE7E" w:rsidR="0087162E" w:rsidRPr="00943F0A" w:rsidRDefault="0087162E" w:rsidP="00F02F5F">
      <w:pPr>
        <w:pStyle w:val="DFARS"/>
        <w:rPr>
          <w:b/>
          <w:bCs/>
          <w:sz w:val="24"/>
          <w:szCs w:val="24"/>
        </w:rPr>
      </w:pPr>
      <w:r w:rsidRPr="00943F0A">
        <w:rPr>
          <w:b/>
          <w:bCs/>
          <w:sz w:val="24"/>
          <w:szCs w:val="24"/>
        </w:rPr>
        <w:tab/>
      </w:r>
      <w:r w:rsidRPr="00943F0A">
        <w:rPr>
          <w:b/>
          <w:bCs/>
          <w:sz w:val="24"/>
          <w:szCs w:val="24"/>
        </w:rPr>
        <w:tab/>
        <w:t>(</w:t>
      </w:r>
      <w:r w:rsidR="002552CE" w:rsidRPr="00943F0A">
        <w:rPr>
          <w:b/>
          <w:bCs/>
          <w:sz w:val="24"/>
          <w:szCs w:val="24"/>
        </w:rPr>
        <w:t>3</w:t>
      </w:r>
      <w:r w:rsidRPr="00943F0A">
        <w:rPr>
          <w:b/>
          <w:bCs/>
          <w:sz w:val="24"/>
          <w:szCs w:val="24"/>
        </w:rPr>
        <w:t xml:space="preserve">) </w:t>
      </w:r>
      <w:r w:rsidR="00CB1AA5" w:rsidRPr="00943F0A">
        <w:rPr>
          <w:b/>
          <w:bCs/>
          <w:sz w:val="24"/>
          <w:szCs w:val="24"/>
        </w:rPr>
        <w:t xml:space="preserve"> </w:t>
      </w:r>
      <w:bookmarkStart w:id="143" w:name="_Hlk181359623"/>
      <w:r w:rsidR="009849AE" w:rsidRPr="00943F0A">
        <w:rPr>
          <w:b/>
          <w:bCs/>
          <w:sz w:val="24"/>
          <w:szCs w:val="24"/>
        </w:rPr>
        <w:t xml:space="preserve">A license consistent </w:t>
      </w:r>
      <w:r w:rsidR="00D62B29" w:rsidRPr="00943F0A">
        <w:rPr>
          <w:b/>
          <w:bCs/>
          <w:sz w:val="24"/>
          <w:szCs w:val="24"/>
        </w:rPr>
        <w:t xml:space="preserve">with </w:t>
      </w:r>
      <w:r w:rsidR="00F17D52" w:rsidRPr="00943F0A">
        <w:rPr>
          <w:b/>
          <w:bCs/>
          <w:sz w:val="24"/>
          <w:szCs w:val="24"/>
        </w:rPr>
        <w:t xml:space="preserve">DFARS </w:t>
      </w:r>
      <w:r w:rsidRPr="00943F0A">
        <w:rPr>
          <w:b/>
          <w:bCs/>
          <w:sz w:val="24"/>
          <w:szCs w:val="24"/>
        </w:rPr>
        <w:t xml:space="preserve">227.7202 </w:t>
      </w:r>
      <w:r w:rsidR="00BB4EF4" w:rsidRPr="00943F0A">
        <w:rPr>
          <w:b/>
          <w:bCs/>
          <w:sz w:val="24"/>
          <w:szCs w:val="24"/>
        </w:rPr>
        <w:t>govern</w:t>
      </w:r>
      <w:r w:rsidR="00AE7D10" w:rsidRPr="00943F0A">
        <w:rPr>
          <w:b/>
          <w:bCs/>
          <w:sz w:val="24"/>
          <w:szCs w:val="24"/>
        </w:rPr>
        <w:t>s</w:t>
      </w:r>
      <w:r w:rsidR="00BB4EF4" w:rsidRPr="00943F0A">
        <w:rPr>
          <w:b/>
          <w:bCs/>
          <w:sz w:val="24"/>
          <w:szCs w:val="24"/>
        </w:rPr>
        <w:t xml:space="preserve"> </w:t>
      </w:r>
      <w:r w:rsidRPr="00943F0A">
        <w:rPr>
          <w:b/>
          <w:bCs/>
          <w:sz w:val="24"/>
          <w:szCs w:val="24"/>
        </w:rPr>
        <w:t>commercial computer software and commercial computer software documentation.</w:t>
      </w:r>
      <w:bookmarkEnd w:id="143"/>
      <w:bookmarkEnd w:id="127"/>
      <w:bookmarkEnd w:id="128"/>
      <w:r w:rsidR="002552CE" w:rsidRPr="00943F0A">
        <w:rPr>
          <w:b/>
          <w:bCs/>
          <w:sz w:val="24"/>
          <w:szCs w:val="24"/>
        </w:rPr>
        <w:t>]</w:t>
      </w:r>
    </w:p>
    <w:p w14:paraId="139BBA8A" w14:textId="77777777" w:rsidR="007D0D5A" w:rsidRPr="00943F0A" w:rsidRDefault="007D0D5A" w:rsidP="00F02F5F">
      <w:pPr>
        <w:pStyle w:val="DFARS"/>
        <w:rPr>
          <w:b/>
          <w:bCs/>
          <w:sz w:val="24"/>
          <w:szCs w:val="24"/>
        </w:rPr>
      </w:pPr>
    </w:p>
    <w:p w14:paraId="6362EC07" w14:textId="644E2B05" w:rsidR="004814E5" w:rsidRPr="00943F0A" w:rsidRDefault="00454CDD" w:rsidP="00F02F5F">
      <w:pPr>
        <w:pStyle w:val="DFARS"/>
        <w:rPr>
          <w:sz w:val="24"/>
          <w:szCs w:val="24"/>
        </w:rPr>
      </w:pPr>
      <w:r w:rsidRPr="00943F0A">
        <w:rPr>
          <w:sz w:val="24"/>
          <w:szCs w:val="24"/>
        </w:rPr>
        <w:tab/>
        <w:t>(</w:t>
      </w:r>
      <w:r w:rsidR="00F769FA" w:rsidRPr="00943F0A">
        <w:rPr>
          <w:b/>
          <w:bCs/>
          <w:sz w:val="24"/>
          <w:szCs w:val="24"/>
          <w:lang w:val="en"/>
        </w:rPr>
        <w:t>[</w:t>
      </w:r>
      <w:r w:rsidR="00F46C4C" w:rsidRPr="00943F0A">
        <w:rPr>
          <w:b/>
          <w:bCs/>
          <w:sz w:val="24"/>
          <w:szCs w:val="24"/>
          <w:lang w:val="en"/>
        </w:rPr>
        <w:t>c</w:t>
      </w:r>
      <w:r w:rsidR="00F769FA" w:rsidRPr="00943F0A">
        <w:rPr>
          <w:b/>
          <w:bCs/>
          <w:sz w:val="24"/>
          <w:szCs w:val="24"/>
          <w:lang w:val="en"/>
        </w:rPr>
        <w:t>]</w:t>
      </w:r>
      <w:r w:rsidR="00F46C4C" w:rsidRPr="00943F0A">
        <w:rPr>
          <w:strike/>
          <w:sz w:val="24"/>
          <w:szCs w:val="24"/>
          <w:lang w:val="en"/>
        </w:rPr>
        <w:t>b</w:t>
      </w:r>
      <w:r w:rsidRPr="00943F0A">
        <w:rPr>
          <w:sz w:val="24"/>
          <w:szCs w:val="24"/>
        </w:rPr>
        <w:t xml:space="preserve">)  </w:t>
      </w:r>
      <w:r w:rsidRPr="00943F0A">
        <w:rPr>
          <w:i/>
          <w:iCs/>
          <w:sz w:val="24"/>
          <w:szCs w:val="24"/>
        </w:rPr>
        <w:t>Rights in technical data and computer software.</w:t>
      </w:r>
      <w:r w:rsidRPr="00943F0A">
        <w:rPr>
          <w:sz w:val="24"/>
          <w:szCs w:val="24"/>
        </w:rPr>
        <w:t xml:space="preserve"> </w:t>
      </w:r>
      <w:r w:rsidR="006A1494" w:rsidRPr="00943F0A">
        <w:rPr>
          <w:sz w:val="24"/>
          <w:szCs w:val="24"/>
        </w:rPr>
        <w:t xml:space="preserve"> </w:t>
      </w:r>
      <w:r w:rsidR="004814E5" w:rsidRPr="00943F0A">
        <w:rPr>
          <w:sz w:val="24"/>
          <w:szCs w:val="24"/>
        </w:rPr>
        <w:t xml:space="preserve">The Contractor grants or shall obtain for the Government the following royalty-free, </w:t>
      </w:r>
      <w:r w:rsidR="000B38E2" w:rsidRPr="00943F0A">
        <w:rPr>
          <w:sz w:val="24"/>
          <w:szCs w:val="24"/>
        </w:rPr>
        <w:t>worldwide</w:t>
      </w:r>
      <w:r w:rsidR="004814E5" w:rsidRPr="00943F0A">
        <w:rPr>
          <w:sz w:val="24"/>
          <w:szCs w:val="24"/>
        </w:rPr>
        <w:t xml:space="preserve">, nonexclusive, irrevocable license rights in technical data or </w:t>
      </w:r>
      <w:r w:rsidR="000C438C" w:rsidRPr="00943F0A">
        <w:rPr>
          <w:sz w:val="24"/>
          <w:szCs w:val="24"/>
        </w:rPr>
        <w:t xml:space="preserve">other than commercial </w:t>
      </w:r>
      <w:r w:rsidR="004814E5" w:rsidRPr="00943F0A">
        <w:rPr>
          <w:sz w:val="24"/>
          <w:szCs w:val="24"/>
        </w:rPr>
        <w:t>computer software.  All rights not granted to the Government are retained by the Contractor.</w:t>
      </w:r>
    </w:p>
    <w:p w14:paraId="6505C153" w14:textId="77777777" w:rsidR="004814E5" w:rsidRPr="00943F0A" w:rsidRDefault="004814E5" w:rsidP="00F02F5F">
      <w:pPr>
        <w:pStyle w:val="DFARS"/>
        <w:rPr>
          <w:sz w:val="24"/>
          <w:szCs w:val="24"/>
        </w:rPr>
      </w:pPr>
    </w:p>
    <w:p w14:paraId="28D685DD" w14:textId="77777777" w:rsidR="004814E5" w:rsidRPr="00943F0A" w:rsidRDefault="004814E5" w:rsidP="00F02F5F">
      <w:pPr>
        <w:pStyle w:val="DFARS"/>
        <w:rPr>
          <w:sz w:val="24"/>
          <w:szCs w:val="24"/>
        </w:rPr>
      </w:pPr>
      <w:r w:rsidRPr="00943F0A">
        <w:rPr>
          <w:sz w:val="24"/>
          <w:szCs w:val="24"/>
        </w:rPr>
        <w:tab/>
      </w:r>
      <w:r w:rsidRPr="00943F0A">
        <w:rPr>
          <w:sz w:val="24"/>
          <w:szCs w:val="24"/>
        </w:rPr>
        <w:tab/>
        <w:t xml:space="preserve">(1)  </w:t>
      </w:r>
      <w:r w:rsidRPr="00943F0A">
        <w:rPr>
          <w:i/>
          <w:iCs/>
          <w:sz w:val="24"/>
          <w:szCs w:val="24"/>
        </w:rPr>
        <w:t>Unlimited rights</w:t>
      </w:r>
      <w:r w:rsidRPr="00943F0A">
        <w:rPr>
          <w:sz w:val="24"/>
          <w:szCs w:val="24"/>
        </w:rPr>
        <w:t>.  The Government shall have unlimited rights in technical data</w:t>
      </w:r>
      <w:r w:rsidRPr="00943F0A">
        <w:rPr>
          <w:strike/>
          <w:sz w:val="24"/>
          <w:szCs w:val="24"/>
        </w:rPr>
        <w:t>, including computer software documentation,</w:t>
      </w:r>
      <w:r w:rsidRPr="00943F0A">
        <w:rPr>
          <w:sz w:val="24"/>
          <w:szCs w:val="24"/>
        </w:rPr>
        <w:t xml:space="preserve"> or computer software</w:t>
      </w:r>
      <w:r w:rsidR="00E97C2C" w:rsidRPr="00943F0A">
        <w:rPr>
          <w:b/>
          <w:bCs/>
          <w:sz w:val="24"/>
          <w:szCs w:val="24"/>
        </w:rPr>
        <w:t>[, including such data]</w:t>
      </w:r>
      <w:r w:rsidRPr="00943F0A">
        <w:rPr>
          <w:sz w:val="24"/>
          <w:szCs w:val="24"/>
        </w:rPr>
        <w:t xml:space="preserve"> generated under this contract</w:t>
      </w:r>
      <w:r w:rsidR="00E97C2C" w:rsidRPr="00943F0A">
        <w:rPr>
          <w:b/>
          <w:bCs/>
          <w:sz w:val="24"/>
          <w:szCs w:val="24"/>
        </w:rPr>
        <w:t>[,]</w:t>
      </w:r>
      <w:r w:rsidRPr="00943F0A">
        <w:rPr>
          <w:sz w:val="24"/>
          <w:szCs w:val="24"/>
        </w:rPr>
        <w:t xml:space="preserve"> that are—</w:t>
      </w:r>
    </w:p>
    <w:p w14:paraId="48DA3AAA" w14:textId="77777777" w:rsidR="004814E5" w:rsidRPr="00943F0A" w:rsidRDefault="004814E5" w:rsidP="00F02F5F">
      <w:pPr>
        <w:pStyle w:val="DFARS"/>
        <w:rPr>
          <w:sz w:val="24"/>
          <w:szCs w:val="24"/>
        </w:rPr>
      </w:pPr>
    </w:p>
    <w:p w14:paraId="77095B41" w14:textId="77777777"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w:t>
      </w:r>
      <w:proofErr w:type="spellStart"/>
      <w:r w:rsidRPr="00943F0A">
        <w:rPr>
          <w:sz w:val="24"/>
          <w:szCs w:val="24"/>
        </w:rPr>
        <w:t>i</w:t>
      </w:r>
      <w:proofErr w:type="spellEnd"/>
      <w:r w:rsidRPr="00943F0A">
        <w:rPr>
          <w:sz w:val="24"/>
          <w:szCs w:val="24"/>
        </w:rPr>
        <w:t>)  Form, fit, and function data;</w:t>
      </w:r>
    </w:p>
    <w:p w14:paraId="3CFEC21A" w14:textId="77777777" w:rsidR="004814E5" w:rsidRPr="00943F0A" w:rsidRDefault="004814E5" w:rsidP="00F02F5F">
      <w:pPr>
        <w:pStyle w:val="DFARS"/>
        <w:rPr>
          <w:sz w:val="24"/>
          <w:szCs w:val="24"/>
        </w:rPr>
      </w:pPr>
    </w:p>
    <w:p w14:paraId="14693218" w14:textId="77777777"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(ii)  Necessary for installation, operation, maintenance, or training purposes (other than detailed manufacturing or process data);</w:t>
      </w:r>
    </w:p>
    <w:p w14:paraId="22B3839C" w14:textId="77777777" w:rsidR="004814E5" w:rsidRPr="00943F0A" w:rsidRDefault="004814E5" w:rsidP="00F02F5F">
      <w:pPr>
        <w:pStyle w:val="DFARS"/>
        <w:rPr>
          <w:sz w:val="24"/>
          <w:szCs w:val="24"/>
        </w:rPr>
      </w:pPr>
    </w:p>
    <w:p w14:paraId="5BCCB6AF" w14:textId="77777777"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(iii)  Corrections or changes to Government-furnished technical data or computer software;</w:t>
      </w:r>
    </w:p>
    <w:p w14:paraId="57894E8F" w14:textId="77777777" w:rsidR="004814E5" w:rsidRPr="00943F0A" w:rsidRDefault="004814E5" w:rsidP="00F02F5F">
      <w:pPr>
        <w:pStyle w:val="DFARS"/>
        <w:rPr>
          <w:sz w:val="24"/>
          <w:szCs w:val="24"/>
        </w:rPr>
      </w:pPr>
    </w:p>
    <w:p w14:paraId="4997AEDF" w14:textId="4058640F"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(iv)  Otherwise publicly available or have been released or disclosed by the Contractor or a subcontractor without restrictions on further use, release</w:t>
      </w:r>
      <w:r w:rsidR="00F777EE" w:rsidRPr="00943F0A">
        <w:rPr>
          <w:b/>
          <w:bCs/>
          <w:sz w:val="24"/>
          <w:szCs w:val="24"/>
        </w:rPr>
        <w:t>[,]</w:t>
      </w:r>
      <w:r w:rsidRPr="00943F0A">
        <w:rPr>
          <w:sz w:val="24"/>
          <w:szCs w:val="24"/>
        </w:rPr>
        <w:t xml:space="preserve"> or disclosure other than a release or disclosure resulting from the sale, transfer, or other assignment of interest in the technical data or computer software to another party or the sale or transfer of some or all of a business entity or its assets to another party;</w:t>
      </w:r>
    </w:p>
    <w:p w14:paraId="5B1C8291" w14:textId="77777777" w:rsidR="004814E5" w:rsidRPr="00943F0A" w:rsidRDefault="004814E5" w:rsidP="00F02F5F">
      <w:pPr>
        <w:pStyle w:val="DFARS"/>
        <w:rPr>
          <w:sz w:val="24"/>
          <w:szCs w:val="24"/>
        </w:rPr>
      </w:pPr>
    </w:p>
    <w:p w14:paraId="6FC9E18B" w14:textId="5D163D71" w:rsidR="00227A74" w:rsidRPr="00943F0A" w:rsidRDefault="004814E5" w:rsidP="00F02F5F">
      <w:pPr>
        <w:pStyle w:val="DFARS"/>
        <w:rPr>
          <w:b/>
          <w:bCs/>
          <w:sz w:val="24"/>
          <w:szCs w:val="24"/>
        </w:rPr>
      </w:pPr>
      <w:r w:rsidRPr="00943F0A">
        <w:rPr>
          <w:sz w:val="24"/>
          <w:szCs w:val="24"/>
        </w:rPr>
        <w:tab/>
      </w:r>
      <w:r w:rsidRPr="00943F0A">
        <w:rPr>
          <w:sz w:val="24"/>
          <w:szCs w:val="24"/>
        </w:rPr>
        <w:tab/>
      </w:r>
      <w:r w:rsidRPr="00943F0A">
        <w:rPr>
          <w:sz w:val="24"/>
          <w:szCs w:val="24"/>
        </w:rPr>
        <w:tab/>
        <w:t xml:space="preserve">(v)  </w:t>
      </w:r>
      <w:r w:rsidR="1C8E7260" w:rsidRPr="00943F0A">
        <w:rPr>
          <w:b/>
          <w:bCs/>
          <w:sz w:val="24"/>
          <w:szCs w:val="24"/>
        </w:rPr>
        <w:t>[</w:t>
      </w:r>
      <w:r w:rsidR="00B70E20" w:rsidRPr="00943F0A">
        <w:rPr>
          <w:b/>
          <w:bCs/>
          <w:sz w:val="24"/>
          <w:szCs w:val="24"/>
        </w:rPr>
        <w:t>Technical data</w:t>
      </w:r>
      <w:r w:rsidR="00CC49CA" w:rsidRPr="00943F0A">
        <w:rPr>
          <w:b/>
          <w:bCs/>
          <w:sz w:val="24"/>
          <w:szCs w:val="24"/>
        </w:rPr>
        <w:t xml:space="preserve"> or computer software</w:t>
      </w:r>
      <w:r w:rsidR="6162C71F" w:rsidRPr="00943F0A">
        <w:rPr>
          <w:b/>
          <w:bCs/>
          <w:sz w:val="24"/>
          <w:szCs w:val="24"/>
        </w:rPr>
        <w:t>]</w:t>
      </w:r>
      <w:r w:rsidR="00B70E20" w:rsidRPr="00943F0A">
        <w:rPr>
          <w:strike/>
          <w:sz w:val="24"/>
          <w:szCs w:val="24"/>
        </w:rPr>
        <w:t>Data</w:t>
      </w:r>
      <w:r w:rsidRPr="00943F0A">
        <w:rPr>
          <w:strike/>
          <w:sz w:val="24"/>
          <w:szCs w:val="24"/>
        </w:rPr>
        <w:t xml:space="preserve"> or software </w:t>
      </w:r>
      <w:r w:rsidRPr="00943F0A">
        <w:rPr>
          <w:sz w:val="24"/>
          <w:szCs w:val="24"/>
        </w:rPr>
        <w:t xml:space="preserve">in which the Government has acquired previously unlimited rights under another Government contract or </w:t>
      </w:r>
      <w:r w:rsidRPr="00943F0A">
        <w:rPr>
          <w:strike/>
          <w:sz w:val="24"/>
          <w:szCs w:val="24"/>
        </w:rPr>
        <w:t>through a specific license</w:t>
      </w:r>
      <w:r w:rsidR="00A95820" w:rsidRPr="00943F0A">
        <w:rPr>
          <w:strike/>
          <w:sz w:val="24"/>
          <w:szCs w:val="24"/>
        </w:rPr>
        <w:t>; and</w:t>
      </w:r>
      <w:r w:rsidR="00227A74" w:rsidRPr="00943F0A">
        <w:rPr>
          <w:b/>
          <w:bCs/>
          <w:sz w:val="24"/>
          <w:szCs w:val="24"/>
        </w:rPr>
        <w:t>[</w:t>
      </w:r>
      <w:r w:rsidR="002D526D" w:rsidRPr="00943F0A">
        <w:rPr>
          <w:b/>
          <w:bCs/>
          <w:sz w:val="24"/>
          <w:szCs w:val="24"/>
        </w:rPr>
        <w:t>as a result of negotiations</w:t>
      </w:r>
      <w:r w:rsidR="00227A74" w:rsidRPr="00943F0A">
        <w:rPr>
          <w:b/>
          <w:bCs/>
          <w:sz w:val="24"/>
          <w:szCs w:val="24"/>
        </w:rPr>
        <w:t>;</w:t>
      </w:r>
    </w:p>
    <w:p w14:paraId="2EDE8EC7" w14:textId="77777777" w:rsidR="00227A74" w:rsidRPr="00943F0A" w:rsidRDefault="00227A74" w:rsidP="00F02F5F">
      <w:pPr>
        <w:pStyle w:val="DFARS"/>
        <w:rPr>
          <w:sz w:val="24"/>
          <w:szCs w:val="24"/>
        </w:rPr>
      </w:pPr>
    </w:p>
    <w:p w14:paraId="327801D7" w14:textId="5478A6F2" w:rsidR="00073AA0" w:rsidRPr="00943F0A" w:rsidRDefault="00227A74" w:rsidP="00F02F5F">
      <w:pPr>
        <w:pStyle w:val="DFARS"/>
        <w:rPr>
          <w:b/>
          <w:bCs/>
          <w:sz w:val="24"/>
          <w:szCs w:val="24"/>
        </w:rPr>
      </w:pPr>
      <w:r w:rsidRPr="00943F0A">
        <w:rPr>
          <w:sz w:val="24"/>
          <w:szCs w:val="24"/>
        </w:rPr>
        <w:tab/>
      </w:r>
      <w:r w:rsidRPr="00943F0A">
        <w:rPr>
          <w:sz w:val="24"/>
          <w:szCs w:val="24"/>
        </w:rPr>
        <w:tab/>
      </w:r>
      <w:r w:rsidRPr="00943F0A">
        <w:rPr>
          <w:sz w:val="24"/>
          <w:szCs w:val="24"/>
        </w:rPr>
        <w:tab/>
      </w:r>
      <w:r w:rsidRPr="00943F0A">
        <w:rPr>
          <w:b/>
          <w:bCs/>
          <w:sz w:val="24"/>
          <w:szCs w:val="24"/>
        </w:rPr>
        <w:t xml:space="preserve">(vi)  </w:t>
      </w:r>
      <w:bookmarkStart w:id="144" w:name="_Hlk184642819"/>
      <w:r w:rsidR="00B70E20" w:rsidRPr="00943F0A">
        <w:rPr>
          <w:b/>
          <w:bCs/>
          <w:sz w:val="24"/>
          <w:szCs w:val="24"/>
        </w:rPr>
        <w:t>Technical data</w:t>
      </w:r>
      <w:r w:rsidR="00CC49CA" w:rsidRPr="00943F0A">
        <w:rPr>
          <w:b/>
          <w:bCs/>
          <w:sz w:val="24"/>
          <w:szCs w:val="24"/>
        </w:rPr>
        <w:t xml:space="preserve"> or computer software</w:t>
      </w:r>
      <w:r w:rsidR="00E61B5B" w:rsidRPr="00943F0A">
        <w:rPr>
          <w:b/>
          <w:bCs/>
          <w:sz w:val="24"/>
          <w:szCs w:val="24"/>
        </w:rPr>
        <w:t xml:space="preserve"> </w:t>
      </w:r>
      <w:r w:rsidRPr="00943F0A">
        <w:rPr>
          <w:b/>
          <w:bCs/>
          <w:sz w:val="24"/>
          <w:szCs w:val="24"/>
        </w:rPr>
        <w:t>furnished to the Government, under this or any other Government contract or subcontract thereunder, with</w:t>
      </w:r>
      <w:r w:rsidR="00F777EE" w:rsidRPr="00943F0A">
        <w:rPr>
          <w:b/>
          <w:bCs/>
          <w:sz w:val="24"/>
          <w:szCs w:val="24"/>
        </w:rPr>
        <w:t xml:space="preserve"> </w:t>
      </w:r>
      <w:r w:rsidR="32CF8471" w:rsidRPr="00943F0A">
        <w:rPr>
          <w:b/>
          <w:bCs/>
          <w:sz w:val="24"/>
          <w:szCs w:val="24"/>
        </w:rPr>
        <w:t>license rights for which all restrictive conditions on the Government have</w:t>
      </w:r>
      <w:r w:rsidR="00F777EE" w:rsidRPr="00943F0A">
        <w:rPr>
          <w:b/>
          <w:bCs/>
          <w:sz w:val="24"/>
          <w:szCs w:val="24"/>
        </w:rPr>
        <w:t xml:space="preserve"> </w:t>
      </w:r>
      <w:r w:rsidR="01EE9EDC" w:rsidRPr="00943F0A">
        <w:rPr>
          <w:b/>
          <w:bCs/>
          <w:sz w:val="24"/>
          <w:szCs w:val="24"/>
        </w:rPr>
        <w:t>expired</w:t>
      </w:r>
      <w:r w:rsidR="003B7D8D" w:rsidRPr="00943F0A">
        <w:rPr>
          <w:b/>
          <w:bCs/>
          <w:sz w:val="24"/>
          <w:szCs w:val="24"/>
        </w:rPr>
        <w:t>; and</w:t>
      </w:r>
      <w:bookmarkEnd w:id="144"/>
      <w:r w:rsidR="00380DD9" w:rsidRPr="00943F0A">
        <w:rPr>
          <w:b/>
          <w:bCs/>
          <w:sz w:val="24"/>
          <w:szCs w:val="24"/>
        </w:rPr>
        <w:t>]</w:t>
      </w:r>
    </w:p>
    <w:p w14:paraId="2BC66CB4" w14:textId="77777777" w:rsidR="004814E5" w:rsidRPr="00943F0A" w:rsidRDefault="004814E5" w:rsidP="00F02F5F">
      <w:pPr>
        <w:pStyle w:val="DFARS"/>
        <w:rPr>
          <w:strike/>
          <w:sz w:val="24"/>
          <w:szCs w:val="24"/>
        </w:rPr>
      </w:pPr>
    </w:p>
    <w:p w14:paraId="76450616" w14:textId="13117230" w:rsidR="004814E5" w:rsidRPr="00943F0A" w:rsidRDefault="004814E5" w:rsidP="00F02F5F">
      <w:pPr>
        <w:pStyle w:val="DFARS"/>
        <w:rPr>
          <w:sz w:val="24"/>
          <w:szCs w:val="24"/>
        </w:rPr>
      </w:pPr>
      <w:r w:rsidRPr="00943F0A">
        <w:rPr>
          <w:sz w:val="24"/>
          <w:szCs w:val="24"/>
        </w:rPr>
        <w:tab/>
      </w:r>
      <w:r w:rsidRPr="00943F0A">
        <w:rPr>
          <w:sz w:val="24"/>
          <w:szCs w:val="24"/>
        </w:rPr>
        <w:tab/>
      </w:r>
      <w:r w:rsidRPr="00943F0A">
        <w:rPr>
          <w:sz w:val="24"/>
          <w:szCs w:val="24"/>
        </w:rPr>
        <w:tab/>
        <w:t>(vi</w:t>
      </w:r>
      <w:r w:rsidR="00227A74" w:rsidRPr="00943F0A">
        <w:rPr>
          <w:b/>
          <w:bCs/>
          <w:sz w:val="24"/>
          <w:szCs w:val="24"/>
        </w:rPr>
        <w:t>[</w:t>
      </w:r>
      <w:proofErr w:type="spellStart"/>
      <w:r w:rsidR="00227A74" w:rsidRPr="00943F0A">
        <w:rPr>
          <w:b/>
          <w:bCs/>
          <w:sz w:val="24"/>
          <w:szCs w:val="24"/>
        </w:rPr>
        <w:t>i</w:t>
      </w:r>
      <w:proofErr w:type="spellEnd"/>
      <w:r w:rsidR="00227A74" w:rsidRPr="00943F0A">
        <w:rPr>
          <w:b/>
          <w:bCs/>
          <w:sz w:val="24"/>
          <w:szCs w:val="24"/>
        </w:rPr>
        <w:t>]</w:t>
      </w:r>
      <w:r w:rsidRPr="00943F0A">
        <w:rPr>
          <w:sz w:val="24"/>
          <w:szCs w:val="24"/>
        </w:rPr>
        <w:t xml:space="preserve">)  </w:t>
      </w:r>
      <w:r w:rsidR="00F8467C" w:rsidRPr="00943F0A">
        <w:rPr>
          <w:b/>
          <w:bCs/>
          <w:sz w:val="24"/>
          <w:szCs w:val="24"/>
        </w:rPr>
        <w:t>[</w:t>
      </w:r>
      <w:r w:rsidR="00E97C2C" w:rsidRPr="00943F0A">
        <w:rPr>
          <w:b/>
          <w:bCs/>
          <w:sz w:val="24"/>
          <w:szCs w:val="24"/>
        </w:rPr>
        <w:t>Computer software documentation</w:t>
      </w:r>
      <w:r w:rsidR="00F8467C" w:rsidRPr="00943F0A">
        <w:rPr>
          <w:b/>
          <w:bCs/>
          <w:sz w:val="24"/>
          <w:szCs w:val="24"/>
        </w:rPr>
        <w:t xml:space="preserve"> generated or required to be delivered under this contract]</w:t>
      </w:r>
      <w:r w:rsidR="00F8467C" w:rsidRPr="00943F0A">
        <w:rPr>
          <w:strike/>
          <w:sz w:val="24"/>
          <w:szCs w:val="24"/>
        </w:rPr>
        <w:t xml:space="preserve"> </w:t>
      </w:r>
      <w:r w:rsidRPr="00943F0A">
        <w:rPr>
          <w:strike/>
          <w:sz w:val="24"/>
          <w:szCs w:val="24"/>
        </w:rPr>
        <w:t>SBIR data upon expiration of the SBIR data rights period</w:t>
      </w:r>
      <w:r w:rsidR="00C85725" w:rsidRPr="00943F0A">
        <w:rPr>
          <w:sz w:val="24"/>
          <w:szCs w:val="24"/>
        </w:rPr>
        <w:t>.</w:t>
      </w:r>
    </w:p>
    <w:p w14:paraId="51076BE2" w14:textId="77777777" w:rsidR="004814E5" w:rsidRPr="00943F0A" w:rsidRDefault="004814E5" w:rsidP="00F02F5F">
      <w:pPr>
        <w:pStyle w:val="DFARS"/>
        <w:rPr>
          <w:sz w:val="24"/>
          <w:szCs w:val="24"/>
        </w:rPr>
      </w:pPr>
    </w:p>
    <w:p w14:paraId="24C29A8A" w14:textId="5B2F5EB7" w:rsidR="00944113" w:rsidRPr="00943F0A" w:rsidRDefault="00245C25" w:rsidP="00F02F5F">
      <w:pPr>
        <w:pStyle w:val="DFARS"/>
        <w:rPr>
          <w:b/>
          <w:bCs/>
          <w:sz w:val="24"/>
          <w:szCs w:val="24"/>
        </w:rPr>
      </w:pPr>
      <w:r w:rsidRPr="00943F0A">
        <w:rPr>
          <w:b/>
          <w:bCs/>
          <w:sz w:val="24"/>
          <w:szCs w:val="24"/>
        </w:rPr>
        <w:tab/>
      </w:r>
      <w:r w:rsidRPr="00943F0A">
        <w:rPr>
          <w:b/>
          <w:bCs/>
          <w:sz w:val="24"/>
          <w:szCs w:val="24"/>
        </w:rPr>
        <w:tab/>
      </w:r>
      <w:r w:rsidR="00944113" w:rsidRPr="00943F0A">
        <w:rPr>
          <w:b/>
          <w:bCs/>
          <w:sz w:val="24"/>
          <w:szCs w:val="24"/>
        </w:rPr>
        <w:t xml:space="preserve">[(2)  </w:t>
      </w:r>
      <w:r w:rsidR="00944113" w:rsidRPr="00943F0A">
        <w:rPr>
          <w:b/>
          <w:bCs/>
          <w:i/>
          <w:iCs/>
          <w:sz w:val="24"/>
          <w:szCs w:val="24"/>
        </w:rPr>
        <w:t>Government purpose rights</w:t>
      </w:r>
      <w:r w:rsidR="00944113" w:rsidRPr="00943F0A">
        <w:rPr>
          <w:b/>
          <w:bCs/>
          <w:sz w:val="24"/>
          <w:szCs w:val="24"/>
        </w:rPr>
        <w:t>.</w:t>
      </w:r>
    </w:p>
    <w:p w14:paraId="58AF6704" w14:textId="77777777" w:rsidR="00944113" w:rsidRPr="00943F0A" w:rsidRDefault="00944113" w:rsidP="00F02F5F">
      <w:pPr>
        <w:pStyle w:val="DFARS"/>
        <w:rPr>
          <w:b/>
          <w:bCs/>
          <w:sz w:val="24"/>
          <w:szCs w:val="24"/>
        </w:rPr>
      </w:pPr>
    </w:p>
    <w:p w14:paraId="5C0FD7D9" w14:textId="69A97622"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bookmarkStart w:id="145" w:name="_Hlk184642905"/>
      <w:r w:rsidRPr="00943F0A">
        <w:rPr>
          <w:rFonts w:ascii="Century Schoolbook" w:hAnsi="Century Schoolbook"/>
          <w:b/>
          <w:bCs/>
          <w:spacing w:val="-5"/>
          <w:kern w:val="20"/>
          <w:sz w:val="24"/>
          <w:szCs w:val="24"/>
        </w:rPr>
        <w:t>(</w:t>
      </w:r>
      <w:proofErr w:type="spellStart"/>
      <w:r w:rsidRPr="00943F0A">
        <w:rPr>
          <w:rFonts w:ascii="Century Schoolbook" w:hAnsi="Century Schoolbook"/>
          <w:b/>
          <w:bCs/>
          <w:spacing w:val="-5"/>
          <w:kern w:val="20"/>
          <w:sz w:val="24"/>
          <w:szCs w:val="24"/>
        </w:rPr>
        <w:t>i</w:t>
      </w:r>
      <w:proofErr w:type="spellEnd"/>
      <w:r w:rsidRPr="00943F0A">
        <w:rPr>
          <w:rFonts w:ascii="Century Schoolbook" w:hAnsi="Century Schoolbook"/>
          <w:b/>
          <w:bCs/>
          <w:spacing w:val="-5"/>
          <w:kern w:val="20"/>
          <w:sz w:val="24"/>
          <w:szCs w:val="24"/>
        </w:rPr>
        <w:t>)  The Government shall have government purpose rights for the period specified in paragraph (</w:t>
      </w:r>
      <w:r w:rsidR="000159EC" w:rsidRPr="00943F0A">
        <w:rPr>
          <w:rFonts w:ascii="Century Schoolbook" w:hAnsi="Century Schoolbook"/>
          <w:b/>
          <w:bCs/>
          <w:spacing w:val="-5"/>
          <w:kern w:val="20"/>
          <w:sz w:val="24"/>
          <w:szCs w:val="24"/>
        </w:rPr>
        <w:t>c</w:t>
      </w:r>
      <w:r w:rsidRPr="00943F0A">
        <w:rPr>
          <w:rFonts w:ascii="Century Schoolbook" w:hAnsi="Century Schoolbook"/>
          <w:b/>
          <w:bCs/>
          <w:spacing w:val="-5"/>
          <w:kern w:val="20"/>
          <w:sz w:val="24"/>
          <w:szCs w:val="24"/>
        </w:rPr>
        <w:t>)(2)(ii) of this clause in data that are—</w:t>
      </w:r>
    </w:p>
    <w:p w14:paraId="66D8800A"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72FA0FBF" w14:textId="5F2BA425" w:rsidR="00C85725"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 xml:space="preserve">(A)  </w:t>
      </w:r>
      <w:r w:rsidR="00612171" w:rsidRPr="00943F0A">
        <w:rPr>
          <w:rFonts w:ascii="Century Schoolbook" w:hAnsi="Century Schoolbook"/>
          <w:b/>
          <w:bCs/>
          <w:spacing w:val="-5"/>
          <w:kern w:val="20"/>
          <w:sz w:val="24"/>
          <w:szCs w:val="24"/>
        </w:rPr>
        <w:t xml:space="preserve">Not </w:t>
      </w:r>
      <w:r w:rsidR="00753077" w:rsidRPr="00943F0A">
        <w:rPr>
          <w:rFonts w:ascii="Century Schoolbook" w:hAnsi="Century Schoolbook"/>
          <w:b/>
          <w:bCs/>
          <w:spacing w:val="-5"/>
          <w:kern w:val="20"/>
          <w:sz w:val="24"/>
          <w:szCs w:val="24"/>
        </w:rPr>
        <w:t>SBIR/STTR</w:t>
      </w:r>
      <w:r w:rsidR="00326719" w:rsidRPr="00943F0A">
        <w:rPr>
          <w:rFonts w:ascii="Century Schoolbook" w:hAnsi="Century Schoolbook"/>
          <w:b/>
          <w:bCs/>
          <w:spacing w:val="-5"/>
          <w:kern w:val="20"/>
          <w:sz w:val="24"/>
          <w:szCs w:val="24"/>
        </w:rPr>
        <w:t xml:space="preserve"> data</w:t>
      </w:r>
      <w:r w:rsidR="00902B8D" w:rsidRPr="00943F0A">
        <w:rPr>
          <w:rFonts w:ascii="Century Schoolbook" w:hAnsi="Century Schoolbook"/>
          <w:b/>
          <w:bCs/>
          <w:spacing w:val="-5"/>
          <w:kern w:val="20"/>
          <w:sz w:val="24"/>
          <w:szCs w:val="24"/>
        </w:rPr>
        <w:t>,</w:t>
      </w:r>
      <w:r w:rsidR="00612171" w:rsidRPr="00943F0A">
        <w:rPr>
          <w:rFonts w:ascii="Century Schoolbook" w:hAnsi="Century Schoolbook"/>
          <w:b/>
          <w:bCs/>
          <w:spacing w:val="-5"/>
          <w:kern w:val="20"/>
          <w:sz w:val="24"/>
          <w:szCs w:val="24"/>
        </w:rPr>
        <w:t xml:space="preserve"> and are</w:t>
      </w:r>
      <w:r w:rsidR="00C85725" w:rsidRPr="00943F0A">
        <w:rPr>
          <w:rFonts w:ascii="Century Schoolbook" w:hAnsi="Century Schoolbook"/>
          <w:b/>
          <w:bCs/>
          <w:spacing w:val="-5"/>
          <w:kern w:val="20"/>
          <w:sz w:val="24"/>
          <w:szCs w:val="24"/>
        </w:rPr>
        <w:t>—</w:t>
      </w:r>
    </w:p>
    <w:p w14:paraId="285539A1" w14:textId="77777777" w:rsidR="00612171" w:rsidRPr="00943F0A" w:rsidRDefault="00612171"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68909D31" w14:textId="2525D909" w:rsidR="007438EA" w:rsidRPr="00943F0A" w:rsidRDefault="00612171"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w:t>
      </w:r>
      <w:r w:rsidRPr="00943F0A">
        <w:rPr>
          <w:rFonts w:ascii="Century Schoolbook" w:hAnsi="Century Schoolbook"/>
          <w:b/>
          <w:bCs/>
          <w:i/>
          <w:iCs/>
          <w:spacing w:val="-5"/>
          <w:kern w:val="20"/>
          <w:sz w:val="24"/>
          <w:szCs w:val="24"/>
        </w:rPr>
        <w:t>1</w:t>
      </w:r>
      <w:r w:rsidRPr="00943F0A">
        <w:rPr>
          <w:rFonts w:ascii="Century Schoolbook" w:hAnsi="Century Schoolbook"/>
          <w:b/>
          <w:bCs/>
          <w:spacing w:val="-5"/>
          <w:kern w:val="20"/>
          <w:sz w:val="24"/>
          <w:szCs w:val="24"/>
        </w:rPr>
        <w:t xml:space="preserve">)  </w:t>
      </w:r>
      <w:r w:rsidR="007438EA" w:rsidRPr="00943F0A">
        <w:rPr>
          <w:rFonts w:ascii="Century Schoolbook" w:hAnsi="Century Schoolbook"/>
          <w:b/>
          <w:bCs/>
          <w:spacing w:val="-5"/>
          <w:kern w:val="20"/>
          <w:sz w:val="24"/>
          <w:szCs w:val="24"/>
        </w:rPr>
        <w:t>Technical data pertaining to items, components, or processes developed with mixed funding, or are computer software developed with mixed funding, except when the Government is entitled to unlimited rights in such data as provided in paragraph (</w:t>
      </w:r>
      <w:r w:rsidR="000159EC" w:rsidRPr="00943F0A">
        <w:rPr>
          <w:rFonts w:ascii="Century Schoolbook" w:hAnsi="Century Schoolbook"/>
          <w:b/>
          <w:bCs/>
          <w:spacing w:val="-5"/>
          <w:kern w:val="20"/>
          <w:sz w:val="24"/>
          <w:szCs w:val="24"/>
        </w:rPr>
        <w:t>c</w:t>
      </w:r>
      <w:r w:rsidR="007438EA" w:rsidRPr="00943F0A">
        <w:rPr>
          <w:rFonts w:ascii="Century Schoolbook" w:hAnsi="Century Schoolbook"/>
          <w:b/>
          <w:bCs/>
          <w:spacing w:val="-5"/>
          <w:kern w:val="20"/>
          <w:sz w:val="24"/>
          <w:szCs w:val="24"/>
        </w:rPr>
        <w:t>)(1) of this clause;</w:t>
      </w:r>
    </w:p>
    <w:p w14:paraId="0EEB5A7D"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75FB2049" w14:textId="682F22DC"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lastRenderedPageBreak/>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00084DFC"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w:t>
      </w:r>
      <w:r w:rsidR="00084DFC" w:rsidRPr="00943F0A">
        <w:rPr>
          <w:rFonts w:ascii="Century Schoolbook" w:hAnsi="Century Schoolbook"/>
          <w:b/>
          <w:bCs/>
          <w:i/>
          <w:iCs/>
          <w:spacing w:val="-5"/>
          <w:kern w:val="20"/>
          <w:sz w:val="24"/>
          <w:szCs w:val="24"/>
        </w:rPr>
        <w:t>2</w:t>
      </w:r>
      <w:r w:rsidRPr="00943F0A">
        <w:rPr>
          <w:rFonts w:ascii="Century Schoolbook" w:hAnsi="Century Schoolbook"/>
          <w:b/>
          <w:bCs/>
          <w:spacing w:val="-5"/>
          <w:kern w:val="20"/>
          <w:sz w:val="24"/>
          <w:szCs w:val="24"/>
        </w:rPr>
        <w:t>)  Created with mixed funding in the performance of a contract that does not require the development, manufacture, construction, or production of items, components, or processes; or</w:t>
      </w:r>
    </w:p>
    <w:p w14:paraId="3E12772C"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6572A720" w14:textId="5FEF639B"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w:t>
      </w:r>
      <w:r w:rsidR="00084DFC" w:rsidRPr="00943F0A">
        <w:rPr>
          <w:rFonts w:ascii="Century Schoolbook" w:hAnsi="Century Schoolbook"/>
          <w:b/>
          <w:bCs/>
          <w:spacing w:val="-5"/>
          <w:kern w:val="20"/>
          <w:sz w:val="24"/>
          <w:szCs w:val="24"/>
        </w:rPr>
        <w:t>B</w:t>
      </w:r>
      <w:r w:rsidRPr="00943F0A">
        <w:rPr>
          <w:rFonts w:ascii="Century Schoolbook" w:hAnsi="Century Schoolbook"/>
          <w:b/>
          <w:bCs/>
          <w:spacing w:val="-5"/>
          <w:kern w:val="20"/>
          <w:sz w:val="24"/>
          <w:szCs w:val="24"/>
        </w:rPr>
        <w:t xml:space="preserve">)  </w:t>
      </w:r>
      <w:r w:rsidR="00753077" w:rsidRPr="00943F0A">
        <w:rPr>
          <w:rFonts w:ascii="Century Schoolbook" w:hAnsi="Century Schoolbook"/>
          <w:b/>
          <w:bCs/>
          <w:spacing w:val="-5"/>
          <w:kern w:val="20"/>
          <w:sz w:val="24"/>
          <w:szCs w:val="24"/>
        </w:rPr>
        <w:t>SBIR/STTR</w:t>
      </w:r>
      <w:r w:rsidRPr="00943F0A">
        <w:rPr>
          <w:rFonts w:ascii="Century Schoolbook" w:hAnsi="Century Schoolbook"/>
          <w:b/>
          <w:bCs/>
          <w:spacing w:val="-5"/>
          <w:kern w:val="20"/>
          <w:sz w:val="24"/>
          <w:szCs w:val="24"/>
        </w:rPr>
        <w:t xml:space="preserve"> data</w:t>
      </w:r>
      <w:r w:rsidR="00902B8D" w:rsidRPr="00943F0A">
        <w:rPr>
          <w:rFonts w:ascii="Century Schoolbook" w:hAnsi="Century Schoolbook"/>
          <w:b/>
          <w:bCs/>
          <w:spacing w:val="-5"/>
          <w:kern w:val="20"/>
          <w:sz w:val="24"/>
          <w:szCs w:val="24"/>
        </w:rPr>
        <w:t>,</w:t>
      </w:r>
      <w:r w:rsidRPr="00943F0A">
        <w:rPr>
          <w:rFonts w:ascii="Century Schoolbook" w:hAnsi="Century Schoolbook"/>
          <w:b/>
          <w:bCs/>
          <w:spacing w:val="-5"/>
          <w:kern w:val="20"/>
          <w:sz w:val="24"/>
          <w:szCs w:val="24"/>
        </w:rPr>
        <w:t xml:space="preserve"> upon expiration of the </w:t>
      </w:r>
      <w:r w:rsidR="00753077" w:rsidRPr="00943F0A">
        <w:rPr>
          <w:rFonts w:ascii="Century Schoolbook" w:hAnsi="Century Schoolbook"/>
          <w:b/>
          <w:bCs/>
          <w:spacing w:val="-5"/>
          <w:kern w:val="20"/>
          <w:sz w:val="24"/>
          <w:szCs w:val="24"/>
        </w:rPr>
        <w:t>SBIR/STTR</w:t>
      </w:r>
      <w:r w:rsidRPr="00943F0A">
        <w:rPr>
          <w:rFonts w:ascii="Century Schoolbook" w:hAnsi="Century Schoolbook"/>
          <w:b/>
          <w:bCs/>
          <w:spacing w:val="-5"/>
          <w:kern w:val="20"/>
          <w:sz w:val="24"/>
          <w:szCs w:val="24"/>
        </w:rPr>
        <w:t xml:space="preserve"> data protection period.</w:t>
      </w:r>
    </w:p>
    <w:p w14:paraId="7A827626"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spacing w:val="-5"/>
          <w:kern w:val="20"/>
          <w:sz w:val="24"/>
          <w:szCs w:val="24"/>
        </w:rPr>
      </w:pPr>
    </w:p>
    <w:p w14:paraId="79FB95D9" w14:textId="1F7A298D"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 xml:space="preserve">(ii)(A) </w:t>
      </w:r>
      <w:r w:rsidR="000936B4" w:rsidRPr="00943F0A">
        <w:rPr>
          <w:rFonts w:ascii="Century Schoolbook" w:hAnsi="Century Schoolbook"/>
          <w:b/>
          <w:bCs/>
          <w:spacing w:val="-5"/>
          <w:kern w:val="20"/>
          <w:sz w:val="24"/>
          <w:szCs w:val="24"/>
        </w:rPr>
        <w:t xml:space="preserve"> </w:t>
      </w:r>
      <w:r w:rsidRPr="00943F0A">
        <w:rPr>
          <w:rFonts w:ascii="Century Schoolbook" w:hAnsi="Century Schoolbook"/>
          <w:b/>
          <w:bCs/>
          <w:spacing w:val="-5"/>
          <w:kern w:val="20"/>
          <w:sz w:val="24"/>
          <w:szCs w:val="24"/>
        </w:rPr>
        <w:t xml:space="preserve">For the </w:t>
      </w:r>
      <w:r w:rsidR="00BF022D" w:rsidRPr="00943F0A">
        <w:rPr>
          <w:rFonts w:ascii="Century Schoolbook" w:hAnsi="Century Schoolbook"/>
          <w:b/>
          <w:bCs/>
          <w:spacing w:val="-5"/>
          <w:kern w:val="20"/>
          <w:sz w:val="24"/>
          <w:szCs w:val="24"/>
        </w:rPr>
        <w:t xml:space="preserve">non-SBIR/STTR </w:t>
      </w:r>
      <w:r w:rsidRPr="00943F0A">
        <w:rPr>
          <w:rFonts w:ascii="Century Schoolbook" w:hAnsi="Century Schoolbook"/>
          <w:b/>
          <w:bCs/>
          <w:spacing w:val="-5"/>
          <w:kern w:val="20"/>
          <w:sz w:val="24"/>
          <w:szCs w:val="24"/>
        </w:rPr>
        <w:t>data described in paragraph (</w:t>
      </w:r>
      <w:r w:rsidR="000159EC" w:rsidRPr="00943F0A">
        <w:rPr>
          <w:rFonts w:ascii="Century Schoolbook" w:hAnsi="Century Schoolbook"/>
          <w:b/>
          <w:bCs/>
          <w:spacing w:val="-5"/>
          <w:kern w:val="20"/>
          <w:sz w:val="24"/>
          <w:szCs w:val="24"/>
        </w:rPr>
        <w:t>c</w:t>
      </w:r>
      <w:r w:rsidRPr="00943F0A">
        <w:rPr>
          <w:rFonts w:ascii="Century Schoolbook" w:hAnsi="Century Schoolbook"/>
          <w:b/>
          <w:bCs/>
          <w:spacing w:val="-5"/>
          <w:kern w:val="20"/>
          <w:sz w:val="24"/>
          <w:szCs w:val="24"/>
        </w:rPr>
        <w:t>)(2)(</w:t>
      </w:r>
      <w:proofErr w:type="spellStart"/>
      <w:r w:rsidR="00084DFC" w:rsidRPr="00943F0A">
        <w:rPr>
          <w:rFonts w:ascii="Century Schoolbook" w:hAnsi="Century Schoolbook"/>
          <w:b/>
          <w:bCs/>
          <w:spacing w:val="-5"/>
          <w:kern w:val="20"/>
          <w:sz w:val="24"/>
          <w:szCs w:val="24"/>
        </w:rPr>
        <w:t>i</w:t>
      </w:r>
      <w:proofErr w:type="spellEnd"/>
      <w:r w:rsidRPr="00943F0A">
        <w:rPr>
          <w:rFonts w:ascii="Century Schoolbook" w:hAnsi="Century Schoolbook"/>
          <w:b/>
          <w:bCs/>
          <w:spacing w:val="-5"/>
          <w:kern w:val="20"/>
          <w:sz w:val="24"/>
          <w:szCs w:val="24"/>
        </w:rPr>
        <w:t>)</w:t>
      </w:r>
      <w:r w:rsidR="00290E1A" w:rsidRPr="00943F0A">
        <w:rPr>
          <w:rFonts w:ascii="Century Schoolbook" w:hAnsi="Century Schoolbook"/>
          <w:b/>
          <w:bCs/>
          <w:spacing w:val="-5"/>
          <w:kern w:val="20"/>
          <w:sz w:val="24"/>
          <w:szCs w:val="24"/>
        </w:rPr>
        <w:t>(A)</w:t>
      </w:r>
      <w:r w:rsidRPr="00943F0A">
        <w:rPr>
          <w:rFonts w:ascii="Century Schoolbook" w:hAnsi="Century Schoolbook"/>
          <w:b/>
          <w:bCs/>
          <w:spacing w:val="-5"/>
          <w:kern w:val="20"/>
          <w:sz w:val="24"/>
          <w:szCs w:val="24"/>
        </w:rPr>
        <w:t xml:space="preserve"> of this clause, the Government shall have </w:t>
      </w:r>
      <w:r w:rsidR="00622C6C" w:rsidRPr="00943F0A">
        <w:rPr>
          <w:rFonts w:ascii="Century Schoolbook" w:hAnsi="Century Schoolbook"/>
          <w:b/>
          <w:bCs/>
          <w:spacing w:val="-5"/>
          <w:kern w:val="20"/>
          <w:sz w:val="24"/>
          <w:szCs w:val="24"/>
        </w:rPr>
        <w:t>g</w:t>
      </w:r>
      <w:r w:rsidRPr="00943F0A">
        <w:rPr>
          <w:rFonts w:ascii="Century Schoolbook" w:hAnsi="Century Schoolbook"/>
          <w:b/>
          <w:bCs/>
          <w:spacing w:val="-5"/>
          <w:kern w:val="20"/>
          <w:sz w:val="24"/>
          <w:szCs w:val="24"/>
        </w:rPr>
        <w:t xml:space="preserve">overnment purpose rights for a period of </w:t>
      </w:r>
      <w:r w:rsidR="00F749B7" w:rsidRPr="00943F0A">
        <w:rPr>
          <w:rFonts w:ascii="Century Schoolbook" w:hAnsi="Century Schoolbook"/>
          <w:b/>
          <w:bCs/>
          <w:spacing w:val="-5"/>
          <w:kern w:val="20"/>
          <w:sz w:val="24"/>
          <w:szCs w:val="24"/>
        </w:rPr>
        <w:t xml:space="preserve">5 </w:t>
      </w:r>
      <w:r w:rsidRPr="00943F0A">
        <w:rPr>
          <w:rFonts w:ascii="Century Schoolbook" w:hAnsi="Century Schoolbook"/>
          <w:b/>
          <w:bCs/>
          <w:spacing w:val="-5"/>
          <w:kern w:val="20"/>
          <w:sz w:val="24"/>
          <w:szCs w:val="24"/>
        </w:rPr>
        <w:t xml:space="preserve">years, or such other period as may be negotiated.  This period shall commence upon </w:t>
      </w:r>
      <w:r w:rsidR="00AA273E" w:rsidRPr="00943F0A">
        <w:rPr>
          <w:rFonts w:ascii="Century Schoolbook" w:hAnsi="Century Schoolbook"/>
          <w:b/>
          <w:bCs/>
          <w:spacing w:val="-5"/>
          <w:kern w:val="20"/>
          <w:sz w:val="24"/>
          <w:szCs w:val="24"/>
        </w:rPr>
        <w:t xml:space="preserve">award </w:t>
      </w:r>
      <w:r w:rsidRPr="00943F0A">
        <w:rPr>
          <w:rFonts w:ascii="Century Schoolbook" w:hAnsi="Century Schoolbook"/>
          <w:b/>
          <w:bCs/>
          <w:spacing w:val="-5"/>
          <w:kern w:val="20"/>
          <w:sz w:val="24"/>
          <w:szCs w:val="24"/>
        </w:rPr>
        <w:t>of the contract, subcontract, letter contract (or similar contractual instrument), or contract modification (including a modification to exercise an option) that required development of the items, components, or processes, or creation of the data described in paragraph (</w:t>
      </w:r>
      <w:r w:rsidR="000159EC" w:rsidRPr="00943F0A">
        <w:rPr>
          <w:rFonts w:ascii="Century Schoolbook" w:hAnsi="Century Schoolbook"/>
          <w:b/>
          <w:bCs/>
          <w:spacing w:val="-5"/>
          <w:kern w:val="20"/>
          <w:sz w:val="24"/>
          <w:szCs w:val="24"/>
        </w:rPr>
        <w:t>c</w:t>
      </w:r>
      <w:r w:rsidRPr="00943F0A">
        <w:rPr>
          <w:rFonts w:ascii="Century Schoolbook" w:hAnsi="Century Schoolbook"/>
          <w:b/>
          <w:bCs/>
          <w:spacing w:val="-5"/>
          <w:kern w:val="20"/>
          <w:sz w:val="24"/>
          <w:szCs w:val="24"/>
        </w:rPr>
        <w:t>)(2)(</w:t>
      </w:r>
      <w:proofErr w:type="spellStart"/>
      <w:r w:rsidRPr="00943F0A">
        <w:rPr>
          <w:rFonts w:ascii="Century Schoolbook" w:hAnsi="Century Schoolbook"/>
          <w:b/>
          <w:bCs/>
          <w:spacing w:val="-5"/>
          <w:kern w:val="20"/>
          <w:sz w:val="24"/>
          <w:szCs w:val="24"/>
        </w:rPr>
        <w:t>i</w:t>
      </w:r>
      <w:proofErr w:type="spellEnd"/>
      <w:r w:rsidRPr="00943F0A">
        <w:rPr>
          <w:rFonts w:ascii="Century Schoolbook" w:hAnsi="Century Schoolbook"/>
          <w:b/>
          <w:bCs/>
          <w:spacing w:val="-5"/>
          <w:kern w:val="20"/>
          <w:sz w:val="24"/>
          <w:szCs w:val="24"/>
        </w:rPr>
        <w:t>)(</w:t>
      </w:r>
      <w:r w:rsidR="00084DFC" w:rsidRPr="00943F0A">
        <w:rPr>
          <w:rFonts w:ascii="Century Schoolbook" w:hAnsi="Century Schoolbook"/>
          <w:b/>
          <w:bCs/>
          <w:spacing w:val="-5"/>
          <w:kern w:val="20"/>
          <w:sz w:val="24"/>
          <w:szCs w:val="24"/>
        </w:rPr>
        <w:t>A</w:t>
      </w:r>
      <w:r w:rsidRPr="00943F0A">
        <w:rPr>
          <w:rFonts w:ascii="Century Schoolbook" w:hAnsi="Century Schoolbook"/>
          <w:b/>
          <w:bCs/>
          <w:spacing w:val="-5"/>
          <w:kern w:val="20"/>
          <w:sz w:val="24"/>
          <w:szCs w:val="24"/>
        </w:rPr>
        <w:t>)</w:t>
      </w:r>
      <w:r w:rsidR="00084DFC" w:rsidRPr="00943F0A">
        <w:rPr>
          <w:rFonts w:ascii="Century Schoolbook" w:hAnsi="Century Schoolbook"/>
          <w:b/>
          <w:bCs/>
          <w:spacing w:val="-5"/>
          <w:kern w:val="20"/>
          <w:sz w:val="24"/>
          <w:szCs w:val="24"/>
        </w:rPr>
        <w:t>(</w:t>
      </w:r>
      <w:r w:rsidR="00084DFC" w:rsidRPr="00943F0A">
        <w:rPr>
          <w:rFonts w:ascii="Century Schoolbook" w:hAnsi="Century Schoolbook"/>
          <w:b/>
          <w:bCs/>
          <w:i/>
          <w:iCs/>
          <w:spacing w:val="-5"/>
          <w:kern w:val="20"/>
          <w:sz w:val="24"/>
          <w:szCs w:val="24"/>
        </w:rPr>
        <w:t>2</w:t>
      </w:r>
      <w:r w:rsidR="00084DFC" w:rsidRPr="00943F0A">
        <w:rPr>
          <w:rFonts w:ascii="Century Schoolbook" w:hAnsi="Century Schoolbook"/>
          <w:b/>
          <w:bCs/>
          <w:spacing w:val="-5"/>
          <w:kern w:val="20"/>
          <w:sz w:val="24"/>
          <w:szCs w:val="24"/>
        </w:rPr>
        <w:t>)</w:t>
      </w:r>
      <w:r w:rsidRPr="00943F0A">
        <w:rPr>
          <w:rFonts w:ascii="Century Schoolbook" w:hAnsi="Century Schoolbook"/>
          <w:b/>
          <w:bCs/>
          <w:spacing w:val="-5"/>
          <w:kern w:val="20"/>
          <w:sz w:val="24"/>
          <w:szCs w:val="24"/>
        </w:rPr>
        <w:t xml:space="preserve"> of this clause.  Upon expiration of the </w:t>
      </w:r>
      <w:r w:rsidR="00572416" w:rsidRPr="00943F0A">
        <w:rPr>
          <w:rFonts w:ascii="Century Schoolbook" w:hAnsi="Century Schoolbook"/>
          <w:b/>
          <w:bCs/>
          <w:spacing w:val="-5"/>
          <w:kern w:val="20"/>
          <w:sz w:val="24"/>
          <w:szCs w:val="24"/>
        </w:rPr>
        <w:t>5</w:t>
      </w:r>
      <w:r w:rsidRPr="00943F0A">
        <w:rPr>
          <w:rFonts w:ascii="Century Schoolbook" w:hAnsi="Century Schoolbook"/>
          <w:b/>
          <w:bCs/>
          <w:spacing w:val="-5"/>
          <w:kern w:val="20"/>
          <w:sz w:val="24"/>
          <w:szCs w:val="24"/>
        </w:rPr>
        <w:t>-year or other negotiated period, the Government shall have unlimited rights in the data.</w:t>
      </w:r>
    </w:p>
    <w:p w14:paraId="43B0A463"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6A9F3BDC" w14:textId="338E84FF"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trike/>
          <w:spacing w:val="-5"/>
          <w:kern w:val="20"/>
          <w:sz w:val="24"/>
          <w:szCs w:val="24"/>
          <w:u w:val="double"/>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 xml:space="preserve">(B)  For the </w:t>
      </w:r>
      <w:r w:rsidR="00BF022D" w:rsidRPr="00943F0A">
        <w:rPr>
          <w:rFonts w:ascii="Century Schoolbook" w:hAnsi="Century Schoolbook"/>
          <w:b/>
          <w:bCs/>
          <w:spacing w:val="-5"/>
          <w:kern w:val="20"/>
          <w:sz w:val="24"/>
          <w:szCs w:val="24"/>
        </w:rPr>
        <w:t xml:space="preserve">SBIR/STTR </w:t>
      </w:r>
      <w:r w:rsidRPr="00943F0A">
        <w:rPr>
          <w:rFonts w:ascii="Century Schoolbook" w:hAnsi="Century Schoolbook"/>
          <w:b/>
          <w:bCs/>
          <w:spacing w:val="-5"/>
          <w:kern w:val="20"/>
          <w:sz w:val="24"/>
          <w:szCs w:val="24"/>
        </w:rPr>
        <w:t>data described in paragraph (</w:t>
      </w:r>
      <w:r w:rsidR="000159EC" w:rsidRPr="00943F0A">
        <w:rPr>
          <w:rFonts w:ascii="Century Schoolbook" w:hAnsi="Century Schoolbook"/>
          <w:b/>
          <w:bCs/>
          <w:spacing w:val="-5"/>
          <w:kern w:val="20"/>
          <w:sz w:val="24"/>
          <w:szCs w:val="24"/>
        </w:rPr>
        <w:t>c</w:t>
      </w:r>
      <w:r w:rsidRPr="00943F0A">
        <w:rPr>
          <w:rFonts w:ascii="Century Schoolbook" w:hAnsi="Century Schoolbook"/>
          <w:b/>
          <w:bCs/>
          <w:spacing w:val="-5"/>
          <w:kern w:val="20"/>
          <w:sz w:val="24"/>
          <w:szCs w:val="24"/>
        </w:rPr>
        <w:t>)(2)</w:t>
      </w:r>
      <w:r w:rsidR="00290E1A" w:rsidRPr="00943F0A">
        <w:rPr>
          <w:rFonts w:ascii="Century Schoolbook" w:hAnsi="Century Schoolbook"/>
          <w:b/>
          <w:bCs/>
          <w:spacing w:val="-5"/>
          <w:kern w:val="20"/>
          <w:sz w:val="24"/>
          <w:szCs w:val="24"/>
        </w:rPr>
        <w:t>(</w:t>
      </w:r>
      <w:proofErr w:type="spellStart"/>
      <w:r w:rsidR="00290E1A" w:rsidRPr="00943F0A">
        <w:rPr>
          <w:rFonts w:ascii="Century Schoolbook" w:hAnsi="Century Schoolbook"/>
          <w:b/>
          <w:bCs/>
          <w:spacing w:val="-5"/>
          <w:kern w:val="20"/>
          <w:sz w:val="24"/>
          <w:szCs w:val="24"/>
        </w:rPr>
        <w:t>i</w:t>
      </w:r>
      <w:proofErr w:type="spellEnd"/>
      <w:r w:rsidR="00290E1A" w:rsidRPr="00943F0A">
        <w:rPr>
          <w:rFonts w:ascii="Century Schoolbook" w:hAnsi="Century Schoolbook"/>
          <w:b/>
          <w:bCs/>
          <w:spacing w:val="-5"/>
          <w:kern w:val="20"/>
          <w:sz w:val="24"/>
          <w:szCs w:val="24"/>
        </w:rPr>
        <w:t>)</w:t>
      </w:r>
      <w:r w:rsidRPr="00943F0A">
        <w:rPr>
          <w:rFonts w:ascii="Century Schoolbook" w:hAnsi="Century Schoolbook"/>
          <w:b/>
          <w:bCs/>
          <w:spacing w:val="-5"/>
          <w:kern w:val="20"/>
          <w:sz w:val="24"/>
          <w:szCs w:val="24"/>
        </w:rPr>
        <w:t>(</w:t>
      </w:r>
      <w:r w:rsidR="006E6DAE" w:rsidRPr="00943F0A">
        <w:rPr>
          <w:rFonts w:ascii="Century Schoolbook" w:hAnsi="Century Schoolbook"/>
          <w:b/>
          <w:bCs/>
          <w:spacing w:val="-5"/>
          <w:kern w:val="20"/>
          <w:sz w:val="24"/>
          <w:szCs w:val="24"/>
        </w:rPr>
        <w:t>B</w:t>
      </w:r>
      <w:r w:rsidRPr="00943F0A">
        <w:rPr>
          <w:rFonts w:ascii="Century Schoolbook" w:hAnsi="Century Schoolbook"/>
          <w:b/>
          <w:bCs/>
          <w:spacing w:val="-5"/>
          <w:kern w:val="20"/>
          <w:sz w:val="24"/>
          <w:szCs w:val="24"/>
        </w:rPr>
        <w:t xml:space="preserve">) of this clause, the Government shall have </w:t>
      </w:r>
      <w:r w:rsidR="004977A2" w:rsidRPr="00943F0A">
        <w:rPr>
          <w:rFonts w:ascii="Century Schoolbook" w:hAnsi="Century Schoolbook"/>
          <w:b/>
          <w:bCs/>
          <w:spacing w:val="-5"/>
          <w:kern w:val="20"/>
          <w:sz w:val="24"/>
          <w:szCs w:val="24"/>
        </w:rPr>
        <w:t>g</w:t>
      </w:r>
      <w:r w:rsidRPr="00943F0A">
        <w:rPr>
          <w:rFonts w:ascii="Century Schoolbook" w:hAnsi="Century Schoolbook"/>
          <w:b/>
          <w:bCs/>
          <w:spacing w:val="-5"/>
          <w:kern w:val="20"/>
          <w:sz w:val="24"/>
          <w:szCs w:val="24"/>
        </w:rPr>
        <w:t xml:space="preserve">overnment purpose rights perpetually.  This </w:t>
      </w:r>
      <w:r w:rsidR="00060DE7" w:rsidRPr="00943F0A">
        <w:rPr>
          <w:rFonts w:ascii="Century Schoolbook" w:hAnsi="Century Schoolbook"/>
          <w:b/>
          <w:bCs/>
          <w:spacing w:val="-5"/>
          <w:kern w:val="20"/>
          <w:sz w:val="24"/>
          <w:szCs w:val="24"/>
        </w:rPr>
        <w:t xml:space="preserve">Government purpose rights </w:t>
      </w:r>
      <w:r w:rsidRPr="00943F0A">
        <w:rPr>
          <w:rFonts w:ascii="Century Schoolbook" w:hAnsi="Century Schoolbook"/>
          <w:b/>
          <w:bCs/>
          <w:spacing w:val="-5"/>
          <w:kern w:val="20"/>
          <w:sz w:val="24"/>
          <w:szCs w:val="24"/>
        </w:rPr>
        <w:t>period commences upon the expiration of the SBIR</w:t>
      </w:r>
      <w:r w:rsidR="0076656F" w:rsidRPr="00943F0A">
        <w:rPr>
          <w:rFonts w:ascii="Century Schoolbook" w:hAnsi="Century Schoolbook"/>
          <w:b/>
          <w:bCs/>
          <w:spacing w:val="-5"/>
          <w:kern w:val="20"/>
          <w:sz w:val="24"/>
          <w:szCs w:val="24"/>
        </w:rPr>
        <w:t>/STTR</w:t>
      </w:r>
      <w:r w:rsidRPr="00943F0A">
        <w:rPr>
          <w:rFonts w:ascii="Century Schoolbook" w:hAnsi="Century Schoolbook"/>
          <w:b/>
          <w:bCs/>
          <w:spacing w:val="-5"/>
          <w:kern w:val="20"/>
          <w:sz w:val="24"/>
          <w:szCs w:val="24"/>
        </w:rPr>
        <w:t xml:space="preserve"> data protection period.</w:t>
      </w:r>
    </w:p>
    <w:p w14:paraId="79C85537"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157A0735" w14:textId="3F6160B8"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(iii)  The Government shall not release or disclose data in which it has government purpose rights unless—</w:t>
      </w:r>
    </w:p>
    <w:p w14:paraId="05734936"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32CC3EA3" w14:textId="3350C948"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 xml:space="preserve">(A)  Prior to release or disclosure, the intended recipient is subject to the nondisclosure agreement at </w:t>
      </w:r>
      <w:r w:rsidR="00F17D52" w:rsidRPr="00943F0A">
        <w:rPr>
          <w:rFonts w:ascii="Century Schoolbook" w:hAnsi="Century Schoolbook"/>
          <w:b/>
          <w:bCs/>
          <w:spacing w:val="-5"/>
          <w:kern w:val="20"/>
          <w:sz w:val="24"/>
          <w:szCs w:val="24"/>
        </w:rPr>
        <w:t xml:space="preserve">DFARS </w:t>
      </w:r>
      <w:r w:rsidRPr="00943F0A">
        <w:rPr>
          <w:rFonts w:ascii="Century Schoolbook" w:hAnsi="Century Schoolbook"/>
          <w:b/>
          <w:bCs/>
          <w:spacing w:val="-5"/>
          <w:kern w:val="20"/>
          <w:sz w:val="24"/>
          <w:szCs w:val="24"/>
        </w:rPr>
        <w:t>227.7103-7; or</w:t>
      </w:r>
    </w:p>
    <w:p w14:paraId="608BB886"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6B32C731" w14:textId="13B391B5"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4F8DD6D3" w:rsidRPr="00943F0A">
        <w:rPr>
          <w:rFonts w:ascii="Century Schoolbook" w:hAnsi="Century Schoolbook"/>
          <w:b/>
          <w:bCs/>
          <w:spacing w:val="-5"/>
          <w:kern w:val="20"/>
          <w:sz w:val="24"/>
          <w:szCs w:val="24"/>
        </w:rPr>
        <w:t xml:space="preserve">(B)  The recipient is a Government contractor receiving access to the data for performance of a Government contract that contains the clause at </w:t>
      </w:r>
      <w:r w:rsidR="0043454E" w:rsidRPr="00943F0A">
        <w:rPr>
          <w:rFonts w:ascii="Century Schoolbook" w:hAnsi="Century Schoolbook"/>
          <w:b/>
          <w:bCs/>
          <w:spacing w:val="-5"/>
          <w:kern w:val="20"/>
          <w:sz w:val="24"/>
          <w:szCs w:val="24"/>
        </w:rPr>
        <w:t xml:space="preserve">DFARS </w:t>
      </w:r>
      <w:r w:rsidR="4F8DD6D3" w:rsidRPr="00943F0A">
        <w:rPr>
          <w:rFonts w:ascii="Century Schoolbook" w:hAnsi="Century Schoolbook"/>
          <w:b/>
          <w:bCs/>
          <w:spacing w:val="-5"/>
          <w:kern w:val="20"/>
          <w:sz w:val="24"/>
          <w:szCs w:val="24"/>
        </w:rPr>
        <w:t>252.227-7025, Limitations on the Use or Disclosure of Government-Furnished Information</w:t>
      </w:r>
      <w:r w:rsidR="0047233C" w:rsidRPr="00943F0A">
        <w:rPr>
          <w:rFonts w:ascii="Century Schoolbook" w:hAnsi="Century Schoolbook"/>
          <w:b/>
          <w:bCs/>
          <w:spacing w:val="-5"/>
          <w:kern w:val="20"/>
          <w:sz w:val="24"/>
          <w:szCs w:val="24"/>
        </w:rPr>
        <w:t xml:space="preserve"> </w:t>
      </w:r>
      <w:r w:rsidR="00DF7AE9" w:rsidRPr="00F85ACE">
        <w:rPr>
          <w:rFonts w:ascii="Century Schoolbook" w:hAnsi="Century Schoolbook"/>
          <w:b/>
          <w:bCs/>
          <w:spacing w:val="-5"/>
          <w:kern w:val="20"/>
          <w:sz w:val="24"/>
          <w:szCs w:val="24"/>
        </w:rPr>
        <w:t>Marked</w:t>
      </w:r>
      <w:r w:rsidR="00DF7AE9" w:rsidRPr="00943F0A">
        <w:rPr>
          <w:rFonts w:ascii="Century Schoolbook" w:hAnsi="Century Schoolbook"/>
          <w:b/>
          <w:bCs/>
          <w:spacing w:val="-5"/>
          <w:kern w:val="20"/>
          <w:sz w:val="24"/>
          <w:szCs w:val="24"/>
        </w:rPr>
        <w:t xml:space="preserve"> with Restrictive Legends</w:t>
      </w:r>
      <w:r w:rsidR="4F8DD6D3" w:rsidRPr="00943F0A">
        <w:rPr>
          <w:rFonts w:ascii="Century Schoolbook" w:hAnsi="Century Schoolbook"/>
          <w:b/>
          <w:bCs/>
          <w:spacing w:val="-5"/>
          <w:kern w:val="20"/>
          <w:sz w:val="24"/>
          <w:szCs w:val="24"/>
        </w:rPr>
        <w:t>.</w:t>
      </w:r>
    </w:p>
    <w:p w14:paraId="16108CD4" w14:textId="77777777" w:rsidR="007438EA"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13F75565" w14:textId="19B8FE52" w:rsidR="00944113" w:rsidRPr="00943F0A" w:rsidRDefault="007438EA" w:rsidP="00F02F5F">
      <w:pPr>
        <w:tabs>
          <w:tab w:val="left" w:pos="360"/>
          <w:tab w:val="left" w:pos="810"/>
          <w:tab w:val="left" w:pos="1210"/>
          <w:tab w:val="left" w:pos="1656"/>
          <w:tab w:val="left" w:pos="2131"/>
          <w:tab w:val="left" w:pos="2520"/>
        </w:tabs>
        <w:spacing w:line="240" w:lineRule="exact"/>
        <w:rPr>
          <w:rFonts w:ascii="Century Schoolbook" w:hAnsi="Century Schoolbook"/>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 xml:space="preserve">(iv)  The Contractor has the exclusive right, including the right to license others, to use technical data in which the Government has obtained government purpose rights under this contract for any commercial purpose during the time period specified in the government purpose rights </w:t>
      </w:r>
      <w:r w:rsidR="009D08DC" w:rsidRPr="00943F0A">
        <w:rPr>
          <w:rFonts w:ascii="Century Schoolbook" w:hAnsi="Century Schoolbook"/>
          <w:b/>
          <w:bCs/>
          <w:spacing w:val="-5"/>
          <w:kern w:val="20"/>
          <w:sz w:val="24"/>
          <w:szCs w:val="24"/>
        </w:rPr>
        <w:t xml:space="preserve">marking </w:t>
      </w:r>
      <w:r w:rsidRPr="00943F0A">
        <w:rPr>
          <w:rFonts w:ascii="Century Schoolbook" w:hAnsi="Century Schoolbook"/>
          <w:b/>
          <w:bCs/>
          <w:spacing w:val="-5"/>
          <w:kern w:val="20"/>
          <w:sz w:val="24"/>
          <w:szCs w:val="24"/>
        </w:rPr>
        <w:t>prescribed in paragraph (</w:t>
      </w:r>
      <w:r w:rsidR="00251840" w:rsidRPr="00943F0A">
        <w:rPr>
          <w:rFonts w:ascii="Century Schoolbook" w:hAnsi="Century Schoolbook"/>
          <w:b/>
          <w:bCs/>
          <w:spacing w:val="-5"/>
          <w:kern w:val="20"/>
          <w:sz w:val="24"/>
          <w:szCs w:val="24"/>
        </w:rPr>
        <w:t>g</w:t>
      </w:r>
      <w:r w:rsidRPr="00943F0A">
        <w:rPr>
          <w:rFonts w:ascii="Century Schoolbook" w:hAnsi="Century Schoolbook"/>
          <w:b/>
          <w:bCs/>
          <w:spacing w:val="-5"/>
          <w:kern w:val="20"/>
          <w:sz w:val="24"/>
          <w:szCs w:val="24"/>
        </w:rPr>
        <w:t>)(</w:t>
      </w:r>
      <w:r w:rsidR="007529F8" w:rsidRPr="00F85ACE">
        <w:rPr>
          <w:rFonts w:ascii="Century Schoolbook" w:hAnsi="Century Schoolbook"/>
          <w:b/>
          <w:bCs/>
          <w:spacing w:val="-5"/>
          <w:kern w:val="20"/>
          <w:sz w:val="24"/>
          <w:szCs w:val="24"/>
        </w:rPr>
        <w:t>3</w:t>
      </w:r>
      <w:r w:rsidRPr="00943F0A">
        <w:rPr>
          <w:rFonts w:ascii="Century Schoolbook" w:hAnsi="Century Schoolbook"/>
          <w:b/>
          <w:bCs/>
          <w:spacing w:val="-5"/>
          <w:kern w:val="20"/>
          <w:sz w:val="24"/>
          <w:szCs w:val="24"/>
        </w:rPr>
        <w:t>) of this clause</w:t>
      </w:r>
      <w:r w:rsidR="00944113" w:rsidRPr="00943F0A">
        <w:rPr>
          <w:rFonts w:ascii="Century Schoolbook" w:hAnsi="Century Schoolbook"/>
          <w:b/>
          <w:bCs/>
          <w:sz w:val="24"/>
          <w:szCs w:val="24"/>
        </w:rPr>
        <w:t>.</w:t>
      </w:r>
      <w:bookmarkEnd w:id="145"/>
      <w:r w:rsidR="00944113" w:rsidRPr="00943F0A">
        <w:rPr>
          <w:rFonts w:ascii="Century Schoolbook" w:hAnsi="Century Schoolbook"/>
          <w:b/>
          <w:bCs/>
          <w:sz w:val="24"/>
          <w:szCs w:val="24"/>
        </w:rPr>
        <w:t>]</w:t>
      </w:r>
    </w:p>
    <w:p w14:paraId="1293B5E5" w14:textId="77777777" w:rsidR="00944113" w:rsidRPr="00943F0A" w:rsidRDefault="00944113" w:rsidP="00F02F5F">
      <w:pPr>
        <w:pStyle w:val="DFARS"/>
        <w:rPr>
          <w:sz w:val="24"/>
          <w:szCs w:val="24"/>
        </w:rPr>
      </w:pPr>
    </w:p>
    <w:p w14:paraId="47B5E07E" w14:textId="058EDF93" w:rsidR="004814E5" w:rsidRPr="00943F0A" w:rsidRDefault="004814E5" w:rsidP="00F02F5F">
      <w:pPr>
        <w:pStyle w:val="DFARS"/>
        <w:rPr>
          <w:sz w:val="24"/>
          <w:szCs w:val="24"/>
        </w:rPr>
      </w:pPr>
      <w:r w:rsidRPr="00943F0A">
        <w:rPr>
          <w:sz w:val="24"/>
          <w:szCs w:val="24"/>
        </w:rPr>
        <w:tab/>
      </w:r>
      <w:r w:rsidRPr="00943F0A">
        <w:rPr>
          <w:sz w:val="24"/>
          <w:szCs w:val="24"/>
        </w:rPr>
        <w:tab/>
        <w:t>(</w:t>
      </w:r>
      <w:r w:rsidR="002C0138" w:rsidRPr="00943F0A">
        <w:rPr>
          <w:b/>
          <w:bCs/>
          <w:sz w:val="24"/>
          <w:szCs w:val="24"/>
        </w:rPr>
        <w:t>[3]</w:t>
      </w:r>
      <w:r w:rsidRPr="00943F0A">
        <w:rPr>
          <w:strike/>
          <w:sz w:val="24"/>
          <w:szCs w:val="24"/>
        </w:rPr>
        <w:t>2</w:t>
      </w:r>
      <w:r w:rsidRPr="00943F0A">
        <w:rPr>
          <w:sz w:val="24"/>
          <w:szCs w:val="24"/>
        </w:rPr>
        <w:t xml:space="preserve">)  </w:t>
      </w:r>
      <w:r w:rsidRPr="00943F0A">
        <w:rPr>
          <w:i/>
          <w:iCs/>
          <w:sz w:val="24"/>
          <w:szCs w:val="24"/>
        </w:rPr>
        <w:t>Limited rights</w:t>
      </w:r>
      <w:r w:rsidRPr="00943F0A">
        <w:rPr>
          <w:sz w:val="24"/>
          <w:szCs w:val="24"/>
        </w:rPr>
        <w:t>.  The Government shall have limited rights in technical data</w:t>
      </w:r>
      <w:r w:rsidRPr="00943F0A">
        <w:rPr>
          <w:strike/>
          <w:sz w:val="24"/>
          <w:szCs w:val="24"/>
        </w:rPr>
        <w:t>,</w:t>
      </w:r>
      <w:r w:rsidRPr="00943F0A">
        <w:rPr>
          <w:sz w:val="24"/>
          <w:szCs w:val="24"/>
        </w:rPr>
        <w:t xml:space="preserve"> that were not generated under this contract, pertain to items, components</w:t>
      </w:r>
      <w:r w:rsidR="007D5D66" w:rsidRPr="00943F0A">
        <w:rPr>
          <w:b/>
          <w:bCs/>
          <w:sz w:val="24"/>
          <w:szCs w:val="24"/>
        </w:rPr>
        <w:t>[,]</w:t>
      </w:r>
      <w:r w:rsidRPr="00943F0A">
        <w:rPr>
          <w:sz w:val="24"/>
          <w:szCs w:val="24"/>
        </w:rPr>
        <w:t xml:space="preserve"> or processes developed exclusively at private expense, and are marked, in accordance with the marking instructions in paragraph (</w:t>
      </w:r>
      <w:r w:rsidR="00251840" w:rsidRPr="00943F0A">
        <w:rPr>
          <w:b/>
          <w:bCs/>
          <w:sz w:val="24"/>
          <w:szCs w:val="24"/>
        </w:rPr>
        <w:t>[g]</w:t>
      </w:r>
      <w:r w:rsidRPr="00943F0A">
        <w:rPr>
          <w:strike/>
          <w:sz w:val="24"/>
          <w:szCs w:val="24"/>
        </w:rPr>
        <w:t>f</w:t>
      </w:r>
      <w:r w:rsidRPr="00943F0A">
        <w:rPr>
          <w:sz w:val="24"/>
          <w:szCs w:val="24"/>
        </w:rPr>
        <w:t xml:space="preserve">)(1) of this clause, with the </w:t>
      </w:r>
      <w:r w:rsidR="009D08DC" w:rsidRPr="00F85ACE">
        <w:rPr>
          <w:sz w:val="24"/>
          <w:szCs w:val="24"/>
        </w:rPr>
        <w:t>legend</w:t>
      </w:r>
      <w:r w:rsidRPr="00943F0A">
        <w:rPr>
          <w:sz w:val="24"/>
          <w:szCs w:val="24"/>
        </w:rPr>
        <w:t xml:space="preserve"> prescribed in paragraph (</w:t>
      </w:r>
      <w:r w:rsidR="00251840" w:rsidRPr="00943F0A">
        <w:rPr>
          <w:b/>
          <w:bCs/>
          <w:sz w:val="24"/>
          <w:szCs w:val="24"/>
        </w:rPr>
        <w:t>[g]</w:t>
      </w:r>
      <w:r w:rsidRPr="00943F0A">
        <w:rPr>
          <w:strike/>
          <w:sz w:val="24"/>
          <w:szCs w:val="24"/>
        </w:rPr>
        <w:t>f</w:t>
      </w:r>
      <w:r w:rsidRPr="00943F0A">
        <w:rPr>
          <w:sz w:val="24"/>
          <w:szCs w:val="24"/>
        </w:rPr>
        <w:t>)(</w:t>
      </w:r>
      <w:r w:rsidR="00251840" w:rsidRPr="00943F0A">
        <w:rPr>
          <w:b/>
          <w:bCs/>
          <w:sz w:val="24"/>
          <w:szCs w:val="24"/>
        </w:rPr>
        <w:t>[</w:t>
      </w:r>
      <w:r w:rsidR="007529F8" w:rsidRPr="00F85ACE">
        <w:rPr>
          <w:b/>
          <w:bCs/>
          <w:sz w:val="24"/>
          <w:szCs w:val="24"/>
        </w:rPr>
        <w:t>4</w:t>
      </w:r>
      <w:r w:rsidR="00251840" w:rsidRPr="00943F0A">
        <w:rPr>
          <w:b/>
          <w:bCs/>
          <w:sz w:val="24"/>
          <w:szCs w:val="24"/>
        </w:rPr>
        <w:t>]</w:t>
      </w:r>
      <w:r w:rsidRPr="00943F0A">
        <w:rPr>
          <w:strike/>
          <w:sz w:val="24"/>
          <w:szCs w:val="24"/>
        </w:rPr>
        <w:t>2</w:t>
      </w:r>
      <w:r w:rsidRPr="00943F0A">
        <w:rPr>
          <w:sz w:val="24"/>
          <w:szCs w:val="24"/>
        </w:rPr>
        <w:t>) of this clause.</w:t>
      </w:r>
    </w:p>
    <w:p w14:paraId="2772147F" w14:textId="77777777" w:rsidR="004814E5" w:rsidRPr="00943F0A" w:rsidRDefault="004814E5" w:rsidP="00F02F5F">
      <w:pPr>
        <w:pStyle w:val="DFARS"/>
        <w:rPr>
          <w:sz w:val="24"/>
          <w:szCs w:val="24"/>
        </w:rPr>
      </w:pPr>
    </w:p>
    <w:p w14:paraId="5E8913FE" w14:textId="157271A5" w:rsidR="004814E5" w:rsidRPr="00943F0A" w:rsidRDefault="004814E5" w:rsidP="00F02F5F">
      <w:pPr>
        <w:pStyle w:val="DFARS"/>
        <w:rPr>
          <w:sz w:val="24"/>
          <w:szCs w:val="24"/>
        </w:rPr>
      </w:pPr>
      <w:r w:rsidRPr="00943F0A">
        <w:rPr>
          <w:sz w:val="24"/>
          <w:szCs w:val="24"/>
        </w:rPr>
        <w:tab/>
      </w:r>
      <w:r w:rsidRPr="00943F0A">
        <w:rPr>
          <w:sz w:val="24"/>
          <w:szCs w:val="24"/>
        </w:rPr>
        <w:tab/>
        <w:t>(</w:t>
      </w:r>
      <w:r w:rsidR="002C0138" w:rsidRPr="00943F0A">
        <w:rPr>
          <w:b/>
          <w:bCs/>
          <w:sz w:val="24"/>
          <w:szCs w:val="24"/>
        </w:rPr>
        <w:t>[4]</w:t>
      </w:r>
      <w:r w:rsidR="00022AF4" w:rsidRPr="00943F0A">
        <w:rPr>
          <w:strike/>
          <w:sz w:val="24"/>
          <w:szCs w:val="24"/>
        </w:rPr>
        <w:t>3</w:t>
      </w:r>
      <w:r w:rsidRPr="00943F0A">
        <w:rPr>
          <w:sz w:val="24"/>
          <w:szCs w:val="24"/>
        </w:rPr>
        <w:t xml:space="preserve">)  </w:t>
      </w:r>
      <w:r w:rsidRPr="00943F0A">
        <w:rPr>
          <w:i/>
          <w:iCs/>
          <w:sz w:val="24"/>
          <w:szCs w:val="24"/>
        </w:rPr>
        <w:t>Restricted rights in computer software</w:t>
      </w:r>
      <w:r w:rsidRPr="00943F0A">
        <w:rPr>
          <w:sz w:val="24"/>
          <w:szCs w:val="24"/>
        </w:rPr>
        <w:t xml:space="preserve">.  The Government shall have restricted rights in </w:t>
      </w:r>
      <w:r w:rsidR="008E2569" w:rsidRPr="00943F0A">
        <w:rPr>
          <w:sz w:val="24"/>
          <w:szCs w:val="24"/>
        </w:rPr>
        <w:t xml:space="preserve">other than commercial </w:t>
      </w:r>
      <w:r w:rsidRPr="00943F0A">
        <w:rPr>
          <w:sz w:val="24"/>
          <w:szCs w:val="24"/>
        </w:rPr>
        <w:t>computer software required to be delivered or otherwise furnished to the Government under this contract that were developed exclusively at private expense and were not generated under this contract.</w:t>
      </w:r>
    </w:p>
    <w:p w14:paraId="4BD0D888" w14:textId="77777777" w:rsidR="004814E5" w:rsidRPr="00943F0A" w:rsidRDefault="004814E5" w:rsidP="00F02F5F">
      <w:pPr>
        <w:pStyle w:val="DFARS"/>
        <w:rPr>
          <w:sz w:val="24"/>
          <w:szCs w:val="24"/>
        </w:rPr>
      </w:pPr>
    </w:p>
    <w:p w14:paraId="260FAA68" w14:textId="50F94C20" w:rsidR="004814E5" w:rsidRPr="00943F0A" w:rsidRDefault="004814E5" w:rsidP="00F02F5F">
      <w:pPr>
        <w:pStyle w:val="DFARS"/>
        <w:rPr>
          <w:b/>
          <w:bCs/>
          <w:sz w:val="24"/>
          <w:szCs w:val="24"/>
        </w:rPr>
      </w:pPr>
      <w:r w:rsidRPr="00943F0A">
        <w:rPr>
          <w:sz w:val="24"/>
          <w:szCs w:val="24"/>
        </w:rPr>
        <w:tab/>
      </w:r>
      <w:r w:rsidRPr="00943F0A">
        <w:rPr>
          <w:sz w:val="24"/>
          <w:szCs w:val="24"/>
        </w:rPr>
        <w:tab/>
        <w:t>(</w:t>
      </w:r>
      <w:r w:rsidR="00022AF4" w:rsidRPr="00943F0A">
        <w:rPr>
          <w:b/>
          <w:bCs/>
          <w:sz w:val="24"/>
          <w:szCs w:val="24"/>
        </w:rPr>
        <w:t>[5]</w:t>
      </w:r>
      <w:r w:rsidR="007E4BE2" w:rsidRPr="00943F0A">
        <w:rPr>
          <w:strike/>
          <w:sz w:val="24"/>
          <w:szCs w:val="24"/>
        </w:rPr>
        <w:t>4</w:t>
      </w:r>
      <w:r w:rsidRPr="00943F0A">
        <w:rPr>
          <w:sz w:val="24"/>
          <w:szCs w:val="24"/>
        </w:rPr>
        <w:t xml:space="preserve">)  </w:t>
      </w:r>
      <w:r w:rsidRPr="00943F0A">
        <w:rPr>
          <w:i/>
          <w:iCs/>
          <w:sz w:val="24"/>
          <w:szCs w:val="24"/>
        </w:rPr>
        <w:t>SBIR</w:t>
      </w:r>
      <w:r w:rsidR="004C279A" w:rsidRPr="00943F0A">
        <w:rPr>
          <w:b/>
          <w:bCs/>
          <w:i/>
          <w:iCs/>
          <w:sz w:val="24"/>
          <w:szCs w:val="24"/>
        </w:rPr>
        <w:t>[/STTR]</w:t>
      </w:r>
      <w:r w:rsidRPr="00943F0A">
        <w:rPr>
          <w:i/>
          <w:iCs/>
          <w:sz w:val="24"/>
          <w:szCs w:val="24"/>
        </w:rPr>
        <w:t xml:space="preserve"> data rights</w:t>
      </w:r>
      <w:r w:rsidRPr="00943F0A">
        <w:rPr>
          <w:sz w:val="24"/>
          <w:szCs w:val="24"/>
        </w:rPr>
        <w:t>.  Except for technical data, including computer software documentation, or computer software in which the Government has unlimited rights under paragraph (</w:t>
      </w:r>
      <w:r w:rsidR="00E52BB5" w:rsidRPr="00943F0A">
        <w:rPr>
          <w:b/>
          <w:bCs/>
          <w:sz w:val="24"/>
          <w:szCs w:val="24"/>
        </w:rPr>
        <w:t>[c]</w:t>
      </w:r>
      <w:r w:rsidRPr="00943F0A">
        <w:rPr>
          <w:strike/>
          <w:sz w:val="24"/>
          <w:szCs w:val="24"/>
        </w:rPr>
        <w:t>b</w:t>
      </w:r>
      <w:r w:rsidRPr="00943F0A">
        <w:rPr>
          <w:sz w:val="24"/>
          <w:szCs w:val="24"/>
        </w:rPr>
        <w:t>)(1) of this clause, the Government shall have SBIR</w:t>
      </w:r>
      <w:r w:rsidR="004C279A" w:rsidRPr="00943F0A">
        <w:rPr>
          <w:b/>
          <w:bCs/>
          <w:sz w:val="24"/>
          <w:szCs w:val="24"/>
        </w:rPr>
        <w:t>[/STTR]</w:t>
      </w:r>
      <w:r w:rsidRPr="00943F0A">
        <w:rPr>
          <w:sz w:val="24"/>
          <w:szCs w:val="24"/>
        </w:rPr>
        <w:t xml:space="preserve"> data rights</w:t>
      </w:r>
      <w:r w:rsidR="0010625A" w:rsidRPr="00943F0A">
        <w:rPr>
          <w:b/>
          <w:bCs/>
          <w:sz w:val="24"/>
          <w:szCs w:val="24"/>
        </w:rPr>
        <w:t xml:space="preserve">[, during the SBIR/STTR data protection </w:t>
      </w:r>
      <w:r w:rsidR="00103B1D" w:rsidRPr="00943F0A">
        <w:rPr>
          <w:b/>
          <w:bCs/>
          <w:sz w:val="24"/>
          <w:szCs w:val="24"/>
        </w:rPr>
        <w:t>p</w:t>
      </w:r>
      <w:r w:rsidR="0010625A" w:rsidRPr="00943F0A">
        <w:rPr>
          <w:b/>
          <w:bCs/>
          <w:sz w:val="24"/>
          <w:szCs w:val="24"/>
        </w:rPr>
        <w:t xml:space="preserve">eriod of this </w:t>
      </w:r>
      <w:r w:rsidR="0010625A" w:rsidRPr="00943F0A">
        <w:rPr>
          <w:b/>
          <w:bCs/>
          <w:sz w:val="24"/>
          <w:szCs w:val="24"/>
        </w:rPr>
        <w:lastRenderedPageBreak/>
        <w:t>contract,]</w:t>
      </w:r>
      <w:r w:rsidRPr="00943F0A">
        <w:rPr>
          <w:sz w:val="24"/>
          <w:szCs w:val="24"/>
        </w:rPr>
        <w:t xml:space="preserve"> in all </w:t>
      </w:r>
      <w:r w:rsidR="00BF022D" w:rsidRPr="00943F0A">
        <w:rPr>
          <w:b/>
          <w:bCs/>
          <w:sz w:val="24"/>
          <w:szCs w:val="24"/>
        </w:rPr>
        <w:t>[SBIR/STTR</w:t>
      </w:r>
      <w:r w:rsidR="00615685" w:rsidRPr="00943F0A">
        <w:rPr>
          <w:b/>
          <w:bCs/>
          <w:sz w:val="24"/>
          <w:szCs w:val="24"/>
        </w:rPr>
        <w:t xml:space="preserve"> data developed or generated</w:t>
      </w:r>
      <w:r w:rsidR="00BF022D" w:rsidRPr="00943F0A">
        <w:rPr>
          <w:b/>
          <w:bCs/>
          <w:sz w:val="24"/>
          <w:szCs w:val="24"/>
        </w:rPr>
        <w:t>]</w:t>
      </w:r>
      <w:r w:rsidR="00BF022D" w:rsidRPr="00F85ACE">
        <w:rPr>
          <w:strike/>
          <w:sz w:val="24"/>
          <w:szCs w:val="24"/>
        </w:rPr>
        <w:t xml:space="preserve"> </w:t>
      </w:r>
      <w:r w:rsidRPr="00943F0A">
        <w:rPr>
          <w:strike/>
          <w:sz w:val="24"/>
          <w:szCs w:val="24"/>
        </w:rPr>
        <w:t xml:space="preserve">technical </w:t>
      </w:r>
      <w:r w:rsidR="00EF5C54" w:rsidRPr="00943F0A">
        <w:rPr>
          <w:strike/>
          <w:sz w:val="24"/>
          <w:szCs w:val="24"/>
        </w:rPr>
        <w:t xml:space="preserve">data </w:t>
      </w:r>
      <w:r w:rsidRPr="00943F0A">
        <w:rPr>
          <w:strike/>
          <w:sz w:val="24"/>
          <w:szCs w:val="24"/>
        </w:rPr>
        <w:t xml:space="preserve">or computer software generated </w:t>
      </w:r>
      <w:r w:rsidRPr="00943F0A">
        <w:rPr>
          <w:sz w:val="24"/>
          <w:szCs w:val="24"/>
        </w:rPr>
        <w:t xml:space="preserve">under this contract </w:t>
      </w:r>
      <w:r w:rsidRPr="00943F0A">
        <w:rPr>
          <w:strike/>
          <w:sz w:val="24"/>
          <w:szCs w:val="24"/>
        </w:rPr>
        <w:t>during the period</w:t>
      </w:r>
      <w:r w:rsidR="00615685" w:rsidRPr="00943F0A">
        <w:rPr>
          <w:strike/>
          <w:sz w:val="24"/>
          <w:szCs w:val="24"/>
        </w:rPr>
        <w:t xml:space="preserve"> </w:t>
      </w:r>
      <w:r w:rsidRPr="00943F0A">
        <w:rPr>
          <w:strike/>
          <w:sz w:val="24"/>
          <w:szCs w:val="24"/>
        </w:rPr>
        <w:t>commencing with contract award and ending upon the date five years after completion of the project from which such data were generated</w:t>
      </w:r>
      <w:r w:rsidRPr="00943F0A">
        <w:rPr>
          <w:sz w:val="24"/>
          <w:szCs w:val="24"/>
        </w:rPr>
        <w:t>.</w:t>
      </w:r>
      <w:r w:rsidR="009767B5" w:rsidRPr="00943F0A">
        <w:rPr>
          <w:b/>
          <w:bCs/>
          <w:sz w:val="24"/>
          <w:szCs w:val="24"/>
        </w:rPr>
        <w:t xml:space="preserve">  [</w:t>
      </w:r>
      <w:bookmarkStart w:id="146" w:name="_Hlk184643102"/>
      <w:r w:rsidR="009767B5" w:rsidRPr="00943F0A">
        <w:rPr>
          <w:b/>
          <w:bCs/>
          <w:sz w:val="24"/>
          <w:szCs w:val="24"/>
        </w:rPr>
        <w:t xml:space="preserve">This protection period is not extended by any subsequent SBIR/STTR contracts under which any portion of that SBIR/STTR data </w:t>
      </w:r>
      <w:r w:rsidR="00622C6C" w:rsidRPr="00943F0A">
        <w:rPr>
          <w:b/>
          <w:bCs/>
          <w:sz w:val="24"/>
          <w:szCs w:val="24"/>
        </w:rPr>
        <w:t>is</w:t>
      </w:r>
      <w:r w:rsidR="009767B5" w:rsidRPr="00943F0A">
        <w:rPr>
          <w:b/>
          <w:bCs/>
          <w:sz w:val="24"/>
          <w:szCs w:val="24"/>
        </w:rPr>
        <w:t xml:space="preserve"> used or delivered.  The SBIR/STTR data protection period of any such subsequent SBIR/STTR contract applies only to the SBIR/STTR data that are developed or generated under that subsequent contract.  The SBIR/STTR data protection period is governed by the version of this clause that is incorporated in the contract under which the SBIR/STTR data </w:t>
      </w:r>
      <w:r w:rsidR="000F4F79" w:rsidRPr="00943F0A">
        <w:rPr>
          <w:b/>
          <w:bCs/>
          <w:sz w:val="24"/>
          <w:szCs w:val="24"/>
        </w:rPr>
        <w:t>are</w:t>
      </w:r>
      <w:r w:rsidR="009767B5" w:rsidRPr="00943F0A">
        <w:rPr>
          <w:b/>
          <w:bCs/>
          <w:sz w:val="24"/>
          <w:szCs w:val="24"/>
        </w:rPr>
        <w:t xml:space="preserve"> developed or generated.  If the SBIR/STTR data w</w:t>
      </w:r>
      <w:r w:rsidR="000F4F79" w:rsidRPr="00943F0A">
        <w:rPr>
          <w:b/>
          <w:bCs/>
          <w:sz w:val="24"/>
          <w:szCs w:val="24"/>
        </w:rPr>
        <w:t>ere</w:t>
      </w:r>
      <w:r w:rsidR="009767B5" w:rsidRPr="00943F0A">
        <w:rPr>
          <w:b/>
          <w:bCs/>
          <w:sz w:val="24"/>
          <w:szCs w:val="24"/>
        </w:rPr>
        <w:t xml:space="preserve"> developed or generated under a contract that included a previous version of this clause, then the SBIR/STTR data protection period is governed by that previous version of this clause</w:t>
      </w:r>
      <w:bookmarkEnd w:id="146"/>
      <w:r w:rsidR="009767B5" w:rsidRPr="00943F0A">
        <w:rPr>
          <w:b/>
          <w:bCs/>
          <w:sz w:val="24"/>
          <w:szCs w:val="24"/>
        </w:rPr>
        <w:t>.]</w:t>
      </w:r>
    </w:p>
    <w:p w14:paraId="420918D2" w14:textId="7E7FEB3D" w:rsidR="00454CDD" w:rsidRPr="00943F0A" w:rsidRDefault="00454CDD" w:rsidP="00F02F5F">
      <w:pPr>
        <w:pStyle w:val="DFARS"/>
        <w:rPr>
          <w:sz w:val="24"/>
          <w:szCs w:val="24"/>
        </w:rPr>
      </w:pPr>
    </w:p>
    <w:p w14:paraId="0444FBE8" w14:textId="1DB6822D" w:rsidR="00CA1FD8" w:rsidRPr="00943F0A" w:rsidRDefault="00CA1FD8" w:rsidP="00F02F5F">
      <w:pPr>
        <w:pStyle w:val="DFARS"/>
        <w:rPr>
          <w:rStyle w:val="FootnoteReference"/>
          <w:sz w:val="24"/>
          <w:szCs w:val="24"/>
          <w:vertAlign w:val="baseline"/>
        </w:rPr>
      </w:pPr>
      <w:r w:rsidRPr="00943F0A">
        <w:rPr>
          <w:sz w:val="24"/>
          <w:szCs w:val="24"/>
        </w:rPr>
        <w:tab/>
      </w:r>
      <w:r w:rsidRPr="00943F0A">
        <w:rPr>
          <w:sz w:val="24"/>
          <w:szCs w:val="24"/>
        </w:rPr>
        <w:tab/>
        <w:t>(</w:t>
      </w:r>
      <w:r w:rsidR="00BD66BD" w:rsidRPr="00943F0A">
        <w:rPr>
          <w:b/>
          <w:bCs/>
          <w:sz w:val="24"/>
          <w:szCs w:val="24"/>
        </w:rPr>
        <w:t>[6]</w:t>
      </w:r>
      <w:r w:rsidR="00BD66BD" w:rsidRPr="00943F0A">
        <w:rPr>
          <w:strike/>
          <w:sz w:val="24"/>
          <w:szCs w:val="24"/>
        </w:rPr>
        <w:t>5</w:t>
      </w:r>
      <w:r w:rsidRPr="00943F0A">
        <w:rPr>
          <w:sz w:val="24"/>
          <w:szCs w:val="24"/>
        </w:rPr>
        <w:t xml:space="preserve">)  </w:t>
      </w:r>
      <w:r w:rsidRPr="00943F0A">
        <w:rPr>
          <w:i/>
          <w:iCs/>
          <w:sz w:val="24"/>
          <w:szCs w:val="24"/>
        </w:rPr>
        <w:t>Specifically negotiated license rights</w:t>
      </w:r>
      <w:r w:rsidRPr="00943F0A">
        <w:rPr>
          <w:sz w:val="24"/>
          <w:szCs w:val="24"/>
        </w:rPr>
        <w:t xml:space="preserve">.  </w:t>
      </w:r>
      <w:r w:rsidR="00F75549" w:rsidRPr="00943F0A">
        <w:rPr>
          <w:b/>
          <w:bCs/>
          <w:sz w:val="24"/>
          <w:szCs w:val="24"/>
        </w:rPr>
        <w:t>[After contract award, t]</w:t>
      </w:r>
      <w:r w:rsidRPr="00943F0A">
        <w:rPr>
          <w:strike/>
          <w:sz w:val="24"/>
          <w:szCs w:val="24"/>
        </w:rPr>
        <w:t>T</w:t>
      </w:r>
      <w:r w:rsidRPr="00943F0A">
        <w:rPr>
          <w:sz w:val="24"/>
          <w:szCs w:val="24"/>
        </w:rPr>
        <w:t>he standard license rights granted to the Government under paragraphs (</w:t>
      </w:r>
      <w:r w:rsidR="00E52BB5" w:rsidRPr="00943F0A">
        <w:rPr>
          <w:b/>
          <w:bCs/>
          <w:sz w:val="24"/>
          <w:szCs w:val="24"/>
        </w:rPr>
        <w:t>[c]</w:t>
      </w:r>
      <w:r w:rsidRPr="00943F0A">
        <w:rPr>
          <w:strike/>
          <w:sz w:val="24"/>
          <w:szCs w:val="24"/>
        </w:rPr>
        <w:t>b</w:t>
      </w:r>
      <w:r w:rsidRPr="00943F0A">
        <w:rPr>
          <w:sz w:val="24"/>
          <w:szCs w:val="24"/>
        </w:rPr>
        <w:t xml:space="preserve">)(1) through </w:t>
      </w:r>
      <w:r w:rsidRPr="00E321B7">
        <w:rPr>
          <w:strike/>
          <w:sz w:val="24"/>
          <w:szCs w:val="24"/>
        </w:rPr>
        <w:t>(</w:t>
      </w:r>
      <w:r w:rsidRPr="00943F0A">
        <w:rPr>
          <w:strike/>
          <w:sz w:val="24"/>
          <w:szCs w:val="24"/>
        </w:rPr>
        <w:t>b</w:t>
      </w:r>
      <w:r w:rsidRPr="00E321B7">
        <w:rPr>
          <w:strike/>
          <w:sz w:val="24"/>
          <w:szCs w:val="24"/>
        </w:rPr>
        <w:t>)</w:t>
      </w:r>
      <w:r w:rsidRPr="00943F0A">
        <w:rPr>
          <w:sz w:val="24"/>
          <w:szCs w:val="24"/>
        </w:rPr>
        <w:t>(</w:t>
      </w:r>
      <w:r w:rsidR="00E52BB5" w:rsidRPr="00943F0A">
        <w:rPr>
          <w:b/>
          <w:bCs/>
          <w:sz w:val="24"/>
          <w:szCs w:val="24"/>
        </w:rPr>
        <w:t>[5]</w:t>
      </w:r>
      <w:r w:rsidRPr="00943F0A">
        <w:rPr>
          <w:strike/>
          <w:sz w:val="24"/>
          <w:szCs w:val="24"/>
        </w:rPr>
        <w:t>4</w:t>
      </w:r>
      <w:r w:rsidRPr="00943F0A">
        <w:rPr>
          <w:sz w:val="24"/>
          <w:szCs w:val="24"/>
        </w:rPr>
        <w:t xml:space="preserve">) of this clause may be modified by mutual agreement to provide such rights as the parties consider appropriate but shall not provide the Government lesser rights in technical data, including computer software documentation, than are enumerated in </w:t>
      </w:r>
      <w:r w:rsidRPr="00943F0A">
        <w:rPr>
          <w:strike/>
          <w:sz w:val="24"/>
          <w:szCs w:val="24"/>
        </w:rPr>
        <w:t>paragraph (a)(15</w:t>
      </w:r>
      <w:r w:rsidRPr="00943F0A">
        <w:rPr>
          <w:sz w:val="24"/>
          <w:szCs w:val="24"/>
        </w:rPr>
        <w:t xml:space="preserve">) </w:t>
      </w:r>
      <w:r w:rsidR="00270785" w:rsidRPr="00943F0A">
        <w:rPr>
          <w:b/>
          <w:bCs/>
          <w:sz w:val="24"/>
          <w:szCs w:val="24"/>
        </w:rPr>
        <w:t>[the definition of “</w:t>
      </w:r>
      <w:r w:rsidR="0043454E" w:rsidRPr="00943F0A">
        <w:rPr>
          <w:b/>
          <w:bCs/>
          <w:sz w:val="24"/>
          <w:szCs w:val="24"/>
        </w:rPr>
        <w:t>l</w:t>
      </w:r>
      <w:r w:rsidR="00270785" w:rsidRPr="00943F0A">
        <w:rPr>
          <w:b/>
          <w:bCs/>
          <w:sz w:val="24"/>
          <w:szCs w:val="24"/>
        </w:rPr>
        <w:t>imited rights” ]</w:t>
      </w:r>
      <w:r w:rsidRPr="00943F0A">
        <w:rPr>
          <w:sz w:val="24"/>
          <w:szCs w:val="24"/>
        </w:rPr>
        <w:t xml:space="preserve">of this clause or lesser rights in computer software than are enumerated </w:t>
      </w:r>
      <w:r w:rsidRPr="00943F0A">
        <w:rPr>
          <w:strike/>
          <w:sz w:val="24"/>
          <w:szCs w:val="24"/>
        </w:rPr>
        <w:t>in paragraph (a)(18)</w:t>
      </w:r>
      <w:r w:rsidRPr="00943F0A">
        <w:rPr>
          <w:sz w:val="24"/>
          <w:szCs w:val="24"/>
        </w:rPr>
        <w:t xml:space="preserve"> </w:t>
      </w:r>
      <w:r w:rsidR="00270785" w:rsidRPr="00943F0A">
        <w:rPr>
          <w:b/>
          <w:bCs/>
          <w:sz w:val="24"/>
          <w:szCs w:val="24"/>
        </w:rPr>
        <w:t>[the definition of “</w:t>
      </w:r>
      <w:r w:rsidR="00444771" w:rsidRPr="00943F0A">
        <w:rPr>
          <w:b/>
          <w:bCs/>
          <w:sz w:val="24"/>
          <w:szCs w:val="24"/>
        </w:rPr>
        <w:t>r</w:t>
      </w:r>
      <w:r w:rsidR="00270785" w:rsidRPr="00943F0A">
        <w:rPr>
          <w:b/>
          <w:bCs/>
          <w:sz w:val="24"/>
          <w:szCs w:val="24"/>
        </w:rPr>
        <w:t>estricted rights” ]</w:t>
      </w:r>
      <w:r w:rsidRPr="00943F0A">
        <w:rPr>
          <w:sz w:val="24"/>
          <w:szCs w:val="24"/>
        </w:rPr>
        <w:t>of this clause.  Any rights so negotiated shall be identified in a license agreement made part of this contract.</w:t>
      </w:r>
    </w:p>
    <w:p w14:paraId="163C131D" w14:textId="77777777" w:rsidR="00DC24A9" w:rsidRPr="00943F0A" w:rsidRDefault="00DC24A9" w:rsidP="00F02F5F">
      <w:pPr>
        <w:pStyle w:val="DFARS"/>
        <w:rPr>
          <w:sz w:val="24"/>
          <w:szCs w:val="24"/>
        </w:rPr>
      </w:pPr>
    </w:p>
    <w:p w14:paraId="19B5FAF5" w14:textId="4BB0963C" w:rsidR="00DC24A9" w:rsidRPr="00943F0A" w:rsidRDefault="00DC24A9" w:rsidP="00F02F5F">
      <w:pPr>
        <w:pStyle w:val="DFARS"/>
        <w:rPr>
          <w:sz w:val="24"/>
          <w:szCs w:val="24"/>
        </w:rPr>
      </w:pPr>
      <w:r w:rsidRPr="00943F0A">
        <w:rPr>
          <w:sz w:val="24"/>
          <w:szCs w:val="24"/>
        </w:rPr>
        <w:tab/>
      </w:r>
      <w:r w:rsidRPr="00943F0A">
        <w:rPr>
          <w:sz w:val="24"/>
          <w:szCs w:val="24"/>
        </w:rPr>
        <w:tab/>
        <w:t>(</w:t>
      </w:r>
      <w:r w:rsidR="00BD66BD" w:rsidRPr="00943F0A">
        <w:rPr>
          <w:b/>
          <w:bCs/>
          <w:sz w:val="24"/>
          <w:szCs w:val="24"/>
        </w:rPr>
        <w:t>[7]</w:t>
      </w:r>
      <w:r w:rsidR="00BD66BD" w:rsidRPr="00943F0A">
        <w:rPr>
          <w:strike/>
          <w:sz w:val="24"/>
          <w:szCs w:val="24"/>
        </w:rPr>
        <w:t>6</w:t>
      </w:r>
      <w:r w:rsidRPr="00943F0A">
        <w:rPr>
          <w:sz w:val="24"/>
          <w:szCs w:val="24"/>
        </w:rPr>
        <w:t xml:space="preserve">)  </w:t>
      </w:r>
      <w:r w:rsidRPr="00943F0A">
        <w:rPr>
          <w:i/>
          <w:iCs/>
          <w:sz w:val="24"/>
          <w:szCs w:val="24"/>
        </w:rPr>
        <w:t>Prior government rights</w:t>
      </w:r>
      <w:r w:rsidRPr="00943F0A">
        <w:rPr>
          <w:sz w:val="24"/>
          <w:szCs w:val="24"/>
        </w:rP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w:t>
      </w:r>
      <w:r w:rsidRPr="00943F0A">
        <w:rPr>
          <w:strike/>
          <w:sz w:val="24"/>
          <w:szCs w:val="24"/>
        </w:rPr>
        <w:t>pre-existing</w:t>
      </w:r>
      <w:r w:rsidRPr="00943F0A">
        <w:rPr>
          <w:sz w:val="24"/>
          <w:szCs w:val="24"/>
        </w:rPr>
        <w:t xml:space="preserve"> </w:t>
      </w:r>
      <w:r w:rsidR="00C341D0" w:rsidRPr="00943F0A">
        <w:rPr>
          <w:b/>
          <w:bCs/>
          <w:sz w:val="24"/>
          <w:szCs w:val="24"/>
        </w:rPr>
        <w:t>[preexisting]</w:t>
      </w:r>
      <w:r w:rsidR="00C341D0" w:rsidRPr="00943F0A">
        <w:rPr>
          <w:sz w:val="24"/>
          <w:szCs w:val="24"/>
        </w:rPr>
        <w:t xml:space="preserve"> </w:t>
      </w:r>
      <w:r w:rsidRPr="00943F0A">
        <w:rPr>
          <w:sz w:val="24"/>
          <w:szCs w:val="24"/>
        </w:rPr>
        <w:t>rights, unless—</w:t>
      </w:r>
    </w:p>
    <w:p w14:paraId="75693E0D" w14:textId="77777777" w:rsidR="00DC24A9" w:rsidRPr="00943F0A" w:rsidRDefault="00DC24A9" w:rsidP="00F02F5F">
      <w:pPr>
        <w:pStyle w:val="DFARS"/>
        <w:rPr>
          <w:sz w:val="24"/>
          <w:szCs w:val="24"/>
        </w:rPr>
      </w:pPr>
    </w:p>
    <w:p w14:paraId="617E69A3" w14:textId="77777777"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w:t>
      </w:r>
      <w:proofErr w:type="spellStart"/>
      <w:r w:rsidRPr="00943F0A">
        <w:rPr>
          <w:sz w:val="24"/>
          <w:szCs w:val="24"/>
        </w:rPr>
        <w:t>i</w:t>
      </w:r>
      <w:proofErr w:type="spellEnd"/>
      <w:r w:rsidRPr="00943F0A">
        <w:rPr>
          <w:sz w:val="24"/>
          <w:szCs w:val="24"/>
        </w:rPr>
        <w:t>)  The parties have agreed otherwise; or</w:t>
      </w:r>
    </w:p>
    <w:p w14:paraId="49A7883A" w14:textId="77777777" w:rsidR="00DC24A9" w:rsidRPr="00943F0A" w:rsidRDefault="00DC24A9" w:rsidP="00F02F5F">
      <w:pPr>
        <w:pStyle w:val="DFARS"/>
        <w:rPr>
          <w:sz w:val="24"/>
          <w:szCs w:val="24"/>
        </w:rPr>
      </w:pPr>
    </w:p>
    <w:p w14:paraId="3B21F622" w14:textId="6F4EA5FA"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(ii)  Any restrictions on the Government</w:t>
      </w:r>
      <w:r w:rsidR="000D7B22" w:rsidRPr="00943F0A">
        <w:rPr>
          <w:sz w:val="24"/>
          <w:szCs w:val="24"/>
        </w:rPr>
        <w:t>’</w:t>
      </w:r>
      <w:r w:rsidRPr="00943F0A">
        <w:rPr>
          <w:sz w:val="24"/>
          <w:szCs w:val="24"/>
        </w:rPr>
        <w:t>s rights to use, modify, release, perform, display, or disclose the technical data or computer software h</w:t>
      </w:r>
      <w:r w:rsidR="00C85725" w:rsidRPr="00943F0A">
        <w:rPr>
          <w:sz w:val="24"/>
          <w:szCs w:val="24"/>
        </w:rPr>
        <w:t>ave expired or no longer apply.</w:t>
      </w:r>
    </w:p>
    <w:p w14:paraId="20EC40C2" w14:textId="77777777" w:rsidR="00DC24A9" w:rsidRPr="00943F0A" w:rsidRDefault="00DC24A9" w:rsidP="00F02F5F">
      <w:pPr>
        <w:pStyle w:val="DFARS"/>
        <w:rPr>
          <w:sz w:val="24"/>
          <w:szCs w:val="24"/>
        </w:rPr>
      </w:pPr>
    </w:p>
    <w:p w14:paraId="227D141E" w14:textId="7C806328" w:rsidR="00DC24A9" w:rsidRPr="00943F0A" w:rsidRDefault="00DC24A9" w:rsidP="00F02F5F">
      <w:pPr>
        <w:pStyle w:val="DFARS"/>
        <w:rPr>
          <w:sz w:val="24"/>
          <w:szCs w:val="24"/>
        </w:rPr>
      </w:pPr>
      <w:r w:rsidRPr="00943F0A">
        <w:rPr>
          <w:sz w:val="24"/>
          <w:szCs w:val="24"/>
        </w:rPr>
        <w:tab/>
      </w:r>
      <w:r w:rsidRPr="00943F0A">
        <w:rPr>
          <w:sz w:val="24"/>
          <w:szCs w:val="24"/>
        </w:rPr>
        <w:tab/>
      </w:r>
      <w:r w:rsidR="074C0A54" w:rsidRPr="00943F0A">
        <w:rPr>
          <w:sz w:val="24"/>
          <w:szCs w:val="24"/>
        </w:rPr>
        <w:t>(</w:t>
      </w:r>
      <w:r w:rsidR="25D136CD" w:rsidRPr="00943F0A">
        <w:rPr>
          <w:b/>
          <w:bCs/>
          <w:sz w:val="24"/>
          <w:szCs w:val="24"/>
        </w:rPr>
        <w:t>[8]</w:t>
      </w:r>
      <w:r w:rsidR="6F1C5AB7" w:rsidRPr="00943F0A">
        <w:rPr>
          <w:strike/>
          <w:sz w:val="24"/>
          <w:szCs w:val="24"/>
        </w:rPr>
        <w:t>7</w:t>
      </w:r>
      <w:r w:rsidR="074C0A54" w:rsidRPr="00943F0A">
        <w:rPr>
          <w:sz w:val="24"/>
          <w:szCs w:val="24"/>
        </w:rPr>
        <w:t xml:space="preserve">)  </w:t>
      </w:r>
      <w:r w:rsidR="074C0A54" w:rsidRPr="00943F0A">
        <w:rPr>
          <w:i/>
          <w:iCs/>
          <w:sz w:val="24"/>
          <w:szCs w:val="24"/>
        </w:rPr>
        <w:t>Release from liability</w:t>
      </w:r>
      <w:r w:rsidR="074C0A54" w:rsidRPr="00943F0A">
        <w:rPr>
          <w:sz w:val="24"/>
          <w:szCs w:val="24"/>
        </w:rPr>
        <w:t xml:space="preserve">.  The Contractor agrees to release the Government from liability for any release or disclosure of technical data, computer software, or computer software documentation made in accordance with </w:t>
      </w:r>
      <w:r w:rsidR="074C0A54" w:rsidRPr="00943F0A">
        <w:rPr>
          <w:strike/>
          <w:sz w:val="24"/>
          <w:szCs w:val="24"/>
        </w:rPr>
        <w:t>paragraph (a)(14), (a)(17)</w:t>
      </w:r>
      <w:r w:rsidR="074C0A54" w:rsidRPr="00943F0A">
        <w:rPr>
          <w:sz w:val="24"/>
          <w:szCs w:val="24"/>
        </w:rPr>
        <w:t xml:space="preserve">, </w:t>
      </w:r>
      <w:r w:rsidR="5CFB9459" w:rsidRPr="00943F0A">
        <w:rPr>
          <w:b/>
          <w:bCs/>
          <w:sz w:val="24"/>
          <w:szCs w:val="24"/>
        </w:rPr>
        <w:t>[the definitions of “Government purpose</w:t>
      </w:r>
      <w:r w:rsidR="26F7603F" w:rsidRPr="00943F0A">
        <w:rPr>
          <w:b/>
          <w:bCs/>
          <w:sz w:val="24"/>
          <w:szCs w:val="24"/>
        </w:rPr>
        <w:t>,</w:t>
      </w:r>
      <w:r w:rsidR="5CFB9459" w:rsidRPr="00943F0A">
        <w:rPr>
          <w:b/>
          <w:bCs/>
          <w:sz w:val="24"/>
          <w:szCs w:val="24"/>
        </w:rPr>
        <w:t>” “</w:t>
      </w:r>
      <w:r w:rsidR="6B61C60F" w:rsidRPr="00F85ACE">
        <w:rPr>
          <w:b/>
          <w:bCs/>
          <w:sz w:val="24"/>
          <w:szCs w:val="24"/>
        </w:rPr>
        <w:t>other than commercial</w:t>
      </w:r>
      <w:r w:rsidR="6B61C60F" w:rsidRPr="00943F0A">
        <w:rPr>
          <w:b/>
          <w:bCs/>
          <w:sz w:val="24"/>
          <w:szCs w:val="24"/>
        </w:rPr>
        <w:t xml:space="preserve"> </w:t>
      </w:r>
      <w:r w:rsidR="5CFB9459" w:rsidRPr="00943F0A">
        <w:rPr>
          <w:b/>
          <w:bCs/>
          <w:sz w:val="24"/>
          <w:szCs w:val="24"/>
        </w:rPr>
        <w:t>computer software</w:t>
      </w:r>
      <w:r w:rsidR="26F7603F" w:rsidRPr="00943F0A">
        <w:rPr>
          <w:b/>
          <w:bCs/>
          <w:sz w:val="24"/>
          <w:szCs w:val="24"/>
        </w:rPr>
        <w:t>,</w:t>
      </w:r>
      <w:r w:rsidR="5CFB9459" w:rsidRPr="00943F0A">
        <w:rPr>
          <w:b/>
          <w:bCs/>
          <w:sz w:val="24"/>
          <w:szCs w:val="24"/>
        </w:rPr>
        <w:t>”</w:t>
      </w:r>
      <w:r w:rsidR="73A1C3E6" w:rsidRPr="00943F0A">
        <w:rPr>
          <w:b/>
          <w:bCs/>
          <w:sz w:val="24"/>
          <w:szCs w:val="24"/>
        </w:rPr>
        <w:t>]</w:t>
      </w:r>
      <w:r w:rsidR="5CFB9459" w:rsidRPr="00943F0A">
        <w:rPr>
          <w:sz w:val="24"/>
          <w:szCs w:val="24"/>
        </w:rPr>
        <w:t xml:space="preserve"> </w:t>
      </w:r>
      <w:r w:rsidR="074C0A54" w:rsidRPr="00943F0A">
        <w:rPr>
          <w:sz w:val="24"/>
          <w:szCs w:val="24"/>
        </w:rPr>
        <w:t xml:space="preserve">or </w:t>
      </w:r>
      <w:r w:rsidR="5CFB9459" w:rsidRPr="00943F0A">
        <w:rPr>
          <w:b/>
          <w:bCs/>
          <w:sz w:val="24"/>
          <w:szCs w:val="24"/>
        </w:rPr>
        <w:t>[paragraph]</w:t>
      </w:r>
      <w:r w:rsidR="5CFB9459" w:rsidRPr="00943F0A">
        <w:rPr>
          <w:sz w:val="24"/>
          <w:szCs w:val="24"/>
        </w:rPr>
        <w:t xml:space="preserve"> </w:t>
      </w:r>
      <w:r w:rsidR="074C0A54" w:rsidRPr="00943F0A">
        <w:rPr>
          <w:sz w:val="24"/>
          <w:szCs w:val="24"/>
        </w:rPr>
        <w:t>(</w:t>
      </w:r>
      <w:r w:rsidR="0A7C39BB" w:rsidRPr="00943F0A">
        <w:rPr>
          <w:b/>
          <w:bCs/>
          <w:sz w:val="24"/>
          <w:szCs w:val="24"/>
        </w:rPr>
        <w:t>[c]</w:t>
      </w:r>
      <w:r w:rsidR="074C0A54" w:rsidRPr="00943F0A">
        <w:rPr>
          <w:strike/>
          <w:sz w:val="24"/>
          <w:szCs w:val="24"/>
        </w:rPr>
        <w:t>b</w:t>
      </w:r>
      <w:r w:rsidR="074C0A54" w:rsidRPr="00943F0A">
        <w:rPr>
          <w:sz w:val="24"/>
          <w:szCs w:val="24"/>
        </w:rPr>
        <w:t>)(</w:t>
      </w:r>
      <w:r w:rsidR="0A7C39BB" w:rsidRPr="00943F0A">
        <w:rPr>
          <w:b/>
          <w:bCs/>
          <w:sz w:val="24"/>
          <w:szCs w:val="24"/>
        </w:rPr>
        <w:t>[5]</w:t>
      </w:r>
      <w:r w:rsidR="074C0A54" w:rsidRPr="00943F0A">
        <w:rPr>
          <w:strike/>
          <w:sz w:val="24"/>
          <w:szCs w:val="24"/>
        </w:rPr>
        <w:t>4</w:t>
      </w:r>
      <w:r w:rsidR="074C0A54" w:rsidRPr="00943F0A">
        <w:rPr>
          <w:sz w:val="24"/>
          <w:szCs w:val="24"/>
        </w:rPr>
        <w:t>) of this clause, or in accordance with the terms of a license negotiated under paragraph (</w:t>
      </w:r>
      <w:r w:rsidR="0A7C39BB" w:rsidRPr="00943F0A">
        <w:rPr>
          <w:b/>
          <w:bCs/>
          <w:sz w:val="24"/>
          <w:szCs w:val="24"/>
        </w:rPr>
        <w:t>[c]</w:t>
      </w:r>
      <w:r w:rsidR="074C0A54" w:rsidRPr="00943F0A">
        <w:rPr>
          <w:strike/>
          <w:sz w:val="24"/>
          <w:szCs w:val="24"/>
        </w:rPr>
        <w:t>b</w:t>
      </w:r>
      <w:r w:rsidR="074C0A54" w:rsidRPr="00943F0A">
        <w:rPr>
          <w:sz w:val="24"/>
          <w:szCs w:val="24"/>
        </w:rPr>
        <w:t>)(</w:t>
      </w:r>
      <w:r w:rsidR="0A7C39BB" w:rsidRPr="00943F0A">
        <w:rPr>
          <w:b/>
          <w:bCs/>
          <w:sz w:val="24"/>
          <w:szCs w:val="24"/>
        </w:rPr>
        <w:t>[6]</w:t>
      </w:r>
      <w:r w:rsidR="074C0A54" w:rsidRPr="00943F0A">
        <w:rPr>
          <w:strike/>
          <w:sz w:val="24"/>
          <w:szCs w:val="24"/>
        </w:rPr>
        <w:t>5</w:t>
      </w:r>
      <w:r w:rsidR="074C0A54" w:rsidRPr="00943F0A">
        <w:rPr>
          <w:sz w:val="24"/>
          <w:szCs w:val="24"/>
        </w:rPr>
        <w:t xml:space="preserve">)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w:t>
      </w:r>
      <w:r w:rsidR="074C0A54" w:rsidRPr="00F85ACE">
        <w:rPr>
          <w:sz w:val="24"/>
          <w:szCs w:val="24"/>
        </w:rPr>
        <w:t>legends</w:t>
      </w:r>
      <w:r w:rsidR="074C0A54" w:rsidRPr="00943F0A">
        <w:rPr>
          <w:sz w:val="24"/>
          <w:szCs w:val="24"/>
        </w:rPr>
        <w:t>.</w:t>
      </w:r>
    </w:p>
    <w:p w14:paraId="33797ADF" w14:textId="77777777" w:rsidR="00DC24A9" w:rsidRPr="00943F0A" w:rsidRDefault="00DC24A9" w:rsidP="00F02F5F">
      <w:pPr>
        <w:pStyle w:val="DFARS"/>
        <w:rPr>
          <w:sz w:val="24"/>
          <w:szCs w:val="24"/>
        </w:rPr>
      </w:pPr>
    </w:p>
    <w:p w14:paraId="566B8AC9" w14:textId="1094F349" w:rsidR="00DC24A9" w:rsidRPr="00943F0A" w:rsidRDefault="00DC24A9" w:rsidP="00F02F5F">
      <w:pPr>
        <w:pStyle w:val="DFARS"/>
        <w:rPr>
          <w:sz w:val="24"/>
          <w:szCs w:val="24"/>
        </w:rPr>
      </w:pPr>
      <w:r w:rsidRPr="00943F0A">
        <w:rPr>
          <w:sz w:val="24"/>
          <w:szCs w:val="24"/>
        </w:rPr>
        <w:tab/>
      </w:r>
      <w:r w:rsidRPr="00943F0A">
        <w:rPr>
          <w:sz w:val="24"/>
          <w:szCs w:val="24"/>
        </w:rPr>
        <w:tab/>
        <w:t>(</w:t>
      </w:r>
      <w:r w:rsidR="00CB6589" w:rsidRPr="00943F0A">
        <w:rPr>
          <w:b/>
          <w:bCs/>
          <w:sz w:val="24"/>
          <w:szCs w:val="24"/>
        </w:rPr>
        <w:t>[9]</w:t>
      </w:r>
      <w:r w:rsidR="00CB6589" w:rsidRPr="00943F0A">
        <w:rPr>
          <w:strike/>
          <w:sz w:val="24"/>
          <w:szCs w:val="24"/>
        </w:rPr>
        <w:t>8</w:t>
      </w:r>
      <w:r w:rsidRPr="00943F0A">
        <w:rPr>
          <w:sz w:val="24"/>
          <w:szCs w:val="24"/>
        </w:rPr>
        <w:t xml:space="preserve">)  </w:t>
      </w:r>
      <w:r w:rsidRPr="00943F0A">
        <w:rPr>
          <w:i/>
          <w:iCs/>
          <w:sz w:val="24"/>
          <w:szCs w:val="24"/>
        </w:rPr>
        <w:t>Covered Government support contractors</w:t>
      </w:r>
      <w:r w:rsidRPr="00943F0A">
        <w:rPr>
          <w:sz w:val="24"/>
          <w:szCs w:val="24"/>
        </w:rPr>
        <w:t>.  The Contractor acknowledges that—</w:t>
      </w:r>
    </w:p>
    <w:p w14:paraId="76B82FB0" w14:textId="77777777" w:rsidR="00DC24A9" w:rsidRPr="00943F0A" w:rsidRDefault="00DC24A9" w:rsidP="00F02F5F">
      <w:pPr>
        <w:pStyle w:val="DFARS"/>
        <w:rPr>
          <w:sz w:val="24"/>
          <w:szCs w:val="24"/>
        </w:rPr>
      </w:pPr>
    </w:p>
    <w:p w14:paraId="130A57A5" w14:textId="77777777"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w:t>
      </w:r>
      <w:proofErr w:type="spellStart"/>
      <w:r w:rsidRPr="00943F0A">
        <w:rPr>
          <w:sz w:val="24"/>
          <w:szCs w:val="24"/>
        </w:rPr>
        <w:t>i</w:t>
      </w:r>
      <w:proofErr w:type="spellEnd"/>
      <w:r w:rsidRPr="00943F0A">
        <w:rPr>
          <w:sz w:val="24"/>
          <w:szCs w:val="24"/>
        </w:rPr>
        <w:t>)  Limited rights technical data and restricted rights computer software are authorized to be released or disclosed to covered Government support contractors;</w:t>
      </w:r>
    </w:p>
    <w:p w14:paraId="0ED10D37" w14:textId="77777777" w:rsidR="00DC24A9" w:rsidRPr="00943F0A" w:rsidRDefault="00DC24A9" w:rsidP="00F02F5F">
      <w:pPr>
        <w:pStyle w:val="DFARS"/>
        <w:rPr>
          <w:sz w:val="24"/>
          <w:szCs w:val="24"/>
        </w:rPr>
      </w:pPr>
    </w:p>
    <w:p w14:paraId="04F4BA45" w14:textId="58D6A7EA"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(ii)  The Contractor will be notified</w:t>
      </w:r>
      <w:r w:rsidR="00302450" w:rsidRPr="00943F0A">
        <w:rPr>
          <w:sz w:val="24"/>
          <w:szCs w:val="24"/>
        </w:rPr>
        <w:t xml:space="preserve"> of such release or disclosure;</w:t>
      </w:r>
    </w:p>
    <w:p w14:paraId="3B9AA0E3" w14:textId="77777777" w:rsidR="00DC24A9" w:rsidRPr="00943F0A" w:rsidRDefault="00DC24A9" w:rsidP="00F02F5F">
      <w:pPr>
        <w:pStyle w:val="DFARS"/>
        <w:rPr>
          <w:sz w:val="24"/>
          <w:szCs w:val="24"/>
        </w:rPr>
      </w:pPr>
    </w:p>
    <w:p w14:paraId="467512AB" w14:textId="50D15194"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 xml:space="preserve">(iii)  The Contractor may require each such covered Government support contractor to enter into a </w:t>
      </w:r>
      <w:r w:rsidRPr="00943F0A">
        <w:rPr>
          <w:strike/>
          <w:sz w:val="24"/>
          <w:szCs w:val="24"/>
        </w:rPr>
        <w:t>non-disclosure</w:t>
      </w:r>
      <w:r w:rsidR="00726738" w:rsidRPr="00943F0A">
        <w:rPr>
          <w:b/>
          <w:bCs/>
          <w:sz w:val="24"/>
          <w:szCs w:val="24"/>
        </w:rPr>
        <w:t>[nondisclosure]</w:t>
      </w:r>
      <w:r w:rsidRPr="00943F0A">
        <w:rPr>
          <w:sz w:val="24"/>
          <w:szCs w:val="24"/>
        </w:rPr>
        <w:t xml:space="preserve"> agreement directly with the Contractor (or the party asserting restrictions as identified in a restrictive </w:t>
      </w:r>
      <w:r w:rsidR="005001D4" w:rsidRPr="00F85ACE">
        <w:rPr>
          <w:sz w:val="24"/>
          <w:szCs w:val="24"/>
        </w:rPr>
        <w:t>legend</w:t>
      </w:r>
      <w:r w:rsidRPr="00943F0A">
        <w:rPr>
          <w:sz w:val="24"/>
          <w:szCs w:val="24"/>
        </w:rPr>
        <w:t>) regarding the covered Government support contractor’s use of such data or software, or alternatively that the Contractor (or party asserting restrictions) may waive in</w:t>
      </w:r>
      <w:r w:rsidR="00C85725" w:rsidRPr="00943F0A">
        <w:rPr>
          <w:sz w:val="24"/>
          <w:szCs w:val="24"/>
        </w:rPr>
        <w:t xml:space="preserve"> writing the requirement for a </w:t>
      </w:r>
      <w:r w:rsidRPr="00943F0A">
        <w:rPr>
          <w:strike/>
          <w:sz w:val="24"/>
          <w:szCs w:val="24"/>
        </w:rPr>
        <w:t>non-disclosure</w:t>
      </w:r>
      <w:r w:rsidR="00726738" w:rsidRPr="00943F0A">
        <w:rPr>
          <w:b/>
          <w:bCs/>
          <w:sz w:val="24"/>
          <w:szCs w:val="24"/>
        </w:rPr>
        <w:t>[nondisclosure]</w:t>
      </w:r>
      <w:r w:rsidRPr="00943F0A">
        <w:rPr>
          <w:sz w:val="24"/>
          <w:szCs w:val="24"/>
        </w:rPr>
        <w:t xml:space="preserve"> agreement; and</w:t>
      </w:r>
    </w:p>
    <w:p w14:paraId="145A0E14" w14:textId="77777777" w:rsidR="00DC24A9" w:rsidRPr="00943F0A" w:rsidRDefault="00DC24A9" w:rsidP="00F02F5F">
      <w:pPr>
        <w:pStyle w:val="DFARS"/>
        <w:rPr>
          <w:sz w:val="24"/>
          <w:szCs w:val="24"/>
        </w:rPr>
      </w:pPr>
    </w:p>
    <w:p w14:paraId="5DDAD494" w14:textId="1D5AAC5E"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r>
      <w:r w:rsidR="31B65D92" w:rsidRPr="00943F0A">
        <w:rPr>
          <w:sz w:val="24"/>
          <w:szCs w:val="24"/>
        </w:rPr>
        <w:t xml:space="preserve">(iv)  Any such </w:t>
      </w:r>
      <w:r w:rsidR="31B65D92" w:rsidRPr="00943F0A">
        <w:rPr>
          <w:strike/>
          <w:sz w:val="24"/>
          <w:szCs w:val="24"/>
        </w:rPr>
        <w:t>non-disclosure</w:t>
      </w:r>
      <w:r w:rsidR="00726738" w:rsidRPr="00943F0A">
        <w:rPr>
          <w:b/>
          <w:bCs/>
          <w:sz w:val="24"/>
          <w:szCs w:val="24"/>
        </w:rPr>
        <w:t>[nondisclosure]</w:t>
      </w:r>
      <w:r w:rsidR="31B65D92" w:rsidRPr="00943F0A">
        <w:rPr>
          <w:sz w:val="24"/>
          <w:szCs w:val="24"/>
        </w:rPr>
        <w:t xml:space="preserve"> agreement shall address the restrictions on the covered Government support contractor</w:t>
      </w:r>
      <w:r w:rsidR="000D7B22" w:rsidRPr="00943F0A">
        <w:rPr>
          <w:sz w:val="24"/>
          <w:szCs w:val="24"/>
        </w:rPr>
        <w:t>’</w:t>
      </w:r>
      <w:r w:rsidR="31B65D92" w:rsidRPr="00943F0A">
        <w:rPr>
          <w:sz w:val="24"/>
          <w:szCs w:val="24"/>
        </w:rPr>
        <w:t>s use of the data or software as set forth in the clause at</w:t>
      </w:r>
      <w:r w:rsidR="48A68F46" w:rsidRPr="00943F0A">
        <w:rPr>
          <w:sz w:val="24"/>
          <w:szCs w:val="24"/>
        </w:rPr>
        <w:t xml:space="preserve"> </w:t>
      </w:r>
      <w:r w:rsidR="00BE48F1" w:rsidRPr="00943F0A">
        <w:rPr>
          <w:b/>
          <w:bCs/>
          <w:sz w:val="24"/>
          <w:szCs w:val="24"/>
        </w:rPr>
        <w:t>[DFARS]</w:t>
      </w:r>
      <w:r w:rsidR="31B65D92" w:rsidRPr="00943F0A">
        <w:rPr>
          <w:sz w:val="24"/>
          <w:szCs w:val="24"/>
        </w:rPr>
        <w:t xml:space="preserve"> </w:t>
      </w:r>
      <w:hyperlink r:id="rId44" w:anchor="252.227-7025" w:history="1">
        <w:r w:rsidR="31B65D92" w:rsidRPr="00943F0A">
          <w:rPr>
            <w:rStyle w:val="Hyperlink"/>
            <w:color w:val="auto"/>
            <w:sz w:val="24"/>
            <w:szCs w:val="24"/>
            <w:u w:val="none"/>
          </w:rPr>
          <w:t>252.227-7025</w:t>
        </w:r>
      </w:hyperlink>
      <w:r w:rsidR="31B65D92" w:rsidRPr="00943F0A">
        <w:rPr>
          <w:sz w:val="24"/>
          <w:szCs w:val="24"/>
        </w:rPr>
        <w:t xml:space="preserve">, Limitations on the Use or Disclosure of Government-Furnished Information </w:t>
      </w:r>
      <w:r w:rsidR="00FF7BDD" w:rsidRPr="00F85ACE">
        <w:rPr>
          <w:sz w:val="24"/>
          <w:szCs w:val="24"/>
        </w:rPr>
        <w:t xml:space="preserve">Marked </w:t>
      </w:r>
      <w:r w:rsidR="00FF7BDD" w:rsidRPr="00943F0A">
        <w:rPr>
          <w:sz w:val="24"/>
          <w:szCs w:val="24"/>
        </w:rPr>
        <w:t xml:space="preserve">with Restrictive </w:t>
      </w:r>
      <w:r w:rsidR="00FF7BDD" w:rsidRPr="00F85ACE">
        <w:rPr>
          <w:sz w:val="24"/>
          <w:szCs w:val="24"/>
        </w:rPr>
        <w:t>Legends</w:t>
      </w:r>
      <w:r w:rsidR="31B65D92" w:rsidRPr="00943F0A">
        <w:rPr>
          <w:sz w:val="24"/>
          <w:szCs w:val="24"/>
        </w:rPr>
        <w:t xml:space="preserve">.  The </w:t>
      </w:r>
      <w:r w:rsidR="31B65D92" w:rsidRPr="00943F0A">
        <w:rPr>
          <w:strike/>
          <w:sz w:val="24"/>
          <w:szCs w:val="24"/>
        </w:rPr>
        <w:t>non-disclosure</w:t>
      </w:r>
      <w:r w:rsidR="00726738" w:rsidRPr="00943F0A">
        <w:rPr>
          <w:b/>
          <w:bCs/>
          <w:sz w:val="24"/>
          <w:szCs w:val="24"/>
        </w:rPr>
        <w:t>[nondisclosure]</w:t>
      </w:r>
      <w:r w:rsidR="31B65D92" w:rsidRPr="00943F0A">
        <w:rPr>
          <w:sz w:val="24"/>
          <w:szCs w:val="24"/>
        </w:rPr>
        <w:t xml:space="preserve"> agreement shall not include any additional terms and conditions unless mutually agreed to by the parties to the </w:t>
      </w:r>
      <w:r w:rsidR="31B65D92" w:rsidRPr="00943F0A">
        <w:rPr>
          <w:strike/>
          <w:sz w:val="24"/>
          <w:szCs w:val="24"/>
        </w:rPr>
        <w:t>non-disclosure</w:t>
      </w:r>
      <w:r w:rsidR="00726738" w:rsidRPr="00943F0A">
        <w:rPr>
          <w:b/>
          <w:bCs/>
          <w:sz w:val="24"/>
          <w:szCs w:val="24"/>
        </w:rPr>
        <w:t>[nondisclosure]</w:t>
      </w:r>
      <w:r w:rsidR="31B65D92" w:rsidRPr="00943F0A">
        <w:rPr>
          <w:sz w:val="24"/>
          <w:szCs w:val="24"/>
        </w:rPr>
        <w:t xml:space="preserve"> agreement.</w:t>
      </w:r>
    </w:p>
    <w:p w14:paraId="2F1A1E43" w14:textId="77777777" w:rsidR="00DC24A9" w:rsidRPr="00943F0A" w:rsidRDefault="00DC24A9" w:rsidP="00F02F5F">
      <w:pPr>
        <w:pStyle w:val="DFARS"/>
        <w:rPr>
          <w:sz w:val="24"/>
          <w:szCs w:val="24"/>
        </w:rPr>
      </w:pPr>
    </w:p>
    <w:p w14:paraId="1807CAC8" w14:textId="459B4CB8" w:rsidR="00DC24A9" w:rsidRPr="00943F0A" w:rsidRDefault="00DC24A9" w:rsidP="00F02F5F">
      <w:pPr>
        <w:pStyle w:val="DFARS"/>
        <w:rPr>
          <w:sz w:val="24"/>
          <w:szCs w:val="24"/>
        </w:rPr>
      </w:pPr>
      <w:r w:rsidRPr="00943F0A">
        <w:rPr>
          <w:sz w:val="24"/>
          <w:szCs w:val="24"/>
        </w:rPr>
        <w:tab/>
        <w:t>(</w:t>
      </w:r>
      <w:r w:rsidR="005E4D4A" w:rsidRPr="00943F0A">
        <w:rPr>
          <w:b/>
          <w:bCs/>
          <w:sz w:val="24"/>
          <w:szCs w:val="24"/>
        </w:rPr>
        <w:t>[d]</w:t>
      </w:r>
      <w:r w:rsidRPr="00943F0A">
        <w:rPr>
          <w:strike/>
          <w:sz w:val="24"/>
          <w:szCs w:val="24"/>
        </w:rPr>
        <w:t>c</w:t>
      </w:r>
      <w:r w:rsidRPr="00943F0A">
        <w:rPr>
          <w:sz w:val="24"/>
          <w:szCs w:val="24"/>
        </w:rPr>
        <w:t xml:space="preserve">)  </w:t>
      </w:r>
      <w:r w:rsidRPr="00943F0A">
        <w:rPr>
          <w:i/>
          <w:iCs/>
          <w:sz w:val="24"/>
          <w:szCs w:val="24"/>
        </w:rPr>
        <w:t>Rights in derivative computer software or computer software documentation</w:t>
      </w:r>
      <w:r w:rsidRPr="00943F0A">
        <w:rPr>
          <w:sz w:val="24"/>
          <w:szCs w:val="24"/>
        </w:rPr>
        <w:t xml:space="preserve">.  </w:t>
      </w:r>
      <w:r w:rsidR="00F4168A" w:rsidRPr="00943F0A">
        <w:rPr>
          <w:sz w:val="24"/>
          <w:szCs w:val="24"/>
        </w:rPr>
        <w:t>T</w:t>
      </w:r>
      <w:r w:rsidRPr="00943F0A">
        <w:rPr>
          <w:sz w:val="24"/>
          <w:szCs w:val="24"/>
        </w:rPr>
        <w:t>he Government shall retain its rights in the unchanged portions of any computer software or computer software documentation delivered under this contract that the Contractor uses to prepare, or includes in, derivativ</w:t>
      </w:r>
      <w:r w:rsidR="00C85725" w:rsidRPr="00943F0A">
        <w:rPr>
          <w:sz w:val="24"/>
          <w:szCs w:val="24"/>
        </w:rPr>
        <w:t>e software or documentation.</w:t>
      </w:r>
    </w:p>
    <w:p w14:paraId="7DFB1758" w14:textId="77777777" w:rsidR="00DC24A9" w:rsidRPr="00943F0A" w:rsidRDefault="00DC24A9" w:rsidP="00F02F5F">
      <w:pPr>
        <w:pStyle w:val="DFARS"/>
        <w:rPr>
          <w:sz w:val="24"/>
          <w:szCs w:val="24"/>
        </w:rPr>
      </w:pPr>
    </w:p>
    <w:p w14:paraId="24BB901E" w14:textId="5F6C4B07" w:rsidR="00DC24A9" w:rsidRPr="00943F0A" w:rsidRDefault="00DC24A9" w:rsidP="00F02F5F">
      <w:pPr>
        <w:pStyle w:val="DFARS"/>
        <w:rPr>
          <w:sz w:val="24"/>
          <w:szCs w:val="24"/>
        </w:rPr>
      </w:pPr>
      <w:r w:rsidRPr="00943F0A">
        <w:rPr>
          <w:sz w:val="24"/>
          <w:szCs w:val="24"/>
        </w:rPr>
        <w:tab/>
        <w:t>(</w:t>
      </w:r>
      <w:r w:rsidR="005E4D4A" w:rsidRPr="00943F0A">
        <w:rPr>
          <w:b/>
          <w:bCs/>
          <w:sz w:val="24"/>
          <w:szCs w:val="24"/>
        </w:rPr>
        <w:t>[e]</w:t>
      </w:r>
      <w:r w:rsidRPr="00943F0A">
        <w:rPr>
          <w:strike/>
          <w:sz w:val="24"/>
          <w:szCs w:val="24"/>
        </w:rPr>
        <w:t>d</w:t>
      </w:r>
      <w:r w:rsidRPr="00943F0A">
        <w:rPr>
          <w:sz w:val="24"/>
          <w:szCs w:val="24"/>
        </w:rPr>
        <w:t xml:space="preserve">)  </w:t>
      </w:r>
      <w:r w:rsidRPr="00943F0A">
        <w:rPr>
          <w:i/>
          <w:iCs/>
          <w:sz w:val="24"/>
          <w:szCs w:val="24"/>
        </w:rPr>
        <w:t>Third party copyrighted technical data and computer software</w:t>
      </w:r>
      <w:r w:rsidRPr="00943F0A">
        <w:rPr>
          <w:sz w:val="24"/>
          <w:szCs w:val="24"/>
        </w:rPr>
        <w:t>.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w:t>
      </w:r>
      <w:r w:rsidR="00E52BB5" w:rsidRPr="00943F0A">
        <w:rPr>
          <w:b/>
          <w:bCs/>
          <w:sz w:val="24"/>
          <w:szCs w:val="24"/>
        </w:rPr>
        <w:t>[c]</w:t>
      </w:r>
      <w:r w:rsidRPr="00943F0A">
        <w:rPr>
          <w:strike/>
          <w:sz w:val="24"/>
          <w:szCs w:val="24"/>
        </w:rPr>
        <w:t>b</w:t>
      </w:r>
      <w:r w:rsidRPr="00943F0A">
        <w:rPr>
          <w:sz w:val="24"/>
          <w:szCs w:val="24"/>
        </w:rPr>
        <w:t>) of this clause and, prior to delivery of such—</w:t>
      </w:r>
    </w:p>
    <w:p w14:paraId="4A94A032" w14:textId="77777777" w:rsidR="00DC24A9" w:rsidRPr="00943F0A" w:rsidRDefault="00DC24A9" w:rsidP="00F02F5F">
      <w:pPr>
        <w:pStyle w:val="DFARS"/>
        <w:rPr>
          <w:sz w:val="24"/>
          <w:szCs w:val="24"/>
        </w:rPr>
      </w:pPr>
    </w:p>
    <w:p w14:paraId="6B1527FA" w14:textId="0FEECC95" w:rsidR="00B146FA" w:rsidRPr="00943F0A" w:rsidRDefault="005264B5" w:rsidP="00F02F5F">
      <w:pPr>
        <w:pStyle w:val="DFARS"/>
        <w:rPr>
          <w:sz w:val="24"/>
          <w:szCs w:val="24"/>
        </w:rPr>
      </w:pPr>
      <w:r w:rsidRPr="00943F0A">
        <w:rPr>
          <w:sz w:val="24"/>
          <w:szCs w:val="24"/>
        </w:rPr>
        <w:tab/>
      </w:r>
      <w:r w:rsidRPr="00943F0A">
        <w:rPr>
          <w:sz w:val="24"/>
          <w:szCs w:val="24"/>
        </w:rPr>
        <w:tab/>
      </w:r>
      <w:r w:rsidR="00B146FA" w:rsidRPr="00943F0A">
        <w:rPr>
          <w:sz w:val="24"/>
          <w:szCs w:val="24"/>
        </w:rPr>
        <w:t>(1)</w:t>
      </w:r>
      <w:r w:rsidR="00107E14">
        <w:rPr>
          <w:sz w:val="24"/>
          <w:szCs w:val="24"/>
        </w:rPr>
        <w:t xml:space="preserve"> </w:t>
      </w:r>
      <w:r w:rsidR="00B146FA" w:rsidRPr="00943F0A">
        <w:rPr>
          <w:sz w:val="24"/>
          <w:szCs w:val="24"/>
        </w:rPr>
        <w:t xml:space="preserve"> Technical data, has affixed to the transmittal document a statement of the license rights obtained; or</w:t>
      </w:r>
    </w:p>
    <w:p w14:paraId="25AB991C" w14:textId="77777777" w:rsidR="00B146FA" w:rsidRPr="00943F0A" w:rsidRDefault="00B146FA" w:rsidP="00F02F5F">
      <w:pPr>
        <w:pStyle w:val="DFARS"/>
        <w:rPr>
          <w:sz w:val="24"/>
          <w:szCs w:val="24"/>
        </w:rPr>
      </w:pPr>
    </w:p>
    <w:p w14:paraId="2CA970AE" w14:textId="572B2FBE" w:rsidR="007AE79E" w:rsidRPr="00943F0A" w:rsidRDefault="005264B5" w:rsidP="00F02F5F">
      <w:pPr>
        <w:pStyle w:val="DFARS"/>
        <w:rPr>
          <w:sz w:val="24"/>
          <w:szCs w:val="24"/>
        </w:rPr>
      </w:pPr>
      <w:r w:rsidRPr="00943F0A">
        <w:rPr>
          <w:sz w:val="24"/>
          <w:szCs w:val="24"/>
        </w:rPr>
        <w:tab/>
      </w:r>
      <w:r w:rsidRPr="00943F0A">
        <w:rPr>
          <w:sz w:val="24"/>
          <w:szCs w:val="24"/>
        </w:rPr>
        <w:tab/>
      </w:r>
      <w:r w:rsidR="00B146FA" w:rsidRPr="00943F0A">
        <w:rPr>
          <w:sz w:val="24"/>
          <w:szCs w:val="24"/>
        </w:rPr>
        <w:t>(2)</w:t>
      </w:r>
      <w:r w:rsidR="00107E14">
        <w:rPr>
          <w:sz w:val="24"/>
          <w:szCs w:val="24"/>
        </w:rPr>
        <w:t xml:space="preserve"> </w:t>
      </w:r>
      <w:r w:rsidR="00B146FA" w:rsidRPr="00943F0A">
        <w:rPr>
          <w:sz w:val="24"/>
          <w:szCs w:val="24"/>
        </w:rPr>
        <w:t xml:space="preserve"> Computer software, has provided a statement of the license rights obtained in a form acceptable to the Contracting Officer.</w:t>
      </w:r>
    </w:p>
    <w:p w14:paraId="59A5290C" w14:textId="7B367F6B" w:rsidR="2448AC4F" w:rsidRPr="00943F0A" w:rsidRDefault="2448AC4F" w:rsidP="00F02F5F">
      <w:pPr>
        <w:pStyle w:val="DFARS"/>
        <w:rPr>
          <w:sz w:val="24"/>
          <w:szCs w:val="24"/>
        </w:rPr>
      </w:pPr>
    </w:p>
    <w:p w14:paraId="04D32CA6" w14:textId="25197DE6" w:rsidR="00DC24A9" w:rsidRPr="00943F0A" w:rsidRDefault="00DC24A9" w:rsidP="00F02F5F">
      <w:pPr>
        <w:pStyle w:val="DFARS"/>
        <w:rPr>
          <w:sz w:val="24"/>
          <w:szCs w:val="24"/>
        </w:rPr>
      </w:pPr>
      <w:r w:rsidRPr="00943F0A">
        <w:rPr>
          <w:sz w:val="24"/>
          <w:szCs w:val="24"/>
        </w:rPr>
        <w:tab/>
        <w:t>(</w:t>
      </w:r>
      <w:r w:rsidR="005E4D4A" w:rsidRPr="00943F0A">
        <w:rPr>
          <w:b/>
          <w:bCs/>
          <w:sz w:val="24"/>
          <w:szCs w:val="24"/>
        </w:rPr>
        <w:t>[f]</w:t>
      </w:r>
      <w:r w:rsidRPr="00943F0A">
        <w:rPr>
          <w:strike/>
          <w:sz w:val="24"/>
          <w:szCs w:val="24"/>
        </w:rPr>
        <w:t>e</w:t>
      </w:r>
      <w:r w:rsidRPr="00943F0A">
        <w:rPr>
          <w:sz w:val="24"/>
          <w:szCs w:val="24"/>
        </w:rPr>
        <w:t xml:space="preserve">)  </w:t>
      </w:r>
      <w:r w:rsidRPr="00943F0A">
        <w:rPr>
          <w:i/>
          <w:iCs/>
          <w:sz w:val="24"/>
          <w:szCs w:val="24"/>
        </w:rPr>
        <w:t>Identification and delivery of technical data or computer software to be furnished with restrictions on use, release, or disclosure</w:t>
      </w:r>
      <w:r w:rsidRPr="00943F0A">
        <w:rPr>
          <w:sz w:val="24"/>
          <w:szCs w:val="24"/>
        </w:rPr>
        <w:t>.</w:t>
      </w:r>
    </w:p>
    <w:p w14:paraId="34648118" w14:textId="77777777" w:rsidR="00DC24A9" w:rsidRPr="00943F0A" w:rsidRDefault="00DC24A9" w:rsidP="00F02F5F">
      <w:pPr>
        <w:pStyle w:val="DFARS"/>
        <w:rPr>
          <w:sz w:val="24"/>
          <w:szCs w:val="24"/>
        </w:rPr>
      </w:pPr>
    </w:p>
    <w:p w14:paraId="0EB956AE" w14:textId="77777777" w:rsidR="00DC24A9" w:rsidRPr="00943F0A" w:rsidRDefault="00DC24A9" w:rsidP="00F02F5F">
      <w:pPr>
        <w:pStyle w:val="DFARS"/>
        <w:rPr>
          <w:sz w:val="24"/>
          <w:szCs w:val="24"/>
        </w:rPr>
      </w:pPr>
      <w:r w:rsidRPr="00943F0A">
        <w:rPr>
          <w:sz w:val="24"/>
          <w:szCs w:val="24"/>
        </w:rPr>
        <w:tab/>
      </w:r>
      <w:r w:rsidRPr="00943F0A">
        <w:rPr>
          <w:sz w:val="24"/>
          <w:szCs w:val="24"/>
        </w:rPr>
        <w:tab/>
        <w:t>(1)  This paragraph does not apply to technical data or computer software that were or will be generated under this contract or to restrictions based solely on copyright.</w:t>
      </w:r>
    </w:p>
    <w:p w14:paraId="773F0655" w14:textId="77777777" w:rsidR="00DC24A9" w:rsidRPr="00943F0A" w:rsidRDefault="00DC24A9" w:rsidP="00F02F5F">
      <w:pPr>
        <w:pStyle w:val="DFARS"/>
        <w:rPr>
          <w:sz w:val="24"/>
          <w:szCs w:val="24"/>
        </w:rPr>
      </w:pPr>
    </w:p>
    <w:p w14:paraId="47E2E2C4" w14:textId="18280DFB" w:rsidR="00DC24A9" w:rsidRPr="00943F0A" w:rsidRDefault="00DC24A9" w:rsidP="00F02F5F">
      <w:pPr>
        <w:pStyle w:val="DFARS"/>
        <w:rPr>
          <w:sz w:val="24"/>
          <w:szCs w:val="24"/>
        </w:rPr>
      </w:pPr>
      <w:r w:rsidRPr="00943F0A">
        <w:rPr>
          <w:sz w:val="24"/>
          <w:szCs w:val="24"/>
        </w:rPr>
        <w:tab/>
      </w:r>
      <w:r w:rsidRPr="00943F0A">
        <w:rPr>
          <w:sz w:val="24"/>
          <w:szCs w:val="24"/>
        </w:rPr>
        <w:tab/>
        <w:t xml:space="preserve">(2)  Except as provided in paragraph </w:t>
      </w:r>
      <w:r w:rsidR="00763DEE" w:rsidRPr="00943F0A">
        <w:rPr>
          <w:b/>
          <w:bCs/>
          <w:sz w:val="24"/>
          <w:szCs w:val="24"/>
        </w:rPr>
        <w:t>[</w:t>
      </w:r>
      <w:r w:rsidR="003801B4" w:rsidRPr="00943F0A">
        <w:rPr>
          <w:b/>
          <w:bCs/>
          <w:sz w:val="24"/>
          <w:szCs w:val="24"/>
        </w:rPr>
        <w:t>(</w:t>
      </w:r>
      <w:r w:rsidR="00763DEE" w:rsidRPr="00943F0A">
        <w:rPr>
          <w:b/>
          <w:bCs/>
          <w:sz w:val="24"/>
          <w:szCs w:val="24"/>
        </w:rPr>
        <w:t>f</w:t>
      </w:r>
      <w:r w:rsidR="003801B4" w:rsidRPr="00943F0A">
        <w:rPr>
          <w:b/>
          <w:bCs/>
          <w:sz w:val="24"/>
          <w:szCs w:val="24"/>
        </w:rPr>
        <w:t>)</w:t>
      </w:r>
      <w:r w:rsidR="00763DEE" w:rsidRPr="00943F0A">
        <w:rPr>
          <w:b/>
          <w:bCs/>
          <w:sz w:val="24"/>
          <w:szCs w:val="24"/>
        </w:rPr>
        <w:t>]</w:t>
      </w:r>
      <w:r w:rsidR="003801B4" w:rsidRPr="00943F0A">
        <w:rPr>
          <w:strike/>
          <w:sz w:val="24"/>
          <w:szCs w:val="24"/>
        </w:rPr>
        <w:t>(</w:t>
      </w:r>
      <w:r w:rsidRPr="00943F0A">
        <w:rPr>
          <w:strike/>
          <w:sz w:val="24"/>
          <w:szCs w:val="24"/>
        </w:rPr>
        <w:t>e)</w:t>
      </w:r>
      <w:r w:rsidRPr="00943F0A">
        <w:rPr>
          <w:sz w:val="24"/>
          <w:szCs w:val="24"/>
        </w:rPr>
        <w:t>(3)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14:paraId="662244A7" w14:textId="77777777" w:rsidR="00DC24A9" w:rsidRPr="00943F0A" w:rsidRDefault="00DC24A9" w:rsidP="00F02F5F">
      <w:pPr>
        <w:pStyle w:val="DFARS"/>
        <w:rPr>
          <w:sz w:val="24"/>
          <w:szCs w:val="24"/>
        </w:rPr>
      </w:pPr>
    </w:p>
    <w:p w14:paraId="4BB0B780" w14:textId="77777777" w:rsidR="00DC24A9" w:rsidRPr="00943F0A" w:rsidRDefault="00DC24A9" w:rsidP="00F02F5F">
      <w:pPr>
        <w:pStyle w:val="DFARS"/>
        <w:rPr>
          <w:sz w:val="24"/>
          <w:szCs w:val="24"/>
        </w:rPr>
      </w:pPr>
      <w:r w:rsidRPr="00943F0A">
        <w:rPr>
          <w:sz w:val="24"/>
          <w:szCs w:val="24"/>
        </w:rPr>
        <w:tab/>
      </w:r>
      <w:r w:rsidRPr="00943F0A">
        <w:rPr>
          <w:sz w:val="24"/>
          <w:szCs w:val="24"/>
        </w:rPr>
        <w:tab/>
        <w:t xml:space="preserve">(3)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w:t>
      </w:r>
      <w:r w:rsidRPr="00943F0A">
        <w:rPr>
          <w:sz w:val="24"/>
          <w:szCs w:val="24"/>
        </w:rPr>
        <w:lastRenderedPageBreak/>
        <w:t>computer software, in the following format, and signed by an official authorized to contractually obligate the Contractor:</w:t>
      </w:r>
    </w:p>
    <w:p w14:paraId="557C7481" w14:textId="77777777" w:rsidR="00DC24A9" w:rsidRPr="00943F0A" w:rsidRDefault="00DC24A9" w:rsidP="00F02F5F">
      <w:pPr>
        <w:pStyle w:val="DFARS"/>
        <w:rPr>
          <w:sz w:val="24"/>
          <w:szCs w:val="24"/>
        </w:rPr>
      </w:pPr>
    </w:p>
    <w:p w14:paraId="228E4BE3" w14:textId="4B69E9B1" w:rsidR="00DC24A9" w:rsidRPr="00943F0A" w:rsidRDefault="00DC24A9" w:rsidP="00F02F5F">
      <w:pPr>
        <w:pStyle w:val="DFARS"/>
        <w:jc w:val="center"/>
        <w:rPr>
          <w:caps/>
          <w:sz w:val="24"/>
          <w:szCs w:val="24"/>
        </w:rPr>
      </w:pPr>
      <w:r w:rsidRPr="00943F0A">
        <w:rPr>
          <w:caps/>
          <w:sz w:val="24"/>
          <w:szCs w:val="24"/>
        </w:rPr>
        <w:t>Identification and Assertion of Restrictions on the Government</w:t>
      </w:r>
      <w:r w:rsidR="000D7B22" w:rsidRPr="00943F0A">
        <w:rPr>
          <w:caps/>
          <w:sz w:val="24"/>
          <w:szCs w:val="24"/>
        </w:rPr>
        <w:t>’</w:t>
      </w:r>
      <w:r w:rsidRPr="00943F0A">
        <w:rPr>
          <w:caps/>
          <w:sz w:val="24"/>
          <w:szCs w:val="24"/>
        </w:rPr>
        <w:t>s Use, Release, or Disclosure of Technical Data or Computer Software</w:t>
      </w:r>
    </w:p>
    <w:p w14:paraId="480200D5" w14:textId="77777777" w:rsidR="00DC24A9" w:rsidRPr="00943F0A" w:rsidRDefault="00DC24A9" w:rsidP="00F02F5F">
      <w:pPr>
        <w:pStyle w:val="DFARS"/>
        <w:rPr>
          <w:sz w:val="24"/>
          <w:szCs w:val="24"/>
        </w:rPr>
      </w:pPr>
    </w:p>
    <w:p w14:paraId="0FE6BC28" w14:textId="39370511" w:rsidR="00DC24A9" w:rsidRPr="00943F0A" w:rsidRDefault="00DC24A9" w:rsidP="00F02F5F">
      <w:pPr>
        <w:pStyle w:val="DFARS"/>
        <w:rPr>
          <w:sz w:val="24"/>
          <w:szCs w:val="24"/>
        </w:rPr>
      </w:pPr>
      <w:r w:rsidRPr="00943F0A">
        <w:rPr>
          <w:sz w:val="24"/>
          <w:szCs w:val="24"/>
        </w:rPr>
        <w:tab/>
        <w:t>The Contractor asserts for itself, or the persons identified below, that the Government</w:t>
      </w:r>
      <w:r w:rsidR="000D7B22" w:rsidRPr="00943F0A">
        <w:rPr>
          <w:sz w:val="24"/>
          <w:szCs w:val="24"/>
        </w:rPr>
        <w:t>’</w:t>
      </w:r>
      <w:r w:rsidRPr="00943F0A">
        <w:rPr>
          <w:sz w:val="24"/>
          <w:szCs w:val="24"/>
        </w:rPr>
        <w:t>s rights to use, release, or disclose the following technical data or computer software should be restricted:</w:t>
      </w:r>
    </w:p>
    <w:p w14:paraId="21CCF6AB" w14:textId="77777777" w:rsidR="00DC24A9" w:rsidRPr="00943F0A" w:rsidRDefault="00DC24A9" w:rsidP="00F02F5F">
      <w:pPr>
        <w:pStyle w:val="DFARS"/>
        <w:rPr>
          <w:sz w:val="24"/>
          <w:szCs w:val="24"/>
        </w:rPr>
      </w:pPr>
    </w:p>
    <w:tbl>
      <w:tblPr>
        <w:tblW w:w="0" w:type="auto"/>
        <w:tblInd w:w="1008" w:type="dxa"/>
        <w:tblLayout w:type="fixed"/>
        <w:tblLook w:val="0000" w:firstRow="0" w:lastRow="0" w:firstColumn="0" w:lastColumn="0" w:noHBand="0" w:noVBand="0"/>
      </w:tblPr>
      <w:tblGrid>
        <w:gridCol w:w="2340"/>
        <w:gridCol w:w="1861"/>
        <w:gridCol w:w="1950"/>
        <w:gridCol w:w="1950"/>
      </w:tblGrid>
      <w:tr w:rsidR="003C462F" w:rsidRPr="00943F0A" w14:paraId="22E2F807" w14:textId="77777777" w:rsidTr="717E6622">
        <w:tc>
          <w:tcPr>
            <w:tcW w:w="2340" w:type="dxa"/>
            <w:tcBorders>
              <w:top w:val="single" w:sz="6" w:space="0" w:color="auto"/>
              <w:left w:val="single" w:sz="6" w:space="0" w:color="auto"/>
              <w:right w:val="single" w:sz="6" w:space="0" w:color="auto"/>
            </w:tcBorders>
          </w:tcPr>
          <w:p w14:paraId="4F1FB112" w14:textId="6B0B2834" w:rsidR="00DC24A9" w:rsidRPr="00943F0A" w:rsidRDefault="00DC24A9" w:rsidP="00F02F5F">
            <w:pPr>
              <w:pStyle w:val="DFARS"/>
              <w:keepLines/>
              <w:jc w:val="center"/>
              <w:rPr>
                <w:sz w:val="24"/>
                <w:szCs w:val="24"/>
              </w:rPr>
            </w:pPr>
            <w:r w:rsidRPr="00943F0A">
              <w:rPr>
                <w:sz w:val="24"/>
                <w:szCs w:val="24"/>
              </w:rPr>
              <w:t xml:space="preserve">Technical </w:t>
            </w:r>
            <w:r w:rsidR="00160446" w:rsidRPr="00943F0A">
              <w:rPr>
                <w:strike/>
                <w:sz w:val="24"/>
                <w:szCs w:val="24"/>
              </w:rPr>
              <w:t>d</w:t>
            </w:r>
            <w:r w:rsidR="00160446" w:rsidRPr="00943F0A">
              <w:rPr>
                <w:b/>
                <w:bCs/>
                <w:sz w:val="24"/>
                <w:szCs w:val="24"/>
              </w:rPr>
              <w:t>[</w:t>
            </w:r>
            <w:r w:rsidRPr="00943F0A">
              <w:rPr>
                <w:b/>
                <w:bCs/>
                <w:sz w:val="24"/>
                <w:szCs w:val="24"/>
              </w:rPr>
              <w:t>D</w:t>
            </w:r>
            <w:r w:rsidR="00160446" w:rsidRPr="00943F0A">
              <w:rPr>
                <w:b/>
                <w:bCs/>
                <w:sz w:val="24"/>
                <w:szCs w:val="24"/>
              </w:rPr>
              <w:t>]</w:t>
            </w:r>
            <w:proofErr w:type="spellStart"/>
            <w:r w:rsidRPr="00943F0A">
              <w:rPr>
                <w:sz w:val="24"/>
                <w:szCs w:val="24"/>
              </w:rPr>
              <w:t>ata</w:t>
            </w:r>
            <w:proofErr w:type="spellEnd"/>
            <w:r w:rsidRPr="00943F0A">
              <w:rPr>
                <w:sz w:val="24"/>
                <w:szCs w:val="24"/>
              </w:rPr>
              <w:t xml:space="preserve"> or</w:t>
            </w:r>
          </w:p>
        </w:tc>
        <w:tc>
          <w:tcPr>
            <w:tcW w:w="1861" w:type="dxa"/>
            <w:tcBorders>
              <w:top w:val="single" w:sz="6" w:space="0" w:color="auto"/>
              <w:left w:val="nil"/>
              <w:right w:val="single" w:sz="6" w:space="0" w:color="auto"/>
            </w:tcBorders>
          </w:tcPr>
          <w:p w14:paraId="0DD8ED2A" w14:textId="77777777" w:rsidR="00DC24A9" w:rsidRPr="00943F0A" w:rsidRDefault="00DC24A9" w:rsidP="00F02F5F">
            <w:pPr>
              <w:pStyle w:val="DFARS"/>
              <w:keepLines/>
              <w:jc w:val="center"/>
              <w:rPr>
                <w:sz w:val="24"/>
                <w:szCs w:val="24"/>
              </w:rPr>
            </w:pPr>
          </w:p>
        </w:tc>
        <w:tc>
          <w:tcPr>
            <w:tcW w:w="1950" w:type="dxa"/>
            <w:tcBorders>
              <w:top w:val="single" w:sz="6" w:space="0" w:color="auto"/>
              <w:left w:val="nil"/>
              <w:right w:val="single" w:sz="6" w:space="0" w:color="auto"/>
            </w:tcBorders>
          </w:tcPr>
          <w:p w14:paraId="560F0DC4" w14:textId="77777777" w:rsidR="00DC24A9" w:rsidRPr="00943F0A" w:rsidRDefault="00DC24A9" w:rsidP="00F02F5F">
            <w:pPr>
              <w:pStyle w:val="DFARS"/>
              <w:keepLines/>
              <w:jc w:val="center"/>
              <w:rPr>
                <w:sz w:val="24"/>
                <w:szCs w:val="24"/>
              </w:rPr>
            </w:pPr>
          </w:p>
        </w:tc>
        <w:tc>
          <w:tcPr>
            <w:tcW w:w="1950" w:type="dxa"/>
            <w:tcBorders>
              <w:top w:val="single" w:sz="6" w:space="0" w:color="auto"/>
              <w:left w:val="nil"/>
              <w:right w:val="single" w:sz="6" w:space="0" w:color="auto"/>
            </w:tcBorders>
          </w:tcPr>
          <w:p w14:paraId="1A900A2C" w14:textId="77777777" w:rsidR="00DC24A9" w:rsidRPr="00943F0A" w:rsidRDefault="00DC24A9" w:rsidP="00F02F5F">
            <w:pPr>
              <w:pStyle w:val="DFARS"/>
              <w:keepLines/>
              <w:jc w:val="center"/>
              <w:rPr>
                <w:sz w:val="24"/>
                <w:szCs w:val="24"/>
              </w:rPr>
            </w:pPr>
          </w:p>
        </w:tc>
      </w:tr>
      <w:tr w:rsidR="003C462F" w:rsidRPr="00943F0A" w14:paraId="68EB00B4" w14:textId="77777777" w:rsidTr="717E6622">
        <w:tc>
          <w:tcPr>
            <w:tcW w:w="2340" w:type="dxa"/>
            <w:tcBorders>
              <w:left w:val="single" w:sz="6" w:space="0" w:color="auto"/>
              <w:right w:val="single" w:sz="6" w:space="0" w:color="auto"/>
            </w:tcBorders>
          </w:tcPr>
          <w:p w14:paraId="7851E74D" w14:textId="66BC6641" w:rsidR="00DC24A9" w:rsidRPr="00943F0A" w:rsidRDefault="00160446" w:rsidP="00F02F5F">
            <w:pPr>
              <w:pStyle w:val="DFARS"/>
              <w:keepLines/>
              <w:jc w:val="center"/>
              <w:rPr>
                <w:sz w:val="24"/>
                <w:szCs w:val="24"/>
              </w:rPr>
            </w:pPr>
            <w:r w:rsidRPr="00943F0A">
              <w:rPr>
                <w:strike/>
                <w:sz w:val="24"/>
                <w:szCs w:val="24"/>
              </w:rPr>
              <w:t>c</w:t>
            </w:r>
            <w:r w:rsidRPr="00943F0A">
              <w:rPr>
                <w:b/>
                <w:bCs/>
                <w:sz w:val="24"/>
                <w:szCs w:val="24"/>
              </w:rPr>
              <w:t>[</w:t>
            </w:r>
            <w:r w:rsidR="00DC24A9" w:rsidRPr="00943F0A">
              <w:rPr>
                <w:b/>
                <w:bCs/>
                <w:sz w:val="24"/>
                <w:szCs w:val="24"/>
              </w:rPr>
              <w:t>C</w:t>
            </w:r>
            <w:r w:rsidRPr="00943F0A">
              <w:rPr>
                <w:b/>
                <w:bCs/>
                <w:sz w:val="24"/>
                <w:szCs w:val="24"/>
              </w:rPr>
              <w:t>]</w:t>
            </w:r>
            <w:proofErr w:type="spellStart"/>
            <w:r w:rsidR="00DC24A9" w:rsidRPr="00943F0A">
              <w:rPr>
                <w:sz w:val="24"/>
                <w:szCs w:val="24"/>
              </w:rPr>
              <w:t>omputer</w:t>
            </w:r>
            <w:proofErr w:type="spellEnd"/>
            <w:r w:rsidR="00DC24A9" w:rsidRPr="00943F0A">
              <w:rPr>
                <w:sz w:val="24"/>
                <w:szCs w:val="24"/>
              </w:rPr>
              <w:t xml:space="preserve"> </w:t>
            </w:r>
            <w:r w:rsidRPr="00943F0A">
              <w:rPr>
                <w:strike/>
                <w:sz w:val="24"/>
                <w:szCs w:val="24"/>
              </w:rPr>
              <w:t>s</w:t>
            </w:r>
            <w:r w:rsidRPr="00943F0A">
              <w:rPr>
                <w:b/>
                <w:bCs/>
                <w:sz w:val="24"/>
                <w:szCs w:val="24"/>
              </w:rPr>
              <w:t>[</w:t>
            </w:r>
            <w:r w:rsidR="00DC24A9" w:rsidRPr="00943F0A">
              <w:rPr>
                <w:b/>
                <w:bCs/>
                <w:sz w:val="24"/>
                <w:szCs w:val="24"/>
              </w:rPr>
              <w:t>S</w:t>
            </w:r>
            <w:r w:rsidRPr="00943F0A">
              <w:rPr>
                <w:b/>
                <w:bCs/>
                <w:sz w:val="24"/>
                <w:szCs w:val="24"/>
              </w:rPr>
              <w:t>]</w:t>
            </w:r>
            <w:proofErr w:type="spellStart"/>
            <w:r w:rsidR="00DC24A9" w:rsidRPr="00943F0A">
              <w:rPr>
                <w:sz w:val="24"/>
                <w:szCs w:val="24"/>
              </w:rPr>
              <w:t>oftware</w:t>
            </w:r>
            <w:proofErr w:type="spellEnd"/>
          </w:p>
        </w:tc>
        <w:tc>
          <w:tcPr>
            <w:tcW w:w="1861" w:type="dxa"/>
            <w:tcBorders>
              <w:left w:val="nil"/>
              <w:right w:val="single" w:sz="6" w:space="0" w:color="auto"/>
            </w:tcBorders>
          </w:tcPr>
          <w:p w14:paraId="79236F1A" w14:textId="77777777" w:rsidR="00DC24A9" w:rsidRPr="00943F0A" w:rsidRDefault="00DC24A9" w:rsidP="00F02F5F">
            <w:pPr>
              <w:pStyle w:val="DFARS"/>
              <w:keepLines/>
              <w:jc w:val="center"/>
              <w:rPr>
                <w:sz w:val="24"/>
                <w:szCs w:val="24"/>
              </w:rPr>
            </w:pPr>
          </w:p>
        </w:tc>
        <w:tc>
          <w:tcPr>
            <w:tcW w:w="1950" w:type="dxa"/>
            <w:tcBorders>
              <w:left w:val="nil"/>
              <w:right w:val="single" w:sz="6" w:space="0" w:color="auto"/>
            </w:tcBorders>
          </w:tcPr>
          <w:p w14:paraId="5F6A3BA5" w14:textId="77777777" w:rsidR="00DC24A9" w:rsidRPr="00943F0A" w:rsidRDefault="00DC24A9" w:rsidP="00F02F5F">
            <w:pPr>
              <w:pStyle w:val="DFARS"/>
              <w:keepLines/>
              <w:jc w:val="center"/>
              <w:rPr>
                <w:sz w:val="24"/>
                <w:szCs w:val="24"/>
              </w:rPr>
            </w:pPr>
          </w:p>
        </w:tc>
        <w:tc>
          <w:tcPr>
            <w:tcW w:w="1950" w:type="dxa"/>
            <w:tcBorders>
              <w:left w:val="nil"/>
              <w:right w:val="single" w:sz="6" w:space="0" w:color="auto"/>
            </w:tcBorders>
          </w:tcPr>
          <w:p w14:paraId="097F04E2" w14:textId="1D1BCB7A" w:rsidR="00DC24A9" w:rsidRPr="00943F0A" w:rsidRDefault="00DC24A9" w:rsidP="00F02F5F">
            <w:pPr>
              <w:pStyle w:val="DFARS"/>
              <w:keepLines/>
              <w:jc w:val="center"/>
              <w:rPr>
                <w:sz w:val="24"/>
                <w:szCs w:val="24"/>
              </w:rPr>
            </w:pPr>
            <w:r w:rsidRPr="00943F0A">
              <w:rPr>
                <w:sz w:val="24"/>
                <w:szCs w:val="24"/>
              </w:rPr>
              <w:t xml:space="preserve">Name of </w:t>
            </w:r>
            <w:r w:rsidR="00160446" w:rsidRPr="00943F0A">
              <w:rPr>
                <w:strike/>
                <w:sz w:val="24"/>
                <w:szCs w:val="24"/>
              </w:rPr>
              <w:t>p</w:t>
            </w:r>
            <w:r w:rsidR="00160446" w:rsidRPr="00943F0A">
              <w:rPr>
                <w:b/>
                <w:bCs/>
                <w:sz w:val="24"/>
                <w:szCs w:val="24"/>
              </w:rPr>
              <w:t>[</w:t>
            </w:r>
            <w:r w:rsidRPr="00943F0A">
              <w:rPr>
                <w:b/>
                <w:bCs/>
                <w:sz w:val="24"/>
                <w:szCs w:val="24"/>
              </w:rPr>
              <w:t>P</w:t>
            </w:r>
            <w:r w:rsidR="00160446" w:rsidRPr="00943F0A">
              <w:rPr>
                <w:b/>
                <w:bCs/>
                <w:sz w:val="24"/>
                <w:szCs w:val="24"/>
              </w:rPr>
              <w:t>]</w:t>
            </w:r>
            <w:proofErr w:type="spellStart"/>
            <w:r w:rsidRPr="00943F0A">
              <w:rPr>
                <w:sz w:val="24"/>
                <w:szCs w:val="24"/>
              </w:rPr>
              <w:t>erson</w:t>
            </w:r>
            <w:proofErr w:type="spellEnd"/>
          </w:p>
        </w:tc>
      </w:tr>
      <w:tr w:rsidR="003C462F" w:rsidRPr="00943F0A" w14:paraId="13A9D21B" w14:textId="77777777" w:rsidTr="717E6622">
        <w:tc>
          <w:tcPr>
            <w:tcW w:w="2340" w:type="dxa"/>
            <w:tcBorders>
              <w:left w:val="single" w:sz="6" w:space="0" w:color="auto"/>
              <w:right w:val="single" w:sz="6" w:space="0" w:color="auto"/>
            </w:tcBorders>
          </w:tcPr>
          <w:p w14:paraId="1A86F8D9" w14:textId="66626CCE" w:rsidR="00DC24A9" w:rsidRPr="00943F0A" w:rsidRDefault="00DC24A9" w:rsidP="00F02F5F">
            <w:pPr>
              <w:pStyle w:val="DFARS"/>
              <w:keepLines/>
              <w:jc w:val="center"/>
              <w:rPr>
                <w:sz w:val="24"/>
                <w:szCs w:val="24"/>
              </w:rPr>
            </w:pPr>
            <w:r w:rsidRPr="00943F0A">
              <w:rPr>
                <w:sz w:val="24"/>
                <w:szCs w:val="24"/>
              </w:rPr>
              <w:t xml:space="preserve">to be </w:t>
            </w:r>
            <w:r w:rsidR="00160446" w:rsidRPr="00943F0A">
              <w:rPr>
                <w:strike/>
                <w:sz w:val="24"/>
                <w:szCs w:val="24"/>
              </w:rPr>
              <w:t>f</w:t>
            </w:r>
            <w:r w:rsidR="00160446" w:rsidRPr="00943F0A">
              <w:rPr>
                <w:b/>
                <w:bCs/>
                <w:sz w:val="24"/>
                <w:szCs w:val="24"/>
              </w:rPr>
              <w:t>[</w:t>
            </w:r>
            <w:r w:rsidRPr="00943F0A">
              <w:rPr>
                <w:b/>
                <w:bCs/>
                <w:sz w:val="24"/>
                <w:szCs w:val="24"/>
              </w:rPr>
              <w:t>F</w:t>
            </w:r>
            <w:r w:rsidR="00160446" w:rsidRPr="00943F0A">
              <w:rPr>
                <w:b/>
                <w:bCs/>
                <w:sz w:val="24"/>
                <w:szCs w:val="24"/>
              </w:rPr>
              <w:t>]</w:t>
            </w:r>
            <w:proofErr w:type="spellStart"/>
            <w:r w:rsidRPr="00943F0A">
              <w:rPr>
                <w:sz w:val="24"/>
                <w:szCs w:val="24"/>
              </w:rPr>
              <w:t>urnished</w:t>
            </w:r>
            <w:proofErr w:type="spellEnd"/>
          </w:p>
        </w:tc>
        <w:tc>
          <w:tcPr>
            <w:tcW w:w="1861" w:type="dxa"/>
            <w:tcBorders>
              <w:left w:val="nil"/>
              <w:right w:val="single" w:sz="6" w:space="0" w:color="auto"/>
            </w:tcBorders>
          </w:tcPr>
          <w:p w14:paraId="47054F2F" w14:textId="74611D4C" w:rsidR="00DC24A9" w:rsidRPr="00943F0A" w:rsidRDefault="00DC24A9" w:rsidP="00F02F5F">
            <w:pPr>
              <w:pStyle w:val="DFARS"/>
              <w:keepLines/>
              <w:jc w:val="center"/>
              <w:rPr>
                <w:sz w:val="24"/>
                <w:szCs w:val="24"/>
              </w:rPr>
            </w:pPr>
            <w:r w:rsidRPr="00943F0A">
              <w:rPr>
                <w:sz w:val="24"/>
                <w:szCs w:val="24"/>
              </w:rPr>
              <w:t>Basis for</w:t>
            </w:r>
          </w:p>
        </w:tc>
        <w:tc>
          <w:tcPr>
            <w:tcW w:w="1950" w:type="dxa"/>
            <w:tcBorders>
              <w:left w:val="nil"/>
              <w:right w:val="single" w:sz="6" w:space="0" w:color="auto"/>
            </w:tcBorders>
          </w:tcPr>
          <w:p w14:paraId="31BB9A50" w14:textId="3A2438BA" w:rsidR="00DC24A9" w:rsidRPr="00943F0A" w:rsidRDefault="00DC24A9" w:rsidP="00F02F5F">
            <w:pPr>
              <w:pStyle w:val="DFARS"/>
              <w:keepLines/>
              <w:jc w:val="center"/>
              <w:rPr>
                <w:sz w:val="24"/>
                <w:szCs w:val="24"/>
              </w:rPr>
            </w:pPr>
            <w:r w:rsidRPr="00943F0A">
              <w:rPr>
                <w:sz w:val="24"/>
                <w:szCs w:val="24"/>
              </w:rPr>
              <w:t xml:space="preserve">Asserted </w:t>
            </w:r>
            <w:r w:rsidR="00160446" w:rsidRPr="00943F0A">
              <w:rPr>
                <w:strike/>
                <w:sz w:val="24"/>
                <w:szCs w:val="24"/>
              </w:rPr>
              <w:t>r</w:t>
            </w:r>
            <w:r w:rsidR="00160446" w:rsidRPr="00943F0A">
              <w:rPr>
                <w:b/>
                <w:bCs/>
                <w:sz w:val="24"/>
                <w:szCs w:val="24"/>
              </w:rPr>
              <w:t>[</w:t>
            </w:r>
            <w:r w:rsidRPr="00943F0A">
              <w:rPr>
                <w:b/>
                <w:bCs/>
                <w:sz w:val="24"/>
                <w:szCs w:val="24"/>
              </w:rPr>
              <w:t>R</w:t>
            </w:r>
            <w:r w:rsidR="00160446" w:rsidRPr="00943F0A">
              <w:rPr>
                <w:b/>
                <w:bCs/>
                <w:sz w:val="24"/>
                <w:szCs w:val="24"/>
              </w:rPr>
              <w:t>]</w:t>
            </w:r>
            <w:proofErr w:type="spellStart"/>
            <w:r w:rsidRPr="00943F0A">
              <w:rPr>
                <w:sz w:val="24"/>
                <w:szCs w:val="24"/>
              </w:rPr>
              <w:t>ights</w:t>
            </w:r>
            <w:proofErr w:type="spellEnd"/>
          </w:p>
        </w:tc>
        <w:tc>
          <w:tcPr>
            <w:tcW w:w="1950" w:type="dxa"/>
            <w:tcBorders>
              <w:left w:val="nil"/>
              <w:right w:val="single" w:sz="6" w:space="0" w:color="auto"/>
            </w:tcBorders>
          </w:tcPr>
          <w:p w14:paraId="051BB98C" w14:textId="1325059F" w:rsidR="00DC24A9" w:rsidRPr="00943F0A" w:rsidRDefault="00160446" w:rsidP="00F02F5F">
            <w:pPr>
              <w:pStyle w:val="DFARS"/>
              <w:keepLines/>
              <w:jc w:val="center"/>
              <w:rPr>
                <w:sz w:val="24"/>
                <w:szCs w:val="24"/>
              </w:rPr>
            </w:pPr>
            <w:r w:rsidRPr="00943F0A">
              <w:rPr>
                <w:strike/>
                <w:sz w:val="24"/>
                <w:szCs w:val="24"/>
              </w:rPr>
              <w:t>a</w:t>
            </w:r>
            <w:r w:rsidRPr="00943F0A">
              <w:rPr>
                <w:b/>
                <w:bCs/>
                <w:sz w:val="24"/>
                <w:szCs w:val="24"/>
              </w:rPr>
              <w:t>[</w:t>
            </w:r>
            <w:r w:rsidR="00DC24A9" w:rsidRPr="00943F0A">
              <w:rPr>
                <w:b/>
                <w:bCs/>
                <w:sz w:val="24"/>
                <w:szCs w:val="24"/>
              </w:rPr>
              <w:t>A</w:t>
            </w:r>
            <w:r w:rsidRPr="00943F0A">
              <w:rPr>
                <w:b/>
                <w:bCs/>
                <w:sz w:val="24"/>
                <w:szCs w:val="24"/>
              </w:rPr>
              <w:t>]</w:t>
            </w:r>
            <w:proofErr w:type="spellStart"/>
            <w:r w:rsidR="00DC24A9" w:rsidRPr="00943F0A">
              <w:rPr>
                <w:sz w:val="24"/>
                <w:szCs w:val="24"/>
              </w:rPr>
              <w:t>sserting</w:t>
            </w:r>
            <w:proofErr w:type="spellEnd"/>
          </w:p>
        </w:tc>
      </w:tr>
      <w:tr w:rsidR="003C462F" w:rsidRPr="00943F0A" w14:paraId="1173C0E8" w14:textId="77777777" w:rsidTr="717E6622">
        <w:tc>
          <w:tcPr>
            <w:tcW w:w="2340" w:type="dxa"/>
            <w:tcBorders>
              <w:left w:val="single" w:sz="6" w:space="0" w:color="auto"/>
              <w:right w:val="single" w:sz="6" w:space="0" w:color="auto"/>
            </w:tcBorders>
          </w:tcPr>
          <w:p w14:paraId="74EE09A8" w14:textId="44FC1463" w:rsidR="00DC24A9" w:rsidRPr="00943F0A" w:rsidRDefault="00160446" w:rsidP="00F02F5F">
            <w:pPr>
              <w:pStyle w:val="DFARS"/>
              <w:keepLines/>
              <w:jc w:val="center"/>
              <w:rPr>
                <w:sz w:val="24"/>
                <w:szCs w:val="24"/>
                <w:vertAlign w:val="superscript"/>
              </w:rPr>
            </w:pPr>
            <w:r w:rsidRPr="00943F0A">
              <w:rPr>
                <w:strike/>
                <w:sz w:val="24"/>
                <w:szCs w:val="24"/>
              </w:rPr>
              <w:t>w</w:t>
            </w:r>
            <w:r w:rsidRPr="00943F0A">
              <w:rPr>
                <w:b/>
                <w:bCs/>
                <w:sz w:val="24"/>
                <w:szCs w:val="24"/>
              </w:rPr>
              <w:t>[</w:t>
            </w:r>
            <w:r w:rsidR="00DC24A9" w:rsidRPr="00943F0A">
              <w:rPr>
                <w:b/>
                <w:bCs/>
                <w:sz w:val="24"/>
                <w:szCs w:val="24"/>
              </w:rPr>
              <w:t>W</w:t>
            </w:r>
            <w:r w:rsidRPr="00943F0A">
              <w:rPr>
                <w:b/>
                <w:bCs/>
                <w:sz w:val="24"/>
                <w:szCs w:val="24"/>
              </w:rPr>
              <w:t>]</w:t>
            </w:r>
            <w:proofErr w:type="spellStart"/>
            <w:r w:rsidR="00DC24A9" w:rsidRPr="00943F0A">
              <w:rPr>
                <w:sz w:val="24"/>
                <w:szCs w:val="24"/>
              </w:rPr>
              <w:t>ith</w:t>
            </w:r>
            <w:proofErr w:type="spellEnd"/>
            <w:r w:rsidR="00DC24A9" w:rsidRPr="00943F0A">
              <w:rPr>
                <w:sz w:val="24"/>
                <w:szCs w:val="24"/>
              </w:rPr>
              <w:t xml:space="preserve"> </w:t>
            </w:r>
            <w:r w:rsidRPr="00943F0A">
              <w:rPr>
                <w:strike/>
                <w:sz w:val="24"/>
                <w:szCs w:val="24"/>
              </w:rPr>
              <w:t>r</w:t>
            </w:r>
            <w:r w:rsidRPr="00943F0A">
              <w:rPr>
                <w:b/>
                <w:bCs/>
                <w:sz w:val="24"/>
                <w:szCs w:val="24"/>
              </w:rPr>
              <w:t>[</w:t>
            </w:r>
            <w:r w:rsidR="00DC24A9" w:rsidRPr="00943F0A">
              <w:rPr>
                <w:b/>
                <w:bCs/>
                <w:sz w:val="24"/>
                <w:szCs w:val="24"/>
              </w:rPr>
              <w:t>R</w:t>
            </w:r>
            <w:r w:rsidRPr="00943F0A">
              <w:rPr>
                <w:b/>
                <w:bCs/>
                <w:sz w:val="24"/>
                <w:szCs w:val="24"/>
              </w:rPr>
              <w:t>]</w:t>
            </w:r>
            <w:r w:rsidR="00DC24A9" w:rsidRPr="00943F0A">
              <w:rPr>
                <w:sz w:val="24"/>
                <w:szCs w:val="24"/>
              </w:rPr>
              <w:t>estrictions</w:t>
            </w:r>
            <w:r w:rsidR="005612F2" w:rsidRPr="00943F0A">
              <w:rPr>
                <w:sz w:val="24"/>
                <w:szCs w:val="24"/>
                <w:vertAlign w:val="superscript"/>
              </w:rPr>
              <w:t>1</w:t>
            </w:r>
          </w:p>
        </w:tc>
        <w:tc>
          <w:tcPr>
            <w:tcW w:w="1861" w:type="dxa"/>
            <w:tcBorders>
              <w:left w:val="nil"/>
              <w:right w:val="single" w:sz="6" w:space="0" w:color="auto"/>
            </w:tcBorders>
          </w:tcPr>
          <w:p w14:paraId="6AF5668B" w14:textId="15A6FCA6" w:rsidR="00DC24A9" w:rsidRPr="00943F0A" w:rsidRDefault="00160446" w:rsidP="00F02F5F">
            <w:pPr>
              <w:pStyle w:val="DFARS"/>
              <w:keepLines/>
              <w:jc w:val="center"/>
              <w:rPr>
                <w:sz w:val="24"/>
                <w:szCs w:val="24"/>
                <w:vertAlign w:val="superscript"/>
              </w:rPr>
            </w:pPr>
            <w:r w:rsidRPr="00943F0A">
              <w:rPr>
                <w:strike/>
                <w:sz w:val="24"/>
                <w:szCs w:val="24"/>
              </w:rPr>
              <w:t>a</w:t>
            </w:r>
            <w:r w:rsidRPr="00943F0A">
              <w:rPr>
                <w:b/>
                <w:bCs/>
                <w:sz w:val="24"/>
                <w:szCs w:val="24"/>
              </w:rPr>
              <w:t>[</w:t>
            </w:r>
            <w:r w:rsidR="00DC24A9" w:rsidRPr="00943F0A">
              <w:rPr>
                <w:b/>
                <w:bCs/>
                <w:sz w:val="24"/>
                <w:szCs w:val="24"/>
              </w:rPr>
              <w:t>A</w:t>
            </w:r>
            <w:r w:rsidRPr="00943F0A">
              <w:rPr>
                <w:b/>
                <w:bCs/>
                <w:sz w:val="24"/>
                <w:szCs w:val="24"/>
              </w:rPr>
              <w:t>]</w:t>
            </w:r>
            <w:r w:rsidR="00DC24A9" w:rsidRPr="00943F0A">
              <w:rPr>
                <w:sz w:val="24"/>
                <w:szCs w:val="24"/>
              </w:rPr>
              <w:t>ssertion</w:t>
            </w:r>
            <w:r w:rsidR="005612F2" w:rsidRPr="00943F0A">
              <w:rPr>
                <w:sz w:val="24"/>
                <w:szCs w:val="24"/>
                <w:vertAlign w:val="superscript"/>
              </w:rPr>
              <w:t>2</w:t>
            </w:r>
          </w:p>
        </w:tc>
        <w:tc>
          <w:tcPr>
            <w:tcW w:w="1950" w:type="dxa"/>
            <w:tcBorders>
              <w:left w:val="nil"/>
              <w:right w:val="single" w:sz="6" w:space="0" w:color="auto"/>
            </w:tcBorders>
          </w:tcPr>
          <w:p w14:paraId="636BCDB7" w14:textId="4237283F" w:rsidR="00DC24A9" w:rsidRPr="00943F0A" w:rsidRDefault="00160446" w:rsidP="00F02F5F">
            <w:pPr>
              <w:pStyle w:val="DFARS"/>
              <w:keepLines/>
              <w:jc w:val="center"/>
              <w:rPr>
                <w:sz w:val="24"/>
                <w:szCs w:val="24"/>
                <w:vertAlign w:val="superscript"/>
              </w:rPr>
            </w:pPr>
            <w:r w:rsidRPr="00943F0A">
              <w:rPr>
                <w:strike/>
                <w:sz w:val="24"/>
                <w:szCs w:val="24"/>
              </w:rPr>
              <w:t>c</w:t>
            </w:r>
            <w:r w:rsidRPr="00943F0A">
              <w:rPr>
                <w:b/>
                <w:bCs/>
                <w:sz w:val="24"/>
                <w:szCs w:val="24"/>
              </w:rPr>
              <w:t>[</w:t>
            </w:r>
            <w:r w:rsidR="00DC24A9" w:rsidRPr="00943F0A">
              <w:rPr>
                <w:b/>
                <w:bCs/>
                <w:sz w:val="24"/>
                <w:szCs w:val="24"/>
              </w:rPr>
              <w:t>C</w:t>
            </w:r>
            <w:r w:rsidRPr="00943F0A">
              <w:rPr>
                <w:b/>
                <w:bCs/>
                <w:sz w:val="24"/>
                <w:szCs w:val="24"/>
              </w:rPr>
              <w:t>]</w:t>
            </w:r>
            <w:r w:rsidR="00DC24A9" w:rsidRPr="00943F0A">
              <w:rPr>
                <w:sz w:val="24"/>
                <w:szCs w:val="24"/>
              </w:rPr>
              <w:t>ategory</w:t>
            </w:r>
            <w:r w:rsidR="005612F2" w:rsidRPr="00943F0A">
              <w:rPr>
                <w:sz w:val="24"/>
                <w:szCs w:val="24"/>
                <w:vertAlign w:val="superscript"/>
              </w:rPr>
              <w:t>3</w:t>
            </w:r>
          </w:p>
        </w:tc>
        <w:tc>
          <w:tcPr>
            <w:tcW w:w="1950" w:type="dxa"/>
            <w:tcBorders>
              <w:left w:val="nil"/>
              <w:right w:val="single" w:sz="6" w:space="0" w:color="auto"/>
            </w:tcBorders>
          </w:tcPr>
          <w:p w14:paraId="39BFE2FC" w14:textId="590FDEB7" w:rsidR="00DC24A9" w:rsidRPr="00943F0A" w:rsidRDefault="00160446" w:rsidP="00F02F5F">
            <w:pPr>
              <w:pStyle w:val="DFARS"/>
              <w:keepLines/>
              <w:jc w:val="center"/>
              <w:rPr>
                <w:sz w:val="24"/>
                <w:szCs w:val="24"/>
                <w:vertAlign w:val="superscript"/>
              </w:rPr>
            </w:pPr>
            <w:r w:rsidRPr="00943F0A">
              <w:rPr>
                <w:strike/>
                <w:sz w:val="24"/>
                <w:szCs w:val="24"/>
              </w:rPr>
              <w:t>r</w:t>
            </w:r>
            <w:r w:rsidRPr="00943F0A">
              <w:rPr>
                <w:b/>
                <w:bCs/>
                <w:sz w:val="24"/>
                <w:szCs w:val="24"/>
              </w:rPr>
              <w:t>[</w:t>
            </w:r>
            <w:r w:rsidR="00DC24A9" w:rsidRPr="00943F0A">
              <w:rPr>
                <w:b/>
                <w:bCs/>
                <w:sz w:val="24"/>
                <w:szCs w:val="24"/>
              </w:rPr>
              <w:t>R</w:t>
            </w:r>
            <w:r w:rsidRPr="00943F0A">
              <w:rPr>
                <w:b/>
                <w:bCs/>
                <w:sz w:val="24"/>
                <w:szCs w:val="24"/>
              </w:rPr>
              <w:t>]</w:t>
            </w:r>
            <w:r w:rsidR="00DC24A9" w:rsidRPr="00943F0A">
              <w:rPr>
                <w:sz w:val="24"/>
                <w:szCs w:val="24"/>
              </w:rPr>
              <w:t>estrictions</w:t>
            </w:r>
            <w:r w:rsidR="005612F2" w:rsidRPr="00943F0A">
              <w:rPr>
                <w:sz w:val="24"/>
                <w:szCs w:val="24"/>
                <w:vertAlign w:val="superscript"/>
              </w:rPr>
              <w:t>4</w:t>
            </w:r>
          </w:p>
        </w:tc>
      </w:tr>
      <w:tr w:rsidR="00DC24A9" w:rsidRPr="00943F0A" w14:paraId="333180A6" w14:textId="77777777" w:rsidTr="717E6622">
        <w:tc>
          <w:tcPr>
            <w:tcW w:w="2340" w:type="dxa"/>
            <w:tcBorders>
              <w:top w:val="single" w:sz="6" w:space="0" w:color="auto"/>
              <w:left w:val="single" w:sz="6" w:space="0" w:color="auto"/>
              <w:bottom w:val="single" w:sz="6" w:space="0" w:color="auto"/>
              <w:right w:val="single" w:sz="6" w:space="0" w:color="auto"/>
            </w:tcBorders>
          </w:tcPr>
          <w:p w14:paraId="20BC3237" w14:textId="77777777" w:rsidR="00DC24A9" w:rsidRPr="00943F0A" w:rsidRDefault="00DC24A9" w:rsidP="00F02F5F">
            <w:pPr>
              <w:pStyle w:val="DFARS"/>
              <w:keepLines/>
              <w:jc w:val="center"/>
              <w:rPr>
                <w:sz w:val="24"/>
                <w:szCs w:val="24"/>
              </w:rPr>
            </w:pPr>
            <w:r w:rsidRPr="00943F0A">
              <w:rPr>
                <w:sz w:val="24"/>
                <w:szCs w:val="24"/>
              </w:rPr>
              <w:t>(LIST)</w:t>
            </w:r>
          </w:p>
        </w:tc>
        <w:tc>
          <w:tcPr>
            <w:tcW w:w="1861" w:type="dxa"/>
            <w:tcBorders>
              <w:top w:val="single" w:sz="6" w:space="0" w:color="auto"/>
              <w:left w:val="nil"/>
              <w:bottom w:val="single" w:sz="6" w:space="0" w:color="auto"/>
              <w:right w:val="single" w:sz="6" w:space="0" w:color="auto"/>
            </w:tcBorders>
          </w:tcPr>
          <w:p w14:paraId="6EDF28B7" w14:textId="77777777" w:rsidR="00DC24A9" w:rsidRPr="00943F0A" w:rsidRDefault="00DC24A9" w:rsidP="00F02F5F">
            <w:pPr>
              <w:pStyle w:val="DFARS"/>
              <w:keepLines/>
              <w:jc w:val="center"/>
              <w:rPr>
                <w:sz w:val="24"/>
                <w:szCs w:val="24"/>
              </w:rPr>
            </w:pPr>
            <w:r w:rsidRPr="00943F0A">
              <w:rPr>
                <w:sz w:val="24"/>
                <w:szCs w:val="24"/>
              </w:rPr>
              <w:t>(LIST)</w:t>
            </w:r>
          </w:p>
        </w:tc>
        <w:tc>
          <w:tcPr>
            <w:tcW w:w="1950" w:type="dxa"/>
            <w:tcBorders>
              <w:top w:val="single" w:sz="6" w:space="0" w:color="auto"/>
              <w:left w:val="nil"/>
              <w:bottom w:val="single" w:sz="6" w:space="0" w:color="auto"/>
              <w:right w:val="single" w:sz="6" w:space="0" w:color="auto"/>
            </w:tcBorders>
          </w:tcPr>
          <w:p w14:paraId="0229F24A" w14:textId="77777777" w:rsidR="00DC24A9" w:rsidRPr="00943F0A" w:rsidRDefault="00DC24A9" w:rsidP="00F02F5F">
            <w:pPr>
              <w:pStyle w:val="DFARS"/>
              <w:keepLines/>
              <w:jc w:val="center"/>
              <w:rPr>
                <w:sz w:val="24"/>
                <w:szCs w:val="24"/>
              </w:rPr>
            </w:pPr>
            <w:r w:rsidRPr="00943F0A">
              <w:rPr>
                <w:sz w:val="24"/>
                <w:szCs w:val="24"/>
              </w:rPr>
              <w:t>(LIST)</w:t>
            </w:r>
          </w:p>
        </w:tc>
        <w:tc>
          <w:tcPr>
            <w:tcW w:w="1950" w:type="dxa"/>
            <w:tcBorders>
              <w:top w:val="single" w:sz="6" w:space="0" w:color="auto"/>
              <w:left w:val="nil"/>
              <w:bottom w:val="single" w:sz="6" w:space="0" w:color="auto"/>
              <w:right w:val="single" w:sz="6" w:space="0" w:color="auto"/>
            </w:tcBorders>
          </w:tcPr>
          <w:p w14:paraId="1E40B376" w14:textId="77777777" w:rsidR="00DC24A9" w:rsidRPr="00943F0A" w:rsidRDefault="00DC24A9" w:rsidP="00F02F5F">
            <w:pPr>
              <w:pStyle w:val="DFARS"/>
              <w:keepLines/>
              <w:jc w:val="center"/>
              <w:rPr>
                <w:sz w:val="24"/>
                <w:szCs w:val="24"/>
              </w:rPr>
            </w:pPr>
            <w:r w:rsidRPr="00943F0A">
              <w:rPr>
                <w:sz w:val="24"/>
                <w:szCs w:val="24"/>
              </w:rPr>
              <w:t>(LIST)</w:t>
            </w:r>
          </w:p>
        </w:tc>
      </w:tr>
    </w:tbl>
    <w:p w14:paraId="0D21356D" w14:textId="77777777" w:rsidR="00DC24A9" w:rsidRPr="00943F0A" w:rsidRDefault="00DC24A9" w:rsidP="00F02F5F">
      <w:pPr>
        <w:pStyle w:val="DFARS"/>
        <w:rPr>
          <w:sz w:val="24"/>
          <w:szCs w:val="24"/>
        </w:rPr>
      </w:pPr>
    </w:p>
    <w:p w14:paraId="4E0B5743" w14:textId="50DFE68D" w:rsidR="00DC24A9" w:rsidRPr="00943F0A" w:rsidRDefault="005612F2" w:rsidP="00F02F5F">
      <w:pPr>
        <w:pStyle w:val="DFARS"/>
        <w:rPr>
          <w:sz w:val="24"/>
          <w:szCs w:val="24"/>
        </w:rPr>
      </w:pPr>
      <w:r w:rsidRPr="00943F0A">
        <w:rPr>
          <w:sz w:val="24"/>
          <w:szCs w:val="24"/>
          <w:vertAlign w:val="superscript"/>
        </w:rPr>
        <w:t>1</w:t>
      </w:r>
      <w:bookmarkStart w:id="147" w:name="_Hlk181365990"/>
      <w:r w:rsidR="00DC24A9" w:rsidRPr="00943F0A">
        <w:rPr>
          <w:sz w:val="24"/>
          <w:szCs w:val="24"/>
        </w:rPr>
        <w:t>If the assertion is applicable to items, components, or processes developed at private expense, identify both the technical data and each such item, component, or process.</w:t>
      </w:r>
      <w:bookmarkEnd w:id="147"/>
    </w:p>
    <w:p w14:paraId="241F75D1" w14:textId="77777777" w:rsidR="00DC24A9" w:rsidRPr="00943F0A" w:rsidRDefault="00DC24A9" w:rsidP="00F02F5F">
      <w:pPr>
        <w:pStyle w:val="DFARS"/>
        <w:rPr>
          <w:sz w:val="24"/>
          <w:szCs w:val="24"/>
        </w:rPr>
      </w:pPr>
    </w:p>
    <w:p w14:paraId="65F7898C" w14:textId="7C68C03F" w:rsidR="00DC24A9" w:rsidRPr="00943F0A" w:rsidRDefault="005612F2" w:rsidP="00F02F5F">
      <w:pPr>
        <w:pStyle w:val="DFARS"/>
        <w:rPr>
          <w:sz w:val="24"/>
          <w:szCs w:val="24"/>
        </w:rPr>
      </w:pPr>
      <w:r w:rsidRPr="00943F0A">
        <w:rPr>
          <w:sz w:val="24"/>
          <w:szCs w:val="24"/>
          <w:vertAlign w:val="superscript"/>
        </w:rPr>
        <w:t>2</w:t>
      </w:r>
      <w:r w:rsidR="00DC24A9" w:rsidRPr="00943F0A">
        <w:rPr>
          <w:sz w:val="24"/>
          <w:szCs w:val="24"/>
        </w:rPr>
        <w:t xml:space="preserve">Generally, development at private expense, either exclusively or partially, is the only basis for asserting restrictions </w:t>
      </w:r>
      <w:bookmarkStart w:id="148" w:name="_Hlk181366034"/>
      <w:r w:rsidR="00DC24A9" w:rsidRPr="00943F0A">
        <w:rPr>
          <w:sz w:val="24"/>
          <w:szCs w:val="24"/>
        </w:rPr>
        <w:t>on the Government</w:t>
      </w:r>
      <w:r w:rsidR="000D7B22" w:rsidRPr="00943F0A">
        <w:rPr>
          <w:sz w:val="24"/>
          <w:szCs w:val="24"/>
        </w:rPr>
        <w:t>’</w:t>
      </w:r>
      <w:r w:rsidR="00DC24A9" w:rsidRPr="00943F0A">
        <w:rPr>
          <w:sz w:val="24"/>
          <w:szCs w:val="24"/>
        </w:rPr>
        <w:t>s rights to use, release, or disclose technical data or computer software.  Indicate whether development was exclusively or partially at private expense.  If development was not at private expense, enter the specific reason for asserting that the Government</w:t>
      </w:r>
      <w:r w:rsidR="000D7B22" w:rsidRPr="00943F0A">
        <w:rPr>
          <w:sz w:val="24"/>
          <w:szCs w:val="24"/>
        </w:rPr>
        <w:t>’</w:t>
      </w:r>
      <w:r w:rsidR="00DC24A9" w:rsidRPr="00943F0A">
        <w:rPr>
          <w:sz w:val="24"/>
          <w:szCs w:val="24"/>
        </w:rPr>
        <w:t>s rights should be restricted.</w:t>
      </w:r>
      <w:bookmarkEnd w:id="148"/>
    </w:p>
    <w:p w14:paraId="6464A9A8" w14:textId="77777777" w:rsidR="00DC24A9" w:rsidRPr="00943F0A" w:rsidRDefault="00DC24A9" w:rsidP="00F02F5F">
      <w:pPr>
        <w:pStyle w:val="DFARS"/>
        <w:rPr>
          <w:sz w:val="24"/>
          <w:szCs w:val="24"/>
        </w:rPr>
      </w:pPr>
    </w:p>
    <w:p w14:paraId="04CD7E28" w14:textId="671DC9AC" w:rsidR="00DC24A9" w:rsidRPr="00943F0A" w:rsidRDefault="005612F2" w:rsidP="00F02F5F">
      <w:pPr>
        <w:pStyle w:val="DFARS"/>
        <w:rPr>
          <w:sz w:val="24"/>
          <w:szCs w:val="24"/>
        </w:rPr>
      </w:pPr>
      <w:r w:rsidRPr="00943F0A">
        <w:rPr>
          <w:sz w:val="24"/>
          <w:szCs w:val="24"/>
          <w:vertAlign w:val="superscript"/>
        </w:rPr>
        <w:t>3</w:t>
      </w:r>
      <w:r w:rsidR="00DC24A9" w:rsidRPr="00943F0A">
        <w:rPr>
          <w:sz w:val="24"/>
          <w:szCs w:val="24"/>
        </w:rPr>
        <w:t>Enter asserted rights category (e.g., limited rights, restricted rights, government purpose rights, or government purpose license rights from a prior contract, SBIR</w:t>
      </w:r>
      <w:r w:rsidR="004C279A" w:rsidRPr="00943F0A">
        <w:rPr>
          <w:b/>
          <w:bCs/>
          <w:sz w:val="24"/>
          <w:szCs w:val="24"/>
        </w:rPr>
        <w:t>[/STTR]</w:t>
      </w:r>
      <w:r w:rsidR="00DC24A9" w:rsidRPr="00943F0A">
        <w:rPr>
          <w:sz w:val="24"/>
          <w:szCs w:val="24"/>
        </w:rPr>
        <w:t xml:space="preserve"> data rights under </w:t>
      </w:r>
      <w:r w:rsidR="00B40DA9" w:rsidRPr="00943F0A">
        <w:rPr>
          <w:b/>
          <w:bCs/>
          <w:sz w:val="24"/>
          <w:szCs w:val="24"/>
        </w:rPr>
        <w:t>[this or ]</w:t>
      </w:r>
      <w:r w:rsidR="00DC24A9" w:rsidRPr="00943F0A">
        <w:rPr>
          <w:sz w:val="24"/>
          <w:szCs w:val="24"/>
        </w:rPr>
        <w:t>another contract, or specifically negotiated licenses).</w:t>
      </w:r>
    </w:p>
    <w:p w14:paraId="5A6D7C20" w14:textId="77777777" w:rsidR="00DC24A9" w:rsidRPr="00943F0A" w:rsidRDefault="00DC24A9" w:rsidP="00F02F5F">
      <w:pPr>
        <w:pStyle w:val="DFARS"/>
        <w:rPr>
          <w:sz w:val="24"/>
          <w:szCs w:val="24"/>
        </w:rPr>
      </w:pPr>
    </w:p>
    <w:p w14:paraId="353FCF49" w14:textId="7CCEC996" w:rsidR="00DC24A9" w:rsidRPr="00943F0A" w:rsidRDefault="005612F2" w:rsidP="00F02F5F">
      <w:pPr>
        <w:pStyle w:val="DFARS"/>
        <w:rPr>
          <w:sz w:val="24"/>
          <w:szCs w:val="24"/>
        </w:rPr>
      </w:pPr>
      <w:r w:rsidRPr="00943F0A">
        <w:rPr>
          <w:sz w:val="24"/>
          <w:szCs w:val="24"/>
          <w:vertAlign w:val="superscript"/>
        </w:rPr>
        <w:t>4</w:t>
      </w:r>
      <w:r w:rsidR="00DC24A9" w:rsidRPr="00943F0A">
        <w:rPr>
          <w:sz w:val="24"/>
          <w:szCs w:val="24"/>
        </w:rPr>
        <w:t>Corporation, individual, or other person, as appropriate.</w:t>
      </w:r>
    </w:p>
    <w:p w14:paraId="6C00006E" w14:textId="77777777" w:rsidR="00DC24A9" w:rsidRPr="00943F0A" w:rsidRDefault="00DC24A9" w:rsidP="00F02F5F">
      <w:pPr>
        <w:pStyle w:val="DFARS"/>
        <w:rPr>
          <w:sz w:val="24"/>
          <w:szCs w:val="24"/>
        </w:rPr>
      </w:pPr>
    </w:p>
    <w:tbl>
      <w:tblPr>
        <w:tblW w:w="0" w:type="auto"/>
        <w:tblLayout w:type="fixed"/>
        <w:tblLook w:val="0000" w:firstRow="0" w:lastRow="0" w:firstColumn="0" w:lastColumn="0" w:noHBand="0" w:noVBand="0"/>
      </w:tblPr>
      <w:tblGrid>
        <w:gridCol w:w="3232"/>
        <w:gridCol w:w="3788"/>
      </w:tblGrid>
      <w:tr w:rsidR="003C462F" w:rsidRPr="00943F0A" w14:paraId="2C50809F" w14:textId="77777777" w:rsidTr="717E6622">
        <w:tc>
          <w:tcPr>
            <w:tcW w:w="3232" w:type="dxa"/>
          </w:tcPr>
          <w:p w14:paraId="3013693F" w14:textId="7A1FCC4D" w:rsidR="00B215E9" w:rsidRPr="00943F0A" w:rsidRDefault="00B215E9" w:rsidP="00F02F5F">
            <w:pPr>
              <w:pStyle w:val="DFARS"/>
              <w:keepLines/>
              <w:tabs>
                <w:tab w:val="clear" w:pos="810"/>
                <w:tab w:val="left" w:pos="806"/>
              </w:tabs>
              <w:rPr>
                <w:sz w:val="24"/>
                <w:szCs w:val="24"/>
              </w:rPr>
            </w:pPr>
            <w:r w:rsidRPr="00943F0A">
              <w:rPr>
                <w:sz w:val="24"/>
                <w:szCs w:val="24"/>
              </w:rPr>
              <w:t>Date</w:t>
            </w:r>
          </w:p>
        </w:tc>
        <w:tc>
          <w:tcPr>
            <w:tcW w:w="3788" w:type="dxa"/>
          </w:tcPr>
          <w:p w14:paraId="73B971D2" w14:textId="77777777" w:rsidR="00B215E9" w:rsidRPr="00943F0A" w:rsidRDefault="00B215E9" w:rsidP="00F02F5F">
            <w:pPr>
              <w:pStyle w:val="DFARS"/>
              <w:keepLines/>
              <w:tabs>
                <w:tab w:val="clear" w:pos="810"/>
                <w:tab w:val="left" w:pos="806"/>
              </w:tabs>
              <w:rPr>
                <w:sz w:val="24"/>
                <w:szCs w:val="24"/>
              </w:rPr>
            </w:pPr>
            <w:r w:rsidRPr="00943F0A">
              <w:rPr>
                <w:sz w:val="24"/>
                <w:szCs w:val="24"/>
              </w:rPr>
              <w:t>______________________________</w:t>
            </w:r>
          </w:p>
        </w:tc>
      </w:tr>
      <w:tr w:rsidR="003C462F" w:rsidRPr="00943F0A" w14:paraId="1110BDAA" w14:textId="77777777" w:rsidTr="717E6622">
        <w:tc>
          <w:tcPr>
            <w:tcW w:w="3232" w:type="dxa"/>
          </w:tcPr>
          <w:p w14:paraId="27632D01" w14:textId="77777777" w:rsidR="00B215E9" w:rsidRPr="00943F0A" w:rsidRDefault="00B215E9" w:rsidP="00F02F5F">
            <w:pPr>
              <w:pStyle w:val="DFARS"/>
              <w:keepLines/>
              <w:tabs>
                <w:tab w:val="clear" w:pos="810"/>
                <w:tab w:val="left" w:pos="806"/>
              </w:tabs>
              <w:rPr>
                <w:sz w:val="24"/>
                <w:szCs w:val="24"/>
              </w:rPr>
            </w:pPr>
            <w:r w:rsidRPr="00943F0A">
              <w:rPr>
                <w:sz w:val="24"/>
                <w:szCs w:val="24"/>
              </w:rPr>
              <w:t>Printed Name and Title</w:t>
            </w:r>
          </w:p>
        </w:tc>
        <w:tc>
          <w:tcPr>
            <w:tcW w:w="3788" w:type="dxa"/>
          </w:tcPr>
          <w:p w14:paraId="22C23FA7" w14:textId="77777777" w:rsidR="00B215E9" w:rsidRPr="00943F0A" w:rsidRDefault="00B215E9" w:rsidP="00F02F5F">
            <w:pPr>
              <w:pStyle w:val="DFARS"/>
              <w:keepLines/>
              <w:tabs>
                <w:tab w:val="clear" w:pos="810"/>
                <w:tab w:val="left" w:pos="806"/>
              </w:tabs>
              <w:rPr>
                <w:sz w:val="24"/>
                <w:szCs w:val="24"/>
              </w:rPr>
            </w:pPr>
            <w:r w:rsidRPr="00943F0A">
              <w:rPr>
                <w:sz w:val="24"/>
                <w:szCs w:val="24"/>
              </w:rPr>
              <w:t>______________________________</w:t>
            </w:r>
          </w:p>
        </w:tc>
      </w:tr>
      <w:tr w:rsidR="003C462F" w:rsidRPr="00943F0A" w14:paraId="7F242D52" w14:textId="77777777" w:rsidTr="717E6622">
        <w:tc>
          <w:tcPr>
            <w:tcW w:w="3232" w:type="dxa"/>
          </w:tcPr>
          <w:p w14:paraId="4A48EDFC" w14:textId="77777777" w:rsidR="00B215E9" w:rsidRPr="00943F0A" w:rsidRDefault="00B215E9" w:rsidP="00F02F5F">
            <w:pPr>
              <w:pStyle w:val="DFARS"/>
              <w:keepLines/>
              <w:tabs>
                <w:tab w:val="clear" w:pos="810"/>
                <w:tab w:val="left" w:pos="806"/>
              </w:tabs>
              <w:rPr>
                <w:sz w:val="24"/>
                <w:szCs w:val="24"/>
              </w:rPr>
            </w:pPr>
          </w:p>
        </w:tc>
        <w:tc>
          <w:tcPr>
            <w:tcW w:w="3788" w:type="dxa"/>
          </w:tcPr>
          <w:p w14:paraId="6ADEC478" w14:textId="77777777" w:rsidR="00B215E9" w:rsidRPr="00943F0A" w:rsidRDefault="00B215E9" w:rsidP="00F02F5F">
            <w:pPr>
              <w:pStyle w:val="DFARS"/>
              <w:keepLines/>
              <w:tabs>
                <w:tab w:val="clear" w:pos="810"/>
                <w:tab w:val="left" w:pos="806"/>
              </w:tabs>
              <w:rPr>
                <w:sz w:val="24"/>
                <w:szCs w:val="24"/>
              </w:rPr>
            </w:pPr>
            <w:r w:rsidRPr="00943F0A">
              <w:rPr>
                <w:sz w:val="24"/>
                <w:szCs w:val="24"/>
              </w:rPr>
              <w:t>______________________________</w:t>
            </w:r>
          </w:p>
        </w:tc>
      </w:tr>
      <w:tr w:rsidR="00B215E9" w:rsidRPr="00943F0A" w14:paraId="7C16E78B" w14:textId="77777777" w:rsidTr="717E6622">
        <w:tc>
          <w:tcPr>
            <w:tcW w:w="3232" w:type="dxa"/>
          </w:tcPr>
          <w:p w14:paraId="29EB9B33" w14:textId="77777777" w:rsidR="00B215E9" w:rsidRPr="00943F0A" w:rsidRDefault="00B215E9" w:rsidP="00F02F5F">
            <w:pPr>
              <w:pStyle w:val="DFARS"/>
              <w:keepLines/>
              <w:tabs>
                <w:tab w:val="clear" w:pos="810"/>
                <w:tab w:val="left" w:pos="806"/>
              </w:tabs>
              <w:rPr>
                <w:sz w:val="24"/>
                <w:szCs w:val="24"/>
              </w:rPr>
            </w:pPr>
            <w:r w:rsidRPr="00943F0A">
              <w:rPr>
                <w:sz w:val="24"/>
                <w:szCs w:val="24"/>
              </w:rPr>
              <w:t>Signature</w:t>
            </w:r>
          </w:p>
        </w:tc>
        <w:tc>
          <w:tcPr>
            <w:tcW w:w="3788" w:type="dxa"/>
          </w:tcPr>
          <w:p w14:paraId="4EADC978" w14:textId="77777777" w:rsidR="00B215E9" w:rsidRPr="00943F0A" w:rsidRDefault="00B215E9" w:rsidP="00F02F5F">
            <w:pPr>
              <w:pStyle w:val="DFARS"/>
              <w:keepLines/>
              <w:tabs>
                <w:tab w:val="clear" w:pos="810"/>
                <w:tab w:val="left" w:pos="806"/>
              </w:tabs>
              <w:rPr>
                <w:sz w:val="24"/>
                <w:szCs w:val="24"/>
              </w:rPr>
            </w:pPr>
            <w:r w:rsidRPr="00943F0A">
              <w:rPr>
                <w:sz w:val="24"/>
                <w:szCs w:val="24"/>
              </w:rPr>
              <w:t>______________________________</w:t>
            </w:r>
          </w:p>
        </w:tc>
      </w:tr>
    </w:tbl>
    <w:p w14:paraId="3CBBF257" w14:textId="77777777" w:rsidR="00DC24A9" w:rsidRPr="00943F0A" w:rsidRDefault="00DC24A9" w:rsidP="00F02F5F">
      <w:pPr>
        <w:pStyle w:val="DFARS"/>
        <w:rPr>
          <w:sz w:val="24"/>
          <w:szCs w:val="24"/>
        </w:rPr>
      </w:pPr>
    </w:p>
    <w:p w14:paraId="114CDB16" w14:textId="02FED60B" w:rsidR="00DC24A9" w:rsidRPr="00943F0A" w:rsidRDefault="00DC24A9" w:rsidP="00F02F5F">
      <w:pPr>
        <w:pStyle w:val="DFARS"/>
        <w:rPr>
          <w:sz w:val="24"/>
          <w:szCs w:val="24"/>
        </w:rPr>
      </w:pPr>
      <w:r w:rsidRPr="00943F0A">
        <w:rPr>
          <w:sz w:val="24"/>
          <w:szCs w:val="24"/>
        </w:rPr>
        <w:t>(End of identification and assertion)</w:t>
      </w:r>
    </w:p>
    <w:p w14:paraId="4C7D888C" w14:textId="77777777" w:rsidR="00DC24A9" w:rsidRPr="00943F0A" w:rsidRDefault="00DC24A9" w:rsidP="00F02F5F">
      <w:pPr>
        <w:pStyle w:val="DFARS"/>
        <w:rPr>
          <w:sz w:val="24"/>
          <w:szCs w:val="24"/>
        </w:rPr>
      </w:pPr>
    </w:p>
    <w:p w14:paraId="06EC4D7C" w14:textId="63894D56" w:rsidR="00DC24A9" w:rsidRPr="00943F0A" w:rsidRDefault="00DC24A9" w:rsidP="00F02F5F">
      <w:pPr>
        <w:pStyle w:val="DFARS"/>
        <w:rPr>
          <w:sz w:val="24"/>
          <w:szCs w:val="24"/>
        </w:rPr>
      </w:pPr>
      <w:r w:rsidRPr="00943F0A">
        <w:rPr>
          <w:sz w:val="24"/>
          <w:szCs w:val="24"/>
        </w:rPr>
        <w:tab/>
      </w:r>
      <w:r w:rsidRPr="00943F0A">
        <w:rPr>
          <w:sz w:val="24"/>
          <w:szCs w:val="24"/>
        </w:rPr>
        <w:tab/>
        <w:t>(4)  When requested by the Contracting Officer, the Contractor shall provide sufficient information to enable the Contracting Officer to evaluate the Contractor</w:t>
      </w:r>
      <w:r w:rsidR="000D7B22" w:rsidRPr="00943F0A">
        <w:rPr>
          <w:sz w:val="24"/>
          <w:szCs w:val="24"/>
        </w:rPr>
        <w:t>’</w:t>
      </w:r>
      <w:r w:rsidRPr="00943F0A">
        <w:rPr>
          <w:sz w:val="24"/>
          <w:szCs w:val="24"/>
        </w:rPr>
        <w:t>s assertions.  The Contracting Officer reserves the right to add the Contractor</w:t>
      </w:r>
      <w:r w:rsidR="000D7B22" w:rsidRPr="00943F0A">
        <w:rPr>
          <w:sz w:val="24"/>
          <w:szCs w:val="24"/>
        </w:rPr>
        <w:t>’</w:t>
      </w:r>
      <w:r w:rsidRPr="00943F0A">
        <w:rPr>
          <w:sz w:val="24"/>
          <w:szCs w:val="24"/>
        </w:rPr>
        <w:t xml:space="preserve">s assertions to the Attachment and validate any listed assertions, at a later date, in accordance with the procedures </w:t>
      </w:r>
      <w:r w:rsidRPr="00F85ACE">
        <w:rPr>
          <w:strike/>
          <w:sz w:val="24"/>
          <w:szCs w:val="24"/>
        </w:rPr>
        <w:t>of</w:t>
      </w:r>
      <w:r w:rsidR="761C1E04" w:rsidRPr="00943F0A">
        <w:rPr>
          <w:b/>
          <w:bCs/>
          <w:sz w:val="24"/>
          <w:szCs w:val="24"/>
        </w:rPr>
        <w:t>[</w:t>
      </w:r>
      <w:r w:rsidR="761C1E04" w:rsidRPr="00F85ACE">
        <w:rPr>
          <w:b/>
          <w:bCs/>
          <w:sz w:val="24"/>
          <w:szCs w:val="24"/>
        </w:rPr>
        <w:t>in</w:t>
      </w:r>
      <w:r w:rsidR="761C1E04" w:rsidRPr="00943F0A">
        <w:rPr>
          <w:b/>
          <w:bCs/>
          <w:sz w:val="24"/>
          <w:szCs w:val="24"/>
        </w:rPr>
        <w:t>]</w:t>
      </w:r>
      <w:r w:rsidR="761C1E04" w:rsidRPr="00F85ACE">
        <w:rPr>
          <w:sz w:val="24"/>
          <w:szCs w:val="24"/>
        </w:rPr>
        <w:t xml:space="preserve"> </w:t>
      </w:r>
      <w:r w:rsidRPr="00943F0A">
        <w:rPr>
          <w:sz w:val="24"/>
          <w:szCs w:val="24"/>
        </w:rPr>
        <w:t>the</w:t>
      </w:r>
      <w:r w:rsidR="00BE329C" w:rsidRPr="00943F0A">
        <w:rPr>
          <w:b/>
          <w:bCs/>
          <w:sz w:val="24"/>
          <w:szCs w:val="24"/>
        </w:rPr>
        <w:t xml:space="preserve"> [DFARS 252.227-7019,]</w:t>
      </w:r>
      <w:r w:rsidRPr="00943F0A">
        <w:rPr>
          <w:b/>
          <w:bCs/>
          <w:sz w:val="24"/>
          <w:szCs w:val="24"/>
        </w:rPr>
        <w:t xml:space="preserve"> </w:t>
      </w:r>
      <w:r w:rsidRPr="00943F0A">
        <w:rPr>
          <w:sz w:val="24"/>
          <w:szCs w:val="24"/>
        </w:rPr>
        <w:t>Validation of Asserted Restrictions—Computer Software</w:t>
      </w:r>
      <w:r w:rsidR="0043454E" w:rsidRPr="00943F0A">
        <w:rPr>
          <w:b/>
          <w:bCs/>
          <w:sz w:val="24"/>
          <w:szCs w:val="24"/>
        </w:rPr>
        <w:t>[,]</w:t>
      </w:r>
      <w:r w:rsidRPr="00943F0A">
        <w:rPr>
          <w:sz w:val="24"/>
          <w:szCs w:val="24"/>
        </w:rPr>
        <w:t xml:space="preserve"> and/or </w:t>
      </w:r>
      <w:r w:rsidR="00BE329C" w:rsidRPr="00943F0A">
        <w:rPr>
          <w:b/>
          <w:bCs/>
          <w:sz w:val="24"/>
          <w:szCs w:val="24"/>
        </w:rPr>
        <w:t>[DFARS 252.227-7037</w:t>
      </w:r>
      <w:r w:rsidR="001905FC" w:rsidRPr="00943F0A">
        <w:rPr>
          <w:b/>
          <w:bCs/>
          <w:sz w:val="24"/>
          <w:szCs w:val="24"/>
        </w:rPr>
        <w:t>,</w:t>
      </w:r>
      <w:r w:rsidR="00BE329C" w:rsidRPr="00943F0A">
        <w:rPr>
          <w:b/>
          <w:bCs/>
          <w:sz w:val="24"/>
          <w:szCs w:val="24"/>
        </w:rPr>
        <w:t>]</w:t>
      </w:r>
      <w:r w:rsidR="00BE329C" w:rsidRPr="00943F0A">
        <w:rPr>
          <w:sz w:val="24"/>
          <w:szCs w:val="24"/>
        </w:rPr>
        <w:t xml:space="preserve"> </w:t>
      </w:r>
      <w:r w:rsidRPr="00943F0A">
        <w:rPr>
          <w:sz w:val="24"/>
          <w:szCs w:val="24"/>
        </w:rPr>
        <w:t>Validation of Restrictive Markings on Technical Data</w:t>
      </w:r>
      <w:r w:rsidR="00345C15" w:rsidRPr="00943F0A">
        <w:rPr>
          <w:b/>
          <w:bCs/>
          <w:sz w:val="24"/>
          <w:szCs w:val="24"/>
        </w:rPr>
        <w:t>[</w:t>
      </w:r>
      <w:r w:rsidR="00BE329C" w:rsidRPr="00943F0A">
        <w:rPr>
          <w:b/>
          <w:bCs/>
          <w:sz w:val="24"/>
          <w:szCs w:val="24"/>
        </w:rPr>
        <w:t>,</w:t>
      </w:r>
      <w:r w:rsidR="00345C15" w:rsidRPr="00943F0A">
        <w:rPr>
          <w:b/>
          <w:bCs/>
          <w:sz w:val="24"/>
          <w:szCs w:val="24"/>
        </w:rPr>
        <w:t>]</w:t>
      </w:r>
      <w:r w:rsidRPr="00943F0A">
        <w:rPr>
          <w:sz w:val="24"/>
          <w:szCs w:val="24"/>
        </w:rPr>
        <w:t xml:space="preserve"> clauses of this contract.</w:t>
      </w:r>
    </w:p>
    <w:p w14:paraId="326553BB" w14:textId="77777777" w:rsidR="00DC24A9" w:rsidRPr="00943F0A" w:rsidRDefault="00DC24A9" w:rsidP="00F02F5F">
      <w:pPr>
        <w:pStyle w:val="DFARS"/>
        <w:rPr>
          <w:sz w:val="24"/>
          <w:szCs w:val="24"/>
        </w:rPr>
      </w:pPr>
    </w:p>
    <w:p w14:paraId="744A03EC" w14:textId="3B104BA4" w:rsidR="00DC24A9" w:rsidRPr="00943F0A" w:rsidRDefault="00DC24A9" w:rsidP="00F02F5F">
      <w:pPr>
        <w:pStyle w:val="DFARS"/>
        <w:rPr>
          <w:rStyle w:val="eop"/>
          <w:color w:val="000000"/>
          <w:sz w:val="24"/>
          <w:szCs w:val="24"/>
          <w:shd w:val="clear" w:color="auto" w:fill="FFFFFF"/>
        </w:rPr>
      </w:pPr>
      <w:r w:rsidRPr="00943F0A">
        <w:rPr>
          <w:sz w:val="24"/>
          <w:szCs w:val="24"/>
        </w:rPr>
        <w:lastRenderedPageBreak/>
        <w:tab/>
      </w:r>
      <w:r w:rsidR="1DCA9286" w:rsidRPr="00943F0A">
        <w:rPr>
          <w:sz w:val="24"/>
          <w:szCs w:val="24"/>
        </w:rPr>
        <w:t>(</w:t>
      </w:r>
      <w:r w:rsidR="7B49D652" w:rsidRPr="00943F0A">
        <w:rPr>
          <w:b/>
          <w:bCs/>
          <w:sz w:val="24"/>
          <w:szCs w:val="24"/>
        </w:rPr>
        <w:t>[g]</w:t>
      </w:r>
      <w:r w:rsidR="1DCA9286" w:rsidRPr="00943F0A">
        <w:rPr>
          <w:strike/>
          <w:sz w:val="24"/>
          <w:szCs w:val="24"/>
        </w:rPr>
        <w:t>f</w:t>
      </w:r>
      <w:r w:rsidR="1DCA9286" w:rsidRPr="00943F0A">
        <w:rPr>
          <w:sz w:val="24"/>
          <w:szCs w:val="24"/>
        </w:rPr>
        <w:t xml:space="preserve">)  </w:t>
      </w:r>
      <w:r w:rsidR="1DCA9286" w:rsidRPr="00943F0A">
        <w:rPr>
          <w:i/>
          <w:iCs/>
          <w:sz w:val="24"/>
          <w:szCs w:val="24"/>
        </w:rPr>
        <w:t>Marking requirements</w:t>
      </w:r>
      <w:r w:rsidR="1DCA9286" w:rsidRPr="00943F0A">
        <w:rPr>
          <w:sz w:val="24"/>
          <w:szCs w:val="24"/>
        </w:rPr>
        <w:t xml:space="preserve">.  </w:t>
      </w:r>
      <w:r w:rsidR="00784B86" w:rsidRPr="00943F0A">
        <w:rPr>
          <w:sz w:val="24"/>
          <w:szCs w:val="24"/>
        </w:rPr>
        <w:t xml:space="preserve">The Contractor, and its subcontractors or suppliers, </w:t>
      </w:r>
      <w:r w:rsidR="00784B86" w:rsidRPr="00F85ACE">
        <w:rPr>
          <w:sz w:val="24"/>
          <w:szCs w:val="24"/>
        </w:rPr>
        <w:t>may only assert</w:t>
      </w:r>
      <w:r w:rsidR="00784B86" w:rsidRPr="00943F0A">
        <w:rPr>
          <w:sz w:val="24"/>
          <w:szCs w:val="24"/>
        </w:rPr>
        <w:t xml:space="preserve"> restrictions on </w:t>
      </w:r>
      <w:r w:rsidR="00784B86" w:rsidRPr="00F85ACE">
        <w:rPr>
          <w:sz w:val="24"/>
          <w:szCs w:val="24"/>
        </w:rPr>
        <w:t>the Government's rights to use, modify, reproduce, release, perform, display, or disclose</w:t>
      </w:r>
      <w:r w:rsidR="00784B86" w:rsidRPr="00943F0A">
        <w:rPr>
          <w:sz w:val="24"/>
          <w:szCs w:val="24"/>
        </w:rPr>
        <w:t xml:space="preserve"> technical data or computer software </w:t>
      </w:r>
      <w:r w:rsidR="00784B86" w:rsidRPr="00F85ACE">
        <w:rPr>
          <w:sz w:val="24"/>
          <w:szCs w:val="24"/>
        </w:rPr>
        <w:t>to be</w:t>
      </w:r>
      <w:r w:rsidR="00784B86" w:rsidRPr="00943F0A">
        <w:rPr>
          <w:sz w:val="24"/>
          <w:szCs w:val="24"/>
        </w:rPr>
        <w:t xml:space="preserve"> delivered under this contract by marking </w:t>
      </w:r>
      <w:r w:rsidR="00784B86" w:rsidRPr="00F85ACE">
        <w:rPr>
          <w:sz w:val="24"/>
          <w:szCs w:val="24"/>
        </w:rPr>
        <w:t>the deliverable data or software subject to restriction</w:t>
      </w:r>
      <w:r w:rsidR="00784B86" w:rsidRPr="00943F0A">
        <w:rPr>
          <w:sz w:val="24"/>
          <w:szCs w:val="24"/>
        </w:rPr>
        <w:t xml:space="preserve">. </w:t>
      </w:r>
      <w:r w:rsidR="00BD5668" w:rsidRPr="00943F0A">
        <w:rPr>
          <w:sz w:val="24"/>
          <w:szCs w:val="24"/>
        </w:rPr>
        <w:t xml:space="preserve"> </w:t>
      </w:r>
      <w:r w:rsidR="00784B86" w:rsidRPr="00943F0A">
        <w:rPr>
          <w:sz w:val="24"/>
          <w:szCs w:val="24"/>
        </w:rPr>
        <w:t xml:space="preserve">Except as provided in paragraph </w:t>
      </w:r>
      <w:r w:rsidR="00784B86" w:rsidRPr="00943F0A">
        <w:rPr>
          <w:strike/>
          <w:sz w:val="24"/>
          <w:szCs w:val="24"/>
        </w:rPr>
        <w:t>(f)(6)</w:t>
      </w:r>
      <w:r w:rsidR="008812EF" w:rsidRPr="00943F0A">
        <w:rPr>
          <w:b/>
          <w:bCs/>
          <w:sz w:val="24"/>
          <w:szCs w:val="24"/>
        </w:rPr>
        <w:t>[(g)</w:t>
      </w:r>
      <w:r w:rsidR="009B66E1" w:rsidRPr="00F85ACE">
        <w:rPr>
          <w:b/>
          <w:bCs/>
          <w:sz w:val="24"/>
          <w:szCs w:val="24"/>
        </w:rPr>
        <w:t>(</w:t>
      </w:r>
      <w:r w:rsidR="007529F8" w:rsidRPr="00F85ACE">
        <w:rPr>
          <w:b/>
          <w:bCs/>
          <w:sz w:val="24"/>
          <w:szCs w:val="24"/>
        </w:rPr>
        <w:t>8</w:t>
      </w:r>
      <w:r w:rsidR="008812EF" w:rsidRPr="00F85ACE">
        <w:rPr>
          <w:b/>
          <w:bCs/>
          <w:sz w:val="24"/>
          <w:szCs w:val="24"/>
        </w:rPr>
        <w:t>)</w:t>
      </w:r>
      <w:r w:rsidR="008812EF" w:rsidRPr="00943F0A">
        <w:rPr>
          <w:b/>
          <w:bCs/>
          <w:sz w:val="24"/>
          <w:szCs w:val="24"/>
        </w:rPr>
        <w:t>]</w:t>
      </w:r>
      <w:r w:rsidR="00784B86" w:rsidRPr="00943F0A">
        <w:rPr>
          <w:sz w:val="24"/>
          <w:szCs w:val="24"/>
        </w:rPr>
        <w:t xml:space="preserve"> of this clause, only the following markings are authorized under this contract:</w:t>
      </w:r>
      <w:r w:rsidR="00BD5668" w:rsidRPr="00943F0A">
        <w:rPr>
          <w:sz w:val="24"/>
          <w:szCs w:val="24"/>
        </w:rPr>
        <w:t xml:space="preserve"> </w:t>
      </w:r>
      <w:bookmarkStart w:id="149" w:name="_Hlk181366394"/>
      <w:r w:rsidR="000D3246" w:rsidRPr="00943F0A">
        <w:rPr>
          <w:b/>
          <w:bCs/>
          <w:sz w:val="24"/>
          <w:szCs w:val="24"/>
        </w:rPr>
        <w:t>[</w:t>
      </w:r>
      <w:r w:rsidR="00E4739F" w:rsidRPr="00F85ACE">
        <w:rPr>
          <w:rFonts w:eastAsia="Times New Roman" w:cs="Segoe UI"/>
          <w:b/>
          <w:bCs/>
          <w:sz w:val="24"/>
          <w:szCs w:val="24"/>
        </w:rPr>
        <w:t>t</w:t>
      </w:r>
      <w:r w:rsidR="00E4739F" w:rsidRPr="00943F0A">
        <w:rPr>
          <w:rFonts w:eastAsia="Times New Roman" w:cs="Segoe UI"/>
          <w:b/>
          <w:bCs/>
          <w:sz w:val="24"/>
          <w:szCs w:val="24"/>
        </w:rPr>
        <w:t>he government purpose rights marking at paragraph (g)</w:t>
      </w:r>
      <w:bookmarkEnd w:id="149"/>
      <w:r w:rsidR="002D377A" w:rsidRPr="00F85ACE">
        <w:rPr>
          <w:rFonts w:eastAsia="Times New Roman" w:cs="Segoe UI"/>
          <w:b/>
          <w:bCs/>
          <w:sz w:val="24"/>
          <w:szCs w:val="24"/>
        </w:rPr>
        <w:t>(</w:t>
      </w:r>
      <w:r w:rsidR="007529F8" w:rsidRPr="00F85ACE">
        <w:rPr>
          <w:rFonts w:eastAsia="Times New Roman" w:cs="Segoe UI"/>
          <w:b/>
          <w:bCs/>
          <w:sz w:val="24"/>
          <w:szCs w:val="24"/>
        </w:rPr>
        <w:t>3</w:t>
      </w:r>
      <w:r w:rsidR="002D377A" w:rsidRPr="00F85ACE">
        <w:rPr>
          <w:rFonts w:eastAsia="Times New Roman" w:cs="Segoe UI"/>
          <w:b/>
          <w:bCs/>
          <w:sz w:val="24"/>
          <w:szCs w:val="24"/>
        </w:rPr>
        <w:t>)</w:t>
      </w:r>
      <w:r w:rsidR="00E4739F" w:rsidRPr="00943F0A">
        <w:rPr>
          <w:rFonts w:eastAsia="Times New Roman" w:cs="Segoe UI"/>
          <w:b/>
          <w:bCs/>
          <w:sz w:val="24"/>
          <w:szCs w:val="24"/>
        </w:rPr>
        <w:t xml:space="preserve"> of this clause</w:t>
      </w:r>
      <w:r w:rsidR="00925268" w:rsidRPr="00F85ACE">
        <w:rPr>
          <w:rFonts w:eastAsia="Times New Roman" w:cs="Segoe UI"/>
          <w:b/>
          <w:bCs/>
          <w:sz w:val="24"/>
          <w:szCs w:val="24"/>
        </w:rPr>
        <w:t>;</w:t>
      </w:r>
      <w:r w:rsidR="00BD5668" w:rsidRPr="00F85ACE">
        <w:rPr>
          <w:rFonts w:eastAsia="Times New Roman" w:cs="Segoe UI"/>
          <w:b/>
          <w:bCs/>
          <w:sz w:val="24"/>
          <w:szCs w:val="24"/>
        </w:rPr>
        <w:t xml:space="preserve"> </w:t>
      </w:r>
      <w:r w:rsidR="00E4739F" w:rsidRPr="00943F0A">
        <w:rPr>
          <w:rFonts w:eastAsia="Times New Roman" w:cs="Segoe UI"/>
          <w:b/>
          <w:bCs/>
          <w:sz w:val="24"/>
          <w:szCs w:val="24"/>
        </w:rPr>
        <w:t>]</w:t>
      </w:r>
      <w:r w:rsidR="00E4739F" w:rsidRPr="00F85ACE">
        <w:rPr>
          <w:rFonts w:eastAsia="Times New Roman" w:cs="Segoe UI"/>
          <w:sz w:val="24"/>
          <w:szCs w:val="24"/>
        </w:rPr>
        <w:t>t</w:t>
      </w:r>
      <w:r w:rsidR="00E4739F" w:rsidRPr="00943F0A">
        <w:rPr>
          <w:rFonts w:eastAsia="Times New Roman" w:cs="Segoe UI"/>
          <w:sz w:val="24"/>
          <w:szCs w:val="24"/>
        </w:rPr>
        <w:t xml:space="preserve">he limited rights </w:t>
      </w:r>
      <w:r w:rsidR="00E4739F" w:rsidRPr="00F85ACE">
        <w:rPr>
          <w:rFonts w:eastAsia="Times New Roman" w:cs="Segoe UI"/>
          <w:sz w:val="24"/>
          <w:szCs w:val="24"/>
        </w:rPr>
        <w:t>legend</w:t>
      </w:r>
      <w:r w:rsidR="00E4739F" w:rsidRPr="00943F0A">
        <w:rPr>
          <w:rFonts w:eastAsia="Times New Roman" w:cs="Segoe UI"/>
          <w:sz w:val="24"/>
          <w:szCs w:val="24"/>
        </w:rPr>
        <w:t xml:space="preserve"> at paragraph </w:t>
      </w:r>
      <w:r w:rsidR="00E4739F" w:rsidRPr="00943F0A">
        <w:rPr>
          <w:rFonts w:eastAsia="Times New Roman" w:cs="Segoe UI"/>
          <w:strike/>
          <w:sz w:val="24"/>
          <w:szCs w:val="24"/>
        </w:rPr>
        <w:t>(</w:t>
      </w:r>
      <w:r w:rsidR="00323043" w:rsidRPr="00943F0A">
        <w:rPr>
          <w:rFonts w:eastAsia="Times New Roman" w:cs="Segoe UI"/>
          <w:strike/>
          <w:sz w:val="24"/>
          <w:szCs w:val="24"/>
        </w:rPr>
        <w:t>f)(2)</w:t>
      </w:r>
      <w:r w:rsidR="00323043" w:rsidRPr="00F85ACE">
        <w:rPr>
          <w:rFonts w:eastAsia="Times New Roman" w:cs="Segoe UI"/>
          <w:b/>
          <w:bCs/>
          <w:sz w:val="24"/>
          <w:szCs w:val="24"/>
        </w:rPr>
        <w:t>[</w:t>
      </w:r>
      <w:r w:rsidR="00AF31FB">
        <w:rPr>
          <w:rFonts w:eastAsia="Times New Roman" w:cs="Segoe UI"/>
          <w:b/>
          <w:bCs/>
          <w:sz w:val="24"/>
          <w:szCs w:val="24"/>
        </w:rPr>
        <w:t>(g)</w:t>
      </w:r>
      <w:r w:rsidR="00323043" w:rsidRPr="00F85ACE">
        <w:rPr>
          <w:rFonts w:eastAsia="Times New Roman" w:cs="Segoe UI"/>
          <w:b/>
          <w:bCs/>
          <w:sz w:val="24"/>
          <w:szCs w:val="24"/>
        </w:rPr>
        <w:t>(</w:t>
      </w:r>
      <w:r w:rsidR="007529F8" w:rsidRPr="00F85ACE">
        <w:rPr>
          <w:rFonts w:eastAsia="Times New Roman" w:cs="Segoe UI"/>
          <w:b/>
          <w:bCs/>
          <w:sz w:val="24"/>
          <w:szCs w:val="24"/>
        </w:rPr>
        <w:t>4</w:t>
      </w:r>
      <w:r w:rsidR="00323043" w:rsidRPr="00F85ACE">
        <w:rPr>
          <w:rFonts w:eastAsia="Times New Roman" w:cs="Segoe UI"/>
          <w:b/>
          <w:bCs/>
          <w:sz w:val="24"/>
          <w:szCs w:val="24"/>
        </w:rPr>
        <w:t>)</w:t>
      </w:r>
      <w:r w:rsidR="00323043" w:rsidRPr="00943F0A">
        <w:rPr>
          <w:rFonts w:eastAsia="Times New Roman" w:cs="Segoe UI"/>
          <w:b/>
          <w:bCs/>
          <w:sz w:val="24"/>
          <w:szCs w:val="24"/>
        </w:rPr>
        <w:t>]</w:t>
      </w:r>
      <w:r w:rsidR="00323043" w:rsidRPr="00943F0A">
        <w:rPr>
          <w:rFonts w:eastAsia="Times New Roman" w:cs="Segoe UI"/>
          <w:sz w:val="24"/>
          <w:szCs w:val="24"/>
        </w:rPr>
        <w:t xml:space="preserve"> </w:t>
      </w:r>
      <w:r w:rsidR="00E4739F" w:rsidRPr="00943F0A">
        <w:rPr>
          <w:rFonts w:eastAsia="Times New Roman" w:cs="Segoe UI"/>
          <w:sz w:val="24"/>
          <w:szCs w:val="24"/>
        </w:rPr>
        <w:t>of this clause</w:t>
      </w:r>
      <w:r w:rsidR="00E4739F" w:rsidRPr="00F85ACE">
        <w:rPr>
          <w:rFonts w:eastAsia="Times New Roman" w:cs="Segoe UI"/>
          <w:sz w:val="24"/>
          <w:szCs w:val="24"/>
        </w:rPr>
        <w:t>;</w:t>
      </w:r>
      <w:r w:rsidR="00BD5668" w:rsidRPr="00F85ACE">
        <w:rPr>
          <w:rFonts w:eastAsia="Times New Roman" w:cs="Segoe UI"/>
          <w:sz w:val="24"/>
          <w:szCs w:val="24"/>
        </w:rPr>
        <w:t xml:space="preserve"> </w:t>
      </w:r>
      <w:r w:rsidR="00E4739F" w:rsidRPr="00F85ACE">
        <w:rPr>
          <w:rFonts w:eastAsia="Times New Roman" w:cs="Segoe UI"/>
          <w:sz w:val="24"/>
          <w:szCs w:val="24"/>
        </w:rPr>
        <w:t>t</w:t>
      </w:r>
      <w:r w:rsidR="00E4739F" w:rsidRPr="00943F0A">
        <w:rPr>
          <w:rFonts w:eastAsia="Times New Roman" w:cs="Segoe UI"/>
          <w:sz w:val="24"/>
          <w:szCs w:val="24"/>
        </w:rPr>
        <w:t xml:space="preserve">he restricted rights </w:t>
      </w:r>
      <w:r w:rsidR="002900AD" w:rsidRPr="00F85ACE">
        <w:rPr>
          <w:rFonts w:eastAsia="Times New Roman" w:cs="Segoe UI"/>
          <w:sz w:val="24"/>
          <w:szCs w:val="24"/>
        </w:rPr>
        <w:t>legend</w:t>
      </w:r>
      <w:r w:rsidR="00E4739F" w:rsidRPr="00943F0A">
        <w:rPr>
          <w:rFonts w:eastAsia="Times New Roman" w:cs="Segoe UI"/>
          <w:sz w:val="24"/>
          <w:szCs w:val="24"/>
        </w:rPr>
        <w:t xml:space="preserve"> at paragraph </w:t>
      </w:r>
      <w:r w:rsidR="000864B0" w:rsidRPr="00943F0A">
        <w:rPr>
          <w:rFonts w:eastAsia="Times New Roman" w:cs="Segoe UI"/>
          <w:strike/>
          <w:sz w:val="24"/>
          <w:szCs w:val="24"/>
        </w:rPr>
        <w:t>(f)(3)</w:t>
      </w:r>
      <w:r w:rsidR="000864B0" w:rsidRPr="00F85ACE">
        <w:rPr>
          <w:rFonts w:eastAsia="Times New Roman" w:cs="Segoe UI"/>
          <w:b/>
          <w:bCs/>
          <w:sz w:val="24"/>
          <w:szCs w:val="24"/>
        </w:rPr>
        <w:t>[</w:t>
      </w:r>
      <w:r w:rsidR="00BD5668" w:rsidRPr="00F85ACE">
        <w:rPr>
          <w:rFonts w:eastAsia="Times New Roman" w:cs="Segoe UI"/>
          <w:b/>
          <w:bCs/>
          <w:sz w:val="24"/>
          <w:szCs w:val="24"/>
        </w:rPr>
        <w:t>(g)</w:t>
      </w:r>
      <w:r w:rsidR="000864B0" w:rsidRPr="00F85ACE">
        <w:rPr>
          <w:rFonts w:eastAsia="Times New Roman" w:cs="Segoe UI"/>
          <w:b/>
          <w:bCs/>
          <w:sz w:val="24"/>
          <w:szCs w:val="24"/>
        </w:rPr>
        <w:t>(</w:t>
      </w:r>
      <w:r w:rsidR="007529F8" w:rsidRPr="00F85ACE">
        <w:rPr>
          <w:rFonts w:eastAsia="Times New Roman" w:cs="Segoe UI"/>
          <w:b/>
          <w:bCs/>
          <w:sz w:val="24"/>
          <w:szCs w:val="24"/>
        </w:rPr>
        <w:t>5</w:t>
      </w:r>
      <w:r w:rsidR="000864B0" w:rsidRPr="00F85ACE">
        <w:rPr>
          <w:rFonts w:eastAsia="Times New Roman" w:cs="Segoe UI"/>
          <w:b/>
          <w:bCs/>
          <w:sz w:val="24"/>
          <w:szCs w:val="24"/>
        </w:rPr>
        <w:t>)</w:t>
      </w:r>
      <w:r w:rsidR="000864B0" w:rsidRPr="00943F0A">
        <w:rPr>
          <w:rFonts w:eastAsia="Times New Roman" w:cs="Segoe UI"/>
          <w:b/>
          <w:bCs/>
          <w:sz w:val="24"/>
          <w:szCs w:val="24"/>
        </w:rPr>
        <w:t>]</w:t>
      </w:r>
      <w:r w:rsidR="00E4739F" w:rsidRPr="00943F0A">
        <w:rPr>
          <w:rFonts w:eastAsia="Times New Roman" w:cs="Segoe UI"/>
          <w:sz w:val="24"/>
          <w:szCs w:val="24"/>
        </w:rPr>
        <w:t xml:space="preserve"> of this clause</w:t>
      </w:r>
      <w:r w:rsidR="00E4739F" w:rsidRPr="00943F0A">
        <w:rPr>
          <w:rFonts w:eastAsia="Times New Roman" w:cs="Segoe UI"/>
          <w:strike/>
          <w:sz w:val="24"/>
          <w:szCs w:val="24"/>
        </w:rPr>
        <w:t>,</w:t>
      </w:r>
      <w:r w:rsidR="00E4739F" w:rsidRPr="00943F0A">
        <w:rPr>
          <w:rFonts w:eastAsia="Times New Roman" w:cs="Segoe UI"/>
          <w:b/>
          <w:bCs/>
          <w:sz w:val="24"/>
          <w:szCs w:val="24"/>
        </w:rPr>
        <w:t>[</w:t>
      </w:r>
      <w:r w:rsidR="00E8198B" w:rsidRPr="00F85ACE">
        <w:rPr>
          <w:rFonts w:eastAsia="Times New Roman" w:cs="Segoe UI"/>
          <w:b/>
          <w:bCs/>
          <w:sz w:val="24"/>
          <w:szCs w:val="24"/>
        </w:rPr>
        <w:t>;</w:t>
      </w:r>
      <w:r w:rsidR="00E4739F" w:rsidRPr="00943F0A">
        <w:rPr>
          <w:rFonts w:eastAsia="Times New Roman" w:cs="Segoe UI"/>
          <w:b/>
          <w:bCs/>
          <w:sz w:val="24"/>
          <w:szCs w:val="24"/>
        </w:rPr>
        <w:t>]</w:t>
      </w:r>
      <w:r w:rsidR="00BD5668" w:rsidRPr="00F85ACE">
        <w:rPr>
          <w:rFonts w:eastAsia="Times New Roman" w:cs="Segoe UI"/>
          <w:sz w:val="24"/>
          <w:szCs w:val="24"/>
        </w:rPr>
        <w:t xml:space="preserve"> </w:t>
      </w:r>
      <w:r w:rsidR="00E4739F" w:rsidRPr="00F85ACE">
        <w:rPr>
          <w:rFonts w:eastAsia="Times New Roman" w:cs="Segoe UI"/>
          <w:sz w:val="24"/>
          <w:szCs w:val="24"/>
        </w:rPr>
        <w:t>t</w:t>
      </w:r>
      <w:r w:rsidR="00E4739F" w:rsidRPr="00943F0A">
        <w:rPr>
          <w:rFonts w:eastAsia="Times New Roman" w:cs="Segoe UI"/>
          <w:sz w:val="24"/>
          <w:szCs w:val="24"/>
        </w:rPr>
        <w:t>he SBIR</w:t>
      </w:r>
      <w:r w:rsidR="00E4739F" w:rsidRPr="00943F0A">
        <w:rPr>
          <w:rFonts w:eastAsia="Times New Roman" w:cs="Segoe UI"/>
          <w:b/>
          <w:bCs/>
          <w:sz w:val="24"/>
          <w:szCs w:val="24"/>
        </w:rPr>
        <w:t>[/STTR]</w:t>
      </w:r>
      <w:r w:rsidR="00E4739F" w:rsidRPr="00943F0A">
        <w:rPr>
          <w:rFonts w:eastAsia="Times New Roman" w:cs="Segoe UI"/>
          <w:sz w:val="24"/>
          <w:szCs w:val="24"/>
        </w:rPr>
        <w:t xml:space="preserve"> data rights </w:t>
      </w:r>
      <w:r w:rsidR="002900AD" w:rsidRPr="00F85ACE">
        <w:rPr>
          <w:rFonts w:eastAsia="Times New Roman" w:cs="Segoe UI"/>
          <w:sz w:val="24"/>
          <w:szCs w:val="24"/>
        </w:rPr>
        <w:t>legend</w:t>
      </w:r>
      <w:r w:rsidR="00E4739F" w:rsidRPr="00943F0A">
        <w:rPr>
          <w:rFonts w:eastAsia="Times New Roman" w:cs="Segoe UI"/>
          <w:sz w:val="24"/>
          <w:szCs w:val="24"/>
        </w:rPr>
        <w:t xml:space="preserve"> at paragraph </w:t>
      </w:r>
      <w:r w:rsidR="00AE030D" w:rsidRPr="00943F0A">
        <w:rPr>
          <w:rFonts w:eastAsia="Times New Roman" w:cs="Segoe UI"/>
          <w:strike/>
          <w:sz w:val="24"/>
          <w:szCs w:val="24"/>
        </w:rPr>
        <w:t>(f)(4)</w:t>
      </w:r>
      <w:r w:rsidR="00AE030D" w:rsidRPr="00F85ACE">
        <w:rPr>
          <w:rFonts w:eastAsia="Times New Roman" w:cs="Segoe UI"/>
          <w:b/>
          <w:bCs/>
          <w:sz w:val="24"/>
          <w:szCs w:val="24"/>
        </w:rPr>
        <w:t>[</w:t>
      </w:r>
      <w:r w:rsidR="00BD5668" w:rsidRPr="00F85ACE">
        <w:rPr>
          <w:rFonts w:eastAsia="Times New Roman" w:cs="Segoe UI"/>
          <w:b/>
          <w:bCs/>
          <w:sz w:val="24"/>
          <w:szCs w:val="24"/>
        </w:rPr>
        <w:t>(g)</w:t>
      </w:r>
      <w:r w:rsidR="00AE030D" w:rsidRPr="00F85ACE">
        <w:rPr>
          <w:rFonts w:eastAsia="Times New Roman" w:cs="Segoe UI"/>
          <w:b/>
          <w:bCs/>
          <w:sz w:val="24"/>
          <w:szCs w:val="24"/>
        </w:rPr>
        <w:t>(</w:t>
      </w:r>
      <w:r w:rsidR="007529F8" w:rsidRPr="00F85ACE">
        <w:rPr>
          <w:rFonts w:eastAsia="Times New Roman" w:cs="Segoe UI"/>
          <w:b/>
          <w:bCs/>
          <w:sz w:val="24"/>
          <w:szCs w:val="24"/>
        </w:rPr>
        <w:t>6</w:t>
      </w:r>
      <w:r w:rsidR="00AE030D" w:rsidRPr="00F85ACE">
        <w:rPr>
          <w:rFonts w:eastAsia="Times New Roman" w:cs="Segoe UI"/>
          <w:b/>
          <w:bCs/>
          <w:sz w:val="24"/>
          <w:szCs w:val="24"/>
        </w:rPr>
        <w:t>)</w:t>
      </w:r>
      <w:r w:rsidR="00AE030D" w:rsidRPr="00943F0A">
        <w:rPr>
          <w:rFonts w:eastAsia="Times New Roman" w:cs="Segoe UI"/>
          <w:b/>
          <w:bCs/>
          <w:sz w:val="24"/>
          <w:szCs w:val="24"/>
        </w:rPr>
        <w:t>]</w:t>
      </w:r>
      <w:r w:rsidR="00E4739F" w:rsidRPr="00943F0A">
        <w:rPr>
          <w:rFonts w:eastAsia="Times New Roman" w:cs="Segoe UI"/>
          <w:sz w:val="24"/>
          <w:szCs w:val="24"/>
        </w:rPr>
        <w:t xml:space="preserve"> of this clause</w:t>
      </w:r>
      <w:r w:rsidR="00E4739F" w:rsidRPr="00943F0A">
        <w:rPr>
          <w:rFonts w:eastAsia="Times New Roman" w:cs="Segoe UI"/>
          <w:strike/>
          <w:sz w:val="24"/>
          <w:szCs w:val="24"/>
        </w:rPr>
        <w:t>, or</w:t>
      </w:r>
      <w:r w:rsidR="00E4739F" w:rsidRPr="00943F0A">
        <w:rPr>
          <w:rFonts w:eastAsia="Times New Roman" w:cs="Segoe UI"/>
          <w:b/>
          <w:bCs/>
          <w:sz w:val="24"/>
          <w:szCs w:val="24"/>
        </w:rPr>
        <w:t>[</w:t>
      </w:r>
      <w:r w:rsidR="00E8198B" w:rsidRPr="00943F0A">
        <w:rPr>
          <w:rFonts w:eastAsia="Times New Roman" w:cs="Segoe UI"/>
          <w:b/>
          <w:bCs/>
          <w:sz w:val="24"/>
          <w:szCs w:val="24"/>
          <w:u w:val="double"/>
        </w:rPr>
        <w:t>;</w:t>
      </w:r>
      <w:r w:rsidR="00E4739F" w:rsidRPr="00943F0A">
        <w:rPr>
          <w:rFonts w:eastAsia="Times New Roman" w:cs="Segoe UI"/>
          <w:b/>
          <w:bCs/>
          <w:sz w:val="24"/>
          <w:szCs w:val="24"/>
        </w:rPr>
        <w:t>]</w:t>
      </w:r>
      <w:r w:rsidR="00BD5668" w:rsidRPr="00F85ACE">
        <w:rPr>
          <w:rFonts w:eastAsia="Times New Roman" w:cs="Segoe UI"/>
          <w:sz w:val="24"/>
          <w:szCs w:val="24"/>
        </w:rPr>
        <w:t xml:space="preserve"> </w:t>
      </w:r>
      <w:r w:rsidR="00E4739F" w:rsidRPr="00F85ACE">
        <w:rPr>
          <w:rFonts w:eastAsia="Times New Roman" w:cs="Segoe UI"/>
          <w:sz w:val="24"/>
          <w:szCs w:val="24"/>
        </w:rPr>
        <w:t>t</w:t>
      </w:r>
      <w:r w:rsidR="00E4739F" w:rsidRPr="00943F0A">
        <w:rPr>
          <w:rFonts w:eastAsia="Times New Roman" w:cs="Segoe UI"/>
          <w:sz w:val="24"/>
          <w:szCs w:val="24"/>
        </w:rPr>
        <w:t xml:space="preserve">he special license rights </w:t>
      </w:r>
      <w:r w:rsidR="002900AD" w:rsidRPr="00F85ACE">
        <w:rPr>
          <w:rFonts w:eastAsia="Times New Roman" w:cs="Segoe UI"/>
          <w:sz w:val="24"/>
          <w:szCs w:val="24"/>
        </w:rPr>
        <w:t>legend</w:t>
      </w:r>
      <w:r w:rsidR="00E4739F" w:rsidRPr="00943F0A">
        <w:rPr>
          <w:rFonts w:eastAsia="Times New Roman" w:cs="Segoe UI"/>
          <w:sz w:val="24"/>
          <w:szCs w:val="24"/>
        </w:rPr>
        <w:t xml:space="preserve"> at </w:t>
      </w:r>
      <w:r w:rsidR="00E4739F" w:rsidRPr="00943F0A">
        <w:rPr>
          <w:rFonts w:eastAsia="Times New Roman" w:cs="Segoe UI"/>
          <w:strike/>
          <w:sz w:val="24"/>
          <w:szCs w:val="24"/>
        </w:rPr>
        <w:t>paragraphs</w:t>
      </w:r>
      <w:r w:rsidR="00E4739F" w:rsidRPr="00943F0A">
        <w:rPr>
          <w:rFonts w:eastAsia="Times New Roman" w:cs="Segoe UI"/>
          <w:b/>
          <w:bCs/>
          <w:sz w:val="24"/>
          <w:szCs w:val="24"/>
        </w:rPr>
        <w:t>[paragraph]</w:t>
      </w:r>
      <w:r w:rsidR="00E4739F" w:rsidRPr="00943F0A">
        <w:rPr>
          <w:rFonts w:eastAsia="Times New Roman" w:cs="Segoe UI"/>
          <w:sz w:val="24"/>
          <w:szCs w:val="24"/>
        </w:rPr>
        <w:t xml:space="preserve"> </w:t>
      </w:r>
      <w:r w:rsidR="00066A49" w:rsidRPr="00943F0A">
        <w:rPr>
          <w:rFonts w:eastAsia="Times New Roman" w:cs="Segoe UI"/>
          <w:strike/>
          <w:sz w:val="24"/>
          <w:szCs w:val="24"/>
        </w:rPr>
        <w:t>(f)(5)</w:t>
      </w:r>
      <w:r w:rsidR="00066A49" w:rsidRPr="0092319E">
        <w:rPr>
          <w:rFonts w:eastAsia="Times New Roman" w:cs="Segoe UI"/>
          <w:b/>
          <w:bCs/>
          <w:sz w:val="24"/>
          <w:szCs w:val="24"/>
        </w:rPr>
        <w:t>[</w:t>
      </w:r>
      <w:r w:rsidR="00BD5668" w:rsidRPr="0092319E">
        <w:rPr>
          <w:rFonts w:eastAsia="Times New Roman" w:cs="Segoe UI"/>
          <w:b/>
          <w:bCs/>
          <w:sz w:val="24"/>
          <w:szCs w:val="24"/>
        </w:rPr>
        <w:t>(g)</w:t>
      </w:r>
      <w:r w:rsidR="00066A49" w:rsidRPr="0092319E">
        <w:rPr>
          <w:rFonts w:eastAsia="Times New Roman" w:cs="Segoe UI"/>
          <w:b/>
          <w:bCs/>
          <w:sz w:val="24"/>
          <w:szCs w:val="24"/>
        </w:rPr>
        <w:t>(</w:t>
      </w:r>
      <w:r w:rsidR="007529F8" w:rsidRPr="0092319E">
        <w:rPr>
          <w:rFonts w:eastAsia="Times New Roman" w:cs="Segoe UI"/>
          <w:b/>
          <w:bCs/>
          <w:sz w:val="24"/>
          <w:szCs w:val="24"/>
        </w:rPr>
        <w:t>7</w:t>
      </w:r>
      <w:r w:rsidR="00066A49" w:rsidRPr="0092319E">
        <w:rPr>
          <w:rFonts w:eastAsia="Times New Roman" w:cs="Segoe UI"/>
          <w:b/>
          <w:bCs/>
          <w:sz w:val="24"/>
          <w:szCs w:val="24"/>
        </w:rPr>
        <w:t>)</w:t>
      </w:r>
      <w:r w:rsidR="00066A49" w:rsidRPr="00943F0A">
        <w:rPr>
          <w:rFonts w:eastAsia="Times New Roman" w:cs="Segoe UI"/>
          <w:b/>
          <w:bCs/>
          <w:sz w:val="24"/>
          <w:szCs w:val="24"/>
        </w:rPr>
        <w:t>]</w:t>
      </w:r>
      <w:r w:rsidR="00E4739F" w:rsidRPr="00943F0A">
        <w:rPr>
          <w:rFonts w:eastAsia="Times New Roman" w:cs="Segoe UI"/>
          <w:sz w:val="24"/>
          <w:szCs w:val="24"/>
        </w:rPr>
        <w:t xml:space="preserve"> of this clause</w:t>
      </w:r>
      <w:r w:rsidR="00E4739F" w:rsidRPr="0092319E">
        <w:rPr>
          <w:rFonts w:eastAsia="Times New Roman" w:cs="Segoe UI"/>
          <w:sz w:val="24"/>
          <w:szCs w:val="24"/>
        </w:rPr>
        <w:t>; and</w:t>
      </w:r>
      <w:r w:rsidR="00E4739F" w:rsidRPr="00943F0A">
        <w:rPr>
          <w:rFonts w:eastAsia="Times New Roman" w:cs="Segoe UI"/>
          <w:strike/>
          <w:sz w:val="24"/>
          <w:szCs w:val="24"/>
        </w:rPr>
        <w:t>/or</w:t>
      </w:r>
      <w:r w:rsidR="00BD5668" w:rsidRPr="0092319E">
        <w:rPr>
          <w:rFonts w:eastAsia="Times New Roman" w:cs="Segoe UI"/>
          <w:sz w:val="24"/>
          <w:szCs w:val="24"/>
        </w:rPr>
        <w:t xml:space="preserve"> </w:t>
      </w:r>
      <w:r w:rsidR="00E4739F" w:rsidRPr="0092319E">
        <w:rPr>
          <w:rFonts w:eastAsia="Times New Roman" w:cs="Segoe UI"/>
          <w:sz w:val="24"/>
          <w:szCs w:val="24"/>
        </w:rPr>
        <w:t>a</w:t>
      </w:r>
      <w:r w:rsidR="00E4739F" w:rsidRPr="00943F0A">
        <w:rPr>
          <w:rFonts w:eastAsia="Times New Roman" w:cs="Segoe UI"/>
          <w:sz w:val="24"/>
          <w:szCs w:val="24"/>
        </w:rPr>
        <w:t xml:space="preserve"> notice of copyright </w:t>
      </w:r>
      <w:r w:rsidR="00E4739F" w:rsidRPr="0092319E">
        <w:rPr>
          <w:rFonts w:eastAsia="Times New Roman" w:cs="Segoe UI"/>
          <w:sz w:val="24"/>
          <w:szCs w:val="24"/>
        </w:rPr>
        <w:t>as</w:t>
      </w:r>
      <w:r w:rsidR="00E4739F" w:rsidRPr="00943F0A">
        <w:rPr>
          <w:rFonts w:eastAsia="Times New Roman" w:cs="Segoe UI"/>
          <w:sz w:val="24"/>
          <w:szCs w:val="24"/>
        </w:rPr>
        <w:t xml:space="preserve"> prescribed under 17 U.S.C. 401 or 402.</w:t>
      </w:r>
    </w:p>
    <w:p w14:paraId="2172E088" w14:textId="77777777" w:rsidR="00A012A4" w:rsidRPr="00943F0A" w:rsidRDefault="00A012A4" w:rsidP="00F02F5F">
      <w:pPr>
        <w:pStyle w:val="DFARS"/>
        <w:rPr>
          <w:sz w:val="24"/>
          <w:szCs w:val="24"/>
        </w:rPr>
      </w:pPr>
    </w:p>
    <w:p w14:paraId="5749DD7F" w14:textId="7A831164" w:rsidR="003719EE" w:rsidRPr="00943F0A" w:rsidRDefault="00750559" w:rsidP="00F02F5F">
      <w:pPr>
        <w:pStyle w:val="DFARS"/>
        <w:rPr>
          <w:sz w:val="24"/>
          <w:szCs w:val="24"/>
        </w:rPr>
      </w:pPr>
      <w:r w:rsidRPr="00943F0A">
        <w:rPr>
          <w:sz w:val="24"/>
          <w:szCs w:val="24"/>
        </w:rPr>
        <w:tab/>
      </w:r>
      <w:r w:rsidR="00BC1F87" w:rsidRPr="00943F0A">
        <w:rPr>
          <w:sz w:val="24"/>
          <w:szCs w:val="24"/>
        </w:rPr>
        <w:tab/>
      </w:r>
      <w:r w:rsidR="02B4633E" w:rsidRPr="00943F0A">
        <w:rPr>
          <w:sz w:val="24"/>
          <w:szCs w:val="24"/>
        </w:rPr>
        <w:t>(1)</w:t>
      </w:r>
      <w:r w:rsidR="009C7250" w:rsidRPr="00943F0A">
        <w:rPr>
          <w:sz w:val="24"/>
          <w:szCs w:val="24"/>
        </w:rPr>
        <w:t xml:space="preserve"> </w:t>
      </w:r>
      <w:r w:rsidR="02B4633E" w:rsidRPr="00943F0A">
        <w:rPr>
          <w:sz w:val="24"/>
          <w:szCs w:val="24"/>
        </w:rPr>
        <w:t xml:space="preserve"> </w:t>
      </w:r>
      <w:r w:rsidR="02B4633E" w:rsidRPr="00943F0A">
        <w:rPr>
          <w:i/>
          <w:iCs/>
          <w:sz w:val="24"/>
          <w:szCs w:val="24"/>
        </w:rPr>
        <w:t>General marking instructions.</w:t>
      </w:r>
      <w:r w:rsidR="02B4633E" w:rsidRPr="00943F0A">
        <w:rPr>
          <w:sz w:val="24"/>
          <w:szCs w:val="24"/>
        </w:rPr>
        <w:t xml:space="preserve"> The Contractor, or its subcontractors or suppliers, shall conspicuously and legibly mark the appropriate </w:t>
      </w:r>
      <w:r w:rsidR="008022B0" w:rsidRPr="0092319E">
        <w:rPr>
          <w:rStyle w:val="normaltextrun"/>
          <w:color w:val="000000"/>
          <w:sz w:val="24"/>
          <w:szCs w:val="24"/>
          <w:shd w:val="clear" w:color="auto" w:fill="FFFFFF"/>
        </w:rPr>
        <w:t>legend</w:t>
      </w:r>
      <w:r w:rsidR="02B4633E" w:rsidRPr="00943F0A">
        <w:rPr>
          <w:sz w:val="24"/>
          <w:szCs w:val="24"/>
        </w:rPr>
        <w:t xml:space="preserve"> to all technical data and computer software that qualify for such markings.</w:t>
      </w:r>
      <w:r w:rsidR="00E15D8F" w:rsidRPr="00943F0A">
        <w:rPr>
          <w:sz w:val="24"/>
          <w:szCs w:val="24"/>
        </w:rPr>
        <w:t xml:space="preserve"> </w:t>
      </w:r>
      <w:r w:rsidR="02B4633E" w:rsidRPr="00943F0A">
        <w:rPr>
          <w:sz w:val="24"/>
          <w:szCs w:val="24"/>
        </w:rPr>
        <w:t xml:space="preserve"> The authorized </w:t>
      </w:r>
      <w:r w:rsidR="00C5572E" w:rsidRPr="0092319E">
        <w:rPr>
          <w:rStyle w:val="normaltextrun"/>
          <w:color w:val="000000"/>
          <w:sz w:val="24"/>
          <w:szCs w:val="24"/>
          <w:shd w:val="clear" w:color="auto" w:fill="FFFFFF"/>
        </w:rPr>
        <w:t>legends</w:t>
      </w:r>
      <w:r w:rsidR="02B4633E" w:rsidRPr="00943F0A">
        <w:rPr>
          <w:sz w:val="24"/>
          <w:szCs w:val="24"/>
        </w:rPr>
        <w:t xml:space="preserve"> shall be placed on the transmittal document or storage container and, for printed material, each page of the printed material containing technical data or computer software for which restrictions are asserted.</w:t>
      </w:r>
      <w:r w:rsidR="00E15D8F" w:rsidRPr="00943F0A">
        <w:rPr>
          <w:sz w:val="24"/>
          <w:szCs w:val="24"/>
        </w:rPr>
        <w:t xml:space="preserve"> </w:t>
      </w:r>
      <w:r w:rsidR="02B4633E" w:rsidRPr="00943F0A">
        <w:rPr>
          <w:sz w:val="24"/>
          <w:szCs w:val="24"/>
        </w:rPr>
        <w:t xml:space="preserve"> When only portions of a page of printed material are subject to the asserted restrictions, such portions shall be identified by circling, underscoring, with a note, or other appropriate identifier.</w:t>
      </w:r>
      <w:r w:rsidR="00E15D8F" w:rsidRPr="00943F0A">
        <w:rPr>
          <w:sz w:val="24"/>
          <w:szCs w:val="24"/>
        </w:rPr>
        <w:t xml:space="preserve"> </w:t>
      </w:r>
      <w:r w:rsidR="02B4633E" w:rsidRPr="00943F0A">
        <w:rPr>
          <w:sz w:val="24"/>
          <w:szCs w:val="24"/>
        </w:rPr>
        <w:t xml:space="preserve"> Technical data or computer software transmitted directly from one computer or computer terminal to another shall contain a notice of asserted restrictions.</w:t>
      </w:r>
      <w:r w:rsidR="00E15D8F" w:rsidRPr="00943F0A">
        <w:rPr>
          <w:sz w:val="24"/>
          <w:szCs w:val="24"/>
        </w:rPr>
        <w:t xml:space="preserve"> </w:t>
      </w:r>
      <w:r w:rsidR="02B4633E" w:rsidRPr="00943F0A">
        <w:rPr>
          <w:sz w:val="24"/>
          <w:szCs w:val="24"/>
        </w:rPr>
        <w:t xml:space="preserve"> However, instructions that interfere with or delay the operation of computer software in order to display a restrictive rights</w:t>
      </w:r>
      <w:r w:rsidR="00DF02C5" w:rsidRPr="00943F0A">
        <w:rPr>
          <w:sz w:val="24"/>
          <w:szCs w:val="24"/>
        </w:rPr>
        <w:t xml:space="preserve"> </w:t>
      </w:r>
      <w:r w:rsidR="0088436F" w:rsidRPr="0092319E">
        <w:rPr>
          <w:rStyle w:val="normaltextrun"/>
          <w:color w:val="000000"/>
          <w:sz w:val="24"/>
          <w:szCs w:val="24"/>
          <w:shd w:val="clear" w:color="auto" w:fill="FFFFFF"/>
        </w:rPr>
        <w:t>legend</w:t>
      </w:r>
      <w:r w:rsidR="02B4633E" w:rsidRPr="00943F0A">
        <w:rPr>
          <w:sz w:val="24"/>
          <w:szCs w:val="24"/>
        </w:rPr>
        <w:t xml:space="preserve">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w:t>
      </w:r>
      <w:r w:rsidR="00E15D8F" w:rsidRPr="00943F0A">
        <w:rPr>
          <w:sz w:val="24"/>
          <w:szCs w:val="24"/>
        </w:rPr>
        <w:t xml:space="preserve"> </w:t>
      </w:r>
      <w:r w:rsidR="02B4633E" w:rsidRPr="00943F0A">
        <w:rPr>
          <w:sz w:val="24"/>
          <w:szCs w:val="24"/>
        </w:rPr>
        <w:t xml:space="preserve"> Reproductions of technical data, computer software, or any portions thereof subject to asserted restrictions shall also reproduce the asserted restrictions.</w:t>
      </w:r>
    </w:p>
    <w:p w14:paraId="156120F6" w14:textId="77777777" w:rsidR="003719EE" w:rsidRPr="00943F0A" w:rsidRDefault="003719EE" w:rsidP="00F02F5F">
      <w:pPr>
        <w:pStyle w:val="DFARS"/>
        <w:rPr>
          <w:sz w:val="24"/>
          <w:szCs w:val="24"/>
        </w:rPr>
      </w:pPr>
    </w:p>
    <w:p w14:paraId="1DD4C6E2" w14:textId="62EFAB32" w:rsidR="00730912" w:rsidRPr="00943F0A" w:rsidRDefault="00245C25"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r w:rsidR="00007087" w:rsidRPr="00943F0A">
        <w:rPr>
          <w:rFonts w:ascii="Century Schoolbook" w:hAnsi="Century Schoolbook"/>
          <w:b/>
          <w:bCs/>
          <w:spacing w:val="-5"/>
          <w:kern w:val="20"/>
          <w:sz w:val="24"/>
          <w:szCs w:val="24"/>
        </w:rPr>
        <w:t>[</w:t>
      </w:r>
      <w:r w:rsidR="009353DB" w:rsidRPr="0092319E">
        <w:rPr>
          <w:rFonts w:ascii="Century Schoolbook" w:hAnsi="Century Schoolbook"/>
          <w:b/>
          <w:bCs/>
          <w:spacing w:val="-5"/>
          <w:kern w:val="20"/>
          <w:sz w:val="24"/>
          <w:szCs w:val="24"/>
        </w:rPr>
        <w:t>(</w:t>
      </w:r>
      <w:r w:rsidR="00730912" w:rsidRPr="0092319E">
        <w:rPr>
          <w:rFonts w:ascii="Century Schoolbook" w:hAnsi="Century Schoolbook"/>
          <w:b/>
          <w:bCs/>
          <w:spacing w:val="-5"/>
          <w:kern w:val="20"/>
          <w:sz w:val="24"/>
          <w:szCs w:val="24"/>
        </w:rPr>
        <w:t>2</w:t>
      </w:r>
      <w:r w:rsidR="009353DB" w:rsidRPr="0092319E">
        <w:rPr>
          <w:rFonts w:ascii="Century Schoolbook" w:hAnsi="Century Schoolbook"/>
          <w:b/>
          <w:bCs/>
          <w:spacing w:val="-5"/>
          <w:kern w:val="20"/>
          <w:sz w:val="24"/>
          <w:szCs w:val="24"/>
        </w:rPr>
        <w:t>)</w:t>
      </w:r>
      <w:r w:rsidR="009353DB" w:rsidRPr="00943F0A">
        <w:rPr>
          <w:rFonts w:ascii="Century Schoolbook" w:hAnsi="Century Schoolbook"/>
          <w:b/>
          <w:bCs/>
          <w:spacing w:val="-5"/>
          <w:kern w:val="20"/>
          <w:sz w:val="24"/>
          <w:szCs w:val="24"/>
        </w:rPr>
        <w:t xml:space="preserve">  </w:t>
      </w:r>
      <w:r w:rsidR="009353DB" w:rsidRPr="00943F0A">
        <w:rPr>
          <w:rFonts w:ascii="Century Schoolbook" w:hAnsi="Century Schoolbook"/>
          <w:b/>
          <w:bCs/>
          <w:i/>
          <w:iCs/>
          <w:spacing w:val="-5"/>
          <w:kern w:val="20"/>
          <w:sz w:val="24"/>
          <w:szCs w:val="24"/>
        </w:rPr>
        <w:t xml:space="preserve">Omitted </w:t>
      </w:r>
      <w:r w:rsidR="00D15CA6" w:rsidRPr="00943F0A">
        <w:rPr>
          <w:rFonts w:ascii="Century Schoolbook" w:hAnsi="Century Schoolbook"/>
          <w:b/>
          <w:bCs/>
          <w:i/>
          <w:iCs/>
          <w:spacing w:val="-5"/>
          <w:kern w:val="20"/>
          <w:sz w:val="24"/>
          <w:szCs w:val="24"/>
        </w:rPr>
        <w:t>m</w:t>
      </w:r>
      <w:r w:rsidR="009353DB" w:rsidRPr="00943F0A">
        <w:rPr>
          <w:rFonts w:ascii="Century Schoolbook" w:hAnsi="Century Schoolbook"/>
          <w:b/>
          <w:bCs/>
          <w:i/>
          <w:iCs/>
          <w:spacing w:val="-5"/>
          <w:kern w:val="20"/>
          <w:sz w:val="24"/>
          <w:szCs w:val="24"/>
        </w:rPr>
        <w:t>arkings.</w:t>
      </w:r>
    </w:p>
    <w:p w14:paraId="3171CBF3" w14:textId="77777777" w:rsidR="00730912" w:rsidRPr="00943F0A" w:rsidRDefault="00730912"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5AB9E108" w14:textId="15A9C8E0" w:rsidR="00B11006" w:rsidRPr="00943F0A" w:rsidRDefault="00730912"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r w:rsidRPr="00943F0A">
        <w:rPr>
          <w:rFonts w:ascii="Century Schoolbook" w:hAnsi="Century Schoolbook"/>
          <w:b/>
          <w:bCs/>
          <w:spacing w:val="-5"/>
          <w:kern w:val="20"/>
          <w:sz w:val="24"/>
          <w:szCs w:val="24"/>
        </w:rPr>
        <w:tab/>
      </w:r>
      <w:bookmarkStart w:id="150" w:name="_Hlk184643848"/>
      <w:r w:rsidR="00B215E9" w:rsidRPr="00943F0A">
        <w:rPr>
          <w:rFonts w:ascii="Century Schoolbook" w:hAnsi="Century Schoolbook"/>
          <w:b/>
          <w:bCs/>
          <w:spacing w:val="-5"/>
          <w:kern w:val="20"/>
          <w:sz w:val="24"/>
          <w:szCs w:val="24"/>
        </w:rPr>
        <w:t>(</w:t>
      </w:r>
      <w:proofErr w:type="spellStart"/>
      <w:r w:rsidR="00B215E9" w:rsidRPr="00943F0A">
        <w:rPr>
          <w:rFonts w:ascii="Century Schoolbook" w:hAnsi="Century Schoolbook"/>
          <w:b/>
          <w:bCs/>
          <w:spacing w:val="-5"/>
          <w:kern w:val="20"/>
          <w:sz w:val="24"/>
          <w:szCs w:val="24"/>
        </w:rPr>
        <w:t>i</w:t>
      </w:r>
      <w:proofErr w:type="spellEnd"/>
      <w:r w:rsidR="00B215E9" w:rsidRPr="00943F0A">
        <w:rPr>
          <w:rFonts w:ascii="Century Schoolbook" w:hAnsi="Century Schoolbook"/>
          <w:b/>
          <w:bCs/>
          <w:spacing w:val="-5"/>
          <w:kern w:val="20"/>
          <w:sz w:val="24"/>
          <w:szCs w:val="24"/>
        </w:rPr>
        <w:t xml:space="preserve">)  </w:t>
      </w:r>
      <w:bookmarkStart w:id="151" w:name="_Hlk181366675"/>
      <w:r w:rsidR="00B11006" w:rsidRPr="00943F0A">
        <w:rPr>
          <w:rFonts w:ascii="Century Schoolbook" w:hAnsi="Century Schoolbook"/>
          <w:b/>
          <w:bCs/>
          <w:spacing w:val="-5"/>
          <w:kern w:val="20"/>
          <w:sz w:val="24"/>
          <w:szCs w:val="24"/>
        </w:rPr>
        <w:t>Technical data, computer software, or computer software documentation delivered or otherwise provided under this contract without restrictive markings shall be presumed to have been delivered with unlimited rights.  To the extent practicable, if the Contractor has requested permission (see paragraph (</w:t>
      </w:r>
      <w:r w:rsidR="00750559" w:rsidRPr="00943F0A">
        <w:rPr>
          <w:rFonts w:ascii="Century Schoolbook" w:hAnsi="Century Schoolbook"/>
          <w:b/>
          <w:bCs/>
          <w:spacing w:val="-5"/>
          <w:kern w:val="20"/>
          <w:sz w:val="24"/>
          <w:szCs w:val="24"/>
        </w:rPr>
        <w:t>g</w:t>
      </w:r>
      <w:r w:rsidR="00B11006" w:rsidRPr="00943F0A">
        <w:rPr>
          <w:rFonts w:ascii="Century Schoolbook" w:hAnsi="Century Schoolbook"/>
          <w:b/>
          <w:bCs/>
          <w:spacing w:val="-5"/>
          <w:kern w:val="20"/>
          <w:sz w:val="24"/>
          <w:szCs w:val="24"/>
        </w:rPr>
        <w:t>)</w:t>
      </w:r>
      <w:bookmarkEnd w:id="151"/>
      <w:r w:rsidR="00DF5DB7" w:rsidRPr="0092319E">
        <w:rPr>
          <w:rFonts w:ascii="Century Schoolbook" w:hAnsi="Century Schoolbook"/>
          <w:b/>
          <w:bCs/>
          <w:spacing w:val="-5"/>
          <w:kern w:val="20"/>
          <w:sz w:val="24"/>
          <w:szCs w:val="24"/>
        </w:rPr>
        <w:t>(</w:t>
      </w:r>
      <w:r w:rsidRPr="0092319E">
        <w:rPr>
          <w:rFonts w:ascii="Century Schoolbook" w:hAnsi="Century Schoolbook"/>
          <w:b/>
          <w:bCs/>
          <w:spacing w:val="-5"/>
          <w:kern w:val="20"/>
          <w:sz w:val="24"/>
          <w:szCs w:val="24"/>
        </w:rPr>
        <w:t>2</w:t>
      </w:r>
      <w:r w:rsidR="00B11006" w:rsidRPr="0092319E">
        <w:rPr>
          <w:rFonts w:ascii="Century Schoolbook" w:hAnsi="Century Schoolbook"/>
          <w:b/>
          <w:bCs/>
          <w:spacing w:val="-5"/>
          <w:kern w:val="20"/>
          <w:sz w:val="24"/>
          <w:szCs w:val="24"/>
        </w:rPr>
        <w:t>)</w:t>
      </w:r>
      <w:r w:rsidR="00750559" w:rsidRPr="00943F0A">
        <w:rPr>
          <w:rFonts w:ascii="Century Schoolbook" w:hAnsi="Century Schoolbook"/>
          <w:b/>
          <w:bCs/>
          <w:spacing w:val="-5"/>
          <w:kern w:val="20"/>
          <w:sz w:val="24"/>
          <w:szCs w:val="24"/>
        </w:rPr>
        <w:t>(i</w:t>
      </w:r>
      <w:r w:rsidR="00B215E9" w:rsidRPr="00943F0A">
        <w:rPr>
          <w:rFonts w:ascii="Century Schoolbook" w:hAnsi="Century Schoolbook"/>
          <w:b/>
          <w:bCs/>
          <w:spacing w:val="-5"/>
          <w:kern w:val="20"/>
          <w:sz w:val="24"/>
          <w:szCs w:val="24"/>
        </w:rPr>
        <w:t>i</w:t>
      </w:r>
      <w:r w:rsidR="00750559" w:rsidRPr="00943F0A">
        <w:rPr>
          <w:rFonts w:ascii="Century Schoolbook" w:hAnsi="Century Schoolbook"/>
          <w:b/>
          <w:bCs/>
          <w:spacing w:val="-5"/>
          <w:kern w:val="20"/>
          <w:sz w:val="24"/>
          <w:szCs w:val="24"/>
        </w:rPr>
        <w:t>)</w:t>
      </w:r>
      <w:r w:rsidR="00B11006" w:rsidRPr="00943F0A">
        <w:rPr>
          <w:rFonts w:ascii="Century Schoolbook" w:hAnsi="Century Schoolbook"/>
          <w:b/>
          <w:bCs/>
          <w:spacing w:val="-5"/>
          <w:kern w:val="20"/>
          <w:sz w:val="24"/>
          <w:szCs w:val="24"/>
        </w:rPr>
        <w:t xml:space="preserve"> of this </w:t>
      </w:r>
      <w:r w:rsidR="00750559" w:rsidRPr="00943F0A">
        <w:rPr>
          <w:rFonts w:ascii="Century Schoolbook" w:hAnsi="Century Schoolbook"/>
          <w:b/>
          <w:bCs/>
          <w:spacing w:val="-5"/>
          <w:kern w:val="20"/>
          <w:sz w:val="24"/>
          <w:szCs w:val="24"/>
        </w:rPr>
        <w:t>clause</w:t>
      </w:r>
      <w:r w:rsidR="00DD2B30" w:rsidRPr="00943F0A">
        <w:rPr>
          <w:rFonts w:ascii="Century Schoolbook" w:hAnsi="Century Schoolbook"/>
          <w:b/>
          <w:bCs/>
          <w:spacing w:val="-5"/>
          <w:kern w:val="20"/>
          <w:sz w:val="24"/>
          <w:szCs w:val="24"/>
        </w:rPr>
        <w:t>)</w:t>
      </w:r>
      <w:r w:rsidR="00B215E9" w:rsidRPr="00943F0A">
        <w:rPr>
          <w:rFonts w:ascii="Century Schoolbook" w:hAnsi="Century Schoolbook"/>
          <w:b/>
          <w:bCs/>
          <w:spacing w:val="-5"/>
          <w:kern w:val="20"/>
          <w:sz w:val="24"/>
          <w:szCs w:val="24"/>
        </w:rPr>
        <w:t xml:space="preserve"> </w:t>
      </w:r>
      <w:bookmarkStart w:id="152" w:name="_Hlk181366696"/>
      <w:r w:rsidR="00B11006" w:rsidRPr="00943F0A">
        <w:rPr>
          <w:rFonts w:ascii="Century Schoolbook" w:hAnsi="Century Schoolbook"/>
          <w:b/>
          <w:bCs/>
          <w:spacing w:val="-5"/>
          <w:kern w:val="20"/>
          <w:sz w:val="24"/>
          <w:szCs w:val="24"/>
        </w:rPr>
        <w:t>to correct an inadvertent omission of markings, the Contracting Officer will not release or disclose the technical data, software, or documentation pending evaluation of the request.</w:t>
      </w:r>
      <w:bookmarkEnd w:id="152"/>
    </w:p>
    <w:p w14:paraId="27FADD9A" w14:textId="77777777" w:rsidR="00B11006" w:rsidRPr="00943F0A" w:rsidRDefault="00B11006" w:rsidP="00F02F5F">
      <w:pPr>
        <w:pStyle w:val="DFARS"/>
        <w:rPr>
          <w:b/>
          <w:bCs/>
          <w:sz w:val="24"/>
          <w:szCs w:val="24"/>
        </w:rPr>
      </w:pPr>
    </w:p>
    <w:p w14:paraId="5E1433C9" w14:textId="27F027E1" w:rsidR="00B11006" w:rsidRPr="00943F0A" w:rsidRDefault="00750559" w:rsidP="00F02F5F">
      <w:pPr>
        <w:pStyle w:val="DFARS"/>
        <w:rPr>
          <w:b/>
          <w:bCs/>
          <w:sz w:val="24"/>
          <w:szCs w:val="24"/>
        </w:rPr>
      </w:pPr>
      <w:r w:rsidRPr="00943F0A">
        <w:rPr>
          <w:b/>
          <w:bCs/>
          <w:sz w:val="24"/>
          <w:szCs w:val="24"/>
        </w:rPr>
        <w:tab/>
      </w:r>
      <w:r w:rsidRPr="00943F0A">
        <w:rPr>
          <w:b/>
          <w:bCs/>
          <w:sz w:val="24"/>
          <w:szCs w:val="24"/>
        </w:rPr>
        <w:tab/>
      </w:r>
      <w:r w:rsidRPr="00943F0A">
        <w:rPr>
          <w:b/>
          <w:bCs/>
          <w:sz w:val="24"/>
          <w:szCs w:val="24"/>
        </w:rPr>
        <w:tab/>
      </w:r>
      <w:r w:rsidR="20DD0D78" w:rsidRPr="00943F0A">
        <w:rPr>
          <w:b/>
          <w:bCs/>
          <w:sz w:val="24"/>
          <w:szCs w:val="24"/>
        </w:rPr>
        <w:t>(</w:t>
      </w:r>
      <w:r w:rsidR="0F9AE1B1" w:rsidRPr="00943F0A">
        <w:rPr>
          <w:b/>
          <w:bCs/>
          <w:sz w:val="24"/>
          <w:szCs w:val="24"/>
        </w:rPr>
        <w:t>i</w:t>
      </w:r>
      <w:r w:rsidR="00B215E9" w:rsidRPr="00943F0A">
        <w:rPr>
          <w:b/>
          <w:bCs/>
          <w:sz w:val="24"/>
          <w:szCs w:val="24"/>
        </w:rPr>
        <w:t>i</w:t>
      </w:r>
      <w:r w:rsidR="20DD0D78" w:rsidRPr="00943F0A">
        <w:rPr>
          <w:b/>
          <w:bCs/>
          <w:sz w:val="24"/>
          <w:szCs w:val="24"/>
        </w:rPr>
        <w:t xml:space="preserve">)  </w:t>
      </w:r>
      <w:bookmarkStart w:id="153" w:name="_Hlk181366713"/>
      <w:r w:rsidR="20DD0D78" w:rsidRPr="00943F0A">
        <w:rPr>
          <w:b/>
          <w:bCs/>
          <w:sz w:val="24"/>
          <w:szCs w:val="24"/>
        </w:rPr>
        <w:t xml:space="preserve">The Contractor may request permission to have </w:t>
      </w:r>
      <w:r w:rsidR="6FC3E02D" w:rsidRPr="00943F0A">
        <w:rPr>
          <w:b/>
          <w:bCs/>
          <w:sz w:val="24"/>
          <w:szCs w:val="24"/>
        </w:rPr>
        <w:t>conforming and justified</w:t>
      </w:r>
      <w:r w:rsidR="7A35289B" w:rsidRPr="00943F0A">
        <w:rPr>
          <w:b/>
          <w:bCs/>
          <w:sz w:val="24"/>
          <w:szCs w:val="24"/>
        </w:rPr>
        <w:t xml:space="preserve"> restrictive markings</w:t>
      </w:r>
      <w:r w:rsidR="00B215E9" w:rsidRPr="00943F0A">
        <w:rPr>
          <w:b/>
          <w:bCs/>
          <w:sz w:val="24"/>
          <w:szCs w:val="24"/>
        </w:rPr>
        <w:t xml:space="preserve"> </w:t>
      </w:r>
      <w:r w:rsidR="20DD0D78" w:rsidRPr="00943F0A">
        <w:rPr>
          <w:b/>
          <w:bCs/>
          <w:sz w:val="24"/>
          <w:szCs w:val="24"/>
        </w:rPr>
        <w:t xml:space="preserve">placed on unmarked technical data, computer software, or computer software documentation at its expense.  The request must be received by the Contracting Officer within </w:t>
      </w:r>
      <w:r w:rsidR="0CFB8AEC" w:rsidRPr="00943F0A">
        <w:rPr>
          <w:b/>
          <w:bCs/>
          <w:sz w:val="24"/>
          <w:szCs w:val="24"/>
        </w:rPr>
        <w:t>6</w:t>
      </w:r>
      <w:r w:rsidR="20DD0D78" w:rsidRPr="00943F0A">
        <w:rPr>
          <w:b/>
          <w:bCs/>
          <w:sz w:val="24"/>
          <w:szCs w:val="24"/>
        </w:rPr>
        <w:t xml:space="preserve"> months following the furnishing or delivery of such technical data, software, or documentation, or any extension of that time approved by the Contracting Officer.  The Contractor </w:t>
      </w:r>
      <w:r w:rsidR="184ED0F9" w:rsidRPr="00943F0A">
        <w:rPr>
          <w:b/>
          <w:bCs/>
          <w:sz w:val="24"/>
          <w:szCs w:val="24"/>
        </w:rPr>
        <w:t>shall</w:t>
      </w:r>
      <w:r w:rsidR="20DD0D78" w:rsidRPr="00943F0A">
        <w:rPr>
          <w:b/>
          <w:bCs/>
          <w:sz w:val="24"/>
          <w:szCs w:val="24"/>
        </w:rPr>
        <w:t>—</w:t>
      </w:r>
      <w:bookmarkEnd w:id="153"/>
    </w:p>
    <w:p w14:paraId="481393DD" w14:textId="77777777" w:rsidR="00B11006" w:rsidRPr="00943F0A" w:rsidRDefault="00B11006" w:rsidP="00F02F5F">
      <w:pPr>
        <w:pStyle w:val="DFARS"/>
        <w:rPr>
          <w:b/>
          <w:bCs/>
          <w:sz w:val="24"/>
          <w:szCs w:val="24"/>
        </w:rPr>
      </w:pPr>
    </w:p>
    <w:p w14:paraId="321C6A11" w14:textId="51DEF4B2" w:rsidR="00B11006" w:rsidRPr="00943F0A" w:rsidRDefault="00EA1430" w:rsidP="00F02F5F">
      <w:pPr>
        <w:pStyle w:val="DFARS"/>
        <w:rPr>
          <w:b/>
          <w:bCs/>
          <w:sz w:val="24"/>
          <w:szCs w:val="24"/>
        </w:rPr>
      </w:pPr>
      <w:r w:rsidRPr="00943F0A">
        <w:rPr>
          <w:b/>
          <w:sz w:val="24"/>
          <w:szCs w:val="24"/>
        </w:rPr>
        <w:tab/>
      </w:r>
      <w:r w:rsidR="00B11006" w:rsidRPr="00943F0A">
        <w:rPr>
          <w:b/>
          <w:sz w:val="24"/>
          <w:szCs w:val="24"/>
        </w:rPr>
        <w:tab/>
      </w:r>
      <w:r w:rsidR="00B11006" w:rsidRPr="00943F0A">
        <w:rPr>
          <w:b/>
          <w:sz w:val="24"/>
          <w:szCs w:val="24"/>
        </w:rPr>
        <w:tab/>
      </w:r>
      <w:r w:rsidR="00B11006" w:rsidRPr="00943F0A">
        <w:rPr>
          <w:b/>
          <w:sz w:val="24"/>
          <w:szCs w:val="24"/>
        </w:rPr>
        <w:tab/>
      </w:r>
      <w:r w:rsidR="00B11006" w:rsidRPr="00943F0A">
        <w:rPr>
          <w:b/>
          <w:bCs/>
          <w:sz w:val="24"/>
          <w:szCs w:val="24"/>
        </w:rPr>
        <w:t>(</w:t>
      </w:r>
      <w:r w:rsidR="00492B48" w:rsidRPr="00943F0A">
        <w:rPr>
          <w:b/>
          <w:bCs/>
          <w:sz w:val="24"/>
          <w:szCs w:val="24"/>
        </w:rPr>
        <w:t>A</w:t>
      </w:r>
      <w:r w:rsidR="00B11006" w:rsidRPr="00943F0A">
        <w:rPr>
          <w:b/>
          <w:bCs/>
          <w:sz w:val="24"/>
          <w:szCs w:val="24"/>
        </w:rPr>
        <w:t xml:space="preserve">)  </w:t>
      </w:r>
      <w:bookmarkStart w:id="154" w:name="_Hlk181366727"/>
      <w:r w:rsidR="00B11006" w:rsidRPr="00943F0A">
        <w:rPr>
          <w:b/>
          <w:bCs/>
          <w:sz w:val="24"/>
          <w:szCs w:val="24"/>
        </w:rPr>
        <w:t>Identify the technical data, software, or documentation that should have been marked;</w:t>
      </w:r>
      <w:bookmarkEnd w:id="154"/>
    </w:p>
    <w:p w14:paraId="071DCD6B" w14:textId="71169AF5" w:rsidR="00B11006" w:rsidRPr="00943F0A" w:rsidRDefault="00B11006" w:rsidP="00F02F5F">
      <w:pPr>
        <w:pStyle w:val="DFARS"/>
        <w:rPr>
          <w:b/>
          <w:bCs/>
          <w:sz w:val="24"/>
          <w:szCs w:val="24"/>
        </w:rPr>
      </w:pPr>
    </w:p>
    <w:p w14:paraId="1D5E410A" w14:textId="64078F28" w:rsidR="00B11006" w:rsidRPr="00943F0A" w:rsidRDefault="00EA1430" w:rsidP="00F02F5F">
      <w:pPr>
        <w:pStyle w:val="DFARS"/>
        <w:rPr>
          <w:b/>
          <w:bCs/>
          <w:sz w:val="24"/>
          <w:szCs w:val="24"/>
        </w:rPr>
      </w:pPr>
      <w:r w:rsidRPr="00943F0A">
        <w:rPr>
          <w:b/>
          <w:sz w:val="24"/>
          <w:szCs w:val="24"/>
        </w:rPr>
        <w:tab/>
      </w:r>
      <w:r w:rsidR="00B11006" w:rsidRPr="00943F0A">
        <w:rPr>
          <w:b/>
          <w:sz w:val="24"/>
          <w:szCs w:val="24"/>
        </w:rPr>
        <w:tab/>
      </w:r>
      <w:r w:rsidR="00B11006" w:rsidRPr="00943F0A">
        <w:rPr>
          <w:b/>
          <w:sz w:val="24"/>
          <w:szCs w:val="24"/>
        </w:rPr>
        <w:tab/>
      </w:r>
      <w:r w:rsidR="00B11006" w:rsidRPr="00943F0A">
        <w:rPr>
          <w:b/>
          <w:sz w:val="24"/>
          <w:szCs w:val="24"/>
        </w:rPr>
        <w:tab/>
      </w:r>
      <w:r w:rsidR="00B11006" w:rsidRPr="00943F0A">
        <w:rPr>
          <w:b/>
          <w:bCs/>
          <w:sz w:val="24"/>
          <w:szCs w:val="24"/>
        </w:rPr>
        <w:t>(</w:t>
      </w:r>
      <w:r w:rsidR="00492B48" w:rsidRPr="00943F0A">
        <w:rPr>
          <w:b/>
          <w:bCs/>
          <w:sz w:val="24"/>
          <w:szCs w:val="24"/>
        </w:rPr>
        <w:t>B</w:t>
      </w:r>
      <w:r w:rsidR="00B11006" w:rsidRPr="00943F0A">
        <w:rPr>
          <w:b/>
          <w:bCs/>
          <w:sz w:val="24"/>
          <w:szCs w:val="24"/>
        </w:rPr>
        <w:t xml:space="preserve">)  </w:t>
      </w:r>
      <w:bookmarkStart w:id="155" w:name="_Hlk181366740"/>
      <w:r w:rsidR="00B11006" w:rsidRPr="00943F0A">
        <w:rPr>
          <w:b/>
          <w:bCs/>
          <w:sz w:val="24"/>
          <w:szCs w:val="24"/>
        </w:rPr>
        <w:t xml:space="preserve">Demonstrate that the omission of the marking was inadvertent, the proposed marking is justified and conforms with the </w:t>
      </w:r>
      <w:r w:rsidR="00B11006" w:rsidRPr="00943F0A">
        <w:rPr>
          <w:b/>
          <w:bCs/>
          <w:sz w:val="24"/>
          <w:szCs w:val="24"/>
        </w:rPr>
        <w:lastRenderedPageBreak/>
        <w:t xml:space="preserve">requirements for the marking of technical data, computer software, or computer software documentation contained in </w:t>
      </w:r>
      <w:r w:rsidR="00C74824" w:rsidRPr="00943F0A">
        <w:rPr>
          <w:b/>
          <w:bCs/>
          <w:sz w:val="24"/>
          <w:szCs w:val="24"/>
        </w:rPr>
        <w:t>this clause</w:t>
      </w:r>
      <w:r w:rsidR="00B11006" w:rsidRPr="00943F0A">
        <w:rPr>
          <w:b/>
          <w:bCs/>
          <w:sz w:val="24"/>
          <w:szCs w:val="24"/>
        </w:rPr>
        <w:t>; and</w:t>
      </w:r>
      <w:bookmarkEnd w:id="155"/>
    </w:p>
    <w:p w14:paraId="43F1D4D4" w14:textId="77777777" w:rsidR="00B11006" w:rsidRPr="00943F0A" w:rsidRDefault="00B11006" w:rsidP="00F02F5F">
      <w:pPr>
        <w:pStyle w:val="DFARS"/>
        <w:rPr>
          <w:b/>
          <w:bCs/>
          <w:sz w:val="24"/>
          <w:szCs w:val="24"/>
        </w:rPr>
      </w:pPr>
    </w:p>
    <w:p w14:paraId="2F7EABB3" w14:textId="05F78371" w:rsidR="00B11006" w:rsidRPr="00943F0A" w:rsidRDefault="00EA1430" w:rsidP="00F02F5F">
      <w:pPr>
        <w:pStyle w:val="DFARS"/>
        <w:rPr>
          <w:b/>
          <w:bCs/>
          <w:sz w:val="24"/>
          <w:szCs w:val="24"/>
        </w:rPr>
      </w:pPr>
      <w:r w:rsidRPr="00943F0A">
        <w:rPr>
          <w:b/>
          <w:sz w:val="24"/>
          <w:szCs w:val="24"/>
        </w:rPr>
        <w:tab/>
      </w:r>
      <w:r w:rsidR="00B11006" w:rsidRPr="00943F0A">
        <w:rPr>
          <w:b/>
          <w:sz w:val="24"/>
          <w:szCs w:val="24"/>
        </w:rPr>
        <w:tab/>
      </w:r>
      <w:r w:rsidR="00B11006" w:rsidRPr="00943F0A">
        <w:rPr>
          <w:b/>
          <w:sz w:val="24"/>
          <w:szCs w:val="24"/>
        </w:rPr>
        <w:tab/>
      </w:r>
      <w:r w:rsidR="00B11006" w:rsidRPr="00943F0A">
        <w:rPr>
          <w:b/>
          <w:sz w:val="24"/>
          <w:szCs w:val="24"/>
        </w:rPr>
        <w:tab/>
      </w:r>
      <w:r w:rsidR="00B11006" w:rsidRPr="00943F0A">
        <w:rPr>
          <w:b/>
          <w:bCs/>
          <w:sz w:val="24"/>
          <w:szCs w:val="24"/>
        </w:rPr>
        <w:t>(</w:t>
      </w:r>
      <w:r w:rsidR="00492B48" w:rsidRPr="00943F0A">
        <w:rPr>
          <w:b/>
          <w:bCs/>
          <w:sz w:val="24"/>
          <w:szCs w:val="24"/>
        </w:rPr>
        <w:t>C</w:t>
      </w:r>
      <w:r w:rsidR="00B11006" w:rsidRPr="00943F0A">
        <w:rPr>
          <w:b/>
          <w:bCs/>
          <w:sz w:val="24"/>
          <w:szCs w:val="24"/>
        </w:rPr>
        <w:t xml:space="preserve">)  </w:t>
      </w:r>
      <w:bookmarkStart w:id="156" w:name="_Hlk181366755"/>
      <w:r w:rsidR="00B11006" w:rsidRPr="00943F0A">
        <w:rPr>
          <w:b/>
          <w:bCs/>
          <w:sz w:val="24"/>
          <w:szCs w:val="24"/>
        </w:rPr>
        <w:t>Acknowledge, in writing, that the Government has no liability with respect to any disclosure, reproduction, or use of the technical data, software, or documentation made prior to the addition of the marking or resulting from the omission of the marking.</w:t>
      </w:r>
      <w:bookmarkEnd w:id="156"/>
    </w:p>
    <w:p w14:paraId="00702A4F" w14:textId="425FD586" w:rsidR="003719EE" w:rsidRPr="00943F0A" w:rsidRDefault="003719EE" w:rsidP="00F02F5F">
      <w:pPr>
        <w:pStyle w:val="DFARS"/>
        <w:rPr>
          <w:b/>
          <w:bCs/>
          <w:sz w:val="24"/>
          <w:szCs w:val="24"/>
        </w:rPr>
      </w:pPr>
    </w:p>
    <w:p w14:paraId="295D8853" w14:textId="6A77A8D4" w:rsidR="00007087" w:rsidRPr="00943F0A" w:rsidRDefault="009353DB"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021C3830" w:rsidRPr="00943F0A">
        <w:rPr>
          <w:rFonts w:ascii="Century Schoolbook" w:hAnsi="Century Schoolbook"/>
          <w:b/>
          <w:bCs/>
          <w:spacing w:val="-5"/>
          <w:kern w:val="20"/>
          <w:sz w:val="24"/>
          <w:szCs w:val="24"/>
        </w:rPr>
        <w:t>(</w:t>
      </w:r>
      <w:r w:rsidR="00730912" w:rsidRPr="0092319E">
        <w:rPr>
          <w:rFonts w:ascii="Century Schoolbook" w:hAnsi="Century Schoolbook"/>
          <w:b/>
          <w:bCs/>
          <w:spacing w:val="-5"/>
          <w:kern w:val="20"/>
          <w:sz w:val="24"/>
          <w:szCs w:val="24"/>
        </w:rPr>
        <w:t>3</w:t>
      </w:r>
      <w:r w:rsidR="021C3830" w:rsidRPr="00943F0A">
        <w:rPr>
          <w:rFonts w:ascii="Century Schoolbook" w:hAnsi="Century Schoolbook"/>
          <w:b/>
          <w:bCs/>
          <w:spacing w:val="-5"/>
          <w:kern w:val="20"/>
          <w:sz w:val="24"/>
          <w:szCs w:val="24"/>
        </w:rPr>
        <w:t>)</w:t>
      </w:r>
      <w:r w:rsidR="006C73B1" w:rsidRPr="00943F0A">
        <w:rPr>
          <w:rFonts w:ascii="Century Schoolbook" w:hAnsi="Century Schoolbook"/>
          <w:b/>
          <w:bCs/>
          <w:spacing w:val="-5"/>
          <w:kern w:val="20"/>
          <w:sz w:val="24"/>
          <w:szCs w:val="24"/>
        </w:rPr>
        <w:t xml:space="preserve">  </w:t>
      </w:r>
      <w:r w:rsidR="4BF3124A" w:rsidRPr="00943F0A">
        <w:rPr>
          <w:rFonts w:ascii="Century Schoolbook" w:hAnsi="Century Schoolbook"/>
          <w:b/>
          <w:bCs/>
          <w:i/>
          <w:iCs/>
          <w:spacing w:val="-5"/>
          <w:kern w:val="20"/>
          <w:sz w:val="24"/>
          <w:szCs w:val="24"/>
        </w:rPr>
        <w:t>Government purpose rights markings.</w:t>
      </w:r>
      <w:r w:rsidR="4BF3124A" w:rsidRPr="00943F0A">
        <w:rPr>
          <w:rFonts w:ascii="Century Schoolbook" w:hAnsi="Century Schoolbook"/>
          <w:b/>
          <w:bCs/>
          <w:spacing w:val="-5"/>
          <w:kern w:val="20"/>
          <w:sz w:val="24"/>
          <w:szCs w:val="24"/>
        </w:rPr>
        <w:t xml:space="preserve">  </w:t>
      </w:r>
      <w:bookmarkStart w:id="157" w:name="_Hlk181366809"/>
      <w:r w:rsidR="245697CA" w:rsidRPr="00943F0A">
        <w:rPr>
          <w:rFonts w:ascii="Century Schoolbook" w:hAnsi="Century Schoolbook"/>
          <w:b/>
          <w:bCs/>
          <w:spacing w:val="-5"/>
          <w:kern w:val="20"/>
          <w:sz w:val="24"/>
          <w:szCs w:val="24"/>
        </w:rPr>
        <w:t>Technical data or computer software</w:t>
      </w:r>
      <w:r w:rsidR="00E930F5" w:rsidRPr="00943F0A">
        <w:rPr>
          <w:rFonts w:ascii="Century Schoolbook" w:hAnsi="Century Schoolbook"/>
          <w:b/>
          <w:bCs/>
          <w:spacing w:val="-5"/>
          <w:kern w:val="20"/>
          <w:sz w:val="24"/>
          <w:szCs w:val="24"/>
        </w:rPr>
        <w:t xml:space="preserve"> </w:t>
      </w:r>
      <w:r w:rsidR="4BF3124A" w:rsidRPr="00943F0A">
        <w:rPr>
          <w:rFonts w:ascii="Century Schoolbook" w:hAnsi="Century Schoolbook"/>
          <w:b/>
          <w:bCs/>
          <w:spacing w:val="-5"/>
          <w:kern w:val="20"/>
          <w:sz w:val="24"/>
          <w:szCs w:val="24"/>
        </w:rPr>
        <w:t>delivered or otherwise furnished to the Government with government purpose rights shall be marked as follows:</w:t>
      </w:r>
      <w:bookmarkEnd w:id="157"/>
    </w:p>
    <w:bookmarkEnd w:id="150"/>
    <w:p w14:paraId="0443B3DE" w14:textId="77777777" w:rsidR="00007087" w:rsidRPr="00943F0A" w:rsidRDefault="00007087"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52024979" w14:textId="29AAC8F4" w:rsidR="00274098" w:rsidRPr="00943F0A" w:rsidRDefault="00007087" w:rsidP="00F02F5F">
      <w:pPr>
        <w:tabs>
          <w:tab w:val="left" w:pos="360"/>
          <w:tab w:val="left" w:pos="810"/>
          <w:tab w:val="left" w:pos="1210"/>
          <w:tab w:val="left" w:pos="1656"/>
          <w:tab w:val="left" w:pos="2131"/>
          <w:tab w:val="left" w:pos="2520"/>
        </w:tabs>
        <w:spacing w:line="240" w:lineRule="exact"/>
        <w:jc w:val="center"/>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GOVERNMENT PURPOSE RIGHTS</w:t>
      </w:r>
    </w:p>
    <w:p w14:paraId="17EC0F69" w14:textId="77777777" w:rsidR="00D71851" w:rsidRPr="00943F0A" w:rsidRDefault="00D71851"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30C62A92" w14:textId="3D7A6F2B" w:rsidR="00007087" w:rsidRPr="00943F0A" w:rsidRDefault="00007087"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bl>
      <w:tblPr>
        <w:tblW w:w="0" w:type="auto"/>
        <w:tblLayout w:type="fixed"/>
        <w:tblLook w:val="0000" w:firstRow="0" w:lastRow="0" w:firstColumn="0" w:lastColumn="0" w:noHBand="0" w:noVBand="0"/>
      </w:tblPr>
      <w:tblGrid>
        <w:gridCol w:w="252"/>
        <w:gridCol w:w="2340"/>
        <w:gridCol w:w="108"/>
        <w:gridCol w:w="193"/>
        <w:gridCol w:w="3916"/>
        <w:gridCol w:w="11"/>
        <w:gridCol w:w="381"/>
      </w:tblGrid>
      <w:tr w:rsidR="003C462F" w:rsidRPr="00943F0A" w14:paraId="18F30C52" w14:textId="447FF2D6" w:rsidTr="717E6622">
        <w:tc>
          <w:tcPr>
            <w:tcW w:w="252" w:type="dxa"/>
          </w:tcPr>
          <w:p w14:paraId="3D5BFAA1" w14:textId="1D954E86" w:rsidR="00007087" w:rsidRPr="00943F0A" w:rsidRDefault="00007087" w:rsidP="00F02F5F">
            <w:pPr>
              <w:keepLines/>
              <w:tabs>
                <w:tab w:val="left" w:pos="360"/>
                <w:tab w:val="left" w:pos="810"/>
                <w:tab w:val="left" w:pos="1210"/>
                <w:tab w:val="left" w:pos="1656"/>
                <w:tab w:val="left" w:pos="2131"/>
                <w:tab w:val="left" w:pos="2520"/>
              </w:tabs>
              <w:spacing w:line="240" w:lineRule="exact"/>
              <w:jc w:val="center"/>
              <w:rPr>
                <w:rFonts w:ascii="Century Schoolbook" w:hAnsi="Century Schoolbook"/>
                <w:b/>
                <w:bCs/>
                <w:spacing w:val="-5"/>
                <w:kern w:val="20"/>
                <w:sz w:val="24"/>
                <w:szCs w:val="24"/>
              </w:rPr>
            </w:pPr>
          </w:p>
        </w:tc>
        <w:tc>
          <w:tcPr>
            <w:tcW w:w="2448" w:type="dxa"/>
            <w:gridSpan w:val="2"/>
          </w:tcPr>
          <w:p w14:paraId="0CAAD94B" w14:textId="535914DB" w:rsidR="00007087" w:rsidRPr="00943F0A" w:rsidRDefault="00007087" w:rsidP="00F02F5F">
            <w:pPr>
              <w:keepLines/>
              <w:tabs>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Contract N</w:t>
            </w:r>
            <w:r w:rsidR="00DA52C3" w:rsidRPr="00943F0A">
              <w:rPr>
                <w:rFonts w:ascii="Century Schoolbook" w:hAnsi="Century Schoolbook"/>
                <w:b/>
                <w:bCs/>
                <w:spacing w:val="-5"/>
                <w:kern w:val="20"/>
                <w:sz w:val="24"/>
                <w:szCs w:val="24"/>
              </w:rPr>
              <w:t>umber</w:t>
            </w:r>
          </w:p>
        </w:tc>
        <w:tc>
          <w:tcPr>
            <w:tcW w:w="4109" w:type="dxa"/>
            <w:gridSpan w:val="2"/>
            <w:tcBorders>
              <w:bottom w:val="single" w:sz="6" w:space="0" w:color="auto"/>
            </w:tcBorders>
          </w:tcPr>
          <w:p w14:paraId="115ECDD1" w14:textId="5CB5C5C6" w:rsidR="00007087" w:rsidRPr="00943F0A" w:rsidRDefault="00007087" w:rsidP="00F02F5F">
            <w:pPr>
              <w:keepLines/>
              <w:tabs>
                <w:tab w:val="left" w:pos="1656"/>
                <w:tab w:val="left" w:pos="2131"/>
                <w:tab w:val="left" w:pos="2520"/>
              </w:tabs>
              <w:spacing w:line="240" w:lineRule="exact"/>
              <w:rPr>
                <w:rFonts w:ascii="Century Schoolbook" w:hAnsi="Century Schoolbook"/>
                <w:b/>
                <w:bCs/>
                <w:spacing w:val="-5"/>
                <w:kern w:val="20"/>
                <w:sz w:val="24"/>
                <w:szCs w:val="24"/>
              </w:rPr>
            </w:pPr>
          </w:p>
        </w:tc>
        <w:tc>
          <w:tcPr>
            <w:tcW w:w="392" w:type="dxa"/>
            <w:gridSpan w:val="2"/>
          </w:tcPr>
          <w:p w14:paraId="7D0A8DE9" w14:textId="44712AB3" w:rsidR="00007087" w:rsidRPr="00943F0A" w:rsidRDefault="00007087" w:rsidP="00F02F5F">
            <w:pPr>
              <w:keepLines/>
              <w:tabs>
                <w:tab w:val="left" w:pos="1656"/>
                <w:tab w:val="left" w:pos="2131"/>
                <w:tab w:val="left" w:pos="2520"/>
              </w:tabs>
              <w:spacing w:line="240" w:lineRule="exact"/>
              <w:rPr>
                <w:rFonts w:ascii="Century Schoolbook" w:hAnsi="Century Schoolbook"/>
                <w:b/>
                <w:bCs/>
                <w:spacing w:val="-5"/>
                <w:kern w:val="20"/>
                <w:sz w:val="24"/>
                <w:szCs w:val="24"/>
              </w:rPr>
            </w:pPr>
          </w:p>
        </w:tc>
      </w:tr>
      <w:tr w:rsidR="003C462F" w:rsidRPr="00943F0A" w14:paraId="347847A6" w14:textId="6345506D" w:rsidTr="717E6622">
        <w:tc>
          <w:tcPr>
            <w:tcW w:w="252" w:type="dxa"/>
          </w:tcPr>
          <w:p w14:paraId="3F2C7630" w14:textId="37E953EE" w:rsidR="00007087" w:rsidRPr="00943F0A" w:rsidRDefault="00007087" w:rsidP="00F02F5F">
            <w:pPr>
              <w:keepLines/>
              <w:tabs>
                <w:tab w:val="left" w:pos="360"/>
                <w:tab w:val="left" w:pos="810"/>
                <w:tab w:val="left" w:pos="1210"/>
                <w:tab w:val="left" w:pos="1656"/>
                <w:tab w:val="left" w:pos="2131"/>
                <w:tab w:val="left" w:pos="2520"/>
              </w:tabs>
              <w:spacing w:line="240" w:lineRule="exact"/>
              <w:jc w:val="center"/>
              <w:rPr>
                <w:rFonts w:ascii="Century Schoolbook" w:hAnsi="Century Schoolbook"/>
                <w:b/>
                <w:bCs/>
                <w:spacing w:val="-5"/>
                <w:kern w:val="20"/>
                <w:sz w:val="24"/>
                <w:szCs w:val="24"/>
              </w:rPr>
            </w:pPr>
          </w:p>
        </w:tc>
        <w:tc>
          <w:tcPr>
            <w:tcW w:w="2340" w:type="dxa"/>
          </w:tcPr>
          <w:p w14:paraId="27BEE575" w14:textId="45451515"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Contractor Name</w:t>
            </w:r>
          </w:p>
        </w:tc>
        <w:tc>
          <w:tcPr>
            <w:tcW w:w="4217" w:type="dxa"/>
            <w:gridSpan w:val="3"/>
            <w:tcBorders>
              <w:bottom w:val="single" w:sz="6" w:space="0" w:color="auto"/>
            </w:tcBorders>
          </w:tcPr>
          <w:p w14:paraId="6175810F" w14:textId="0646AEA2"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c>
          <w:tcPr>
            <w:tcW w:w="392" w:type="dxa"/>
            <w:gridSpan w:val="2"/>
          </w:tcPr>
          <w:p w14:paraId="73E50831" w14:textId="60A634D2"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r>
      <w:tr w:rsidR="003C462F" w:rsidRPr="00943F0A" w14:paraId="60BD71C1" w14:textId="462897AF" w:rsidTr="717E6622">
        <w:tc>
          <w:tcPr>
            <w:tcW w:w="252" w:type="dxa"/>
          </w:tcPr>
          <w:p w14:paraId="05616AEC" w14:textId="752B5444" w:rsidR="00007087" w:rsidRPr="00943F0A" w:rsidRDefault="00007087" w:rsidP="00F02F5F">
            <w:pPr>
              <w:keepLines/>
              <w:tabs>
                <w:tab w:val="left" w:pos="360"/>
                <w:tab w:val="left" w:pos="810"/>
                <w:tab w:val="left" w:pos="1210"/>
                <w:tab w:val="left" w:pos="1656"/>
                <w:tab w:val="left" w:pos="2131"/>
                <w:tab w:val="left" w:pos="2520"/>
              </w:tabs>
              <w:spacing w:line="240" w:lineRule="exact"/>
              <w:jc w:val="center"/>
              <w:rPr>
                <w:rFonts w:ascii="Century Schoolbook" w:hAnsi="Century Schoolbook"/>
                <w:b/>
                <w:bCs/>
                <w:spacing w:val="-5"/>
                <w:kern w:val="20"/>
                <w:sz w:val="24"/>
                <w:szCs w:val="24"/>
              </w:rPr>
            </w:pPr>
          </w:p>
        </w:tc>
        <w:tc>
          <w:tcPr>
            <w:tcW w:w="2641" w:type="dxa"/>
            <w:gridSpan w:val="3"/>
          </w:tcPr>
          <w:p w14:paraId="054F9B62" w14:textId="07A6096B"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Contractor Address</w:t>
            </w:r>
          </w:p>
        </w:tc>
        <w:tc>
          <w:tcPr>
            <w:tcW w:w="3916" w:type="dxa"/>
            <w:tcBorders>
              <w:bottom w:val="single" w:sz="6" w:space="0" w:color="auto"/>
            </w:tcBorders>
          </w:tcPr>
          <w:p w14:paraId="5A08A231" w14:textId="5CA52C0A"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c>
          <w:tcPr>
            <w:tcW w:w="392" w:type="dxa"/>
            <w:gridSpan w:val="2"/>
          </w:tcPr>
          <w:p w14:paraId="1843165B" w14:textId="07D309B8"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r>
      <w:tr w:rsidR="003C462F" w:rsidRPr="00943F0A" w14:paraId="009FC15A" w14:textId="44DD275A" w:rsidTr="717E6622">
        <w:tc>
          <w:tcPr>
            <w:tcW w:w="252" w:type="dxa"/>
          </w:tcPr>
          <w:p w14:paraId="5EC1EB01" w14:textId="1E4FE520" w:rsidR="00007087" w:rsidRPr="00943F0A" w:rsidRDefault="00007087" w:rsidP="00F02F5F">
            <w:pPr>
              <w:keepLines/>
              <w:tabs>
                <w:tab w:val="left" w:pos="360"/>
                <w:tab w:val="left" w:pos="810"/>
                <w:tab w:val="left" w:pos="1210"/>
                <w:tab w:val="left" w:pos="1656"/>
                <w:tab w:val="left" w:pos="2131"/>
                <w:tab w:val="left" w:pos="2520"/>
              </w:tabs>
              <w:spacing w:line="240" w:lineRule="exact"/>
              <w:jc w:val="center"/>
              <w:rPr>
                <w:rFonts w:ascii="Century Schoolbook" w:hAnsi="Century Schoolbook"/>
                <w:b/>
                <w:bCs/>
                <w:spacing w:val="-5"/>
                <w:kern w:val="20"/>
                <w:sz w:val="24"/>
                <w:szCs w:val="24"/>
              </w:rPr>
            </w:pPr>
          </w:p>
        </w:tc>
        <w:tc>
          <w:tcPr>
            <w:tcW w:w="2340" w:type="dxa"/>
            <w:tcBorders>
              <w:bottom w:val="single" w:sz="4" w:space="0" w:color="auto"/>
            </w:tcBorders>
          </w:tcPr>
          <w:p w14:paraId="506162CC" w14:textId="7A15BA36"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c>
          <w:tcPr>
            <w:tcW w:w="4228" w:type="dxa"/>
            <w:gridSpan w:val="4"/>
            <w:tcBorders>
              <w:bottom w:val="single" w:sz="4" w:space="0" w:color="auto"/>
            </w:tcBorders>
          </w:tcPr>
          <w:p w14:paraId="4318195B" w14:textId="2E95B5A9"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c>
          <w:tcPr>
            <w:tcW w:w="381" w:type="dxa"/>
          </w:tcPr>
          <w:p w14:paraId="0E918B75" w14:textId="4066DA9A"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r>
      <w:tr w:rsidR="00007087" w:rsidRPr="00943F0A" w14:paraId="39548893" w14:textId="5473E2E1" w:rsidTr="717E6622">
        <w:tc>
          <w:tcPr>
            <w:tcW w:w="252" w:type="dxa"/>
          </w:tcPr>
          <w:p w14:paraId="0BC955DE" w14:textId="733B86A0" w:rsidR="00007087" w:rsidRPr="00943F0A" w:rsidRDefault="00007087" w:rsidP="00F02F5F">
            <w:pPr>
              <w:keepLines/>
              <w:tabs>
                <w:tab w:val="left" w:pos="360"/>
                <w:tab w:val="left" w:pos="810"/>
                <w:tab w:val="left" w:pos="1210"/>
                <w:tab w:val="left" w:pos="1656"/>
                <w:tab w:val="left" w:pos="2131"/>
                <w:tab w:val="left" w:pos="2520"/>
              </w:tabs>
              <w:spacing w:line="240" w:lineRule="exact"/>
              <w:jc w:val="center"/>
              <w:rPr>
                <w:rFonts w:ascii="Century Schoolbook" w:hAnsi="Century Schoolbook"/>
                <w:b/>
                <w:bCs/>
                <w:spacing w:val="-5"/>
                <w:kern w:val="20"/>
                <w:sz w:val="24"/>
                <w:szCs w:val="24"/>
              </w:rPr>
            </w:pPr>
          </w:p>
        </w:tc>
        <w:tc>
          <w:tcPr>
            <w:tcW w:w="2340" w:type="dxa"/>
          </w:tcPr>
          <w:p w14:paraId="45EFD3A8" w14:textId="5B1A8727"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Expiration Date</w:t>
            </w:r>
          </w:p>
        </w:tc>
        <w:tc>
          <w:tcPr>
            <w:tcW w:w="4228" w:type="dxa"/>
            <w:gridSpan w:val="4"/>
            <w:tcBorders>
              <w:bottom w:val="single" w:sz="6" w:space="0" w:color="auto"/>
            </w:tcBorders>
          </w:tcPr>
          <w:p w14:paraId="1C97A73E" w14:textId="23BFD8CF"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c>
          <w:tcPr>
            <w:tcW w:w="381" w:type="dxa"/>
          </w:tcPr>
          <w:p w14:paraId="00F7B12C" w14:textId="11ED376C" w:rsidR="00007087" w:rsidRPr="00943F0A" w:rsidRDefault="00007087" w:rsidP="00F02F5F">
            <w:pPr>
              <w:keepLines/>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tc>
      </w:tr>
    </w:tbl>
    <w:p w14:paraId="347BC456" w14:textId="77777777" w:rsidR="0013737E" w:rsidRPr="00943F0A" w:rsidRDefault="0013737E" w:rsidP="00F02F5F">
      <w:pPr>
        <w:tabs>
          <w:tab w:val="left" w:pos="360"/>
          <w:tab w:val="left" w:pos="806"/>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0989BA2B" w14:textId="05301E9C" w:rsidR="00007087" w:rsidRPr="00943F0A" w:rsidRDefault="07AF370C"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bookmarkStart w:id="158" w:name="_Hlk181366916"/>
      <w:bookmarkStart w:id="159" w:name="_Hlk184644021"/>
      <w:r w:rsidRPr="00943F0A">
        <w:rPr>
          <w:rFonts w:ascii="Century Schoolbook" w:hAnsi="Century Schoolbook"/>
          <w:b/>
          <w:bCs/>
          <w:spacing w:val="-5"/>
          <w:kern w:val="20"/>
          <w:sz w:val="24"/>
          <w:szCs w:val="24"/>
        </w:rPr>
        <w:t>The Government’s rights to use, modify, reproduce, release, perform, display, or disclose</w:t>
      </w:r>
      <w:r w:rsidR="63468AB2" w:rsidRPr="00943F0A">
        <w:rPr>
          <w:rFonts w:ascii="Century Schoolbook" w:hAnsi="Century Schoolbook"/>
          <w:b/>
          <w:bCs/>
          <w:spacing w:val="-5"/>
          <w:kern w:val="20"/>
          <w:sz w:val="24"/>
          <w:szCs w:val="24"/>
        </w:rPr>
        <w:t xml:space="preserve"> </w:t>
      </w:r>
      <w:r w:rsidR="247B3D70" w:rsidRPr="00943F0A">
        <w:rPr>
          <w:rFonts w:ascii="Century Schoolbook" w:hAnsi="Century Schoolbook"/>
          <w:b/>
          <w:bCs/>
          <w:spacing w:val="-5"/>
          <w:kern w:val="20"/>
          <w:sz w:val="24"/>
          <w:szCs w:val="24"/>
        </w:rPr>
        <w:t>th</w:t>
      </w:r>
      <w:r w:rsidR="63AD9DF4" w:rsidRPr="00943F0A">
        <w:rPr>
          <w:rFonts w:ascii="Century Schoolbook" w:hAnsi="Century Schoolbook"/>
          <w:b/>
          <w:bCs/>
          <w:spacing w:val="-5"/>
          <w:kern w:val="20"/>
          <w:sz w:val="24"/>
          <w:szCs w:val="24"/>
        </w:rPr>
        <w:t>e</w:t>
      </w:r>
      <w:r w:rsidR="247B3D70" w:rsidRPr="00943F0A">
        <w:rPr>
          <w:rFonts w:ascii="Century Schoolbook" w:hAnsi="Century Schoolbook"/>
          <w:b/>
          <w:bCs/>
          <w:spacing w:val="-5"/>
          <w:kern w:val="20"/>
          <w:sz w:val="24"/>
          <w:szCs w:val="24"/>
        </w:rPr>
        <w:t>s</w:t>
      </w:r>
      <w:r w:rsidR="63AD9DF4" w:rsidRPr="00943F0A">
        <w:rPr>
          <w:rFonts w:ascii="Century Schoolbook" w:hAnsi="Century Schoolbook"/>
          <w:b/>
          <w:bCs/>
          <w:spacing w:val="-5"/>
          <w:kern w:val="20"/>
          <w:sz w:val="24"/>
          <w:szCs w:val="24"/>
        </w:rPr>
        <w:t>e</w:t>
      </w:r>
      <w:r w:rsidR="247B3D70" w:rsidRPr="00943F0A">
        <w:rPr>
          <w:rFonts w:ascii="Century Schoolbook" w:hAnsi="Century Schoolbook"/>
          <w:b/>
          <w:bCs/>
          <w:spacing w:val="-5"/>
          <w:kern w:val="20"/>
          <w:sz w:val="24"/>
          <w:szCs w:val="24"/>
        </w:rPr>
        <w:t xml:space="preserve"> technical data or computer software </w:t>
      </w:r>
      <w:r w:rsidRPr="00943F0A">
        <w:rPr>
          <w:rFonts w:ascii="Century Schoolbook" w:hAnsi="Century Schoolbook"/>
          <w:b/>
          <w:bCs/>
          <w:spacing w:val="-5"/>
          <w:kern w:val="20"/>
          <w:sz w:val="24"/>
          <w:szCs w:val="24"/>
        </w:rPr>
        <w:t>are restricted by paragraph (</w:t>
      </w:r>
      <w:r w:rsidR="4716E5C1" w:rsidRPr="00943F0A">
        <w:rPr>
          <w:rFonts w:ascii="Century Schoolbook" w:hAnsi="Century Schoolbook"/>
          <w:b/>
          <w:bCs/>
          <w:spacing w:val="-5"/>
          <w:kern w:val="20"/>
          <w:sz w:val="24"/>
          <w:szCs w:val="24"/>
        </w:rPr>
        <w:t>c</w:t>
      </w:r>
      <w:r w:rsidRPr="00943F0A">
        <w:rPr>
          <w:rFonts w:ascii="Century Schoolbook" w:hAnsi="Century Schoolbook"/>
          <w:b/>
          <w:bCs/>
          <w:spacing w:val="-5"/>
          <w:kern w:val="20"/>
          <w:sz w:val="24"/>
          <w:szCs w:val="24"/>
        </w:rPr>
        <w:t>)(2) of the</w:t>
      </w:r>
      <w:r w:rsidR="61599050" w:rsidRPr="00943F0A">
        <w:rPr>
          <w:rFonts w:ascii="Century Schoolbook" w:hAnsi="Century Schoolbook"/>
          <w:b/>
          <w:bCs/>
          <w:spacing w:val="-5"/>
          <w:kern w:val="20"/>
          <w:sz w:val="24"/>
          <w:szCs w:val="24"/>
        </w:rPr>
        <w:t xml:space="preserve"> DFARS 252.227-7018,</w:t>
      </w:r>
      <w:r w:rsidRPr="00943F0A">
        <w:rPr>
          <w:rFonts w:ascii="Century Schoolbook" w:hAnsi="Century Schoolbook"/>
          <w:b/>
          <w:bCs/>
          <w:spacing w:val="-5"/>
          <w:kern w:val="20"/>
          <w:sz w:val="24"/>
          <w:szCs w:val="24"/>
        </w:rPr>
        <w:t xml:space="preserve"> Rights in</w:t>
      </w:r>
      <w:bookmarkEnd w:id="158"/>
      <w:r w:rsidRPr="00943F0A">
        <w:rPr>
          <w:rFonts w:ascii="Century Schoolbook" w:hAnsi="Century Schoolbook"/>
          <w:b/>
          <w:bCs/>
          <w:spacing w:val="-5"/>
          <w:kern w:val="20"/>
          <w:sz w:val="24"/>
          <w:szCs w:val="24"/>
        </w:rPr>
        <w:t xml:space="preserve"> </w:t>
      </w:r>
      <w:bookmarkStart w:id="160" w:name="_Hlk181366928"/>
      <w:r w:rsidR="40F4028C" w:rsidRPr="0092319E">
        <w:rPr>
          <w:rFonts w:ascii="Century Schoolbook" w:hAnsi="Century Schoolbook"/>
          <w:b/>
          <w:bCs/>
          <w:sz w:val="24"/>
          <w:szCs w:val="24"/>
        </w:rPr>
        <w:t>Other Than Commercial</w:t>
      </w:r>
      <w:r w:rsidR="40F4028C" w:rsidRPr="00943F0A">
        <w:rPr>
          <w:rFonts w:ascii="Century Schoolbook" w:hAnsi="Century Schoolbook"/>
          <w:b/>
          <w:bCs/>
          <w:sz w:val="24"/>
          <w:szCs w:val="24"/>
        </w:rPr>
        <w:t xml:space="preserve"> </w:t>
      </w:r>
      <w:r w:rsidRPr="00943F0A">
        <w:rPr>
          <w:rFonts w:ascii="Century Schoolbook" w:hAnsi="Century Schoolbook"/>
          <w:b/>
          <w:bCs/>
          <w:spacing w:val="-5"/>
          <w:kern w:val="20"/>
          <w:sz w:val="24"/>
          <w:szCs w:val="24"/>
        </w:rPr>
        <w:t>Technical Data</w:t>
      </w:r>
      <w:r w:rsidR="28D9F5B9" w:rsidRPr="00943F0A">
        <w:rPr>
          <w:rFonts w:ascii="Century Schoolbook" w:hAnsi="Century Schoolbook"/>
          <w:sz w:val="24"/>
          <w:szCs w:val="24"/>
        </w:rPr>
        <w:t xml:space="preserve"> </w:t>
      </w:r>
      <w:r w:rsidR="28D9F5B9" w:rsidRPr="00943F0A">
        <w:rPr>
          <w:rFonts w:ascii="Century Schoolbook" w:hAnsi="Century Schoolbook"/>
          <w:b/>
          <w:bCs/>
          <w:spacing w:val="-5"/>
          <w:kern w:val="20"/>
          <w:sz w:val="24"/>
          <w:szCs w:val="24"/>
        </w:rPr>
        <w:t>and Computer Software</w:t>
      </w:r>
      <w:r w:rsidRPr="00943F0A">
        <w:rPr>
          <w:rFonts w:ascii="Century Schoolbook" w:hAnsi="Century Schoolbook"/>
          <w:b/>
          <w:bCs/>
          <w:spacing w:val="-5"/>
          <w:kern w:val="20"/>
          <w:sz w:val="24"/>
          <w:szCs w:val="24"/>
        </w:rPr>
        <w:t>—Small Business Innovation Research Program</w:t>
      </w:r>
      <w:r w:rsidR="10427C65" w:rsidRPr="00943F0A">
        <w:rPr>
          <w:rFonts w:ascii="Century Schoolbook" w:hAnsi="Century Schoolbook"/>
          <w:b/>
          <w:bCs/>
          <w:spacing w:val="-5"/>
          <w:kern w:val="20"/>
          <w:sz w:val="24"/>
          <w:szCs w:val="24"/>
        </w:rPr>
        <w:t xml:space="preserve"> and Small Business Technology Transfer Program</w:t>
      </w:r>
      <w:r w:rsidR="61599050" w:rsidRPr="00943F0A">
        <w:rPr>
          <w:rFonts w:ascii="Century Schoolbook" w:hAnsi="Century Schoolbook"/>
          <w:b/>
          <w:bCs/>
          <w:spacing w:val="-5"/>
          <w:kern w:val="20"/>
          <w:sz w:val="24"/>
          <w:szCs w:val="24"/>
        </w:rPr>
        <w:t>,</w:t>
      </w:r>
      <w:r w:rsidRPr="00943F0A">
        <w:rPr>
          <w:rFonts w:ascii="Century Schoolbook" w:hAnsi="Century Schoolbook"/>
          <w:b/>
          <w:bCs/>
          <w:spacing w:val="-5"/>
          <w:kern w:val="20"/>
          <w:sz w:val="24"/>
          <w:szCs w:val="24"/>
        </w:rPr>
        <w:t xml:space="preserve"> </w:t>
      </w:r>
      <w:r w:rsidR="6F021536" w:rsidRPr="00943F0A">
        <w:rPr>
          <w:rFonts w:ascii="Century Schoolbook" w:hAnsi="Century Schoolbook"/>
          <w:b/>
          <w:bCs/>
          <w:spacing w:val="-5"/>
          <w:kern w:val="20"/>
          <w:sz w:val="24"/>
          <w:szCs w:val="24"/>
        </w:rPr>
        <w:t xml:space="preserve">clause </w:t>
      </w:r>
      <w:r w:rsidRPr="00943F0A">
        <w:rPr>
          <w:rFonts w:ascii="Century Schoolbook" w:hAnsi="Century Schoolbook"/>
          <w:b/>
          <w:bCs/>
          <w:spacing w:val="-5"/>
          <w:kern w:val="20"/>
          <w:sz w:val="24"/>
          <w:szCs w:val="24"/>
        </w:rPr>
        <w:t>contained in the above identified contract.  No restrictions apply after the expiration date shown above.  Any reproduction of</w:t>
      </w:r>
      <w:r w:rsidR="63468AB2" w:rsidRPr="00943F0A">
        <w:rPr>
          <w:rFonts w:ascii="Century Schoolbook" w:hAnsi="Century Schoolbook"/>
          <w:b/>
          <w:bCs/>
          <w:spacing w:val="-5"/>
          <w:kern w:val="20"/>
          <w:sz w:val="24"/>
          <w:szCs w:val="24"/>
        </w:rPr>
        <w:t xml:space="preserve"> </w:t>
      </w:r>
      <w:r w:rsidR="247B3D70" w:rsidRPr="00943F0A">
        <w:rPr>
          <w:rFonts w:ascii="Century Schoolbook" w:hAnsi="Century Schoolbook"/>
          <w:b/>
          <w:bCs/>
          <w:spacing w:val="-5"/>
          <w:kern w:val="20"/>
          <w:sz w:val="24"/>
          <w:szCs w:val="24"/>
        </w:rPr>
        <w:t xml:space="preserve">technical data or computer software </w:t>
      </w:r>
      <w:r w:rsidRPr="00943F0A">
        <w:rPr>
          <w:rFonts w:ascii="Century Schoolbook" w:hAnsi="Century Schoolbook"/>
          <w:b/>
          <w:bCs/>
          <w:spacing w:val="-5"/>
          <w:kern w:val="20"/>
          <w:sz w:val="24"/>
          <w:szCs w:val="24"/>
        </w:rPr>
        <w:t xml:space="preserve">or portions thereof marked with this </w:t>
      </w:r>
      <w:r w:rsidR="3281A87D" w:rsidRPr="00943F0A">
        <w:rPr>
          <w:rFonts w:ascii="Century Schoolbook" w:hAnsi="Century Schoolbook"/>
          <w:b/>
          <w:bCs/>
          <w:spacing w:val="-5"/>
          <w:kern w:val="20"/>
          <w:sz w:val="24"/>
          <w:szCs w:val="24"/>
        </w:rPr>
        <w:t>restrictive marking</w:t>
      </w:r>
      <w:r w:rsidR="63468AB2" w:rsidRPr="00943F0A">
        <w:rPr>
          <w:rFonts w:ascii="Century Schoolbook" w:hAnsi="Century Schoolbook"/>
          <w:b/>
          <w:bCs/>
          <w:spacing w:val="-5"/>
          <w:kern w:val="20"/>
          <w:sz w:val="24"/>
          <w:szCs w:val="24"/>
        </w:rPr>
        <w:t xml:space="preserve"> </w:t>
      </w:r>
      <w:r w:rsidRPr="00943F0A">
        <w:rPr>
          <w:rFonts w:ascii="Century Schoolbook" w:hAnsi="Century Schoolbook"/>
          <w:b/>
          <w:bCs/>
          <w:spacing w:val="-5"/>
          <w:kern w:val="20"/>
          <w:sz w:val="24"/>
          <w:szCs w:val="24"/>
        </w:rPr>
        <w:t>must also reproduce the markings.</w:t>
      </w:r>
      <w:bookmarkEnd w:id="160"/>
    </w:p>
    <w:p w14:paraId="03B7C749" w14:textId="77777777" w:rsidR="00007087" w:rsidRPr="00943F0A" w:rsidRDefault="00007087"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3C64EFD2" w14:textId="69DF66F9" w:rsidR="00007087" w:rsidRPr="00943F0A" w:rsidRDefault="64378910"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r w:rsidRPr="00943F0A">
        <w:rPr>
          <w:rFonts w:ascii="Century Schoolbook" w:hAnsi="Century Schoolbook"/>
          <w:b/>
          <w:bCs/>
          <w:spacing w:val="-5"/>
          <w:kern w:val="20"/>
          <w:sz w:val="24"/>
          <w:szCs w:val="24"/>
        </w:rPr>
        <w:t xml:space="preserve">(End of </w:t>
      </w:r>
      <w:r w:rsidR="05A4E5F6" w:rsidRPr="0092319E">
        <w:rPr>
          <w:rFonts w:ascii="Century Schoolbook" w:hAnsi="Century Schoolbook"/>
          <w:b/>
          <w:bCs/>
          <w:spacing w:val="-5"/>
          <w:kern w:val="20"/>
          <w:sz w:val="24"/>
          <w:szCs w:val="24"/>
        </w:rPr>
        <w:t>legend</w:t>
      </w:r>
      <w:r w:rsidRPr="00943F0A">
        <w:rPr>
          <w:rFonts w:ascii="Century Schoolbook" w:hAnsi="Century Schoolbook"/>
          <w:b/>
          <w:bCs/>
          <w:spacing w:val="-5"/>
          <w:kern w:val="20"/>
          <w:sz w:val="24"/>
          <w:szCs w:val="24"/>
        </w:rPr>
        <w:t>)</w:t>
      </w:r>
      <w:bookmarkEnd w:id="159"/>
    </w:p>
    <w:p w14:paraId="07511CE4" w14:textId="77777777" w:rsidR="00007087" w:rsidRPr="00943F0A" w:rsidRDefault="00007087"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4DCE02E3" w14:textId="306E73E3" w:rsidR="00DC24A9" w:rsidRPr="00943F0A" w:rsidRDefault="00DC24A9" w:rsidP="00F02F5F">
      <w:pPr>
        <w:pStyle w:val="DFARS"/>
        <w:rPr>
          <w:sz w:val="24"/>
          <w:szCs w:val="24"/>
        </w:rPr>
      </w:pPr>
      <w:r w:rsidRPr="00943F0A">
        <w:rPr>
          <w:b/>
          <w:sz w:val="24"/>
          <w:szCs w:val="24"/>
        </w:rPr>
        <w:tab/>
      </w:r>
      <w:r w:rsidRPr="00943F0A">
        <w:rPr>
          <w:b/>
          <w:sz w:val="24"/>
          <w:szCs w:val="24"/>
        </w:rPr>
        <w:tab/>
      </w:r>
      <w:r w:rsidR="7E181397" w:rsidRPr="00943F0A">
        <w:rPr>
          <w:b/>
          <w:bCs/>
          <w:sz w:val="24"/>
          <w:szCs w:val="24"/>
        </w:rPr>
        <w:t>(</w:t>
      </w:r>
      <w:r w:rsidR="00730912" w:rsidRPr="0092319E">
        <w:rPr>
          <w:b/>
          <w:bCs/>
          <w:sz w:val="24"/>
          <w:szCs w:val="24"/>
        </w:rPr>
        <w:t>4</w:t>
      </w:r>
      <w:r w:rsidR="7E181397" w:rsidRPr="00943F0A">
        <w:rPr>
          <w:b/>
          <w:bCs/>
          <w:sz w:val="24"/>
          <w:szCs w:val="24"/>
        </w:rPr>
        <w:t>)]</w:t>
      </w:r>
      <w:r w:rsidR="5A26226C" w:rsidRPr="00943F0A">
        <w:rPr>
          <w:strike/>
          <w:sz w:val="24"/>
          <w:szCs w:val="24"/>
        </w:rPr>
        <w:t>(2)</w:t>
      </w:r>
      <w:r w:rsidR="5A26226C" w:rsidRPr="00943F0A">
        <w:rPr>
          <w:sz w:val="24"/>
          <w:szCs w:val="24"/>
        </w:rPr>
        <w:t xml:space="preserve">  </w:t>
      </w:r>
      <w:r w:rsidR="5A26226C" w:rsidRPr="00943F0A">
        <w:rPr>
          <w:i/>
          <w:iCs/>
          <w:sz w:val="24"/>
          <w:szCs w:val="24"/>
        </w:rPr>
        <w:t>Limited rights markings</w:t>
      </w:r>
      <w:r w:rsidR="5A26226C" w:rsidRPr="00943F0A">
        <w:rPr>
          <w:sz w:val="24"/>
          <w:szCs w:val="24"/>
        </w:rPr>
        <w:t xml:space="preserve">.  Technical data not generated under this contract that pertain to items, components, or processes developed exclusively at private expense and delivered or otherwise furnished with limited rights shall be marked </w:t>
      </w:r>
      <w:r w:rsidR="00571251" w:rsidRPr="00943F0A">
        <w:rPr>
          <w:strike/>
          <w:sz w:val="24"/>
          <w:szCs w:val="24"/>
        </w:rPr>
        <w:t>with the following legend</w:t>
      </w:r>
      <w:r w:rsidR="62EB6B12" w:rsidRPr="00943F0A">
        <w:rPr>
          <w:b/>
          <w:bCs/>
          <w:sz w:val="24"/>
          <w:szCs w:val="24"/>
        </w:rPr>
        <w:t>[</w:t>
      </w:r>
      <w:r w:rsidR="5FB2CA8A" w:rsidRPr="00943F0A">
        <w:rPr>
          <w:b/>
          <w:bCs/>
          <w:sz w:val="24"/>
          <w:szCs w:val="24"/>
        </w:rPr>
        <w:t>as follows]</w:t>
      </w:r>
      <w:r w:rsidR="5A26226C" w:rsidRPr="00943F0A">
        <w:rPr>
          <w:sz w:val="24"/>
          <w:szCs w:val="24"/>
        </w:rPr>
        <w:t>:</w:t>
      </w:r>
    </w:p>
    <w:p w14:paraId="735190CF" w14:textId="77777777" w:rsidR="00DC24A9" w:rsidRPr="00943F0A" w:rsidRDefault="00DC24A9" w:rsidP="00F02F5F">
      <w:pPr>
        <w:pStyle w:val="DFARS"/>
        <w:rPr>
          <w:sz w:val="24"/>
          <w:szCs w:val="24"/>
        </w:rPr>
      </w:pPr>
    </w:p>
    <w:tbl>
      <w:tblPr>
        <w:tblW w:w="0" w:type="auto"/>
        <w:tblLayout w:type="fixed"/>
        <w:tblLook w:val="0000" w:firstRow="0" w:lastRow="0" w:firstColumn="0" w:lastColumn="0" w:noHBand="0" w:noVBand="0"/>
      </w:tblPr>
      <w:tblGrid>
        <w:gridCol w:w="362"/>
        <w:gridCol w:w="1747"/>
        <w:gridCol w:w="587"/>
        <w:gridCol w:w="197"/>
        <w:gridCol w:w="3916"/>
        <w:gridCol w:w="392"/>
      </w:tblGrid>
      <w:tr w:rsidR="003C462F" w:rsidRPr="00943F0A" w14:paraId="33075B33" w14:textId="77777777" w:rsidTr="717E6622">
        <w:tc>
          <w:tcPr>
            <w:tcW w:w="7201" w:type="dxa"/>
            <w:gridSpan w:val="6"/>
          </w:tcPr>
          <w:p w14:paraId="1B2D46F1" w14:textId="77777777" w:rsidR="00DC24A9" w:rsidRPr="00943F0A" w:rsidRDefault="00DC24A9" w:rsidP="00F02F5F">
            <w:pPr>
              <w:pStyle w:val="DFARS"/>
              <w:keepLines/>
              <w:jc w:val="center"/>
              <w:rPr>
                <w:sz w:val="24"/>
                <w:szCs w:val="24"/>
              </w:rPr>
            </w:pPr>
            <w:r w:rsidRPr="00943F0A">
              <w:rPr>
                <w:sz w:val="24"/>
                <w:szCs w:val="24"/>
              </w:rPr>
              <w:br w:type="page"/>
              <w:t>LIMITED RIGHTS</w:t>
            </w:r>
          </w:p>
        </w:tc>
      </w:tr>
      <w:tr w:rsidR="003C462F" w:rsidRPr="00943F0A" w14:paraId="60B1BB42" w14:textId="77777777" w:rsidTr="717E6622">
        <w:tc>
          <w:tcPr>
            <w:tcW w:w="7201" w:type="dxa"/>
            <w:gridSpan w:val="6"/>
          </w:tcPr>
          <w:p w14:paraId="3C429097" w14:textId="77777777" w:rsidR="00DC24A9" w:rsidRPr="00943F0A" w:rsidRDefault="00DC24A9" w:rsidP="00F02F5F">
            <w:pPr>
              <w:pStyle w:val="DFARS"/>
              <w:keepLines/>
              <w:jc w:val="center"/>
              <w:rPr>
                <w:sz w:val="24"/>
                <w:szCs w:val="24"/>
              </w:rPr>
            </w:pPr>
            <w:r w:rsidRPr="00943F0A">
              <w:rPr>
                <w:sz w:val="24"/>
                <w:szCs w:val="24"/>
              </w:rPr>
              <w:br w:type="page"/>
            </w:r>
          </w:p>
        </w:tc>
      </w:tr>
      <w:tr w:rsidR="003C462F" w:rsidRPr="00943F0A" w14:paraId="27873CCF" w14:textId="77777777" w:rsidTr="717E6622">
        <w:tc>
          <w:tcPr>
            <w:tcW w:w="362" w:type="dxa"/>
          </w:tcPr>
          <w:p w14:paraId="1D69BAFB" w14:textId="77777777" w:rsidR="00DC24A9" w:rsidRPr="00943F0A" w:rsidRDefault="00DC24A9" w:rsidP="00F02F5F">
            <w:pPr>
              <w:pStyle w:val="DFARS"/>
              <w:keepLines/>
              <w:jc w:val="center"/>
              <w:rPr>
                <w:sz w:val="24"/>
                <w:szCs w:val="24"/>
              </w:rPr>
            </w:pPr>
          </w:p>
        </w:tc>
        <w:tc>
          <w:tcPr>
            <w:tcW w:w="1747" w:type="dxa"/>
          </w:tcPr>
          <w:p w14:paraId="7C36E727" w14:textId="403E333A" w:rsidR="00DC24A9" w:rsidRPr="00943F0A" w:rsidRDefault="00DC24A9" w:rsidP="00F02F5F">
            <w:pPr>
              <w:pStyle w:val="DFARS"/>
              <w:keepLines/>
              <w:tabs>
                <w:tab w:val="clear" w:pos="810"/>
                <w:tab w:val="left" w:pos="806"/>
              </w:tabs>
              <w:rPr>
                <w:b/>
                <w:bCs/>
                <w:sz w:val="24"/>
                <w:szCs w:val="24"/>
              </w:rPr>
            </w:pPr>
            <w:r w:rsidRPr="00943F0A">
              <w:rPr>
                <w:sz w:val="24"/>
                <w:szCs w:val="24"/>
              </w:rPr>
              <w:t xml:space="preserve">Contract </w:t>
            </w:r>
            <w:r w:rsidRPr="00943F0A">
              <w:rPr>
                <w:strike/>
                <w:sz w:val="24"/>
                <w:szCs w:val="24"/>
              </w:rPr>
              <w:t>No.</w:t>
            </w:r>
            <w:r w:rsidR="002E7A76" w:rsidRPr="00943F0A">
              <w:rPr>
                <w:b/>
                <w:bCs/>
                <w:sz w:val="24"/>
                <w:szCs w:val="24"/>
              </w:rPr>
              <w:t>[Number]</w:t>
            </w:r>
          </w:p>
        </w:tc>
        <w:tc>
          <w:tcPr>
            <w:tcW w:w="4700" w:type="dxa"/>
            <w:gridSpan w:val="3"/>
            <w:tcBorders>
              <w:bottom w:val="single" w:sz="6" w:space="0" w:color="auto"/>
            </w:tcBorders>
          </w:tcPr>
          <w:p w14:paraId="614EB74E" w14:textId="77777777" w:rsidR="00DC24A9" w:rsidRPr="00943F0A" w:rsidRDefault="00DC24A9" w:rsidP="00F02F5F">
            <w:pPr>
              <w:pStyle w:val="DFARS"/>
              <w:keepLines/>
              <w:tabs>
                <w:tab w:val="clear" w:pos="810"/>
                <w:tab w:val="left" w:pos="806"/>
              </w:tabs>
              <w:rPr>
                <w:sz w:val="24"/>
                <w:szCs w:val="24"/>
              </w:rPr>
            </w:pPr>
          </w:p>
        </w:tc>
        <w:tc>
          <w:tcPr>
            <w:tcW w:w="392" w:type="dxa"/>
          </w:tcPr>
          <w:p w14:paraId="23DB1A28" w14:textId="77777777" w:rsidR="00DC24A9" w:rsidRPr="00943F0A" w:rsidRDefault="00DC24A9" w:rsidP="00F02F5F">
            <w:pPr>
              <w:pStyle w:val="DFARS"/>
              <w:keepLines/>
              <w:tabs>
                <w:tab w:val="clear" w:pos="810"/>
                <w:tab w:val="left" w:pos="806"/>
              </w:tabs>
              <w:rPr>
                <w:sz w:val="24"/>
                <w:szCs w:val="24"/>
              </w:rPr>
            </w:pPr>
          </w:p>
        </w:tc>
      </w:tr>
      <w:tr w:rsidR="003C462F" w:rsidRPr="00943F0A" w14:paraId="4B7E44E3" w14:textId="77777777" w:rsidTr="717E6622">
        <w:tc>
          <w:tcPr>
            <w:tcW w:w="362" w:type="dxa"/>
          </w:tcPr>
          <w:p w14:paraId="0A34A798" w14:textId="77777777" w:rsidR="00DC24A9" w:rsidRPr="00943F0A" w:rsidRDefault="00DC24A9" w:rsidP="00F02F5F">
            <w:pPr>
              <w:pStyle w:val="DFARS"/>
              <w:keepLines/>
              <w:jc w:val="center"/>
              <w:rPr>
                <w:sz w:val="24"/>
                <w:szCs w:val="24"/>
              </w:rPr>
            </w:pPr>
          </w:p>
        </w:tc>
        <w:tc>
          <w:tcPr>
            <w:tcW w:w="2334" w:type="dxa"/>
            <w:gridSpan w:val="2"/>
          </w:tcPr>
          <w:p w14:paraId="210E3641" w14:textId="77777777" w:rsidR="00DC24A9" w:rsidRPr="00943F0A" w:rsidRDefault="00DC24A9" w:rsidP="00F02F5F">
            <w:pPr>
              <w:pStyle w:val="DFARS"/>
              <w:keepLines/>
              <w:rPr>
                <w:sz w:val="24"/>
                <w:szCs w:val="24"/>
              </w:rPr>
            </w:pPr>
            <w:r w:rsidRPr="00943F0A">
              <w:rPr>
                <w:sz w:val="24"/>
                <w:szCs w:val="24"/>
              </w:rPr>
              <w:t>Contractor Name</w:t>
            </w:r>
          </w:p>
        </w:tc>
        <w:tc>
          <w:tcPr>
            <w:tcW w:w="4113" w:type="dxa"/>
            <w:gridSpan w:val="2"/>
            <w:tcBorders>
              <w:bottom w:val="single" w:sz="6" w:space="0" w:color="auto"/>
            </w:tcBorders>
          </w:tcPr>
          <w:p w14:paraId="394432C1" w14:textId="77777777" w:rsidR="00DC24A9" w:rsidRPr="00943F0A" w:rsidRDefault="00DC24A9" w:rsidP="00F02F5F">
            <w:pPr>
              <w:pStyle w:val="DFARS"/>
              <w:keepLines/>
              <w:rPr>
                <w:sz w:val="24"/>
                <w:szCs w:val="24"/>
              </w:rPr>
            </w:pPr>
          </w:p>
        </w:tc>
        <w:tc>
          <w:tcPr>
            <w:tcW w:w="392" w:type="dxa"/>
          </w:tcPr>
          <w:p w14:paraId="085BF979" w14:textId="77777777" w:rsidR="00DC24A9" w:rsidRPr="00943F0A" w:rsidRDefault="00DC24A9" w:rsidP="00F02F5F">
            <w:pPr>
              <w:pStyle w:val="DFARS"/>
              <w:keepLines/>
              <w:rPr>
                <w:sz w:val="24"/>
                <w:szCs w:val="24"/>
              </w:rPr>
            </w:pPr>
          </w:p>
        </w:tc>
      </w:tr>
      <w:tr w:rsidR="00026878" w:rsidRPr="00943F0A" w14:paraId="58D30AB0" w14:textId="77777777" w:rsidTr="717E6622">
        <w:tc>
          <w:tcPr>
            <w:tcW w:w="362" w:type="dxa"/>
          </w:tcPr>
          <w:p w14:paraId="46259F91" w14:textId="77777777" w:rsidR="00DC24A9" w:rsidRPr="00943F0A" w:rsidRDefault="00DC24A9" w:rsidP="00F02F5F">
            <w:pPr>
              <w:pStyle w:val="DFARS"/>
              <w:keepLines/>
              <w:jc w:val="center"/>
              <w:rPr>
                <w:sz w:val="24"/>
                <w:szCs w:val="24"/>
              </w:rPr>
            </w:pPr>
          </w:p>
        </w:tc>
        <w:tc>
          <w:tcPr>
            <w:tcW w:w="2531" w:type="dxa"/>
            <w:gridSpan w:val="3"/>
          </w:tcPr>
          <w:p w14:paraId="2C67551E" w14:textId="77777777" w:rsidR="00DC24A9" w:rsidRPr="00943F0A" w:rsidRDefault="00DC24A9" w:rsidP="00F02F5F">
            <w:pPr>
              <w:pStyle w:val="DFARS"/>
              <w:keepLines/>
              <w:rPr>
                <w:sz w:val="24"/>
                <w:szCs w:val="24"/>
              </w:rPr>
            </w:pPr>
            <w:r w:rsidRPr="00943F0A">
              <w:rPr>
                <w:sz w:val="24"/>
                <w:szCs w:val="24"/>
              </w:rPr>
              <w:t>Contractor Address</w:t>
            </w:r>
          </w:p>
        </w:tc>
        <w:tc>
          <w:tcPr>
            <w:tcW w:w="3916" w:type="dxa"/>
            <w:tcBorders>
              <w:bottom w:val="single" w:sz="6" w:space="0" w:color="auto"/>
            </w:tcBorders>
          </w:tcPr>
          <w:p w14:paraId="133938C4" w14:textId="77777777" w:rsidR="00DC24A9" w:rsidRPr="00943F0A" w:rsidRDefault="00DC24A9" w:rsidP="00F02F5F">
            <w:pPr>
              <w:pStyle w:val="DFARS"/>
              <w:keepLines/>
              <w:rPr>
                <w:sz w:val="24"/>
                <w:szCs w:val="24"/>
              </w:rPr>
            </w:pPr>
          </w:p>
        </w:tc>
        <w:tc>
          <w:tcPr>
            <w:tcW w:w="392" w:type="dxa"/>
          </w:tcPr>
          <w:p w14:paraId="15437B04" w14:textId="77777777" w:rsidR="00DC24A9" w:rsidRPr="00943F0A" w:rsidRDefault="00DC24A9" w:rsidP="00F02F5F">
            <w:pPr>
              <w:pStyle w:val="DFARS"/>
              <w:keepLines/>
              <w:rPr>
                <w:sz w:val="24"/>
                <w:szCs w:val="24"/>
              </w:rPr>
            </w:pPr>
          </w:p>
        </w:tc>
      </w:tr>
    </w:tbl>
    <w:p w14:paraId="06BCE0EB" w14:textId="77777777" w:rsidR="00DC24A9" w:rsidRPr="00943F0A" w:rsidRDefault="00DC24A9" w:rsidP="00F02F5F">
      <w:pPr>
        <w:pStyle w:val="DFARS"/>
        <w:rPr>
          <w:sz w:val="24"/>
          <w:szCs w:val="24"/>
        </w:rPr>
      </w:pPr>
    </w:p>
    <w:p w14:paraId="170D5BC9" w14:textId="39131E2E" w:rsidR="00DC24A9" w:rsidRPr="00943F0A" w:rsidRDefault="00DC24A9" w:rsidP="00F02F5F">
      <w:pPr>
        <w:pStyle w:val="DFARS"/>
        <w:rPr>
          <w:sz w:val="24"/>
          <w:szCs w:val="24"/>
        </w:rPr>
      </w:pPr>
      <w:r w:rsidRPr="00943F0A">
        <w:rPr>
          <w:sz w:val="24"/>
          <w:szCs w:val="24"/>
        </w:rPr>
        <w:t>The Government's rights to use, modify, reproduce, release, perform, display, or disclose these technical data are restricted by paragraph (</w:t>
      </w:r>
      <w:r w:rsidR="00E52BB5" w:rsidRPr="00943F0A">
        <w:rPr>
          <w:b/>
          <w:bCs/>
          <w:sz w:val="24"/>
          <w:szCs w:val="24"/>
        </w:rPr>
        <w:t>[c]</w:t>
      </w:r>
      <w:r w:rsidRPr="00943F0A">
        <w:rPr>
          <w:strike/>
          <w:sz w:val="24"/>
          <w:szCs w:val="24"/>
        </w:rPr>
        <w:t>b</w:t>
      </w:r>
      <w:r w:rsidRPr="00943F0A">
        <w:rPr>
          <w:sz w:val="24"/>
          <w:szCs w:val="24"/>
        </w:rPr>
        <w:t>)(</w:t>
      </w:r>
      <w:r w:rsidR="00E52BB5" w:rsidRPr="00943F0A">
        <w:rPr>
          <w:b/>
          <w:bCs/>
          <w:sz w:val="24"/>
          <w:szCs w:val="24"/>
        </w:rPr>
        <w:t>[3]</w:t>
      </w:r>
      <w:r w:rsidRPr="00943F0A">
        <w:rPr>
          <w:strike/>
          <w:sz w:val="24"/>
          <w:szCs w:val="24"/>
        </w:rPr>
        <w:t>2</w:t>
      </w:r>
      <w:r w:rsidRPr="00943F0A">
        <w:rPr>
          <w:sz w:val="24"/>
          <w:szCs w:val="24"/>
        </w:rPr>
        <w:t xml:space="preserve">) of the </w:t>
      </w:r>
      <w:r w:rsidR="00053229" w:rsidRPr="00943F0A">
        <w:rPr>
          <w:b/>
          <w:bCs/>
          <w:sz w:val="24"/>
          <w:szCs w:val="24"/>
        </w:rPr>
        <w:t>[DFARS</w:t>
      </w:r>
      <w:r w:rsidR="00784BF2" w:rsidRPr="00943F0A">
        <w:rPr>
          <w:b/>
          <w:bCs/>
          <w:sz w:val="24"/>
          <w:szCs w:val="24"/>
        </w:rPr>
        <w:t xml:space="preserve"> </w:t>
      </w:r>
      <w:r w:rsidR="00053229" w:rsidRPr="00943F0A">
        <w:rPr>
          <w:b/>
          <w:bCs/>
          <w:sz w:val="24"/>
          <w:szCs w:val="24"/>
        </w:rPr>
        <w:t xml:space="preserve">252.227-7018,] </w:t>
      </w:r>
      <w:r w:rsidRPr="00943F0A">
        <w:rPr>
          <w:sz w:val="24"/>
          <w:szCs w:val="24"/>
        </w:rPr>
        <w:t xml:space="preserve">Rights in </w:t>
      </w:r>
      <w:r w:rsidR="00BD333F" w:rsidRPr="00943F0A">
        <w:rPr>
          <w:sz w:val="24"/>
          <w:szCs w:val="24"/>
        </w:rPr>
        <w:t xml:space="preserve">Other Than Commercial </w:t>
      </w:r>
      <w:r w:rsidRPr="00943F0A">
        <w:rPr>
          <w:sz w:val="24"/>
          <w:szCs w:val="24"/>
        </w:rPr>
        <w:t xml:space="preserve">Technical Data and Computer Software—Small Business Innovation Research </w:t>
      </w:r>
      <w:r w:rsidRPr="00943F0A">
        <w:rPr>
          <w:strike/>
          <w:sz w:val="24"/>
          <w:szCs w:val="24"/>
        </w:rPr>
        <w:t>(SBIR)</w:t>
      </w:r>
      <w:r w:rsidRPr="00943F0A">
        <w:rPr>
          <w:sz w:val="24"/>
          <w:szCs w:val="24"/>
        </w:rPr>
        <w:t xml:space="preserve"> Program</w:t>
      </w:r>
      <w:r w:rsidR="004C279A" w:rsidRPr="00943F0A">
        <w:rPr>
          <w:b/>
          <w:bCs/>
          <w:sz w:val="24"/>
          <w:szCs w:val="24"/>
        </w:rPr>
        <w:t xml:space="preserve">[ </w:t>
      </w:r>
      <w:bookmarkStart w:id="161" w:name="_Hlk181367084"/>
      <w:r w:rsidR="004C279A" w:rsidRPr="00943F0A">
        <w:rPr>
          <w:b/>
          <w:bCs/>
          <w:sz w:val="24"/>
          <w:szCs w:val="24"/>
        </w:rPr>
        <w:t>and Small Business Technology Transfer Program</w:t>
      </w:r>
      <w:r w:rsidR="00053229" w:rsidRPr="00943F0A">
        <w:rPr>
          <w:b/>
          <w:bCs/>
          <w:sz w:val="24"/>
          <w:szCs w:val="24"/>
        </w:rPr>
        <w:t>,</w:t>
      </w:r>
      <w:bookmarkEnd w:id="161"/>
      <w:r w:rsidR="004C279A" w:rsidRPr="00943F0A">
        <w:rPr>
          <w:b/>
          <w:bCs/>
          <w:sz w:val="24"/>
          <w:szCs w:val="24"/>
        </w:rPr>
        <w:t>]</w:t>
      </w:r>
      <w:r w:rsidR="00607086" w:rsidRPr="00943F0A">
        <w:rPr>
          <w:b/>
          <w:bCs/>
          <w:sz w:val="24"/>
          <w:szCs w:val="24"/>
        </w:rPr>
        <w:t xml:space="preserve"> </w:t>
      </w:r>
      <w:r w:rsidRPr="00943F0A">
        <w:rPr>
          <w:sz w:val="24"/>
          <w:szCs w:val="24"/>
        </w:rPr>
        <w:t xml:space="preserve">clause contained in the above identified contract.  Any reproduction of technical data or portions thereof marked with this </w:t>
      </w:r>
      <w:r w:rsidR="00754D46" w:rsidRPr="0092319E">
        <w:rPr>
          <w:rStyle w:val="normaltextrun"/>
          <w:color w:val="000000"/>
          <w:sz w:val="24"/>
          <w:szCs w:val="24"/>
          <w:shd w:val="clear" w:color="auto" w:fill="FFFFFF"/>
        </w:rPr>
        <w:t>legend</w:t>
      </w:r>
      <w:r w:rsidRPr="00943F0A">
        <w:rPr>
          <w:sz w:val="24"/>
          <w:szCs w:val="24"/>
        </w:rPr>
        <w:t xml:space="preserve"> must also reproduce the markings.  Any person, other than the Government, who has been provided access to such data must promptly not</w:t>
      </w:r>
      <w:r w:rsidR="00C85725" w:rsidRPr="00943F0A">
        <w:rPr>
          <w:sz w:val="24"/>
          <w:szCs w:val="24"/>
        </w:rPr>
        <w:t>ify the above named Contractor.</w:t>
      </w:r>
    </w:p>
    <w:p w14:paraId="7686DB46" w14:textId="77777777" w:rsidR="00DC24A9" w:rsidRPr="00943F0A" w:rsidRDefault="00DC24A9" w:rsidP="00F02F5F">
      <w:pPr>
        <w:pStyle w:val="DFARS"/>
        <w:rPr>
          <w:sz w:val="24"/>
          <w:szCs w:val="24"/>
        </w:rPr>
      </w:pPr>
    </w:p>
    <w:p w14:paraId="2E97018B" w14:textId="424B89FC" w:rsidR="00DC24A9" w:rsidRPr="00943F0A" w:rsidRDefault="00DC24A9" w:rsidP="00F02F5F">
      <w:pPr>
        <w:pStyle w:val="DFARS"/>
        <w:rPr>
          <w:sz w:val="24"/>
          <w:szCs w:val="24"/>
        </w:rPr>
      </w:pPr>
      <w:r w:rsidRPr="00943F0A">
        <w:rPr>
          <w:sz w:val="24"/>
          <w:szCs w:val="24"/>
        </w:rPr>
        <w:t xml:space="preserve">(End of </w:t>
      </w:r>
      <w:r w:rsidR="00E64C11" w:rsidRPr="0092319E">
        <w:rPr>
          <w:rStyle w:val="normaltextrun"/>
          <w:color w:val="000000"/>
          <w:sz w:val="24"/>
          <w:szCs w:val="24"/>
          <w:shd w:val="clear" w:color="auto" w:fill="FFFFFF"/>
        </w:rPr>
        <w:t>legend</w:t>
      </w:r>
      <w:r w:rsidRPr="00943F0A">
        <w:rPr>
          <w:sz w:val="24"/>
          <w:szCs w:val="24"/>
        </w:rPr>
        <w:t>)</w:t>
      </w:r>
    </w:p>
    <w:p w14:paraId="722307BC" w14:textId="77777777" w:rsidR="00DC24A9" w:rsidRPr="00943F0A" w:rsidRDefault="00DC24A9" w:rsidP="00F02F5F">
      <w:pPr>
        <w:pStyle w:val="DFARS"/>
        <w:rPr>
          <w:sz w:val="24"/>
          <w:szCs w:val="24"/>
        </w:rPr>
      </w:pPr>
    </w:p>
    <w:p w14:paraId="44ECBA1F" w14:textId="00E5673C" w:rsidR="00DC24A9" w:rsidRPr="00943F0A" w:rsidRDefault="00DC24A9" w:rsidP="00F02F5F">
      <w:pPr>
        <w:pStyle w:val="DFARS"/>
        <w:rPr>
          <w:sz w:val="24"/>
          <w:szCs w:val="24"/>
        </w:rPr>
      </w:pPr>
      <w:r w:rsidRPr="00943F0A">
        <w:rPr>
          <w:sz w:val="24"/>
          <w:szCs w:val="24"/>
        </w:rPr>
        <w:tab/>
      </w:r>
      <w:r w:rsidRPr="00943F0A">
        <w:rPr>
          <w:sz w:val="24"/>
          <w:szCs w:val="24"/>
        </w:rPr>
        <w:tab/>
      </w:r>
      <w:r w:rsidR="7E181397" w:rsidRPr="00943F0A">
        <w:rPr>
          <w:b/>
          <w:bCs/>
          <w:sz w:val="24"/>
          <w:szCs w:val="24"/>
        </w:rPr>
        <w:t>[(</w:t>
      </w:r>
      <w:r w:rsidR="00730912" w:rsidRPr="0092319E">
        <w:rPr>
          <w:b/>
          <w:bCs/>
          <w:sz w:val="24"/>
          <w:szCs w:val="24"/>
        </w:rPr>
        <w:t>5</w:t>
      </w:r>
      <w:r w:rsidR="7E181397" w:rsidRPr="00943F0A">
        <w:rPr>
          <w:b/>
          <w:bCs/>
          <w:sz w:val="24"/>
          <w:szCs w:val="24"/>
        </w:rPr>
        <w:t>)]</w:t>
      </w:r>
      <w:r w:rsidR="5A26226C" w:rsidRPr="00943F0A">
        <w:rPr>
          <w:strike/>
          <w:sz w:val="24"/>
          <w:szCs w:val="24"/>
        </w:rPr>
        <w:t>(</w:t>
      </w:r>
      <w:r w:rsidR="5D7276B7" w:rsidRPr="00943F0A">
        <w:rPr>
          <w:strike/>
          <w:sz w:val="24"/>
          <w:szCs w:val="24"/>
        </w:rPr>
        <w:t>3</w:t>
      </w:r>
      <w:r w:rsidR="5A26226C" w:rsidRPr="00943F0A">
        <w:rPr>
          <w:strike/>
          <w:sz w:val="24"/>
          <w:szCs w:val="24"/>
        </w:rPr>
        <w:t>)</w:t>
      </w:r>
      <w:r w:rsidR="5A26226C" w:rsidRPr="00943F0A">
        <w:rPr>
          <w:sz w:val="24"/>
          <w:szCs w:val="24"/>
        </w:rPr>
        <w:t xml:space="preserve">  </w:t>
      </w:r>
      <w:r w:rsidR="5A26226C" w:rsidRPr="00943F0A">
        <w:rPr>
          <w:i/>
          <w:iCs/>
          <w:sz w:val="24"/>
          <w:szCs w:val="24"/>
        </w:rPr>
        <w:t>Restricted rights markings</w:t>
      </w:r>
      <w:r w:rsidR="5A26226C" w:rsidRPr="00943F0A">
        <w:rPr>
          <w:sz w:val="24"/>
          <w:szCs w:val="24"/>
        </w:rPr>
        <w:t xml:space="preserve">.  Computer software delivered or otherwise furnished to the Government with restricted rights shall be marked </w:t>
      </w:r>
      <w:r w:rsidR="00571251" w:rsidRPr="00943F0A">
        <w:rPr>
          <w:strike/>
          <w:sz w:val="24"/>
          <w:szCs w:val="24"/>
        </w:rPr>
        <w:t>with the following legend</w:t>
      </w:r>
      <w:r w:rsidR="128C3134" w:rsidRPr="00943F0A">
        <w:rPr>
          <w:b/>
          <w:bCs/>
          <w:sz w:val="24"/>
          <w:szCs w:val="24"/>
        </w:rPr>
        <w:t>[as follows]</w:t>
      </w:r>
      <w:r w:rsidR="5A26226C" w:rsidRPr="00943F0A">
        <w:rPr>
          <w:sz w:val="24"/>
          <w:szCs w:val="24"/>
        </w:rPr>
        <w:t>:</w:t>
      </w:r>
    </w:p>
    <w:p w14:paraId="48AD16CC" w14:textId="77777777" w:rsidR="00DC24A9" w:rsidRPr="00943F0A" w:rsidRDefault="00DC24A9" w:rsidP="00F02F5F">
      <w:pPr>
        <w:pStyle w:val="DFARS"/>
        <w:rPr>
          <w:sz w:val="24"/>
          <w:szCs w:val="24"/>
        </w:rPr>
      </w:pPr>
    </w:p>
    <w:tbl>
      <w:tblPr>
        <w:tblW w:w="0" w:type="auto"/>
        <w:tblLayout w:type="fixed"/>
        <w:tblLook w:val="0000" w:firstRow="0" w:lastRow="0" w:firstColumn="0" w:lastColumn="0" w:noHBand="0" w:noVBand="0"/>
      </w:tblPr>
      <w:tblGrid>
        <w:gridCol w:w="450"/>
        <w:gridCol w:w="162"/>
        <w:gridCol w:w="468"/>
        <w:gridCol w:w="1440"/>
        <w:gridCol w:w="540"/>
        <w:gridCol w:w="180"/>
        <w:gridCol w:w="3600"/>
        <w:gridCol w:w="10"/>
        <w:gridCol w:w="350"/>
      </w:tblGrid>
      <w:tr w:rsidR="003C462F" w:rsidRPr="00943F0A" w14:paraId="2CA49BFB" w14:textId="77777777" w:rsidTr="717E6622">
        <w:tc>
          <w:tcPr>
            <w:tcW w:w="7200" w:type="dxa"/>
            <w:gridSpan w:val="9"/>
          </w:tcPr>
          <w:p w14:paraId="33505A4A" w14:textId="77777777" w:rsidR="00DC24A9" w:rsidRPr="00943F0A" w:rsidRDefault="00DC24A9" w:rsidP="00F02F5F">
            <w:pPr>
              <w:pStyle w:val="DFARS"/>
              <w:keepLines/>
              <w:tabs>
                <w:tab w:val="clear" w:pos="810"/>
                <w:tab w:val="left" w:pos="806"/>
              </w:tabs>
              <w:jc w:val="center"/>
              <w:rPr>
                <w:sz w:val="24"/>
                <w:szCs w:val="24"/>
              </w:rPr>
            </w:pPr>
            <w:r w:rsidRPr="00943F0A">
              <w:rPr>
                <w:sz w:val="24"/>
                <w:szCs w:val="24"/>
              </w:rPr>
              <w:t>RESTRICTED RIGHTS</w:t>
            </w:r>
          </w:p>
        </w:tc>
      </w:tr>
      <w:tr w:rsidR="003C462F" w:rsidRPr="00943F0A" w14:paraId="3810F0C5" w14:textId="77777777" w:rsidTr="717E6622">
        <w:trPr>
          <w:trHeight w:val="351"/>
        </w:trPr>
        <w:tc>
          <w:tcPr>
            <w:tcW w:w="612" w:type="dxa"/>
            <w:gridSpan w:val="2"/>
          </w:tcPr>
          <w:p w14:paraId="4200B085" w14:textId="77777777" w:rsidR="00DC24A9" w:rsidRPr="00943F0A" w:rsidRDefault="00DC24A9" w:rsidP="00F02F5F">
            <w:pPr>
              <w:pStyle w:val="DFARS"/>
              <w:keepLines/>
              <w:jc w:val="center"/>
              <w:rPr>
                <w:sz w:val="24"/>
                <w:szCs w:val="24"/>
              </w:rPr>
            </w:pPr>
          </w:p>
        </w:tc>
        <w:tc>
          <w:tcPr>
            <w:tcW w:w="1908" w:type="dxa"/>
            <w:gridSpan w:val="2"/>
          </w:tcPr>
          <w:p w14:paraId="2F80AAF8" w14:textId="77777777" w:rsidR="00DC24A9" w:rsidRPr="00943F0A" w:rsidRDefault="00DC24A9" w:rsidP="00F02F5F">
            <w:pPr>
              <w:pStyle w:val="DFARS"/>
              <w:keepLines/>
              <w:tabs>
                <w:tab w:val="clear" w:pos="810"/>
                <w:tab w:val="left" w:pos="806"/>
              </w:tabs>
              <w:rPr>
                <w:sz w:val="24"/>
                <w:szCs w:val="24"/>
              </w:rPr>
            </w:pPr>
          </w:p>
        </w:tc>
        <w:tc>
          <w:tcPr>
            <w:tcW w:w="4320" w:type="dxa"/>
            <w:gridSpan w:val="3"/>
          </w:tcPr>
          <w:p w14:paraId="762BBEF6" w14:textId="77777777" w:rsidR="00DC24A9" w:rsidRPr="00943F0A" w:rsidRDefault="00DC24A9" w:rsidP="00F02F5F">
            <w:pPr>
              <w:pStyle w:val="DFARS"/>
              <w:keepLines/>
              <w:tabs>
                <w:tab w:val="clear" w:pos="810"/>
                <w:tab w:val="left" w:pos="806"/>
              </w:tabs>
              <w:rPr>
                <w:sz w:val="24"/>
                <w:szCs w:val="24"/>
              </w:rPr>
            </w:pPr>
          </w:p>
        </w:tc>
        <w:tc>
          <w:tcPr>
            <w:tcW w:w="360" w:type="dxa"/>
            <w:gridSpan w:val="2"/>
          </w:tcPr>
          <w:p w14:paraId="0749DF87" w14:textId="77777777" w:rsidR="00DC24A9" w:rsidRPr="00943F0A" w:rsidRDefault="00DC24A9" w:rsidP="00F02F5F">
            <w:pPr>
              <w:pStyle w:val="DFARS"/>
              <w:keepLines/>
              <w:tabs>
                <w:tab w:val="clear" w:pos="810"/>
                <w:tab w:val="left" w:pos="806"/>
              </w:tabs>
              <w:rPr>
                <w:sz w:val="24"/>
                <w:szCs w:val="24"/>
              </w:rPr>
            </w:pPr>
          </w:p>
        </w:tc>
      </w:tr>
      <w:tr w:rsidR="003C462F" w:rsidRPr="00943F0A" w14:paraId="3E1705F6" w14:textId="77777777" w:rsidTr="717E6622">
        <w:tc>
          <w:tcPr>
            <w:tcW w:w="612" w:type="dxa"/>
            <w:gridSpan w:val="2"/>
          </w:tcPr>
          <w:p w14:paraId="7CF18E47" w14:textId="77777777" w:rsidR="00DC24A9" w:rsidRPr="00943F0A" w:rsidRDefault="00DC24A9" w:rsidP="00F02F5F">
            <w:pPr>
              <w:pStyle w:val="DFARS"/>
              <w:keepLines/>
              <w:jc w:val="center"/>
              <w:rPr>
                <w:sz w:val="24"/>
                <w:szCs w:val="24"/>
              </w:rPr>
            </w:pPr>
          </w:p>
        </w:tc>
        <w:tc>
          <w:tcPr>
            <w:tcW w:w="1908" w:type="dxa"/>
            <w:gridSpan w:val="2"/>
          </w:tcPr>
          <w:p w14:paraId="59EC3C64" w14:textId="429369ED" w:rsidR="00DC24A9" w:rsidRPr="00943F0A" w:rsidRDefault="00DC24A9" w:rsidP="00F02F5F">
            <w:pPr>
              <w:pStyle w:val="DFARS"/>
              <w:keepLines/>
              <w:tabs>
                <w:tab w:val="clear" w:pos="810"/>
                <w:tab w:val="left" w:pos="806"/>
              </w:tabs>
              <w:rPr>
                <w:b/>
                <w:bCs/>
                <w:sz w:val="24"/>
                <w:szCs w:val="24"/>
              </w:rPr>
            </w:pPr>
            <w:r w:rsidRPr="00943F0A">
              <w:rPr>
                <w:sz w:val="24"/>
                <w:szCs w:val="24"/>
              </w:rPr>
              <w:t xml:space="preserve">Contract </w:t>
            </w:r>
            <w:r w:rsidRPr="00943F0A">
              <w:rPr>
                <w:strike/>
                <w:sz w:val="24"/>
                <w:szCs w:val="24"/>
              </w:rPr>
              <w:t>No.</w:t>
            </w:r>
            <w:r w:rsidR="001E3896" w:rsidRPr="00943F0A">
              <w:rPr>
                <w:b/>
                <w:bCs/>
                <w:sz w:val="24"/>
                <w:szCs w:val="24"/>
              </w:rPr>
              <w:t>[Number]</w:t>
            </w:r>
          </w:p>
        </w:tc>
        <w:tc>
          <w:tcPr>
            <w:tcW w:w="4320" w:type="dxa"/>
            <w:gridSpan w:val="3"/>
            <w:tcBorders>
              <w:bottom w:val="single" w:sz="6" w:space="0" w:color="auto"/>
            </w:tcBorders>
          </w:tcPr>
          <w:p w14:paraId="56D5B93E" w14:textId="77777777" w:rsidR="00DC24A9" w:rsidRPr="00943F0A" w:rsidRDefault="00DC24A9" w:rsidP="00F02F5F">
            <w:pPr>
              <w:pStyle w:val="DFARS"/>
              <w:keepLines/>
              <w:tabs>
                <w:tab w:val="clear" w:pos="810"/>
                <w:tab w:val="left" w:pos="806"/>
              </w:tabs>
              <w:rPr>
                <w:sz w:val="24"/>
                <w:szCs w:val="24"/>
              </w:rPr>
            </w:pPr>
          </w:p>
        </w:tc>
        <w:tc>
          <w:tcPr>
            <w:tcW w:w="360" w:type="dxa"/>
            <w:gridSpan w:val="2"/>
          </w:tcPr>
          <w:p w14:paraId="60307575" w14:textId="77777777" w:rsidR="00DC24A9" w:rsidRPr="00943F0A" w:rsidRDefault="00DC24A9" w:rsidP="00F02F5F">
            <w:pPr>
              <w:pStyle w:val="DFARS"/>
              <w:keepLines/>
              <w:tabs>
                <w:tab w:val="clear" w:pos="810"/>
                <w:tab w:val="left" w:pos="806"/>
              </w:tabs>
              <w:rPr>
                <w:sz w:val="24"/>
                <w:szCs w:val="24"/>
              </w:rPr>
            </w:pPr>
          </w:p>
        </w:tc>
      </w:tr>
      <w:tr w:rsidR="003C462F" w:rsidRPr="00943F0A" w14:paraId="2DDDCC40" w14:textId="77777777" w:rsidTr="717E6622">
        <w:tc>
          <w:tcPr>
            <w:tcW w:w="612" w:type="dxa"/>
            <w:gridSpan w:val="2"/>
          </w:tcPr>
          <w:p w14:paraId="144C7CE5" w14:textId="77777777" w:rsidR="00DC24A9" w:rsidRPr="00943F0A" w:rsidRDefault="00DC24A9" w:rsidP="00F02F5F">
            <w:pPr>
              <w:pStyle w:val="DFARS"/>
              <w:keepLines/>
              <w:jc w:val="center"/>
              <w:rPr>
                <w:sz w:val="24"/>
                <w:szCs w:val="24"/>
              </w:rPr>
            </w:pPr>
          </w:p>
        </w:tc>
        <w:tc>
          <w:tcPr>
            <w:tcW w:w="2448" w:type="dxa"/>
            <w:gridSpan w:val="3"/>
          </w:tcPr>
          <w:p w14:paraId="55601E74" w14:textId="77777777" w:rsidR="00DC24A9" w:rsidRPr="00943F0A" w:rsidRDefault="00DC24A9" w:rsidP="00F02F5F">
            <w:pPr>
              <w:pStyle w:val="DFARS"/>
              <w:keepLines/>
              <w:rPr>
                <w:sz w:val="24"/>
                <w:szCs w:val="24"/>
              </w:rPr>
            </w:pPr>
            <w:r w:rsidRPr="00943F0A">
              <w:rPr>
                <w:sz w:val="24"/>
                <w:szCs w:val="24"/>
              </w:rPr>
              <w:t>Contractor Name</w:t>
            </w:r>
          </w:p>
        </w:tc>
        <w:tc>
          <w:tcPr>
            <w:tcW w:w="3780" w:type="dxa"/>
            <w:gridSpan w:val="2"/>
            <w:tcBorders>
              <w:bottom w:val="single" w:sz="6" w:space="0" w:color="auto"/>
            </w:tcBorders>
          </w:tcPr>
          <w:p w14:paraId="637D29FF" w14:textId="77777777" w:rsidR="00DC24A9" w:rsidRPr="00943F0A" w:rsidRDefault="00DC24A9" w:rsidP="00F02F5F">
            <w:pPr>
              <w:pStyle w:val="DFARS"/>
              <w:keepLines/>
              <w:rPr>
                <w:sz w:val="24"/>
                <w:szCs w:val="24"/>
              </w:rPr>
            </w:pPr>
          </w:p>
        </w:tc>
        <w:tc>
          <w:tcPr>
            <w:tcW w:w="360" w:type="dxa"/>
            <w:gridSpan w:val="2"/>
          </w:tcPr>
          <w:p w14:paraId="53C0FE04" w14:textId="77777777" w:rsidR="00DC24A9" w:rsidRPr="00943F0A" w:rsidRDefault="00DC24A9" w:rsidP="00F02F5F">
            <w:pPr>
              <w:pStyle w:val="DFARS"/>
              <w:keepLines/>
              <w:rPr>
                <w:sz w:val="24"/>
                <w:szCs w:val="24"/>
              </w:rPr>
            </w:pPr>
          </w:p>
        </w:tc>
      </w:tr>
      <w:tr w:rsidR="003C462F" w:rsidRPr="00943F0A" w14:paraId="30BDB2C5" w14:textId="77777777" w:rsidTr="717E6622">
        <w:tc>
          <w:tcPr>
            <w:tcW w:w="612" w:type="dxa"/>
            <w:gridSpan w:val="2"/>
          </w:tcPr>
          <w:p w14:paraId="30F18333" w14:textId="77777777" w:rsidR="00DC24A9" w:rsidRPr="00943F0A" w:rsidRDefault="00DC24A9" w:rsidP="00F02F5F">
            <w:pPr>
              <w:pStyle w:val="DFARS"/>
              <w:keepLines/>
              <w:jc w:val="center"/>
              <w:rPr>
                <w:sz w:val="24"/>
                <w:szCs w:val="24"/>
              </w:rPr>
            </w:pPr>
          </w:p>
        </w:tc>
        <w:tc>
          <w:tcPr>
            <w:tcW w:w="2628" w:type="dxa"/>
            <w:gridSpan w:val="4"/>
          </w:tcPr>
          <w:p w14:paraId="3C430E19" w14:textId="77777777" w:rsidR="00DC24A9" w:rsidRPr="00943F0A" w:rsidRDefault="00DC24A9" w:rsidP="00F02F5F">
            <w:pPr>
              <w:pStyle w:val="DFARS"/>
              <w:keepLines/>
              <w:rPr>
                <w:sz w:val="24"/>
                <w:szCs w:val="24"/>
              </w:rPr>
            </w:pPr>
            <w:r w:rsidRPr="00943F0A">
              <w:rPr>
                <w:sz w:val="24"/>
                <w:szCs w:val="24"/>
              </w:rPr>
              <w:t>Contractor Address</w:t>
            </w:r>
          </w:p>
        </w:tc>
        <w:tc>
          <w:tcPr>
            <w:tcW w:w="3600" w:type="dxa"/>
            <w:tcBorders>
              <w:bottom w:val="single" w:sz="6" w:space="0" w:color="auto"/>
            </w:tcBorders>
          </w:tcPr>
          <w:p w14:paraId="7380B55D" w14:textId="77777777" w:rsidR="00DC24A9" w:rsidRPr="00943F0A" w:rsidRDefault="00DC24A9" w:rsidP="00F02F5F">
            <w:pPr>
              <w:pStyle w:val="DFARS"/>
              <w:keepLines/>
              <w:rPr>
                <w:sz w:val="24"/>
                <w:szCs w:val="24"/>
              </w:rPr>
            </w:pPr>
          </w:p>
        </w:tc>
        <w:tc>
          <w:tcPr>
            <w:tcW w:w="360" w:type="dxa"/>
            <w:gridSpan w:val="2"/>
          </w:tcPr>
          <w:p w14:paraId="2BBA9A49" w14:textId="77777777" w:rsidR="00DC24A9" w:rsidRPr="00943F0A" w:rsidRDefault="00DC24A9" w:rsidP="00F02F5F">
            <w:pPr>
              <w:pStyle w:val="DFARS"/>
              <w:keepLines/>
              <w:rPr>
                <w:sz w:val="24"/>
                <w:szCs w:val="24"/>
              </w:rPr>
            </w:pPr>
          </w:p>
        </w:tc>
      </w:tr>
      <w:tr w:rsidR="00DC24A9" w:rsidRPr="00943F0A" w14:paraId="7103DC0A" w14:textId="77777777" w:rsidTr="717E6622">
        <w:tc>
          <w:tcPr>
            <w:tcW w:w="450" w:type="dxa"/>
          </w:tcPr>
          <w:p w14:paraId="787FF7A5" w14:textId="77777777" w:rsidR="00DC24A9" w:rsidRPr="00943F0A" w:rsidRDefault="00DC24A9" w:rsidP="00F02F5F">
            <w:pPr>
              <w:pStyle w:val="DFARS"/>
              <w:keepLines/>
              <w:jc w:val="center"/>
              <w:rPr>
                <w:sz w:val="24"/>
                <w:szCs w:val="24"/>
              </w:rPr>
            </w:pPr>
          </w:p>
        </w:tc>
        <w:tc>
          <w:tcPr>
            <w:tcW w:w="630" w:type="dxa"/>
            <w:gridSpan w:val="2"/>
          </w:tcPr>
          <w:p w14:paraId="604C6B1A" w14:textId="77777777" w:rsidR="00DC24A9" w:rsidRPr="00943F0A" w:rsidRDefault="00DC24A9" w:rsidP="00F02F5F">
            <w:pPr>
              <w:pStyle w:val="DFARS"/>
              <w:keepLines/>
              <w:jc w:val="center"/>
              <w:rPr>
                <w:sz w:val="24"/>
                <w:szCs w:val="24"/>
              </w:rPr>
            </w:pPr>
          </w:p>
        </w:tc>
        <w:tc>
          <w:tcPr>
            <w:tcW w:w="5770" w:type="dxa"/>
            <w:gridSpan w:val="5"/>
            <w:tcBorders>
              <w:bottom w:val="single" w:sz="6" w:space="0" w:color="auto"/>
            </w:tcBorders>
          </w:tcPr>
          <w:p w14:paraId="6EB5AF84" w14:textId="77777777" w:rsidR="00DC24A9" w:rsidRPr="00943F0A" w:rsidRDefault="00DC24A9" w:rsidP="00F02F5F">
            <w:pPr>
              <w:pStyle w:val="DFARS"/>
              <w:keepLines/>
              <w:rPr>
                <w:sz w:val="24"/>
                <w:szCs w:val="24"/>
              </w:rPr>
            </w:pPr>
          </w:p>
        </w:tc>
        <w:tc>
          <w:tcPr>
            <w:tcW w:w="350" w:type="dxa"/>
          </w:tcPr>
          <w:p w14:paraId="4B1B4A72" w14:textId="77777777" w:rsidR="00DC24A9" w:rsidRPr="00943F0A" w:rsidRDefault="00DC24A9" w:rsidP="00F02F5F">
            <w:pPr>
              <w:pStyle w:val="DFARS"/>
              <w:keepLines/>
              <w:rPr>
                <w:sz w:val="24"/>
                <w:szCs w:val="24"/>
              </w:rPr>
            </w:pPr>
          </w:p>
        </w:tc>
      </w:tr>
    </w:tbl>
    <w:p w14:paraId="3C1D69AA" w14:textId="77777777" w:rsidR="00DC24A9" w:rsidRPr="00943F0A" w:rsidRDefault="00DC24A9" w:rsidP="00F02F5F">
      <w:pPr>
        <w:pStyle w:val="DFARS"/>
        <w:rPr>
          <w:sz w:val="24"/>
          <w:szCs w:val="24"/>
        </w:rPr>
      </w:pPr>
    </w:p>
    <w:p w14:paraId="4F6B6650" w14:textId="5EC5D40C" w:rsidR="00DC24A9" w:rsidRPr="00943F0A" w:rsidRDefault="1DCA9286" w:rsidP="00F02F5F">
      <w:pPr>
        <w:pStyle w:val="DFARS"/>
        <w:rPr>
          <w:sz w:val="24"/>
          <w:szCs w:val="24"/>
        </w:rPr>
      </w:pPr>
      <w:r w:rsidRPr="00943F0A">
        <w:rPr>
          <w:sz w:val="24"/>
          <w:szCs w:val="24"/>
        </w:rPr>
        <w:t>The Government's rights to use, modify, reproduce, release, perform, display, or disclose this software are restricted by paragraph (</w:t>
      </w:r>
      <w:r w:rsidR="085973C5" w:rsidRPr="00943F0A">
        <w:rPr>
          <w:b/>
          <w:bCs/>
          <w:sz w:val="24"/>
          <w:szCs w:val="24"/>
        </w:rPr>
        <w:t>[c]</w:t>
      </w:r>
      <w:r w:rsidRPr="00943F0A">
        <w:rPr>
          <w:strike/>
          <w:sz w:val="24"/>
          <w:szCs w:val="24"/>
        </w:rPr>
        <w:t>b</w:t>
      </w:r>
      <w:r w:rsidRPr="00943F0A">
        <w:rPr>
          <w:sz w:val="24"/>
          <w:szCs w:val="24"/>
        </w:rPr>
        <w:t>)(</w:t>
      </w:r>
      <w:r w:rsidR="085973C5" w:rsidRPr="00943F0A">
        <w:rPr>
          <w:b/>
          <w:bCs/>
          <w:sz w:val="24"/>
          <w:szCs w:val="24"/>
        </w:rPr>
        <w:t>[4]</w:t>
      </w:r>
      <w:r w:rsidRPr="00943F0A">
        <w:rPr>
          <w:strike/>
          <w:sz w:val="24"/>
          <w:szCs w:val="24"/>
        </w:rPr>
        <w:t>3</w:t>
      </w:r>
      <w:r w:rsidRPr="00943F0A">
        <w:rPr>
          <w:sz w:val="24"/>
          <w:szCs w:val="24"/>
        </w:rPr>
        <w:t xml:space="preserve">) of the </w:t>
      </w:r>
      <w:r w:rsidR="001E3896" w:rsidRPr="00943F0A">
        <w:rPr>
          <w:b/>
          <w:bCs/>
          <w:sz w:val="24"/>
          <w:szCs w:val="24"/>
        </w:rPr>
        <w:t>[DFARS 252</w:t>
      </w:r>
      <w:r w:rsidR="00784BF2" w:rsidRPr="00943F0A">
        <w:rPr>
          <w:b/>
          <w:bCs/>
          <w:sz w:val="24"/>
          <w:szCs w:val="24"/>
        </w:rPr>
        <w:t>.</w:t>
      </w:r>
      <w:r w:rsidR="001E3896" w:rsidRPr="00943F0A">
        <w:rPr>
          <w:b/>
          <w:bCs/>
          <w:sz w:val="24"/>
          <w:szCs w:val="24"/>
        </w:rPr>
        <w:t>227-7018</w:t>
      </w:r>
      <w:r w:rsidR="003E0D86" w:rsidRPr="00943F0A">
        <w:rPr>
          <w:b/>
          <w:bCs/>
          <w:sz w:val="24"/>
          <w:szCs w:val="24"/>
        </w:rPr>
        <w:t>,]</w:t>
      </w:r>
      <w:r w:rsidR="003E0D86" w:rsidRPr="00943F0A">
        <w:rPr>
          <w:sz w:val="24"/>
          <w:szCs w:val="24"/>
        </w:rPr>
        <w:t xml:space="preserve"> </w:t>
      </w:r>
      <w:r w:rsidRPr="00943F0A">
        <w:rPr>
          <w:sz w:val="24"/>
          <w:szCs w:val="24"/>
        </w:rPr>
        <w:t xml:space="preserve">Rights in </w:t>
      </w:r>
      <w:r w:rsidR="00BD333F" w:rsidRPr="00943F0A">
        <w:rPr>
          <w:sz w:val="24"/>
          <w:szCs w:val="24"/>
        </w:rPr>
        <w:t xml:space="preserve">Other Than Commercial </w:t>
      </w:r>
      <w:r w:rsidRPr="00943F0A">
        <w:rPr>
          <w:sz w:val="24"/>
          <w:szCs w:val="24"/>
        </w:rPr>
        <w:t xml:space="preserve">Technical Data and Computer Software—Small Business Innovation Research </w:t>
      </w:r>
      <w:r w:rsidRPr="00943F0A">
        <w:rPr>
          <w:strike/>
          <w:sz w:val="24"/>
          <w:szCs w:val="24"/>
        </w:rPr>
        <w:t>(SBIR)</w:t>
      </w:r>
      <w:r w:rsidR="11E69937" w:rsidRPr="00943F0A">
        <w:rPr>
          <w:sz w:val="24"/>
          <w:szCs w:val="24"/>
          <w:lang w:val="en"/>
        </w:rPr>
        <w:t xml:space="preserve"> Program</w:t>
      </w:r>
      <w:r w:rsidR="60FDCAE0" w:rsidRPr="00943F0A">
        <w:rPr>
          <w:b/>
          <w:bCs/>
          <w:sz w:val="24"/>
          <w:szCs w:val="24"/>
          <w:lang w:val="en"/>
        </w:rPr>
        <w:t xml:space="preserve">[ </w:t>
      </w:r>
      <w:bookmarkStart w:id="162" w:name="_Hlk181367265"/>
      <w:r w:rsidR="60FDCAE0" w:rsidRPr="00943F0A">
        <w:rPr>
          <w:b/>
          <w:bCs/>
          <w:sz w:val="24"/>
          <w:szCs w:val="24"/>
          <w:lang w:val="en"/>
        </w:rPr>
        <w:t>and</w:t>
      </w:r>
      <w:r w:rsidR="60FDCAE0" w:rsidRPr="00943F0A">
        <w:rPr>
          <w:b/>
          <w:bCs/>
          <w:sz w:val="24"/>
          <w:szCs w:val="24"/>
        </w:rPr>
        <w:t xml:space="preserve"> Small Business Technology Transfer Program</w:t>
      </w:r>
      <w:r w:rsidR="003E0D86" w:rsidRPr="00943F0A">
        <w:rPr>
          <w:b/>
          <w:bCs/>
          <w:sz w:val="24"/>
          <w:szCs w:val="24"/>
        </w:rPr>
        <w:t>,</w:t>
      </w:r>
      <w:bookmarkEnd w:id="162"/>
      <w:r w:rsidR="60FDCAE0" w:rsidRPr="00943F0A">
        <w:rPr>
          <w:b/>
          <w:bCs/>
          <w:sz w:val="24"/>
          <w:szCs w:val="24"/>
          <w:lang w:val="en"/>
        </w:rPr>
        <w:t>]</w:t>
      </w:r>
      <w:r w:rsidR="60FDCAE0" w:rsidRPr="00943F0A">
        <w:rPr>
          <w:sz w:val="24"/>
          <w:szCs w:val="24"/>
        </w:rPr>
        <w:t xml:space="preserve"> </w:t>
      </w:r>
      <w:r w:rsidRPr="00943F0A">
        <w:rPr>
          <w:sz w:val="24"/>
          <w:szCs w:val="24"/>
        </w:rPr>
        <w:t>clause contained in the above identified contract.  Any reproduction of computer software or portions thereof marked with this</w:t>
      </w:r>
      <w:r w:rsidR="00CE358F" w:rsidRPr="00943F0A">
        <w:rPr>
          <w:sz w:val="24"/>
          <w:szCs w:val="24"/>
        </w:rPr>
        <w:t xml:space="preserve"> </w:t>
      </w:r>
      <w:r w:rsidR="00D81C08" w:rsidRPr="0092319E">
        <w:rPr>
          <w:rStyle w:val="normaltextrun"/>
          <w:color w:val="000000"/>
          <w:sz w:val="24"/>
          <w:szCs w:val="24"/>
          <w:shd w:val="clear" w:color="auto" w:fill="FFFFFF"/>
        </w:rPr>
        <w:t>legend</w:t>
      </w:r>
      <w:r w:rsidRPr="00943F0A">
        <w:rPr>
          <w:sz w:val="24"/>
          <w:szCs w:val="24"/>
        </w:rPr>
        <w:t xml:space="preserve"> must also reproduce the markings.  Any person, other than the Government, who has been provided access to such </w:t>
      </w:r>
      <w:r w:rsidR="00C00615" w:rsidRPr="00943F0A">
        <w:rPr>
          <w:strike/>
          <w:sz w:val="24"/>
          <w:szCs w:val="24"/>
        </w:rPr>
        <w:t>data</w:t>
      </w:r>
      <w:r w:rsidR="00C00615" w:rsidRPr="00943F0A">
        <w:rPr>
          <w:b/>
          <w:bCs/>
          <w:sz w:val="24"/>
          <w:szCs w:val="24"/>
        </w:rPr>
        <w:t>[</w:t>
      </w:r>
      <w:r w:rsidRPr="00943F0A">
        <w:rPr>
          <w:b/>
          <w:bCs/>
          <w:sz w:val="24"/>
          <w:szCs w:val="24"/>
        </w:rPr>
        <w:t>software</w:t>
      </w:r>
      <w:r w:rsidR="00C00615" w:rsidRPr="00943F0A">
        <w:rPr>
          <w:b/>
          <w:bCs/>
          <w:sz w:val="24"/>
          <w:szCs w:val="24"/>
        </w:rPr>
        <w:t>]</w:t>
      </w:r>
      <w:r w:rsidRPr="00943F0A">
        <w:rPr>
          <w:sz w:val="24"/>
          <w:szCs w:val="24"/>
        </w:rPr>
        <w:t xml:space="preserve"> must promptly not</w:t>
      </w:r>
      <w:r w:rsidR="0D9489B7" w:rsidRPr="00943F0A">
        <w:rPr>
          <w:sz w:val="24"/>
          <w:szCs w:val="24"/>
        </w:rPr>
        <w:t>ify the above named Contractor.</w:t>
      </w:r>
    </w:p>
    <w:p w14:paraId="6640F6CF" w14:textId="77777777" w:rsidR="00DC24A9" w:rsidRPr="00943F0A" w:rsidRDefault="00DC24A9" w:rsidP="00F02F5F">
      <w:pPr>
        <w:pStyle w:val="DFARS"/>
        <w:rPr>
          <w:sz w:val="24"/>
          <w:szCs w:val="24"/>
        </w:rPr>
      </w:pPr>
    </w:p>
    <w:p w14:paraId="654944AE" w14:textId="04272932" w:rsidR="00DC24A9" w:rsidRPr="00943F0A" w:rsidRDefault="00DC24A9" w:rsidP="00F02F5F">
      <w:pPr>
        <w:pStyle w:val="DFARS"/>
        <w:rPr>
          <w:b/>
          <w:bCs/>
          <w:sz w:val="24"/>
          <w:szCs w:val="24"/>
        </w:rPr>
      </w:pPr>
      <w:r w:rsidRPr="00943F0A">
        <w:rPr>
          <w:sz w:val="24"/>
          <w:szCs w:val="24"/>
        </w:rPr>
        <w:t xml:space="preserve">(End of </w:t>
      </w:r>
      <w:r w:rsidR="00BB3E5E" w:rsidRPr="0092319E">
        <w:rPr>
          <w:rStyle w:val="normaltextrun"/>
          <w:color w:val="000000"/>
          <w:sz w:val="24"/>
          <w:szCs w:val="24"/>
          <w:shd w:val="clear" w:color="auto" w:fill="FFFFFF"/>
        </w:rPr>
        <w:t>legend</w:t>
      </w:r>
      <w:r w:rsidRPr="00943F0A">
        <w:rPr>
          <w:sz w:val="24"/>
          <w:szCs w:val="24"/>
        </w:rPr>
        <w:t>)</w:t>
      </w:r>
    </w:p>
    <w:p w14:paraId="46DCAD1D" w14:textId="77777777" w:rsidR="00DC24A9" w:rsidRPr="00943F0A" w:rsidRDefault="00DC24A9" w:rsidP="00F02F5F">
      <w:pPr>
        <w:pStyle w:val="DFARS"/>
        <w:rPr>
          <w:sz w:val="24"/>
          <w:szCs w:val="24"/>
        </w:rPr>
      </w:pPr>
    </w:p>
    <w:p w14:paraId="1AEA0C93" w14:textId="5FD2BC4A" w:rsidR="00DC24A9" w:rsidRPr="00943F0A" w:rsidRDefault="00DC24A9" w:rsidP="00F02F5F">
      <w:pPr>
        <w:pStyle w:val="DFARS"/>
        <w:rPr>
          <w:sz w:val="24"/>
          <w:szCs w:val="24"/>
        </w:rPr>
      </w:pPr>
      <w:r w:rsidRPr="00943F0A">
        <w:rPr>
          <w:sz w:val="24"/>
          <w:szCs w:val="24"/>
        </w:rPr>
        <w:tab/>
      </w:r>
      <w:r w:rsidRPr="00943F0A">
        <w:rPr>
          <w:sz w:val="24"/>
          <w:szCs w:val="24"/>
        </w:rPr>
        <w:tab/>
      </w:r>
      <w:r w:rsidR="3416F20C" w:rsidRPr="00943F0A">
        <w:rPr>
          <w:b/>
          <w:bCs/>
          <w:sz w:val="24"/>
          <w:szCs w:val="24"/>
        </w:rPr>
        <w:t>[(</w:t>
      </w:r>
      <w:r w:rsidR="00730912" w:rsidRPr="0092319E">
        <w:rPr>
          <w:b/>
          <w:bCs/>
          <w:sz w:val="24"/>
          <w:szCs w:val="24"/>
        </w:rPr>
        <w:t>6</w:t>
      </w:r>
      <w:r w:rsidR="3416F20C" w:rsidRPr="00943F0A">
        <w:rPr>
          <w:b/>
          <w:bCs/>
          <w:sz w:val="24"/>
          <w:szCs w:val="24"/>
        </w:rPr>
        <w:t>)]</w:t>
      </w:r>
      <w:r w:rsidR="38826C9B" w:rsidRPr="00943F0A">
        <w:rPr>
          <w:strike/>
          <w:sz w:val="24"/>
          <w:szCs w:val="24"/>
        </w:rPr>
        <w:t>(</w:t>
      </w:r>
      <w:r w:rsidR="3B4099FB" w:rsidRPr="00943F0A">
        <w:rPr>
          <w:strike/>
          <w:sz w:val="24"/>
          <w:szCs w:val="24"/>
        </w:rPr>
        <w:t>4</w:t>
      </w:r>
      <w:r w:rsidR="38826C9B" w:rsidRPr="00943F0A">
        <w:rPr>
          <w:strike/>
          <w:sz w:val="24"/>
          <w:szCs w:val="24"/>
        </w:rPr>
        <w:t>)</w:t>
      </w:r>
      <w:r w:rsidR="38826C9B" w:rsidRPr="00943F0A">
        <w:rPr>
          <w:sz w:val="24"/>
          <w:szCs w:val="24"/>
        </w:rPr>
        <w:t xml:space="preserve">  </w:t>
      </w:r>
      <w:r w:rsidR="38826C9B" w:rsidRPr="00943F0A">
        <w:rPr>
          <w:i/>
          <w:iCs/>
          <w:sz w:val="24"/>
          <w:szCs w:val="24"/>
        </w:rPr>
        <w:t>SBIR</w:t>
      </w:r>
      <w:r w:rsidR="3B89C551" w:rsidRPr="00943F0A">
        <w:rPr>
          <w:b/>
          <w:bCs/>
          <w:i/>
          <w:iCs/>
          <w:sz w:val="24"/>
          <w:szCs w:val="24"/>
        </w:rPr>
        <w:t>[/STTR]</w:t>
      </w:r>
      <w:r w:rsidR="38826C9B" w:rsidRPr="00943F0A">
        <w:rPr>
          <w:i/>
          <w:iCs/>
          <w:sz w:val="24"/>
          <w:szCs w:val="24"/>
        </w:rPr>
        <w:t xml:space="preserve"> data rights markings</w:t>
      </w:r>
      <w:r w:rsidR="38826C9B" w:rsidRPr="00943F0A">
        <w:rPr>
          <w:sz w:val="24"/>
          <w:szCs w:val="24"/>
        </w:rPr>
        <w:t>.  Except for technical data or computer software in which the Government has acquired unlimited rights under paragraph (</w:t>
      </w:r>
      <w:r w:rsidR="78FFA1B8" w:rsidRPr="00943F0A">
        <w:rPr>
          <w:b/>
          <w:bCs/>
          <w:sz w:val="24"/>
          <w:szCs w:val="24"/>
        </w:rPr>
        <w:t>[c]</w:t>
      </w:r>
      <w:r w:rsidR="38826C9B" w:rsidRPr="00943F0A">
        <w:rPr>
          <w:strike/>
          <w:sz w:val="24"/>
          <w:szCs w:val="24"/>
        </w:rPr>
        <w:t>b</w:t>
      </w:r>
      <w:r w:rsidR="38826C9B" w:rsidRPr="00943F0A">
        <w:rPr>
          <w:sz w:val="24"/>
          <w:szCs w:val="24"/>
        </w:rPr>
        <w:t>)(1) of this clause</w:t>
      </w:r>
      <w:r w:rsidR="38826C9B" w:rsidRPr="00943F0A">
        <w:rPr>
          <w:strike/>
          <w:sz w:val="24"/>
          <w:szCs w:val="24"/>
        </w:rPr>
        <w:t>,</w:t>
      </w:r>
      <w:r w:rsidR="38826C9B" w:rsidRPr="00943F0A">
        <w:rPr>
          <w:sz w:val="24"/>
          <w:szCs w:val="24"/>
        </w:rPr>
        <w:t xml:space="preserve"> or negotiated special license rights as provided in paragraph (</w:t>
      </w:r>
      <w:r w:rsidR="2CAAF6CF" w:rsidRPr="00943F0A">
        <w:rPr>
          <w:b/>
          <w:bCs/>
          <w:sz w:val="24"/>
          <w:szCs w:val="24"/>
        </w:rPr>
        <w:t>[c]</w:t>
      </w:r>
      <w:r w:rsidR="38826C9B" w:rsidRPr="00943F0A">
        <w:rPr>
          <w:strike/>
          <w:sz w:val="24"/>
          <w:szCs w:val="24"/>
        </w:rPr>
        <w:t>b</w:t>
      </w:r>
      <w:r w:rsidR="38826C9B" w:rsidRPr="00943F0A">
        <w:rPr>
          <w:sz w:val="24"/>
          <w:szCs w:val="24"/>
        </w:rPr>
        <w:t>)(</w:t>
      </w:r>
      <w:r w:rsidR="2CAAF6CF" w:rsidRPr="00943F0A">
        <w:rPr>
          <w:b/>
          <w:bCs/>
          <w:sz w:val="24"/>
          <w:szCs w:val="24"/>
        </w:rPr>
        <w:t>[6]</w:t>
      </w:r>
      <w:r w:rsidR="38826C9B" w:rsidRPr="00943F0A">
        <w:rPr>
          <w:strike/>
          <w:sz w:val="24"/>
          <w:szCs w:val="24"/>
        </w:rPr>
        <w:t>5</w:t>
      </w:r>
      <w:r w:rsidR="38826C9B" w:rsidRPr="00943F0A">
        <w:rPr>
          <w:sz w:val="24"/>
          <w:szCs w:val="24"/>
        </w:rPr>
        <w:t xml:space="preserve">) of this clause, technical data or computer software generated under this contract shall be marked </w:t>
      </w:r>
      <w:r w:rsidR="002C2122" w:rsidRPr="00943F0A">
        <w:rPr>
          <w:strike/>
          <w:sz w:val="24"/>
          <w:szCs w:val="24"/>
        </w:rPr>
        <w:t>with the following legend</w:t>
      </w:r>
      <w:r w:rsidR="2E78BA5E" w:rsidRPr="00943F0A">
        <w:rPr>
          <w:b/>
          <w:bCs/>
          <w:sz w:val="24"/>
          <w:szCs w:val="24"/>
        </w:rPr>
        <w:t>[as follows]</w:t>
      </w:r>
      <w:r w:rsidR="38826C9B" w:rsidRPr="00943F0A">
        <w:rPr>
          <w:sz w:val="24"/>
          <w:szCs w:val="24"/>
        </w:rPr>
        <w:t>.  The Contractor shall enter the expiration date for the SBIR</w:t>
      </w:r>
      <w:r w:rsidR="3B89C551" w:rsidRPr="00943F0A">
        <w:rPr>
          <w:b/>
          <w:bCs/>
          <w:sz w:val="24"/>
          <w:szCs w:val="24"/>
        </w:rPr>
        <w:t>[/STTR]</w:t>
      </w:r>
      <w:r w:rsidR="38826C9B" w:rsidRPr="00943F0A">
        <w:rPr>
          <w:sz w:val="24"/>
          <w:szCs w:val="24"/>
        </w:rPr>
        <w:t xml:space="preserve"> data </w:t>
      </w:r>
      <w:r w:rsidR="38826C9B" w:rsidRPr="00943F0A">
        <w:rPr>
          <w:strike/>
          <w:sz w:val="24"/>
          <w:szCs w:val="24"/>
        </w:rPr>
        <w:t>rights</w:t>
      </w:r>
      <w:r w:rsidR="3B4099FB" w:rsidRPr="00943F0A">
        <w:rPr>
          <w:b/>
          <w:bCs/>
          <w:sz w:val="24"/>
          <w:szCs w:val="24"/>
        </w:rPr>
        <w:t xml:space="preserve">[protection] </w:t>
      </w:r>
      <w:r w:rsidR="38826C9B" w:rsidRPr="00943F0A">
        <w:rPr>
          <w:sz w:val="24"/>
          <w:szCs w:val="24"/>
        </w:rPr>
        <w:t xml:space="preserve">period on the </w:t>
      </w:r>
      <w:r w:rsidR="00BB3E5E" w:rsidRPr="0092319E">
        <w:rPr>
          <w:rStyle w:val="normaltextrun"/>
          <w:color w:val="000000"/>
          <w:sz w:val="24"/>
          <w:szCs w:val="24"/>
          <w:shd w:val="clear" w:color="auto" w:fill="FFFFFF"/>
        </w:rPr>
        <w:t>legend</w:t>
      </w:r>
      <w:r w:rsidR="38826C9B" w:rsidRPr="00943F0A">
        <w:rPr>
          <w:sz w:val="24"/>
          <w:szCs w:val="24"/>
        </w:rPr>
        <w:t>:</w:t>
      </w:r>
    </w:p>
    <w:p w14:paraId="1FF1317B" w14:textId="77777777" w:rsidR="00DC24A9" w:rsidRPr="00943F0A" w:rsidRDefault="00DC24A9" w:rsidP="00F02F5F">
      <w:pPr>
        <w:pStyle w:val="DFARS"/>
        <w:rPr>
          <w:sz w:val="24"/>
          <w:szCs w:val="24"/>
        </w:rPr>
      </w:pPr>
    </w:p>
    <w:p w14:paraId="0303F981" w14:textId="77777777" w:rsidR="00DC24A9" w:rsidRPr="00943F0A" w:rsidRDefault="00DC24A9" w:rsidP="00F02F5F">
      <w:pPr>
        <w:pStyle w:val="DFARS"/>
        <w:jc w:val="center"/>
        <w:rPr>
          <w:sz w:val="24"/>
          <w:szCs w:val="24"/>
        </w:rPr>
      </w:pPr>
      <w:r w:rsidRPr="00943F0A">
        <w:rPr>
          <w:sz w:val="24"/>
          <w:szCs w:val="24"/>
        </w:rPr>
        <w:t>SBIR</w:t>
      </w:r>
      <w:r w:rsidR="004C279A" w:rsidRPr="00943F0A">
        <w:rPr>
          <w:b/>
          <w:bCs/>
          <w:sz w:val="24"/>
          <w:szCs w:val="24"/>
        </w:rPr>
        <w:t>[/STTR]</w:t>
      </w:r>
      <w:r w:rsidRPr="00943F0A">
        <w:rPr>
          <w:sz w:val="24"/>
          <w:szCs w:val="24"/>
        </w:rPr>
        <w:t xml:space="preserve"> DATA RIGHTS</w:t>
      </w:r>
    </w:p>
    <w:tbl>
      <w:tblPr>
        <w:tblW w:w="0" w:type="auto"/>
        <w:tblLayout w:type="fixed"/>
        <w:tblLook w:val="0000" w:firstRow="0" w:lastRow="0" w:firstColumn="0" w:lastColumn="0" w:noHBand="0" w:noVBand="0"/>
      </w:tblPr>
      <w:tblGrid>
        <w:gridCol w:w="612"/>
        <w:gridCol w:w="1774"/>
        <w:gridCol w:w="556"/>
        <w:gridCol w:w="185"/>
        <w:gridCol w:w="2003"/>
        <w:gridCol w:w="2700"/>
        <w:gridCol w:w="236"/>
      </w:tblGrid>
      <w:tr w:rsidR="003C462F" w:rsidRPr="00943F0A" w14:paraId="4A08ADFB" w14:textId="77777777" w:rsidTr="717E6622">
        <w:tc>
          <w:tcPr>
            <w:tcW w:w="8066" w:type="dxa"/>
            <w:gridSpan w:val="7"/>
          </w:tcPr>
          <w:p w14:paraId="4A8777B8" w14:textId="77777777" w:rsidR="00DC24A9" w:rsidRPr="00943F0A" w:rsidRDefault="00DC24A9" w:rsidP="00F02F5F">
            <w:pPr>
              <w:pStyle w:val="DFARS"/>
              <w:keepLines/>
              <w:tabs>
                <w:tab w:val="clear" w:pos="810"/>
                <w:tab w:val="left" w:pos="806"/>
              </w:tabs>
              <w:rPr>
                <w:sz w:val="24"/>
                <w:szCs w:val="24"/>
              </w:rPr>
            </w:pPr>
          </w:p>
        </w:tc>
      </w:tr>
      <w:tr w:rsidR="003C462F" w:rsidRPr="00943F0A" w14:paraId="5EE5F070" w14:textId="77777777" w:rsidTr="717E6622">
        <w:tc>
          <w:tcPr>
            <w:tcW w:w="612" w:type="dxa"/>
          </w:tcPr>
          <w:p w14:paraId="4A074263" w14:textId="77777777" w:rsidR="00DC24A9" w:rsidRPr="00943F0A" w:rsidRDefault="00DC24A9" w:rsidP="00F02F5F">
            <w:pPr>
              <w:pStyle w:val="DFARS"/>
              <w:keepLines/>
              <w:jc w:val="center"/>
              <w:rPr>
                <w:sz w:val="24"/>
                <w:szCs w:val="24"/>
              </w:rPr>
            </w:pPr>
          </w:p>
        </w:tc>
        <w:tc>
          <w:tcPr>
            <w:tcW w:w="1774" w:type="dxa"/>
          </w:tcPr>
          <w:p w14:paraId="138A9F64" w14:textId="615C3DDD" w:rsidR="00DC24A9" w:rsidRPr="00943F0A" w:rsidRDefault="00DC24A9" w:rsidP="00F02F5F">
            <w:pPr>
              <w:pStyle w:val="DFARS"/>
              <w:keepLines/>
              <w:tabs>
                <w:tab w:val="clear" w:pos="810"/>
                <w:tab w:val="left" w:pos="806"/>
              </w:tabs>
              <w:rPr>
                <w:b/>
                <w:bCs/>
                <w:sz w:val="24"/>
                <w:szCs w:val="24"/>
              </w:rPr>
            </w:pPr>
            <w:r w:rsidRPr="00943F0A">
              <w:rPr>
                <w:sz w:val="24"/>
                <w:szCs w:val="24"/>
              </w:rPr>
              <w:t xml:space="preserve">Contract </w:t>
            </w:r>
            <w:r w:rsidRPr="00943F0A">
              <w:rPr>
                <w:strike/>
                <w:sz w:val="24"/>
                <w:szCs w:val="24"/>
              </w:rPr>
              <w:t>No.</w:t>
            </w:r>
            <w:r w:rsidR="003E0D86" w:rsidRPr="00943F0A">
              <w:rPr>
                <w:b/>
                <w:bCs/>
                <w:sz w:val="24"/>
                <w:szCs w:val="24"/>
              </w:rPr>
              <w:t>[Number]</w:t>
            </w:r>
          </w:p>
        </w:tc>
        <w:tc>
          <w:tcPr>
            <w:tcW w:w="5444" w:type="dxa"/>
            <w:gridSpan w:val="4"/>
            <w:tcBorders>
              <w:bottom w:val="single" w:sz="6" w:space="0" w:color="auto"/>
            </w:tcBorders>
          </w:tcPr>
          <w:p w14:paraId="4811877C" w14:textId="77777777" w:rsidR="00DC24A9" w:rsidRPr="00943F0A" w:rsidRDefault="00DC24A9" w:rsidP="00F02F5F">
            <w:pPr>
              <w:pStyle w:val="DFARS"/>
              <w:keepLines/>
              <w:tabs>
                <w:tab w:val="clear" w:pos="810"/>
                <w:tab w:val="left" w:pos="806"/>
              </w:tabs>
              <w:rPr>
                <w:sz w:val="24"/>
                <w:szCs w:val="24"/>
              </w:rPr>
            </w:pPr>
          </w:p>
        </w:tc>
        <w:tc>
          <w:tcPr>
            <w:tcW w:w="236" w:type="dxa"/>
          </w:tcPr>
          <w:p w14:paraId="638776D0" w14:textId="77777777" w:rsidR="00DC24A9" w:rsidRPr="00943F0A" w:rsidRDefault="00DC24A9" w:rsidP="00F02F5F">
            <w:pPr>
              <w:pStyle w:val="DFARS"/>
              <w:keepLines/>
              <w:tabs>
                <w:tab w:val="clear" w:pos="810"/>
                <w:tab w:val="left" w:pos="806"/>
              </w:tabs>
              <w:rPr>
                <w:sz w:val="24"/>
                <w:szCs w:val="24"/>
              </w:rPr>
            </w:pPr>
          </w:p>
        </w:tc>
      </w:tr>
      <w:tr w:rsidR="003C462F" w:rsidRPr="00943F0A" w14:paraId="77B29914" w14:textId="77777777" w:rsidTr="717E6622">
        <w:tc>
          <w:tcPr>
            <w:tcW w:w="612" w:type="dxa"/>
          </w:tcPr>
          <w:p w14:paraId="3645E197" w14:textId="77777777" w:rsidR="00DC24A9" w:rsidRPr="00943F0A" w:rsidRDefault="00DC24A9" w:rsidP="00F02F5F">
            <w:pPr>
              <w:pStyle w:val="DFARS"/>
              <w:keepLines/>
              <w:jc w:val="center"/>
              <w:rPr>
                <w:sz w:val="24"/>
                <w:szCs w:val="24"/>
              </w:rPr>
            </w:pPr>
          </w:p>
        </w:tc>
        <w:tc>
          <w:tcPr>
            <w:tcW w:w="2330" w:type="dxa"/>
            <w:gridSpan w:val="2"/>
          </w:tcPr>
          <w:p w14:paraId="31EC1CB9" w14:textId="77777777" w:rsidR="00DC24A9" w:rsidRPr="00943F0A" w:rsidRDefault="00DC24A9" w:rsidP="00F02F5F">
            <w:pPr>
              <w:pStyle w:val="DFARS"/>
              <w:keepLines/>
              <w:rPr>
                <w:sz w:val="24"/>
                <w:szCs w:val="24"/>
              </w:rPr>
            </w:pPr>
            <w:r w:rsidRPr="00943F0A">
              <w:rPr>
                <w:sz w:val="24"/>
                <w:szCs w:val="24"/>
              </w:rPr>
              <w:t>Contractor Name</w:t>
            </w:r>
          </w:p>
        </w:tc>
        <w:tc>
          <w:tcPr>
            <w:tcW w:w="4888" w:type="dxa"/>
            <w:gridSpan w:val="3"/>
            <w:tcBorders>
              <w:bottom w:val="single" w:sz="6" w:space="0" w:color="auto"/>
            </w:tcBorders>
          </w:tcPr>
          <w:p w14:paraId="4A16A7E5" w14:textId="77777777" w:rsidR="00DC24A9" w:rsidRPr="00943F0A" w:rsidRDefault="00DC24A9" w:rsidP="00F02F5F">
            <w:pPr>
              <w:pStyle w:val="DFARS"/>
              <w:keepLines/>
              <w:rPr>
                <w:sz w:val="24"/>
                <w:szCs w:val="24"/>
              </w:rPr>
            </w:pPr>
          </w:p>
        </w:tc>
        <w:tc>
          <w:tcPr>
            <w:tcW w:w="236" w:type="dxa"/>
          </w:tcPr>
          <w:p w14:paraId="6233C8FE" w14:textId="77777777" w:rsidR="00DC24A9" w:rsidRPr="00943F0A" w:rsidRDefault="00DC24A9" w:rsidP="00F02F5F">
            <w:pPr>
              <w:pStyle w:val="DFARS"/>
              <w:keepLines/>
              <w:rPr>
                <w:sz w:val="24"/>
                <w:szCs w:val="24"/>
              </w:rPr>
            </w:pPr>
          </w:p>
        </w:tc>
      </w:tr>
      <w:tr w:rsidR="003C462F" w:rsidRPr="00943F0A" w14:paraId="4E23245A" w14:textId="77777777" w:rsidTr="717E6622">
        <w:tc>
          <w:tcPr>
            <w:tcW w:w="612" w:type="dxa"/>
          </w:tcPr>
          <w:p w14:paraId="19A7882F" w14:textId="77777777" w:rsidR="00DC24A9" w:rsidRPr="00943F0A" w:rsidRDefault="00DC24A9" w:rsidP="00F02F5F">
            <w:pPr>
              <w:pStyle w:val="DFARS"/>
              <w:keepLines/>
              <w:jc w:val="center"/>
              <w:rPr>
                <w:sz w:val="24"/>
                <w:szCs w:val="24"/>
              </w:rPr>
            </w:pPr>
          </w:p>
        </w:tc>
        <w:tc>
          <w:tcPr>
            <w:tcW w:w="2515" w:type="dxa"/>
            <w:gridSpan w:val="3"/>
          </w:tcPr>
          <w:p w14:paraId="4B20268D" w14:textId="102D682A" w:rsidR="00DC24A9" w:rsidRPr="00943F0A" w:rsidRDefault="000A77AF" w:rsidP="00F02F5F">
            <w:pPr>
              <w:pStyle w:val="DFARS"/>
              <w:keepLines/>
              <w:rPr>
                <w:sz w:val="24"/>
                <w:szCs w:val="24"/>
              </w:rPr>
            </w:pPr>
            <w:r w:rsidRPr="00943F0A">
              <w:rPr>
                <w:b/>
                <w:bCs/>
                <w:sz w:val="24"/>
                <w:szCs w:val="24"/>
              </w:rPr>
              <w:t>[</w:t>
            </w:r>
            <w:r w:rsidR="00DC24A9" w:rsidRPr="00943F0A">
              <w:rPr>
                <w:b/>
                <w:bCs/>
                <w:sz w:val="24"/>
                <w:szCs w:val="24"/>
              </w:rPr>
              <w:t>Contractor</w:t>
            </w:r>
            <w:r w:rsidRPr="00943F0A">
              <w:rPr>
                <w:b/>
                <w:bCs/>
                <w:sz w:val="24"/>
                <w:szCs w:val="24"/>
              </w:rPr>
              <w:t>]</w:t>
            </w:r>
            <w:r w:rsidR="00DC24A9" w:rsidRPr="00943F0A">
              <w:rPr>
                <w:sz w:val="24"/>
                <w:szCs w:val="24"/>
              </w:rPr>
              <w:t xml:space="preserve"> Address</w:t>
            </w:r>
          </w:p>
        </w:tc>
        <w:tc>
          <w:tcPr>
            <w:tcW w:w="4703" w:type="dxa"/>
            <w:gridSpan w:val="2"/>
            <w:tcBorders>
              <w:bottom w:val="single" w:sz="6" w:space="0" w:color="auto"/>
            </w:tcBorders>
          </w:tcPr>
          <w:p w14:paraId="2B73C0E5" w14:textId="77777777" w:rsidR="00DC24A9" w:rsidRPr="00943F0A" w:rsidRDefault="00DC24A9" w:rsidP="00F02F5F">
            <w:pPr>
              <w:pStyle w:val="DFARS"/>
              <w:keepLines/>
              <w:rPr>
                <w:sz w:val="24"/>
                <w:szCs w:val="24"/>
              </w:rPr>
            </w:pPr>
          </w:p>
        </w:tc>
        <w:tc>
          <w:tcPr>
            <w:tcW w:w="236" w:type="dxa"/>
          </w:tcPr>
          <w:p w14:paraId="12BBEA95" w14:textId="77777777" w:rsidR="00DC24A9" w:rsidRPr="00943F0A" w:rsidRDefault="00DC24A9" w:rsidP="00F02F5F">
            <w:pPr>
              <w:pStyle w:val="DFARS"/>
              <w:keepLines/>
              <w:rPr>
                <w:sz w:val="24"/>
                <w:szCs w:val="24"/>
              </w:rPr>
            </w:pPr>
          </w:p>
        </w:tc>
      </w:tr>
      <w:tr w:rsidR="003C462F" w:rsidRPr="00943F0A" w14:paraId="6022F1AB" w14:textId="77777777" w:rsidTr="717E6622">
        <w:tc>
          <w:tcPr>
            <w:tcW w:w="612" w:type="dxa"/>
          </w:tcPr>
          <w:p w14:paraId="048A5C05" w14:textId="77777777" w:rsidR="00DC24A9" w:rsidRPr="00943F0A" w:rsidRDefault="00DC24A9" w:rsidP="00F02F5F">
            <w:pPr>
              <w:pStyle w:val="DFARS"/>
              <w:keepLines/>
              <w:jc w:val="center"/>
              <w:rPr>
                <w:sz w:val="24"/>
                <w:szCs w:val="24"/>
              </w:rPr>
            </w:pPr>
          </w:p>
        </w:tc>
        <w:tc>
          <w:tcPr>
            <w:tcW w:w="4518" w:type="dxa"/>
            <w:gridSpan w:val="4"/>
            <w:tcBorders>
              <w:top w:val="single" w:sz="6" w:space="0" w:color="auto"/>
              <w:bottom w:val="single" w:sz="6" w:space="0" w:color="auto"/>
            </w:tcBorders>
          </w:tcPr>
          <w:p w14:paraId="4AF8D9F9" w14:textId="0AD46DB5" w:rsidR="00DC24A9" w:rsidRPr="00943F0A" w:rsidRDefault="00DC24A9" w:rsidP="00F02F5F">
            <w:pPr>
              <w:pStyle w:val="DFARS"/>
              <w:keepLines/>
              <w:rPr>
                <w:sz w:val="24"/>
                <w:szCs w:val="24"/>
              </w:rPr>
            </w:pPr>
            <w:r w:rsidRPr="00943F0A">
              <w:rPr>
                <w:sz w:val="24"/>
                <w:szCs w:val="24"/>
              </w:rPr>
              <w:t>Expiration of SBIR</w:t>
            </w:r>
            <w:r w:rsidR="004C279A" w:rsidRPr="00943F0A">
              <w:rPr>
                <w:b/>
                <w:bCs/>
                <w:sz w:val="24"/>
                <w:szCs w:val="24"/>
              </w:rPr>
              <w:t>[/STTR]</w:t>
            </w:r>
            <w:r w:rsidRPr="00943F0A">
              <w:rPr>
                <w:sz w:val="24"/>
                <w:szCs w:val="24"/>
              </w:rPr>
              <w:t xml:space="preserve"> Data </w:t>
            </w:r>
            <w:r w:rsidRPr="00943F0A">
              <w:rPr>
                <w:strike/>
                <w:sz w:val="24"/>
                <w:szCs w:val="24"/>
              </w:rPr>
              <w:t>Rights</w:t>
            </w:r>
            <w:r w:rsidR="00134642" w:rsidRPr="00943F0A">
              <w:rPr>
                <w:b/>
                <w:bCs/>
                <w:sz w:val="24"/>
                <w:szCs w:val="24"/>
              </w:rPr>
              <w:t>[Protection]</w:t>
            </w:r>
            <w:r w:rsidR="000A77AF" w:rsidRPr="00943F0A">
              <w:rPr>
                <w:sz w:val="24"/>
                <w:szCs w:val="24"/>
              </w:rPr>
              <w:t xml:space="preserve"> </w:t>
            </w:r>
            <w:r w:rsidRPr="00943F0A">
              <w:rPr>
                <w:sz w:val="24"/>
                <w:szCs w:val="24"/>
              </w:rPr>
              <w:t>Period</w:t>
            </w:r>
          </w:p>
        </w:tc>
        <w:tc>
          <w:tcPr>
            <w:tcW w:w="2700" w:type="dxa"/>
            <w:tcBorders>
              <w:top w:val="single" w:sz="6" w:space="0" w:color="auto"/>
              <w:bottom w:val="single" w:sz="6" w:space="0" w:color="auto"/>
            </w:tcBorders>
          </w:tcPr>
          <w:p w14:paraId="47CEFB1A" w14:textId="77777777" w:rsidR="00DC24A9" w:rsidRPr="00943F0A" w:rsidRDefault="00DC24A9" w:rsidP="00F02F5F">
            <w:pPr>
              <w:pStyle w:val="DFARS"/>
              <w:keepLines/>
              <w:rPr>
                <w:sz w:val="24"/>
                <w:szCs w:val="24"/>
              </w:rPr>
            </w:pPr>
          </w:p>
        </w:tc>
        <w:tc>
          <w:tcPr>
            <w:tcW w:w="236" w:type="dxa"/>
          </w:tcPr>
          <w:p w14:paraId="6A83DF85" w14:textId="77777777" w:rsidR="00DC24A9" w:rsidRPr="00943F0A" w:rsidRDefault="00DC24A9" w:rsidP="00F02F5F">
            <w:pPr>
              <w:pStyle w:val="DFARS"/>
              <w:keepLines/>
              <w:rPr>
                <w:sz w:val="24"/>
                <w:szCs w:val="24"/>
              </w:rPr>
            </w:pPr>
          </w:p>
        </w:tc>
      </w:tr>
      <w:tr w:rsidR="005B6098" w:rsidRPr="00943F0A" w14:paraId="7D9110EB" w14:textId="77777777" w:rsidTr="717E6622">
        <w:tc>
          <w:tcPr>
            <w:tcW w:w="612" w:type="dxa"/>
          </w:tcPr>
          <w:p w14:paraId="4D1CFB16" w14:textId="77777777" w:rsidR="005B6098" w:rsidRPr="00943F0A" w:rsidRDefault="005B6098" w:rsidP="00F02F5F">
            <w:pPr>
              <w:pStyle w:val="DFARS"/>
              <w:keepLines/>
              <w:jc w:val="center"/>
              <w:rPr>
                <w:sz w:val="24"/>
                <w:szCs w:val="24"/>
              </w:rPr>
            </w:pPr>
          </w:p>
        </w:tc>
        <w:tc>
          <w:tcPr>
            <w:tcW w:w="4518" w:type="dxa"/>
            <w:gridSpan w:val="4"/>
            <w:tcBorders>
              <w:top w:val="single" w:sz="6" w:space="0" w:color="auto"/>
            </w:tcBorders>
          </w:tcPr>
          <w:p w14:paraId="6BD95CB2" w14:textId="43D54785" w:rsidR="005B6098" w:rsidRPr="00943F0A" w:rsidRDefault="005B6098" w:rsidP="00F02F5F">
            <w:pPr>
              <w:pStyle w:val="DFARS"/>
              <w:keepLines/>
              <w:rPr>
                <w:b/>
                <w:bCs/>
                <w:sz w:val="24"/>
                <w:szCs w:val="24"/>
              </w:rPr>
            </w:pPr>
            <w:r w:rsidRPr="00943F0A">
              <w:rPr>
                <w:b/>
                <w:bCs/>
                <w:sz w:val="24"/>
                <w:szCs w:val="24"/>
              </w:rPr>
              <w:t>[Expiration of the Government Purpose Rights Period]</w:t>
            </w:r>
          </w:p>
        </w:tc>
        <w:tc>
          <w:tcPr>
            <w:tcW w:w="2700" w:type="dxa"/>
            <w:tcBorders>
              <w:top w:val="single" w:sz="6" w:space="0" w:color="auto"/>
              <w:bottom w:val="single" w:sz="6" w:space="0" w:color="auto"/>
            </w:tcBorders>
          </w:tcPr>
          <w:p w14:paraId="0CC6137A" w14:textId="77777777" w:rsidR="005B6098" w:rsidRPr="00943F0A" w:rsidRDefault="005B6098" w:rsidP="00F02F5F">
            <w:pPr>
              <w:pStyle w:val="DFARS"/>
              <w:keepLines/>
              <w:rPr>
                <w:sz w:val="24"/>
                <w:szCs w:val="24"/>
              </w:rPr>
            </w:pPr>
          </w:p>
        </w:tc>
        <w:tc>
          <w:tcPr>
            <w:tcW w:w="236" w:type="dxa"/>
          </w:tcPr>
          <w:p w14:paraId="25E5D7B5" w14:textId="77777777" w:rsidR="005B6098" w:rsidRPr="00943F0A" w:rsidRDefault="005B6098" w:rsidP="00F02F5F">
            <w:pPr>
              <w:pStyle w:val="DFARS"/>
              <w:keepLines/>
              <w:rPr>
                <w:sz w:val="24"/>
                <w:szCs w:val="24"/>
              </w:rPr>
            </w:pPr>
          </w:p>
        </w:tc>
      </w:tr>
    </w:tbl>
    <w:p w14:paraId="379E0CBB" w14:textId="77777777" w:rsidR="00DC24A9" w:rsidRPr="00943F0A" w:rsidRDefault="00DC24A9" w:rsidP="00F02F5F">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p>
    <w:p w14:paraId="455B3315" w14:textId="0F5E070C" w:rsidR="00DC24A9" w:rsidRPr="00943F0A" w:rsidRDefault="00DC24A9" w:rsidP="00F02F5F">
      <w:pPr>
        <w:pStyle w:val="DFARS"/>
        <w:rPr>
          <w:sz w:val="24"/>
          <w:szCs w:val="24"/>
        </w:rPr>
      </w:pPr>
      <w:r w:rsidRPr="00943F0A">
        <w:rPr>
          <w:sz w:val="24"/>
          <w:szCs w:val="24"/>
        </w:rPr>
        <w:t>The Government</w:t>
      </w:r>
      <w:r w:rsidR="00070214" w:rsidRPr="00943F0A">
        <w:rPr>
          <w:sz w:val="24"/>
          <w:szCs w:val="24"/>
        </w:rPr>
        <w:t>’</w:t>
      </w:r>
      <w:r w:rsidRPr="00943F0A">
        <w:rPr>
          <w:sz w:val="24"/>
          <w:szCs w:val="24"/>
        </w:rPr>
        <w:t>s rights to use, modify, reproduce, release, perform, display, or disclose technical data or computer software marked with this</w:t>
      </w:r>
      <w:r w:rsidR="00DD7ABA" w:rsidRPr="00943F0A">
        <w:rPr>
          <w:sz w:val="24"/>
          <w:szCs w:val="24"/>
        </w:rPr>
        <w:t xml:space="preserve"> </w:t>
      </w:r>
      <w:r w:rsidR="00BB3E5E" w:rsidRPr="0092319E">
        <w:rPr>
          <w:rStyle w:val="normaltextrun"/>
          <w:color w:val="000000"/>
          <w:sz w:val="24"/>
          <w:szCs w:val="24"/>
          <w:shd w:val="clear" w:color="auto" w:fill="FFFFFF"/>
        </w:rPr>
        <w:t>legend</w:t>
      </w:r>
      <w:r w:rsidRPr="00943F0A">
        <w:rPr>
          <w:sz w:val="24"/>
          <w:szCs w:val="24"/>
        </w:rPr>
        <w:t xml:space="preserve"> are restricted during the period shown as provided in paragraph (</w:t>
      </w:r>
      <w:r w:rsidR="00D61ACA" w:rsidRPr="00943F0A">
        <w:rPr>
          <w:b/>
          <w:bCs/>
          <w:sz w:val="24"/>
          <w:szCs w:val="24"/>
        </w:rPr>
        <w:t>[c]</w:t>
      </w:r>
      <w:r w:rsidRPr="00943F0A">
        <w:rPr>
          <w:strike/>
          <w:sz w:val="24"/>
          <w:szCs w:val="24"/>
        </w:rPr>
        <w:t>b</w:t>
      </w:r>
      <w:r w:rsidRPr="00943F0A">
        <w:rPr>
          <w:sz w:val="24"/>
          <w:szCs w:val="24"/>
        </w:rPr>
        <w:t>)(</w:t>
      </w:r>
      <w:r w:rsidR="00134642" w:rsidRPr="00943F0A">
        <w:rPr>
          <w:b/>
          <w:bCs/>
          <w:sz w:val="24"/>
          <w:szCs w:val="24"/>
        </w:rPr>
        <w:t>[5]</w:t>
      </w:r>
      <w:r w:rsidRPr="00943F0A">
        <w:rPr>
          <w:strike/>
          <w:sz w:val="24"/>
          <w:szCs w:val="24"/>
        </w:rPr>
        <w:t>4</w:t>
      </w:r>
      <w:r w:rsidRPr="00943F0A">
        <w:rPr>
          <w:sz w:val="24"/>
          <w:szCs w:val="24"/>
        </w:rPr>
        <w:t xml:space="preserve">) of the </w:t>
      </w:r>
      <w:r w:rsidR="00A57ED9" w:rsidRPr="00943F0A">
        <w:rPr>
          <w:b/>
          <w:bCs/>
          <w:sz w:val="24"/>
          <w:szCs w:val="24"/>
        </w:rPr>
        <w:t xml:space="preserve">[DFARS 252.227-7018,] </w:t>
      </w:r>
      <w:r w:rsidRPr="00943F0A">
        <w:rPr>
          <w:sz w:val="24"/>
          <w:szCs w:val="24"/>
        </w:rPr>
        <w:t xml:space="preserve">Rights in </w:t>
      </w:r>
      <w:r w:rsidR="006B4059" w:rsidRPr="00943F0A">
        <w:rPr>
          <w:sz w:val="24"/>
          <w:szCs w:val="24"/>
        </w:rPr>
        <w:t xml:space="preserve">Other Than Commercial </w:t>
      </w:r>
      <w:r w:rsidRPr="00943F0A">
        <w:rPr>
          <w:sz w:val="24"/>
          <w:szCs w:val="24"/>
        </w:rPr>
        <w:t xml:space="preserve">Technical Data and Computer Software–Small Business Innovation Research </w:t>
      </w:r>
      <w:r w:rsidRPr="00943F0A">
        <w:rPr>
          <w:strike/>
          <w:sz w:val="24"/>
          <w:szCs w:val="24"/>
        </w:rPr>
        <w:t>(SBIR)</w:t>
      </w:r>
      <w:r w:rsidR="000A5936" w:rsidRPr="0092319E">
        <w:rPr>
          <w:sz w:val="24"/>
          <w:szCs w:val="24"/>
        </w:rPr>
        <w:t xml:space="preserve"> </w:t>
      </w:r>
      <w:r w:rsidRPr="00943F0A">
        <w:rPr>
          <w:sz w:val="24"/>
          <w:szCs w:val="24"/>
        </w:rPr>
        <w:t>Program</w:t>
      </w:r>
      <w:r w:rsidR="004C279A" w:rsidRPr="00943F0A">
        <w:rPr>
          <w:b/>
          <w:bCs/>
          <w:sz w:val="24"/>
          <w:szCs w:val="24"/>
        </w:rPr>
        <w:t xml:space="preserve">[ </w:t>
      </w:r>
      <w:bookmarkStart w:id="163" w:name="_Hlk181367705"/>
      <w:r w:rsidR="004C279A" w:rsidRPr="00943F0A">
        <w:rPr>
          <w:b/>
          <w:bCs/>
          <w:sz w:val="24"/>
          <w:szCs w:val="24"/>
        </w:rPr>
        <w:t xml:space="preserve">and Small Business Technology </w:t>
      </w:r>
      <w:r w:rsidR="004C279A" w:rsidRPr="00943F0A">
        <w:rPr>
          <w:b/>
          <w:bCs/>
          <w:sz w:val="24"/>
          <w:szCs w:val="24"/>
        </w:rPr>
        <w:lastRenderedPageBreak/>
        <w:t>Transfer Program</w:t>
      </w:r>
      <w:r w:rsidR="00A57ED9" w:rsidRPr="00943F0A">
        <w:rPr>
          <w:b/>
          <w:bCs/>
          <w:sz w:val="24"/>
          <w:szCs w:val="24"/>
        </w:rPr>
        <w:t>,</w:t>
      </w:r>
      <w:bookmarkEnd w:id="163"/>
      <w:r w:rsidR="004C279A" w:rsidRPr="00943F0A">
        <w:rPr>
          <w:b/>
          <w:bCs/>
          <w:sz w:val="24"/>
          <w:szCs w:val="24"/>
        </w:rPr>
        <w:t>]</w:t>
      </w:r>
      <w:r w:rsidRPr="00943F0A">
        <w:rPr>
          <w:sz w:val="24"/>
          <w:szCs w:val="24"/>
        </w:rPr>
        <w:t xml:space="preserve"> clause contained in the above identified contract.  </w:t>
      </w:r>
      <w:r w:rsidRPr="00943F0A">
        <w:rPr>
          <w:strike/>
          <w:sz w:val="24"/>
          <w:szCs w:val="24"/>
        </w:rPr>
        <w:t>No restrictions apply a</w:t>
      </w:r>
      <w:r w:rsidR="00134642" w:rsidRPr="00943F0A">
        <w:rPr>
          <w:b/>
          <w:bCs/>
          <w:sz w:val="24"/>
          <w:szCs w:val="24"/>
        </w:rPr>
        <w:t>[A]</w:t>
      </w:r>
      <w:proofErr w:type="spellStart"/>
      <w:r w:rsidRPr="00943F0A">
        <w:rPr>
          <w:sz w:val="24"/>
          <w:szCs w:val="24"/>
        </w:rPr>
        <w:t>fter</w:t>
      </w:r>
      <w:proofErr w:type="spellEnd"/>
      <w:r w:rsidRPr="00943F0A">
        <w:rPr>
          <w:sz w:val="24"/>
          <w:szCs w:val="24"/>
        </w:rPr>
        <w:t xml:space="preserve"> the </w:t>
      </w:r>
      <w:r w:rsidR="005B6098" w:rsidRPr="00943F0A">
        <w:rPr>
          <w:b/>
          <w:bCs/>
          <w:sz w:val="24"/>
          <w:szCs w:val="24"/>
        </w:rPr>
        <w:t>[</w:t>
      </w:r>
      <w:bookmarkStart w:id="164" w:name="_Hlk181367733"/>
      <w:r w:rsidR="005B6098" w:rsidRPr="00943F0A">
        <w:rPr>
          <w:b/>
          <w:bCs/>
          <w:sz w:val="24"/>
          <w:szCs w:val="24"/>
        </w:rPr>
        <w:t xml:space="preserve">SBIR/STTR </w:t>
      </w:r>
      <w:r w:rsidR="004A445D" w:rsidRPr="00943F0A">
        <w:rPr>
          <w:b/>
          <w:bCs/>
          <w:sz w:val="24"/>
          <w:szCs w:val="24"/>
        </w:rPr>
        <w:t>d</w:t>
      </w:r>
      <w:r w:rsidR="005B6098" w:rsidRPr="00943F0A">
        <w:rPr>
          <w:b/>
          <w:bCs/>
          <w:sz w:val="24"/>
          <w:szCs w:val="24"/>
        </w:rPr>
        <w:t xml:space="preserve">ata </w:t>
      </w:r>
      <w:r w:rsidR="004A445D" w:rsidRPr="00943F0A">
        <w:rPr>
          <w:b/>
          <w:bCs/>
          <w:sz w:val="24"/>
          <w:szCs w:val="24"/>
        </w:rPr>
        <w:t>p</w:t>
      </w:r>
      <w:r w:rsidR="005B6098" w:rsidRPr="00943F0A">
        <w:rPr>
          <w:b/>
          <w:bCs/>
          <w:sz w:val="24"/>
          <w:szCs w:val="24"/>
        </w:rPr>
        <w:t xml:space="preserve">rotection </w:t>
      </w:r>
      <w:r w:rsidR="004A445D" w:rsidRPr="00943F0A">
        <w:rPr>
          <w:b/>
          <w:bCs/>
          <w:sz w:val="24"/>
          <w:szCs w:val="24"/>
        </w:rPr>
        <w:t>p</w:t>
      </w:r>
      <w:r w:rsidR="005B6098" w:rsidRPr="00943F0A">
        <w:rPr>
          <w:b/>
          <w:bCs/>
          <w:sz w:val="24"/>
          <w:szCs w:val="24"/>
        </w:rPr>
        <w:t>eriod</w:t>
      </w:r>
      <w:bookmarkEnd w:id="164"/>
      <w:r w:rsidR="005B6098" w:rsidRPr="00943F0A">
        <w:rPr>
          <w:b/>
          <w:bCs/>
          <w:sz w:val="24"/>
          <w:szCs w:val="24"/>
        </w:rPr>
        <w:t>]</w:t>
      </w:r>
      <w:r w:rsidR="005B6098" w:rsidRPr="00943F0A">
        <w:rPr>
          <w:sz w:val="24"/>
          <w:szCs w:val="24"/>
        </w:rPr>
        <w:t xml:space="preserve"> </w:t>
      </w:r>
      <w:r w:rsidRPr="00943F0A">
        <w:rPr>
          <w:sz w:val="24"/>
          <w:szCs w:val="24"/>
        </w:rPr>
        <w:t>expiration date shown above</w:t>
      </w:r>
      <w:r w:rsidR="00134642" w:rsidRPr="00943F0A">
        <w:rPr>
          <w:b/>
          <w:bCs/>
          <w:sz w:val="24"/>
          <w:szCs w:val="24"/>
        </w:rPr>
        <w:t xml:space="preserve">[, </w:t>
      </w:r>
      <w:bookmarkStart w:id="165" w:name="_Hlk181367756"/>
      <w:r w:rsidR="00134642" w:rsidRPr="00943F0A">
        <w:rPr>
          <w:b/>
          <w:bCs/>
          <w:sz w:val="24"/>
          <w:szCs w:val="24"/>
        </w:rPr>
        <w:t>the Government has perpetual government purpose rights as provided in paragraph (</w:t>
      </w:r>
      <w:r w:rsidR="00D61ACA" w:rsidRPr="00943F0A">
        <w:rPr>
          <w:b/>
          <w:bCs/>
          <w:sz w:val="24"/>
          <w:szCs w:val="24"/>
        </w:rPr>
        <w:t>c</w:t>
      </w:r>
      <w:r w:rsidR="00134642" w:rsidRPr="00943F0A">
        <w:rPr>
          <w:b/>
          <w:bCs/>
          <w:sz w:val="24"/>
          <w:szCs w:val="24"/>
        </w:rPr>
        <w:t>)(4) of that clause</w:t>
      </w:r>
      <w:r w:rsidR="005B6098" w:rsidRPr="00943F0A">
        <w:rPr>
          <w:b/>
          <w:bCs/>
          <w:sz w:val="24"/>
          <w:szCs w:val="24"/>
        </w:rPr>
        <w:t xml:space="preserve">, unless </w:t>
      </w:r>
      <w:r w:rsidR="00EB30FE" w:rsidRPr="00943F0A">
        <w:rPr>
          <w:b/>
          <w:bCs/>
          <w:sz w:val="24"/>
          <w:szCs w:val="24"/>
        </w:rPr>
        <w:t xml:space="preserve">otherwise </w:t>
      </w:r>
      <w:r w:rsidR="005B6098" w:rsidRPr="00943F0A">
        <w:rPr>
          <w:b/>
          <w:bCs/>
          <w:sz w:val="24"/>
          <w:szCs w:val="24"/>
        </w:rPr>
        <w:t xml:space="preserve">indicated by the </w:t>
      </w:r>
      <w:r w:rsidR="00574C40" w:rsidRPr="00943F0A">
        <w:rPr>
          <w:b/>
          <w:bCs/>
          <w:sz w:val="24"/>
          <w:szCs w:val="24"/>
        </w:rPr>
        <w:t>g</w:t>
      </w:r>
      <w:r w:rsidR="005B6098" w:rsidRPr="00943F0A">
        <w:rPr>
          <w:b/>
          <w:bCs/>
          <w:sz w:val="24"/>
          <w:szCs w:val="24"/>
        </w:rPr>
        <w:t xml:space="preserve">overnment </w:t>
      </w:r>
      <w:r w:rsidR="00574C40" w:rsidRPr="00943F0A">
        <w:rPr>
          <w:b/>
          <w:bCs/>
          <w:sz w:val="24"/>
          <w:szCs w:val="24"/>
        </w:rPr>
        <w:t>p</w:t>
      </w:r>
      <w:r w:rsidR="005B6098" w:rsidRPr="00943F0A">
        <w:rPr>
          <w:b/>
          <w:bCs/>
          <w:sz w:val="24"/>
          <w:szCs w:val="24"/>
        </w:rPr>
        <w:t xml:space="preserve">urpose </w:t>
      </w:r>
      <w:r w:rsidR="00574C40" w:rsidRPr="00943F0A">
        <w:rPr>
          <w:b/>
          <w:bCs/>
          <w:sz w:val="24"/>
          <w:szCs w:val="24"/>
        </w:rPr>
        <w:t>r</w:t>
      </w:r>
      <w:r w:rsidR="005B6098" w:rsidRPr="00943F0A">
        <w:rPr>
          <w:b/>
          <w:bCs/>
          <w:sz w:val="24"/>
          <w:szCs w:val="24"/>
        </w:rPr>
        <w:t>ights expiration date shown above</w:t>
      </w:r>
      <w:bookmarkEnd w:id="165"/>
      <w:r w:rsidR="00134642" w:rsidRPr="00943F0A">
        <w:rPr>
          <w:b/>
          <w:bCs/>
          <w:sz w:val="24"/>
          <w:szCs w:val="24"/>
        </w:rPr>
        <w:t>]</w:t>
      </w:r>
      <w:r w:rsidRPr="00943F0A">
        <w:rPr>
          <w:sz w:val="24"/>
          <w:szCs w:val="24"/>
        </w:rPr>
        <w:t>.  Any reproduction of technical data, computer software, or portions thereof marked with this</w:t>
      </w:r>
      <w:r w:rsidR="00DD7ABA" w:rsidRPr="00943F0A">
        <w:rPr>
          <w:sz w:val="24"/>
          <w:szCs w:val="24"/>
        </w:rPr>
        <w:t xml:space="preserve"> </w:t>
      </w:r>
      <w:r w:rsidR="008A3FD9" w:rsidRPr="0092319E">
        <w:rPr>
          <w:rStyle w:val="normaltextrun"/>
          <w:color w:val="000000"/>
          <w:sz w:val="24"/>
          <w:szCs w:val="24"/>
          <w:shd w:val="clear" w:color="auto" w:fill="FFFFFF"/>
        </w:rPr>
        <w:t>legend</w:t>
      </w:r>
      <w:r w:rsidRPr="00943F0A">
        <w:rPr>
          <w:sz w:val="24"/>
          <w:szCs w:val="24"/>
        </w:rPr>
        <w:t xml:space="preserve"> must also reproduce the markings.</w:t>
      </w:r>
    </w:p>
    <w:p w14:paraId="56C37B9A" w14:textId="77777777" w:rsidR="00DC24A9" w:rsidRPr="00943F0A" w:rsidRDefault="00DC24A9" w:rsidP="00F02F5F">
      <w:pPr>
        <w:pStyle w:val="DFARS"/>
        <w:rPr>
          <w:b/>
          <w:bCs/>
          <w:sz w:val="24"/>
          <w:szCs w:val="24"/>
        </w:rPr>
      </w:pPr>
    </w:p>
    <w:p w14:paraId="2469AE05" w14:textId="0C25A2A1" w:rsidR="00DC24A9" w:rsidRPr="00943F0A" w:rsidRDefault="00DC24A9" w:rsidP="00F02F5F">
      <w:pPr>
        <w:pStyle w:val="DFARS"/>
        <w:rPr>
          <w:b/>
          <w:bCs/>
          <w:sz w:val="24"/>
          <w:szCs w:val="24"/>
        </w:rPr>
      </w:pPr>
      <w:r w:rsidRPr="00943F0A">
        <w:rPr>
          <w:sz w:val="24"/>
          <w:szCs w:val="24"/>
        </w:rPr>
        <w:t>(End of</w:t>
      </w:r>
      <w:r w:rsidRPr="0092319E">
        <w:rPr>
          <w:sz w:val="24"/>
          <w:szCs w:val="24"/>
        </w:rPr>
        <w:t xml:space="preserve"> </w:t>
      </w:r>
      <w:r w:rsidR="008A3FD9" w:rsidRPr="0092319E">
        <w:rPr>
          <w:rStyle w:val="normaltextrun"/>
          <w:color w:val="000000"/>
          <w:sz w:val="24"/>
          <w:szCs w:val="24"/>
          <w:shd w:val="clear" w:color="auto" w:fill="FFFFFF"/>
        </w:rPr>
        <w:t>legend</w:t>
      </w:r>
      <w:r w:rsidRPr="00943F0A">
        <w:rPr>
          <w:sz w:val="24"/>
          <w:szCs w:val="24"/>
        </w:rPr>
        <w:t>)</w:t>
      </w:r>
    </w:p>
    <w:p w14:paraId="0545BEF3" w14:textId="53035C09" w:rsidR="00DC24A9" w:rsidRPr="00943F0A" w:rsidRDefault="00DC24A9" w:rsidP="00F02F5F">
      <w:pPr>
        <w:pStyle w:val="DFARS"/>
        <w:rPr>
          <w:sz w:val="24"/>
          <w:szCs w:val="24"/>
        </w:rPr>
      </w:pPr>
    </w:p>
    <w:p w14:paraId="5FBB2E8B" w14:textId="2B963FF2" w:rsidR="00DC24A9" w:rsidRPr="00943F0A" w:rsidRDefault="00DC24A9" w:rsidP="00F02F5F">
      <w:pPr>
        <w:pStyle w:val="DFARS"/>
        <w:rPr>
          <w:sz w:val="24"/>
          <w:szCs w:val="24"/>
        </w:rPr>
      </w:pPr>
      <w:r w:rsidRPr="00943F0A">
        <w:rPr>
          <w:sz w:val="24"/>
          <w:szCs w:val="24"/>
        </w:rPr>
        <w:tab/>
      </w:r>
      <w:r w:rsidRPr="00943F0A">
        <w:rPr>
          <w:sz w:val="24"/>
          <w:szCs w:val="24"/>
        </w:rPr>
        <w:tab/>
      </w:r>
      <w:r w:rsidR="003719EE" w:rsidRPr="00943F0A">
        <w:rPr>
          <w:b/>
          <w:bCs/>
          <w:sz w:val="24"/>
          <w:szCs w:val="24"/>
        </w:rPr>
        <w:t>[(</w:t>
      </w:r>
      <w:r w:rsidR="002707C3" w:rsidRPr="0092319E">
        <w:rPr>
          <w:b/>
          <w:bCs/>
          <w:sz w:val="24"/>
          <w:szCs w:val="24"/>
        </w:rPr>
        <w:t>7</w:t>
      </w:r>
      <w:r w:rsidR="003719EE" w:rsidRPr="00943F0A">
        <w:rPr>
          <w:b/>
          <w:bCs/>
          <w:sz w:val="24"/>
          <w:szCs w:val="24"/>
        </w:rPr>
        <w:t>)]</w:t>
      </w:r>
      <w:r w:rsidRPr="00943F0A">
        <w:rPr>
          <w:strike/>
          <w:sz w:val="24"/>
          <w:szCs w:val="24"/>
        </w:rPr>
        <w:t>(</w:t>
      </w:r>
      <w:r w:rsidR="00134642" w:rsidRPr="00943F0A">
        <w:rPr>
          <w:strike/>
          <w:sz w:val="24"/>
          <w:szCs w:val="24"/>
        </w:rPr>
        <w:t>5</w:t>
      </w:r>
      <w:r w:rsidRPr="00943F0A">
        <w:rPr>
          <w:strike/>
          <w:sz w:val="24"/>
          <w:szCs w:val="24"/>
        </w:rPr>
        <w:t>)</w:t>
      </w:r>
      <w:r w:rsidRPr="00943F0A">
        <w:rPr>
          <w:sz w:val="24"/>
          <w:szCs w:val="24"/>
        </w:rPr>
        <w:t xml:space="preserve">  </w:t>
      </w:r>
      <w:bookmarkStart w:id="166" w:name="_Hlk181367792"/>
      <w:r w:rsidRPr="00943F0A">
        <w:rPr>
          <w:i/>
          <w:iCs/>
          <w:sz w:val="24"/>
          <w:szCs w:val="24"/>
        </w:rPr>
        <w:t>Special license rights markings</w:t>
      </w:r>
      <w:r w:rsidRPr="00943F0A">
        <w:rPr>
          <w:sz w:val="24"/>
          <w:szCs w:val="24"/>
        </w:rPr>
        <w:t>.</w:t>
      </w:r>
      <w:bookmarkEnd w:id="166"/>
    </w:p>
    <w:p w14:paraId="2AF5622A" w14:textId="77777777" w:rsidR="00DC24A9" w:rsidRPr="00943F0A" w:rsidRDefault="00DC24A9" w:rsidP="00F02F5F">
      <w:pPr>
        <w:pStyle w:val="DFARS"/>
        <w:rPr>
          <w:sz w:val="24"/>
          <w:szCs w:val="24"/>
        </w:rPr>
      </w:pPr>
    </w:p>
    <w:p w14:paraId="22C3ACAB" w14:textId="4A24FC09" w:rsidR="00DC24A9" w:rsidRPr="00943F0A" w:rsidRDefault="00DC24A9" w:rsidP="00F02F5F">
      <w:pPr>
        <w:pStyle w:val="DFARS"/>
        <w:rPr>
          <w:b/>
          <w:bCs/>
          <w:sz w:val="24"/>
          <w:szCs w:val="24"/>
        </w:rPr>
      </w:pPr>
      <w:r w:rsidRPr="00943F0A">
        <w:rPr>
          <w:sz w:val="24"/>
          <w:szCs w:val="24"/>
        </w:rPr>
        <w:tab/>
      </w:r>
      <w:r w:rsidRPr="00943F0A">
        <w:rPr>
          <w:sz w:val="24"/>
          <w:szCs w:val="24"/>
        </w:rPr>
        <w:tab/>
      </w:r>
      <w:r w:rsidRPr="00943F0A">
        <w:rPr>
          <w:sz w:val="24"/>
          <w:szCs w:val="24"/>
        </w:rPr>
        <w:tab/>
      </w:r>
      <w:r w:rsidR="38826C9B" w:rsidRPr="00943F0A">
        <w:rPr>
          <w:sz w:val="24"/>
          <w:szCs w:val="24"/>
        </w:rPr>
        <w:t>(</w:t>
      </w:r>
      <w:proofErr w:type="spellStart"/>
      <w:r w:rsidR="38826C9B" w:rsidRPr="00943F0A">
        <w:rPr>
          <w:sz w:val="24"/>
          <w:szCs w:val="24"/>
        </w:rPr>
        <w:t>i</w:t>
      </w:r>
      <w:proofErr w:type="spellEnd"/>
      <w:r w:rsidR="38826C9B" w:rsidRPr="00943F0A">
        <w:rPr>
          <w:sz w:val="24"/>
          <w:szCs w:val="24"/>
        </w:rPr>
        <w:t xml:space="preserve">)  Technical data or computer software in which the Government's rights stem from a specifically negotiated license shall be marked </w:t>
      </w:r>
      <w:r w:rsidR="002C2122" w:rsidRPr="00943F0A">
        <w:rPr>
          <w:strike/>
          <w:sz w:val="24"/>
          <w:szCs w:val="24"/>
        </w:rPr>
        <w:t>with the following legend</w:t>
      </w:r>
      <w:r w:rsidR="04B0AC70" w:rsidRPr="00943F0A">
        <w:rPr>
          <w:b/>
          <w:bCs/>
          <w:sz w:val="24"/>
          <w:szCs w:val="24"/>
        </w:rPr>
        <w:t>[as follows]</w:t>
      </w:r>
      <w:r w:rsidR="002707C3" w:rsidRPr="00943F0A">
        <w:rPr>
          <w:sz w:val="24"/>
          <w:szCs w:val="24"/>
        </w:rPr>
        <w:t>:</w:t>
      </w:r>
    </w:p>
    <w:p w14:paraId="47C3D391" w14:textId="77777777" w:rsidR="00DC24A9" w:rsidRPr="00943F0A" w:rsidRDefault="00DC24A9" w:rsidP="00F02F5F">
      <w:pPr>
        <w:pStyle w:val="DFARS"/>
        <w:rPr>
          <w:sz w:val="24"/>
          <w:szCs w:val="24"/>
        </w:rPr>
      </w:pPr>
    </w:p>
    <w:tbl>
      <w:tblPr>
        <w:tblW w:w="0" w:type="auto"/>
        <w:tblLayout w:type="fixed"/>
        <w:tblLook w:val="0000" w:firstRow="0" w:lastRow="0" w:firstColumn="0" w:lastColumn="0" w:noHBand="0" w:noVBand="0"/>
      </w:tblPr>
      <w:tblGrid>
        <w:gridCol w:w="7470"/>
      </w:tblGrid>
      <w:tr w:rsidR="003C462F" w:rsidRPr="00943F0A" w14:paraId="73916D34" w14:textId="77777777" w:rsidTr="717E6622">
        <w:tc>
          <w:tcPr>
            <w:tcW w:w="7470" w:type="dxa"/>
          </w:tcPr>
          <w:p w14:paraId="3E984B66" w14:textId="77777777" w:rsidR="00DC24A9" w:rsidRPr="00943F0A" w:rsidRDefault="00DC24A9" w:rsidP="00F02F5F">
            <w:pPr>
              <w:pStyle w:val="DFARS"/>
              <w:keepLines/>
              <w:jc w:val="center"/>
              <w:rPr>
                <w:sz w:val="24"/>
                <w:szCs w:val="24"/>
              </w:rPr>
            </w:pPr>
            <w:r w:rsidRPr="00943F0A">
              <w:rPr>
                <w:sz w:val="24"/>
                <w:szCs w:val="24"/>
              </w:rPr>
              <w:t>SPECIAL LICENSE RIGHTS</w:t>
            </w:r>
          </w:p>
        </w:tc>
      </w:tr>
      <w:tr w:rsidR="003C462F" w:rsidRPr="00943F0A" w14:paraId="76A3F03D" w14:textId="77777777" w:rsidTr="717E6622">
        <w:tc>
          <w:tcPr>
            <w:tcW w:w="7470" w:type="dxa"/>
          </w:tcPr>
          <w:p w14:paraId="2D176C56" w14:textId="77777777" w:rsidR="00DC24A9" w:rsidRPr="00943F0A" w:rsidRDefault="00DC24A9" w:rsidP="00F02F5F">
            <w:pPr>
              <w:pStyle w:val="DFARS"/>
              <w:keepLines/>
              <w:rPr>
                <w:sz w:val="24"/>
                <w:szCs w:val="24"/>
              </w:rPr>
            </w:pPr>
          </w:p>
        </w:tc>
      </w:tr>
      <w:tr w:rsidR="00DC24A9" w:rsidRPr="00943F0A" w14:paraId="76ADD043" w14:textId="77777777" w:rsidTr="717E6622">
        <w:tc>
          <w:tcPr>
            <w:tcW w:w="7470" w:type="dxa"/>
          </w:tcPr>
          <w:p w14:paraId="0A443B91" w14:textId="2B42438D" w:rsidR="00DC24A9" w:rsidRPr="00943F0A" w:rsidRDefault="00DC24A9" w:rsidP="00F02F5F">
            <w:pPr>
              <w:pStyle w:val="DFARS"/>
              <w:keepLines/>
              <w:rPr>
                <w:sz w:val="24"/>
                <w:szCs w:val="24"/>
              </w:rPr>
            </w:pPr>
            <w:r w:rsidRPr="00943F0A">
              <w:rPr>
                <w:sz w:val="24"/>
                <w:szCs w:val="24"/>
              </w:rPr>
              <w:t xml:space="preserve">The Government's rights to use, modify, reproduce, release, perform, display, or disclose this technical data or computer software are restricted by Contract </w:t>
            </w:r>
            <w:r w:rsidRPr="00943F0A">
              <w:rPr>
                <w:strike/>
                <w:sz w:val="24"/>
                <w:szCs w:val="24"/>
              </w:rPr>
              <w:t>No.</w:t>
            </w:r>
            <w:r w:rsidRPr="00943F0A">
              <w:rPr>
                <w:sz w:val="24"/>
                <w:szCs w:val="24"/>
              </w:rPr>
              <w:t xml:space="preserve"> </w:t>
            </w:r>
            <w:r w:rsidR="00A57ED9" w:rsidRPr="00943F0A">
              <w:rPr>
                <w:b/>
                <w:bCs/>
                <w:sz w:val="24"/>
                <w:szCs w:val="24"/>
              </w:rPr>
              <w:t>[Number]</w:t>
            </w:r>
            <w:r w:rsidRPr="00943F0A">
              <w:rPr>
                <w:b/>
                <w:bCs/>
                <w:sz w:val="24"/>
                <w:szCs w:val="24"/>
              </w:rPr>
              <w:t>_____</w:t>
            </w:r>
            <w:r w:rsidRPr="00943F0A">
              <w:rPr>
                <w:b/>
                <w:bCs/>
                <w:strike/>
                <w:sz w:val="24"/>
                <w:szCs w:val="24"/>
              </w:rPr>
              <w:t>(</w:t>
            </w:r>
            <w:r w:rsidR="00170F61" w:rsidRPr="00943F0A">
              <w:rPr>
                <w:b/>
                <w:bCs/>
                <w:sz w:val="24"/>
                <w:szCs w:val="24"/>
              </w:rPr>
              <w:t>[</w:t>
            </w:r>
            <w:r w:rsidR="00170F61" w:rsidRPr="00943F0A">
              <w:rPr>
                <w:b/>
                <w:bCs/>
                <w:i/>
                <w:iCs/>
                <w:sz w:val="24"/>
                <w:szCs w:val="24"/>
              </w:rPr>
              <w:t>[</w:t>
            </w:r>
            <w:r w:rsidR="00170F61" w:rsidRPr="00943F0A">
              <w:rPr>
                <w:b/>
                <w:bCs/>
                <w:sz w:val="24"/>
                <w:szCs w:val="24"/>
              </w:rPr>
              <w:t>]</w:t>
            </w:r>
            <w:r w:rsidRPr="00943F0A">
              <w:rPr>
                <w:i/>
                <w:iCs/>
                <w:sz w:val="24"/>
                <w:szCs w:val="24"/>
              </w:rPr>
              <w:t>Insert contract number</w:t>
            </w:r>
            <w:r w:rsidR="00170F61" w:rsidRPr="00943F0A">
              <w:rPr>
                <w:b/>
                <w:bCs/>
                <w:sz w:val="24"/>
                <w:szCs w:val="24"/>
              </w:rPr>
              <w:t>[</w:t>
            </w:r>
            <w:r w:rsidR="00170F61" w:rsidRPr="00943F0A">
              <w:rPr>
                <w:b/>
                <w:bCs/>
                <w:i/>
                <w:iCs/>
                <w:sz w:val="24"/>
                <w:szCs w:val="24"/>
              </w:rPr>
              <w:t>]</w:t>
            </w:r>
            <w:r w:rsidR="00170F61" w:rsidRPr="00943F0A">
              <w:rPr>
                <w:b/>
                <w:bCs/>
                <w:sz w:val="24"/>
                <w:szCs w:val="24"/>
              </w:rPr>
              <w:t>]</w:t>
            </w:r>
            <w:r w:rsidRPr="00943F0A">
              <w:rPr>
                <w:strike/>
                <w:sz w:val="24"/>
                <w:szCs w:val="24"/>
              </w:rPr>
              <w:t>)</w:t>
            </w:r>
            <w:r w:rsidRPr="00943F0A">
              <w:rPr>
                <w:sz w:val="24"/>
                <w:szCs w:val="24"/>
              </w:rPr>
              <w:t xml:space="preserve">____, License </w:t>
            </w:r>
            <w:r w:rsidRPr="00943F0A">
              <w:rPr>
                <w:strike/>
                <w:sz w:val="24"/>
                <w:szCs w:val="24"/>
              </w:rPr>
              <w:t>No.</w:t>
            </w:r>
            <w:r w:rsidR="00A57ED9" w:rsidRPr="00943F0A">
              <w:rPr>
                <w:b/>
                <w:bCs/>
                <w:sz w:val="24"/>
                <w:szCs w:val="24"/>
              </w:rPr>
              <w:t>[Number]</w:t>
            </w:r>
            <w:r w:rsidRPr="00943F0A">
              <w:rPr>
                <w:b/>
                <w:bCs/>
                <w:sz w:val="24"/>
                <w:szCs w:val="24"/>
              </w:rPr>
              <w:t xml:space="preserve"> </w:t>
            </w:r>
            <w:r w:rsidRPr="00943F0A">
              <w:rPr>
                <w:sz w:val="24"/>
                <w:szCs w:val="24"/>
              </w:rPr>
              <w:t>____</w:t>
            </w:r>
            <w:r w:rsidRPr="00943F0A">
              <w:rPr>
                <w:strike/>
                <w:sz w:val="24"/>
                <w:szCs w:val="24"/>
              </w:rPr>
              <w:t>(</w:t>
            </w:r>
            <w:r w:rsidR="00170F61" w:rsidRPr="00943F0A">
              <w:rPr>
                <w:b/>
                <w:bCs/>
                <w:sz w:val="24"/>
                <w:szCs w:val="24"/>
              </w:rPr>
              <w:t>[</w:t>
            </w:r>
            <w:r w:rsidR="00170F61" w:rsidRPr="00943F0A">
              <w:rPr>
                <w:b/>
                <w:bCs/>
                <w:i/>
                <w:iCs/>
                <w:sz w:val="24"/>
                <w:szCs w:val="24"/>
              </w:rPr>
              <w:t>[</w:t>
            </w:r>
            <w:r w:rsidR="00170F61" w:rsidRPr="00943F0A">
              <w:rPr>
                <w:b/>
                <w:bCs/>
                <w:sz w:val="24"/>
                <w:szCs w:val="24"/>
              </w:rPr>
              <w:t>]</w:t>
            </w:r>
            <w:r w:rsidRPr="00943F0A">
              <w:rPr>
                <w:i/>
                <w:iCs/>
                <w:sz w:val="24"/>
                <w:szCs w:val="24"/>
              </w:rPr>
              <w:t>Insert license identifier</w:t>
            </w:r>
            <w:r w:rsidR="00170F61" w:rsidRPr="00943F0A">
              <w:rPr>
                <w:b/>
                <w:bCs/>
                <w:sz w:val="24"/>
                <w:szCs w:val="24"/>
              </w:rPr>
              <w:t>[</w:t>
            </w:r>
            <w:r w:rsidR="00170F61" w:rsidRPr="00943F0A">
              <w:rPr>
                <w:b/>
                <w:bCs/>
                <w:i/>
                <w:iCs/>
                <w:sz w:val="24"/>
                <w:szCs w:val="24"/>
              </w:rPr>
              <w:t>]</w:t>
            </w:r>
            <w:r w:rsidR="00170F61" w:rsidRPr="00943F0A">
              <w:rPr>
                <w:b/>
                <w:bCs/>
                <w:sz w:val="24"/>
                <w:szCs w:val="24"/>
              </w:rPr>
              <w:t>]</w:t>
            </w:r>
            <w:r w:rsidRPr="00943F0A">
              <w:rPr>
                <w:strike/>
                <w:sz w:val="24"/>
                <w:szCs w:val="24"/>
              </w:rPr>
              <w:t>)</w:t>
            </w:r>
            <w:r w:rsidRPr="00943F0A">
              <w:rPr>
                <w:sz w:val="24"/>
                <w:szCs w:val="24"/>
              </w:rPr>
              <w:t>____.  Any reproduction of technical data, computer software, or portions thereof marked with this</w:t>
            </w:r>
            <w:r w:rsidR="00DF7322" w:rsidRPr="00943F0A">
              <w:rPr>
                <w:sz w:val="24"/>
                <w:szCs w:val="24"/>
              </w:rPr>
              <w:t xml:space="preserve"> </w:t>
            </w:r>
            <w:r w:rsidR="00570410" w:rsidRPr="0092319E">
              <w:rPr>
                <w:rStyle w:val="normaltextrun"/>
                <w:color w:val="000000"/>
                <w:sz w:val="24"/>
                <w:szCs w:val="24"/>
                <w:shd w:val="clear" w:color="auto" w:fill="FFFFFF"/>
              </w:rPr>
              <w:t>legend</w:t>
            </w:r>
            <w:r w:rsidRPr="00943F0A">
              <w:rPr>
                <w:sz w:val="24"/>
                <w:szCs w:val="24"/>
              </w:rPr>
              <w:t xml:space="preserve"> must also reproduce the markings.</w:t>
            </w:r>
          </w:p>
        </w:tc>
      </w:tr>
    </w:tbl>
    <w:p w14:paraId="051B8916" w14:textId="77777777" w:rsidR="00DC24A9" w:rsidRPr="00943F0A" w:rsidRDefault="00DC24A9" w:rsidP="00F02F5F">
      <w:pPr>
        <w:pStyle w:val="DFARS"/>
        <w:rPr>
          <w:sz w:val="24"/>
          <w:szCs w:val="24"/>
        </w:rPr>
      </w:pPr>
    </w:p>
    <w:p w14:paraId="0C66D674" w14:textId="29B5309C" w:rsidR="00DC24A9" w:rsidRPr="00943F0A" w:rsidRDefault="1DCA9286" w:rsidP="00F02F5F">
      <w:pPr>
        <w:pStyle w:val="DFARS"/>
        <w:rPr>
          <w:sz w:val="24"/>
          <w:szCs w:val="24"/>
        </w:rPr>
      </w:pPr>
      <w:r w:rsidRPr="00943F0A">
        <w:rPr>
          <w:sz w:val="24"/>
          <w:szCs w:val="24"/>
        </w:rPr>
        <w:t>(End of</w:t>
      </w:r>
      <w:r w:rsidR="00002405" w:rsidRPr="00943F0A">
        <w:rPr>
          <w:sz w:val="24"/>
          <w:szCs w:val="24"/>
        </w:rPr>
        <w:t xml:space="preserve"> </w:t>
      </w:r>
      <w:r w:rsidR="00812E56" w:rsidRPr="0092319E">
        <w:rPr>
          <w:rStyle w:val="normaltextrun"/>
          <w:color w:val="000000"/>
          <w:sz w:val="24"/>
          <w:szCs w:val="24"/>
          <w:shd w:val="clear" w:color="auto" w:fill="FFFFFF"/>
        </w:rPr>
        <w:t>legend</w:t>
      </w:r>
      <w:r w:rsidRPr="00943F0A">
        <w:rPr>
          <w:sz w:val="24"/>
          <w:szCs w:val="24"/>
        </w:rPr>
        <w:t>)</w:t>
      </w:r>
    </w:p>
    <w:p w14:paraId="603DE23A" w14:textId="77777777" w:rsidR="00DC24A9" w:rsidRPr="00943F0A" w:rsidRDefault="00DC24A9" w:rsidP="00F02F5F">
      <w:pPr>
        <w:pStyle w:val="DFARS"/>
        <w:rPr>
          <w:sz w:val="24"/>
          <w:szCs w:val="24"/>
        </w:rPr>
      </w:pPr>
    </w:p>
    <w:p w14:paraId="411CACDA" w14:textId="7B469E52"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(ii)  For purposes of this clause, special licenses do not include government purpose license rights acquired under a prior contract (see paragraph (</w:t>
      </w:r>
      <w:r w:rsidR="00D61ACA" w:rsidRPr="00943F0A">
        <w:rPr>
          <w:b/>
          <w:bCs/>
          <w:sz w:val="24"/>
          <w:szCs w:val="24"/>
        </w:rPr>
        <w:t>[c]</w:t>
      </w:r>
      <w:r w:rsidRPr="00943F0A">
        <w:rPr>
          <w:strike/>
          <w:sz w:val="24"/>
          <w:szCs w:val="24"/>
        </w:rPr>
        <w:t>b</w:t>
      </w:r>
      <w:r w:rsidRPr="00943F0A">
        <w:rPr>
          <w:sz w:val="24"/>
          <w:szCs w:val="24"/>
        </w:rPr>
        <w:t>)(</w:t>
      </w:r>
      <w:r w:rsidR="00D61ACA" w:rsidRPr="00943F0A">
        <w:rPr>
          <w:b/>
          <w:bCs/>
          <w:sz w:val="24"/>
          <w:szCs w:val="24"/>
        </w:rPr>
        <w:t>[7]</w:t>
      </w:r>
      <w:r w:rsidRPr="00943F0A">
        <w:rPr>
          <w:strike/>
          <w:sz w:val="24"/>
          <w:szCs w:val="24"/>
        </w:rPr>
        <w:t>6</w:t>
      </w:r>
      <w:r w:rsidRPr="00943F0A">
        <w:rPr>
          <w:sz w:val="24"/>
          <w:szCs w:val="24"/>
        </w:rPr>
        <w:t>) of this clause).</w:t>
      </w:r>
    </w:p>
    <w:p w14:paraId="0420029D" w14:textId="77777777" w:rsidR="00DC24A9" w:rsidRPr="00943F0A" w:rsidRDefault="00DC24A9" w:rsidP="00F02F5F">
      <w:pPr>
        <w:pStyle w:val="DFARS"/>
        <w:rPr>
          <w:sz w:val="24"/>
          <w:szCs w:val="24"/>
        </w:rPr>
      </w:pPr>
    </w:p>
    <w:p w14:paraId="5B10E539" w14:textId="620CF7CE" w:rsidR="00DC24A9" w:rsidRPr="00943F0A" w:rsidRDefault="00DC24A9" w:rsidP="00F02F5F">
      <w:pPr>
        <w:pStyle w:val="DFARS"/>
        <w:rPr>
          <w:sz w:val="24"/>
          <w:szCs w:val="24"/>
        </w:rPr>
      </w:pPr>
      <w:r w:rsidRPr="00943F0A">
        <w:rPr>
          <w:sz w:val="24"/>
          <w:szCs w:val="24"/>
        </w:rPr>
        <w:tab/>
      </w:r>
      <w:r w:rsidRPr="00943F0A">
        <w:rPr>
          <w:sz w:val="24"/>
          <w:szCs w:val="24"/>
        </w:rPr>
        <w:tab/>
      </w:r>
      <w:r w:rsidR="1111EB4E" w:rsidRPr="00943F0A">
        <w:rPr>
          <w:b/>
          <w:bCs/>
          <w:sz w:val="24"/>
          <w:szCs w:val="24"/>
        </w:rPr>
        <w:t>[(</w:t>
      </w:r>
      <w:r w:rsidR="002707C3" w:rsidRPr="00947379">
        <w:rPr>
          <w:b/>
          <w:bCs/>
          <w:sz w:val="24"/>
          <w:szCs w:val="24"/>
        </w:rPr>
        <w:t>8</w:t>
      </w:r>
      <w:r w:rsidR="1111EB4E" w:rsidRPr="00943F0A">
        <w:rPr>
          <w:b/>
          <w:bCs/>
          <w:sz w:val="24"/>
          <w:szCs w:val="24"/>
        </w:rPr>
        <w:t>)</w:t>
      </w:r>
      <w:r w:rsidR="002707C3" w:rsidRPr="00943F0A">
        <w:rPr>
          <w:b/>
          <w:bCs/>
          <w:sz w:val="24"/>
          <w:szCs w:val="24"/>
        </w:rPr>
        <w:t xml:space="preserve">  </w:t>
      </w:r>
      <w:r w:rsidR="002707C3" w:rsidRPr="00943F0A">
        <w:rPr>
          <w:b/>
          <w:bCs/>
          <w:i/>
          <w:iCs/>
          <w:sz w:val="24"/>
          <w:szCs w:val="24"/>
        </w:rPr>
        <w:t>Preexisting</w:t>
      </w:r>
      <w:r w:rsidR="1111EB4E" w:rsidRPr="00943F0A">
        <w:rPr>
          <w:b/>
          <w:bCs/>
          <w:sz w:val="24"/>
          <w:szCs w:val="24"/>
        </w:rPr>
        <w:t>]</w:t>
      </w:r>
      <w:r w:rsidR="1DCA9286" w:rsidRPr="00943F0A">
        <w:rPr>
          <w:strike/>
          <w:sz w:val="24"/>
          <w:szCs w:val="24"/>
        </w:rPr>
        <w:t>(</w:t>
      </w:r>
      <w:r w:rsidR="1A90CFDE" w:rsidRPr="00943F0A">
        <w:rPr>
          <w:strike/>
          <w:sz w:val="24"/>
          <w:szCs w:val="24"/>
        </w:rPr>
        <w:t>6</w:t>
      </w:r>
      <w:r w:rsidR="1DCA9286" w:rsidRPr="00943F0A">
        <w:rPr>
          <w:strike/>
          <w:sz w:val="24"/>
          <w:szCs w:val="24"/>
        </w:rPr>
        <w:t xml:space="preserve">)  </w:t>
      </w:r>
      <w:r w:rsidR="1DCA9286" w:rsidRPr="00943F0A">
        <w:rPr>
          <w:i/>
          <w:iCs/>
          <w:strike/>
          <w:sz w:val="24"/>
          <w:szCs w:val="24"/>
        </w:rPr>
        <w:t>Pre-existing</w:t>
      </w:r>
      <w:r w:rsidR="1DCA9286" w:rsidRPr="00943F0A">
        <w:rPr>
          <w:i/>
          <w:iCs/>
          <w:sz w:val="24"/>
          <w:szCs w:val="24"/>
        </w:rPr>
        <w:t xml:space="preserve"> data markings</w:t>
      </w:r>
      <w:r w:rsidR="1DCA9286" w:rsidRPr="00943F0A">
        <w:rPr>
          <w:sz w:val="24"/>
          <w:szCs w:val="24"/>
        </w:rPr>
        <w:t>.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w:t>
      </w:r>
      <w:r w:rsidR="00E43D6C" w:rsidRPr="00943F0A">
        <w:rPr>
          <w:sz w:val="24"/>
          <w:szCs w:val="24"/>
        </w:rPr>
        <w:t xml:space="preserve"> </w:t>
      </w:r>
      <w:r w:rsidR="001A7FD8" w:rsidRPr="0092319E">
        <w:rPr>
          <w:rStyle w:val="normaltextrun"/>
          <w:color w:val="000000"/>
          <w:sz w:val="24"/>
          <w:szCs w:val="24"/>
          <w:shd w:val="clear" w:color="auto" w:fill="FFFFFF"/>
        </w:rPr>
        <w:t>legend</w:t>
      </w:r>
      <w:r w:rsidR="1DCA9286" w:rsidRPr="00943F0A">
        <w:rPr>
          <w:sz w:val="24"/>
          <w:szCs w:val="24"/>
        </w:rPr>
        <w:t xml:space="preserve"> for which the data or software qualified under the prior contract or license.  The </w:t>
      </w:r>
      <w:r w:rsidR="00C46DC7" w:rsidRPr="00943F0A">
        <w:rPr>
          <w:b/>
          <w:bCs/>
          <w:sz w:val="24"/>
          <w:szCs w:val="24"/>
        </w:rPr>
        <w:t>[Contractor shall follow the]</w:t>
      </w:r>
      <w:r w:rsidR="00DF03F2" w:rsidRPr="00943F0A">
        <w:rPr>
          <w:b/>
          <w:bCs/>
          <w:sz w:val="24"/>
          <w:szCs w:val="24"/>
        </w:rPr>
        <w:t xml:space="preserve"> </w:t>
      </w:r>
      <w:r w:rsidR="1DCA9286" w:rsidRPr="00943F0A">
        <w:rPr>
          <w:sz w:val="24"/>
          <w:szCs w:val="24"/>
        </w:rPr>
        <w:t>marking procedures in paragraph (</w:t>
      </w:r>
      <w:r w:rsidR="61D72ACB" w:rsidRPr="00943F0A">
        <w:rPr>
          <w:b/>
          <w:bCs/>
          <w:sz w:val="24"/>
          <w:szCs w:val="24"/>
        </w:rPr>
        <w:t>[g]</w:t>
      </w:r>
      <w:r w:rsidR="1DCA9286" w:rsidRPr="00943F0A">
        <w:rPr>
          <w:strike/>
          <w:sz w:val="24"/>
          <w:szCs w:val="24"/>
        </w:rPr>
        <w:t>f</w:t>
      </w:r>
      <w:r w:rsidR="1DCA9286" w:rsidRPr="00943F0A">
        <w:rPr>
          <w:sz w:val="24"/>
          <w:szCs w:val="24"/>
        </w:rPr>
        <w:t>)(</w:t>
      </w:r>
      <w:r w:rsidR="1DCA9286" w:rsidRPr="0092319E">
        <w:rPr>
          <w:sz w:val="24"/>
          <w:szCs w:val="24"/>
        </w:rPr>
        <w:t>1</w:t>
      </w:r>
      <w:r w:rsidR="1DCA9286" w:rsidRPr="00943F0A">
        <w:rPr>
          <w:sz w:val="24"/>
          <w:szCs w:val="24"/>
        </w:rPr>
        <w:t>) of this clause</w:t>
      </w:r>
      <w:r w:rsidR="1DCA9286" w:rsidRPr="00943F0A">
        <w:rPr>
          <w:strike/>
          <w:sz w:val="24"/>
          <w:szCs w:val="24"/>
        </w:rPr>
        <w:t xml:space="preserve"> shall be followed</w:t>
      </w:r>
      <w:r w:rsidR="1DCA9286" w:rsidRPr="00943F0A">
        <w:rPr>
          <w:sz w:val="24"/>
          <w:szCs w:val="24"/>
        </w:rPr>
        <w:t>.</w:t>
      </w:r>
    </w:p>
    <w:p w14:paraId="3236B1A5" w14:textId="77777777" w:rsidR="00DC24A9" w:rsidRPr="00943F0A" w:rsidRDefault="00DC24A9" w:rsidP="00F02F5F">
      <w:pPr>
        <w:pStyle w:val="DFARS"/>
        <w:rPr>
          <w:sz w:val="24"/>
          <w:szCs w:val="24"/>
        </w:rPr>
      </w:pPr>
    </w:p>
    <w:p w14:paraId="7749DD08" w14:textId="5E124E08" w:rsidR="00DC24A9" w:rsidRPr="00943F0A" w:rsidRDefault="00DC24A9" w:rsidP="00F02F5F">
      <w:pPr>
        <w:pStyle w:val="DFARS"/>
        <w:rPr>
          <w:sz w:val="24"/>
          <w:szCs w:val="24"/>
        </w:rPr>
      </w:pPr>
      <w:r w:rsidRPr="00943F0A">
        <w:rPr>
          <w:i/>
          <w:sz w:val="24"/>
          <w:szCs w:val="24"/>
        </w:rPr>
        <w:tab/>
      </w:r>
      <w:r w:rsidRPr="00943F0A">
        <w:rPr>
          <w:sz w:val="24"/>
          <w:szCs w:val="24"/>
        </w:rPr>
        <w:t>(</w:t>
      </w:r>
      <w:r w:rsidR="005E4D4A" w:rsidRPr="00943F0A">
        <w:rPr>
          <w:b/>
          <w:bCs/>
          <w:sz w:val="24"/>
          <w:szCs w:val="24"/>
        </w:rPr>
        <w:t>[h]</w:t>
      </w:r>
      <w:r w:rsidRPr="00943F0A">
        <w:rPr>
          <w:strike/>
          <w:sz w:val="24"/>
          <w:szCs w:val="24"/>
        </w:rPr>
        <w:t>g</w:t>
      </w:r>
      <w:r w:rsidRPr="00943F0A">
        <w:rPr>
          <w:sz w:val="24"/>
          <w:szCs w:val="24"/>
        </w:rPr>
        <w:t xml:space="preserve">)  </w:t>
      </w:r>
      <w:r w:rsidRPr="00943F0A">
        <w:rPr>
          <w:i/>
          <w:iCs/>
          <w:sz w:val="24"/>
          <w:szCs w:val="24"/>
        </w:rPr>
        <w:t>Contractor procedures and records</w:t>
      </w:r>
      <w:r w:rsidRPr="00943F0A">
        <w:rPr>
          <w:sz w:val="24"/>
          <w:szCs w:val="24"/>
        </w:rPr>
        <w:t>.  Throughout performance of this contract, the Contractor, and its subcontractors or suppliers that will deliver technical data or computer software with other than unlimited rights, shall—</w:t>
      </w:r>
    </w:p>
    <w:p w14:paraId="67B170CB" w14:textId="77777777" w:rsidR="00DC24A9" w:rsidRPr="00943F0A" w:rsidRDefault="00DC24A9" w:rsidP="00F02F5F">
      <w:pPr>
        <w:pStyle w:val="DFARS"/>
        <w:rPr>
          <w:sz w:val="24"/>
          <w:szCs w:val="24"/>
        </w:rPr>
      </w:pPr>
    </w:p>
    <w:p w14:paraId="1D410360" w14:textId="77777777" w:rsidR="00DC24A9" w:rsidRPr="00943F0A" w:rsidRDefault="00DC24A9" w:rsidP="00F02F5F">
      <w:pPr>
        <w:pStyle w:val="DFARS"/>
        <w:rPr>
          <w:sz w:val="24"/>
          <w:szCs w:val="24"/>
        </w:rPr>
      </w:pPr>
      <w:r w:rsidRPr="00943F0A">
        <w:rPr>
          <w:sz w:val="24"/>
          <w:szCs w:val="24"/>
        </w:rPr>
        <w:tab/>
      </w:r>
      <w:r w:rsidRPr="00943F0A">
        <w:rPr>
          <w:sz w:val="24"/>
          <w:szCs w:val="24"/>
        </w:rPr>
        <w:tab/>
        <w:t>(1)  Have, maintain, and follow written procedures sufficient to assure that restrictive markings are used only when authorized by the terms of this clause; and</w:t>
      </w:r>
    </w:p>
    <w:p w14:paraId="622B355E" w14:textId="77777777" w:rsidR="00DC24A9" w:rsidRPr="00943F0A" w:rsidRDefault="00DC24A9" w:rsidP="00F02F5F">
      <w:pPr>
        <w:pStyle w:val="DFARS"/>
        <w:rPr>
          <w:sz w:val="24"/>
          <w:szCs w:val="24"/>
        </w:rPr>
      </w:pPr>
    </w:p>
    <w:p w14:paraId="2EAB3988" w14:textId="77777777" w:rsidR="00DC24A9" w:rsidRPr="00943F0A" w:rsidRDefault="00DC24A9" w:rsidP="00F02F5F">
      <w:pPr>
        <w:pStyle w:val="DFARS"/>
        <w:rPr>
          <w:sz w:val="24"/>
          <w:szCs w:val="24"/>
        </w:rPr>
      </w:pPr>
      <w:r w:rsidRPr="00943F0A">
        <w:rPr>
          <w:sz w:val="24"/>
          <w:szCs w:val="24"/>
        </w:rPr>
        <w:tab/>
      </w:r>
      <w:r w:rsidRPr="00943F0A">
        <w:rPr>
          <w:sz w:val="24"/>
          <w:szCs w:val="24"/>
        </w:rPr>
        <w:tab/>
        <w:t>(2)  Maintain records sufficient to justify the validity of any restrictive markings on technical data or computer software delivered under this contract.</w:t>
      </w:r>
    </w:p>
    <w:p w14:paraId="79CADCD6" w14:textId="77777777" w:rsidR="00DC24A9" w:rsidRPr="00943F0A" w:rsidRDefault="00DC24A9" w:rsidP="00F02F5F">
      <w:pPr>
        <w:pStyle w:val="DFARS"/>
        <w:rPr>
          <w:sz w:val="24"/>
          <w:szCs w:val="24"/>
        </w:rPr>
      </w:pPr>
    </w:p>
    <w:p w14:paraId="7686F40D" w14:textId="443879F3" w:rsidR="00DC24A9" w:rsidRPr="00943F0A" w:rsidRDefault="00DC24A9" w:rsidP="00F02F5F">
      <w:pPr>
        <w:pStyle w:val="DFARS"/>
        <w:rPr>
          <w:sz w:val="24"/>
          <w:szCs w:val="24"/>
        </w:rPr>
      </w:pPr>
      <w:r w:rsidRPr="00943F0A">
        <w:rPr>
          <w:sz w:val="24"/>
          <w:szCs w:val="24"/>
        </w:rPr>
        <w:tab/>
        <w:t>(</w:t>
      </w:r>
      <w:r w:rsidR="005E4D4A" w:rsidRPr="00943F0A">
        <w:rPr>
          <w:b/>
          <w:bCs/>
          <w:sz w:val="24"/>
          <w:szCs w:val="24"/>
        </w:rPr>
        <w:t>[</w:t>
      </w:r>
      <w:proofErr w:type="spellStart"/>
      <w:r w:rsidR="005E4D4A" w:rsidRPr="00943F0A">
        <w:rPr>
          <w:b/>
          <w:bCs/>
          <w:sz w:val="24"/>
          <w:szCs w:val="24"/>
        </w:rPr>
        <w:t>i</w:t>
      </w:r>
      <w:proofErr w:type="spellEnd"/>
      <w:r w:rsidR="005E4D4A" w:rsidRPr="00943F0A">
        <w:rPr>
          <w:b/>
          <w:bCs/>
          <w:sz w:val="24"/>
          <w:szCs w:val="24"/>
        </w:rPr>
        <w:t>]</w:t>
      </w:r>
      <w:r w:rsidRPr="00943F0A">
        <w:rPr>
          <w:strike/>
          <w:sz w:val="24"/>
          <w:szCs w:val="24"/>
        </w:rPr>
        <w:t>h</w:t>
      </w:r>
      <w:r w:rsidRPr="00943F0A">
        <w:rPr>
          <w:sz w:val="24"/>
          <w:szCs w:val="24"/>
        </w:rPr>
        <w:t xml:space="preserve">)  </w:t>
      </w:r>
      <w:r w:rsidRPr="00943F0A">
        <w:rPr>
          <w:i/>
          <w:iCs/>
          <w:sz w:val="24"/>
          <w:szCs w:val="24"/>
        </w:rPr>
        <w:t>Removal of unjustified and nonconforming markings</w:t>
      </w:r>
      <w:r w:rsidRPr="00943F0A">
        <w:rPr>
          <w:sz w:val="24"/>
          <w:szCs w:val="24"/>
        </w:rPr>
        <w:t>.</w:t>
      </w:r>
    </w:p>
    <w:p w14:paraId="324D8FBC" w14:textId="77777777" w:rsidR="00DC24A9" w:rsidRPr="00943F0A" w:rsidRDefault="00DC24A9" w:rsidP="00F02F5F">
      <w:pPr>
        <w:pStyle w:val="DFARS"/>
        <w:rPr>
          <w:sz w:val="24"/>
          <w:szCs w:val="24"/>
        </w:rPr>
      </w:pPr>
    </w:p>
    <w:p w14:paraId="648FE042" w14:textId="23709BC0" w:rsidR="00DC24A9" w:rsidRPr="00943F0A" w:rsidRDefault="00DC24A9" w:rsidP="00F02F5F">
      <w:pPr>
        <w:pStyle w:val="DFARS"/>
        <w:rPr>
          <w:sz w:val="24"/>
          <w:szCs w:val="24"/>
        </w:rPr>
      </w:pPr>
      <w:r w:rsidRPr="00943F0A">
        <w:rPr>
          <w:sz w:val="24"/>
          <w:szCs w:val="24"/>
        </w:rPr>
        <w:tab/>
      </w:r>
      <w:r w:rsidRPr="00943F0A">
        <w:rPr>
          <w:sz w:val="24"/>
          <w:szCs w:val="24"/>
        </w:rPr>
        <w:tab/>
        <w:t xml:space="preserve">(1)  </w:t>
      </w:r>
      <w:r w:rsidRPr="00943F0A">
        <w:rPr>
          <w:i/>
          <w:iCs/>
          <w:sz w:val="24"/>
          <w:szCs w:val="24"/>
        </w:rPr>
        <w:t>Unjustified markings</w:t>
      </w:r>
      <w:r w:rsidRPr="00943F0A">
        <w:rPr>
          <w:sz w:val="24"/>
          <w:szCs w:val="24"/>
        </w:rPr>
        <w:t xml:space="preserve">.  The rights and obligations of the parties regarding the validation of restrictive markings on technical data or computer software furnished </w:t>
      </w:r>
      <w:r w:rsidRPr="00943F0A">
        <w:rPr>
          <w:sz w:val="24"/>
          <w:szCs w:val="24"/>
        </w:rPr>
        <w:lastRenderedPageBreak/>
        <w:t xml:space="preserve">or to be furnished under this contract are contained in the </w:t>
      </w:r>
      <w:r w:rsidR="006B4E7B" w:rsidRPr="00943F0A">
        <w:rPr>
          <w:b/>
          <w:bCs/>
          <w:sz w:val="24"/>
          <w:szCs w:val="24"/>
        </w:rPr>
        <w:t>[DFARS</w:t>
      </w:r>
      <w:r w:rsidR="00170F61" w:rsidRPr="00943F0A">
        <w:rPr>
          <w:b/>
          <w:bCs/>
          <w:sz w:val="24"/>
          <w:szCs w:val="24"/>
        </w:rPr>
        <w:t xml:space="preserve"> </w:t>
      </w:r>
      <w:r w:rsidR="006B4E7B" w:rsidRPr="00943F0A">
        <w:rPr>
          <w:b/>
          <w:bCs/>
          <w:sz w:val="24"/>
          <w:szCs w:val="24"/>
        </w:rPr>
        <w:t>252.227-7037,]</w:t>
      </w:r>
      <w:r w:rsidR="006B4E7B" w:rsidRPr="00943F0A">
        <w:rPr>
          <w:sz w:val="24"/>
          <w:szCs w:val="24"/>
        </w:rPr>
        <w:t xml:space="preserve"> </w:t>
      </w:r>
      <w:r w:rsidRPr="00943F0A">
        <w:rPr>
          <w:sz w:val="24"/>
          <w:szCs w:val="24"/>
        </w:rPr>
        <w:t>Validation of Restrictive Markings on Technical Data</w:t>
      </w:r>
      <w:r w:rsidR="00170F61" w:rsidRPr="00943F0A">
        <w:rPr>
          <w:b/>
          <w:bCs/>
          <w:sz w:val="24"/>
          <w:szCs w:val="24"/>
        </w:rPr>
        <w:t>[</w:t>
      </w:r>
      <w:r w:rsidR="006C73B1" w:rsidRPr="00943F0A">
        <w:rPr>
          <w:b/>
          <w:bCs/>
          <w:sz w:val="24"/>
          <w:szCs w:val="24"/>
        </w:rPr>
        <w:t>,</w:t>
      </w:r>
      <w:r w:rsidR="00170F61" w:rsidRPr="00943F0A">
        <w:rPr>
          <w:b/>
          <w:bCs/>
          <w:sz w:val="24"/>
          <w:szCs w:val="24"/>
        </w:rPr>
        <w:t>]</w:t>
      </w:r>
      <w:r w:rsidRPr="00943F0A">
        <w:rPr>
          <w:sz w:val="24"/>
          <w:szCs w:val="24"/>
        </w:rPr>
        <w:t xml:space="preserve"> and the </w:t>
      </w:r>
      <w:r w:rsidR="006B4E7B" w:rsidRPr="00943F0A">
        <w:rPr>
          <w:b/>
          <w:bCs/>
          <w:sz w:val="24"/>
          <w:szCs w:val="24"/>
        </w:rPr>
        <w:t>[DFARS 252.227-7019,]</w:t>
      </w:r>
      <w:r w:rsidR="006B4E7B" w:rsidRPr="00943F0A">
        <w:rPr>
          <w:sz w:val="24"/>
          <w:szCs w:val="24"/>
        </w:rPr>
        <w:t xml:space="preserve"> </w:t>
      </w:r>
      <w:r w:rsidRPr="00943F0A">
        <w:rPr>
          <w:sz w:val="24"/>
          <w:szCs w:val="24"/>
        </w:rPr>
        <w:t>Validation of Asserted Restrictions–Computer Software</w:t>
      </w:r>
      <w:r w:rsidR="006B4E7B" w:rsidRPr="00943F0A">
        <w:rPr>
          <w:b/>
          <w:bCs/>
          <w:sz w:val="24"/>
          <w:szCs w:val="24"/>
        </w:rPr>
        <w:t>[,]</w:t>
      </w:r>
      <w:r w:rsidRPr="00943F0A">
        <w:rPr>
          <w:sz w:val="24"/>
          <w:szCs w:val="24"/>
        </w:rPr>
        <w:t xml:space="preserv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14:paraId="7E9B3052" w14:textId="77777777" w:rsidR="00DC24A9" w:rsidRPr="00943F0A" w:rsidRDefault="00DC24A9" w:rsidP="00F02F5F">
      <w:pPr>
        <w:pStyle w:val="DFARS"/>
        <w:rPr>
          <w:sz w:val="24"/>
          <w:szCs w:val="24"/>
        </w:rPr>
      </w:pPr>
    </w:p>
    <w:p w14:paraId="2299ACA8" w14:textId="40D8BBC1" w:rsidR="00DC24A9" w:rsidRPr="00943F0A" w:rsidRDefault="00DC24A9" w:rsidP="00F02F5F">
      <w:pPr>
        <w:pStyle w:val="DFARS"/>
        <w:rPr>
          <w:sz w:val="24"/>
          <w:szCs w:val="24"/>
        </w:rPr>
      </w:pPr>
      <w:r w:rsidRPr="00943F0A">
        <w:rPr>
          <w:sz w:val="24"/>
          <w:szCs w:val="24"/>
        </w:rPr>
        <w:tab/>
      </w:r>
      <w:r w:rsidRPr="00943F0A">
        <w:rPr>
          <w:sz w:val="24"/>
          <w:szCs w:val="24"/>
        </w:rPr>
        <w:tab/>
        <w:t xml:space="preserve">(2)  </w:t>
      </w:r>
      <w:r w:rsidRPr="00943F0A">
        <w:rPr>
          <w:i/>
          <w:iCs/>
          <w:sz w:val="24"/>
          <w:szCs w:val="24"/>
        </w:rPr>
        <w:t>Nonconforming markings</w:t>
      </w:r>
      <w:r w:rsidRPr="00943F0A">
        <w:rPr>
          <w:sz w:val="24"/>
          <w:szCs w:val="24"/>
        </w:rP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w:t>
      </w:r>
      <w:r w:rsidR="006B4E7B" w:rsidRPr="00943F0A">
        <w:rPr>
          <w:b/>
          <w:bCs/>
          <w:sz w:val="24"/>
          <w:szCs w:val="24"/>
        </w:rPr>
        <w:t>[DFARS</w:t>
      </w:r>
      <w:r w:rsidR="00170F61" w:rsidRPr="00943F0A">
        <w:rPr>
          <w:b/>
          <w:bCs/>
          <w:sz w:val="24"/>
          <w:szCs w:val="24"/>
        </w:rPr>
        <w:t xml:space="preserve"> </w:t>
      </w:r>
      <w:r w:rsidR="006B4E7B" w:rsidRPr="00943F0A">
        <w:rPr>
          <w:b/>
          <w:bCs/>
          <w:sz w:val="24"/>
          <w:szCs w:val="24"/>
        </w:rPr>
        <w:t>252.227-7037,]</w:t>
      </w:r>
      <w:r w:rsidR="006B4E7B" w:rsidRPr="00943F0A">
        <w:rPr>
          <w:sz w:val="24"/>
          <w:szCs w:val="24"/>
        </w:rPr>
        <w:t xml:space="preserve"> </w:t>
      </w:r>
      <w:r w:rsidRPr="00943F0A">
        <w:rPr>
          <w:sz w:val="24"/>
          <w:szCs w:val="24"/>
        </w:rPr>
        <w:t>Validation of Restrictive Markings on Technical Data</w:t>
      </w:r>
      <w:r w:rsidR="00170F61" w:rsidRPr="00943F0A">
        <w:rPr>
          <w:b/>
          <w:bCs/>
          <w:sz w:val="24"/>
          <w:szCs w:val="24"/>
        </w:rPr>
        <w:t>[,]</w:t>
      </w:r>
      <w:r w:rsidRPr="00943F0A">
        <w:rPr>
          <w:sz w:val="24"/>
          <w:szCs w:val="24"/>
        </w:rPr>
        <w:t xml:space="preserve"> or the </w:t>
      </w:r>
      <w:r w:rsidR="006B4E7B" w:rsidRPr="00943F0A">
        <w:rPr>
          <w:b/>
          <w:bCs/>
          <w:sz w:val="24"/>
          <w:szCs w:val="24"/>
        </w:rPr>
        <w:t>[DFARS</w:t>
      </w:r>
      <w:r w:rsidR="00170F61" w:rsidRPr="00943F0A">
        <w:rPr>
          <w:b/>
          <w:bCs/>
          <w:sz w:val="24"/>
          <w:szCs w:val="24"/>
        </w:rPr>
        <w:t xml:space="preserve"> </w:t>
      </w:r>
      <w:r w:rsidR="006B4E7B" w:rsidRPr="00943F0A">
        <w:rPr>
          <w:b/>
          <w:bCs/>
          <w:sz w:val="24"/>
          <w:szCs w:val="24"/>
        </w:rPr>
        <w:t>252.227-7019,]</w:t>
      </w:r>
      <w:r w:rsidR="006B4E7B" w:rsidRPr="00943F0A">
        <w:rPr>
          <w:sz w:val="24"/>
          <w:szCs w:val="24"/>
        </w:rPr>
        <w:t xml:space="preserve"> </w:t>
      </w:r>
      <w:r w:rsidRPr="00943F0A">
        <w:rPr>
          <w:sz w:val="24"/>
          <w:szCs w:val="24"/>
        </w:rPr>
        <w:t>Validation of Asserted Restrictions—Computer Software</w:t>
      </w:r>
      <w:r w:rsidR="006B4E7B" w:rsidRPr="00943F0A">
        <w:rPr>
          <w:b/>
          <w:bCs/>
          <w:sz w:val="24"/>
          <w:szCs w:val="24"/>
        </w:rPr>
        <w:t>[,]</w:t>
      </w:r>
      <w:r w:rsidRPr="00943F0A">
        <w:rPr>
          <w:sz w:val="24"/>
          <w:szCs w:val="24"/>
        </w:rPr>
        <w:t xml:space="preserve"> clause of this contract.  If the Contracting Officer notifies the Contractor of a nonconforming marking or markings and the Contractor fails to remove or correct such markings within </w:t>
      </w:r>
      <w:r w:rsidRPr="00943F0A">
        <w:rPr>
          <w:strike/>
          <w:sz w:val="24"/>
          <w:szCs w:val="24"/>
        </w:rPr>
        <w:t>sixty</w:t>
      </w:r>
      <w:r w:rsidR="000D2537" w:rsidRPr="00943F0A">
        <w:rPr>
          <w:b/>
          <w:bCs/>
          <w:sz w:val="24"/>
          <w:szCs w:val="24"/>
        </w:rPr>
        <w:t>[60]</w:t>
      </w:r>
      <w:r w:rsidRPr="00943F0A">
        <w:rPr>
          <w:sz w:val="24"/>
          <w:szCs w:val="24"/>
        </w:rPr>
        <w:t xml:space="preserve"> days, the Government may ignore or, at the Contractor's expense, remove or correct any nonconforming markings.</w:t>
      </w:r>
    </w:p>
    <w:p w14:paraId="7C816E09" w14:textId="77777777" w:rsidR="00DC24A9" w:rsidRPr="00943F0A" w:rsidRDefault="00DC24A9" w:rsidP="00F02F5F">
      <w:pPr>
        <w:pStyle w:val="DFARS"/>
        <w:rPr>
          <w:sz w:val="24"/>
          <w:szCs w:val="24"/>
        </w:rPr>
      </w:pPr>
    </w:p>
    <w:p w14:paraId="0C675AA4" w14:textId="30F7CF43" w:rsidR="00DC24A9" w:rsidRPr="00943F0A" w:rsidRDefault="00DC24A9" w:rsidP="00F02F5F">
      <w:pPr>
        <w:pStyle w:val="DFARS"/>
        <w:rPr>
          <w:sz w:val="24"/>
          <w:szCs w:val="24"/>
        </w:rPr>
      </w:pPr>
      <w:r w:rsidRPr="00943F0A">
        <w:rPr>
          <w:sz w:val="24"/>
          <w:szCs w:val="24"/>
        </w:rPr>
        <w:tab/>
        <w:t>(</w:t>
      </w:r>
      <w:r w:rsidR="005E4D4A" w:rsidRPr="00943F0A">
        <w:rPr>
          <w:b/>
          <w:bCs/>
          <w:sz w:val="24"/>
          <w:szCs w:val="24"/>
        </w:rPr>
        <w:t>[j]</w:t>
      </w:r>
      <w:proofErr w:type="spellStart"/>
      <w:r w:rsidRPr="00943F0A">
        <w:rPr>
          <w:strike/>
          <w:sz w:val="24"/>
          <w:szCs w:val="24"/>
        </w:rPr>
        <w:t>i</w:t>
      </w:r>
      <w:proofErr w:type="spellEnd"/>
      <w:r w:rsidRPr="00943F0A">
        <w:rPr>
          <w:sz w:val="24"/>
          <w:szCs w:val="24"/>
        </w:rPr>
        <w:t xml:space="preserve">)  </w:t>
      </w:r>
      <w:r w:rsidRPr="00943F0A">
        <w:rPr>
          <w:i/>
          <w:iCs/>
          <w:sz w:val="24"/>
          <w:szCs w:val="24"/>
        </w:rPr>
        <w:t>Relation to patents</w:t>
      </w:r>
      <w:r w:rsidRPr="00943F0A">
        <w:rPr>
          <w:sz w:val="24"/>
          <w:szCs w:val="24"/>
        </w:rPr>
        <w:t>.  Nothing contained in this clause shall imply a license to the Government under any patent or be construed as affecting the scope of any license or other right otherwise granted to the Government under any patent.</w:t>
      </w:r>
    </w:p>
    <w:p w14:paraId="740CF35B" w14:textId="77777777" w:rsidR="00DC24A9" w:rsidRPr="00943F0A" w:rsidRDefault="00DC24A9" w:rsidP="00F02F5F">
      <w:pPr>
        <w:pStyle w:val="DFARS"/>
        <w:rPr>
          <w:sz w:val="24"/>
          <w:szCs w:val="24"/>
        </w:rPr>
      </w:pPr>
    </w:p>
    <w:p w14:paraId="2FE0E996" w14:textId="6273DC34" w:rsidR="00DC24A9" w:rsidRPr="00943F0A" w:rsidRDefault="00DC24A9" w:rsidP="00F02F5F">
      <w:pPr>
        <w:pStyle w:val="DFARS"/>
        <w:rPr>
          <w:sz w:val="24"/>
          <w:szCs w:val="24"/>
        </w:rPr>
      </w:pPr>
      <w:r w:rsidRPr="00943F0A">
        <w:rPr>
          <w:sz w:val="24"/>
          <w:szCs w:val="24"/>
        </w:rPr>
        <w:tab/>
        <w:t>(</w:t>
      </w:r>
      <w:r w:rsidR="005E4D4A" w:rsidRPr="00943F0A">
        <w:rPr>
          <w:b/>
          <w:bCs/>
          <w:sz w:val="24"/>
          <w:szCs w:val="24"/>
        </w:rPr>
        <w:t>[k]</w:t>
      </w:r>
      <w:r w:rsidRPr="00943F0A">
        <w:rPr>
          <w:strike/>
          <w:sz w:val="24"/>
          <w:szCs w:val="24"/>
        </w:rPr>
        <w:t>j</w:t>
      </w:r>
      <w:r w:rsidRPr="00943F0A">
        <w:rPr>
          <w:sz w:val="24"/>
          <w:szCs w:val="24"/>
        </w:rPr>
        <w:t xml:space="preserve">)  </w:t>
      </w:r>
      <w:r w:rsidRPr="00943F0A">
        <w:rPr>
          <w:i/>
          <w:iCs/>
          <w:sz w:val="24"/>
          <w:szCs w:val="24"/>
        </w:rPr>
        <w:t>Limitation on charges for rights in technical data or computer software</w:t>
      </w:r>
      <w:r w:rsidRPr="00943F0A">
        <w:rPr>
          <w:sz w:val="24"/>
          <w:szCs w:val="24"/>
        </w:rPr>
        <w:t>.</w:t>
      </w:r>
    </w:p>
    <w:p w14:paraId="626DFF53" w14:textId="77777777" w:rsidR="00DC24A9" w:rsidRPr="00943F0A" w:rsidRDefault="00DC24A9" w:rsidP="00F02F5F">
      <w:pPr>
        <w:pStyle w:val="DFARS"/>
        <w:rPr>
          <w:sz w:val="24"/>
          <w:szCs w:val="24"/>
        </w:rPr>
      </w:pPr>
    </w:p>
    <w:p w14:paraId="30E8F935" w14:textId="77777777" w:rsidR="00DC24A9" w:rsidRPr="00943F0A" w:rsidRDefault="00DC24A9" w:rsidP="00F02F5F">
      <w:pPr>
        <w:pStyle w:val="DFARS"/>
        <w:rPr>
          <w:sz w:val="24"/>
          <w:szCs w:val="24"/>
        </w:rPr>
      </w:pPr>
      <w:r w:rsidRPr="00943F0A">
        <w:rPr>
          <w:sz w:val="24"/>
          <w:szCs w:val="24"/>
        </w:rPr>
        <w:tab/>
      </w:r>
      <w:r w:rsidRPr="00943F0A">
        <w:rPr>
          <w:sz w:val="24"/>
          <w:szCs w:val="24"/>
        </w:rPr>
        <w:tab/>
        <w:t>(1)  The Contractor shall not charge to this contract any cost, including but not limited to, license fees, royalties, or similar charges, for rights in technical data or computer software to be delivered under this contract when—</w:t>
      </w:r>
    </w:p>
    <w:p w14:paraId="74AD28DD" w14:textId="77777777" w:rsidR="00DC24A9" w:rsidRPr="00943F0A" w:rsidRDefault="00DC24A9" w:rsidP="00F02F5F">
      <w:pPr>
        <w:pStyle w:val="DFARS"/>
        <w:rPr>
          <w:sz w:val="24"/>
          <w:szCs w:val="24"/>
        </w:rPr>
      </w:pPr>
    </w:p>
    <w:p w14:paraId="3205927C" w14:textId="77777777"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w:t>
      </w:r>
      <w:proofErr w:type="spellStart"/>
      <w:r w:rsidRPr="00943F0A">
        <w:rPr>
          <w:sz w:val="24"/>
          <w:szCs w:val="24"/>
        </w:rPr>
        <w:t>i</w:t>
      </w:r>
      <w:proofErr w:type="spellEnd"/>
      <w:r w:rsidRPr="00943F0A">
        <w:rPr>
          <w:sz w:val="24"/>
          <w:szCs w:val="24"/>
        </w:rPr>
        <w:t>)  The Government has acquired, by any means, the same or greater rights in the data or software; or</w:t>
      </w:r>
    </w:p>
    <w:p w14:paraId="1AD15D9D" w14:textId="77777777" w:rsidR="00DC24A9" w:rsidRPr="00943F0A" w:rsidRDefault="00DC24A9" w:rsidP="00F02F5F">
      <w:pPr>
        <w:pStyle w:val="DFARS"/>
        <w:rPr>
          <w:sz w:val="24"/>
          <w:szCs w:val="24"/>
        </w:rPr>
      </w:pPr>
    </w:p>
    <w:p w14:paraId="6D011D35" w14:textId="77777777"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(ii)  The data are available to the public without restrictions.</w:t>
      </w:r>
    </w:p>
    <w:p w14:paraId="5ECA7DE7" w14:textId="77777777" w:rsidR="00DC24A9" w:rsidRPr="00943F0A" w:rsidRDefault="00DC24A9" w:rsidP="00F02F5F">
      <w:pPr>
        <w:pStyle w:val="DFARS"/>
        <w:rPr>
          <w:sz w:val="24"/>
          <w:szCs w:val="24"/>
        </w:rPr>
      </w:pPr>
    </w:p>
    <w:p w14:paraId="194CE64E" w14:textId="67D18A59" w:rsidR="00DC24A9" w:rsidRPr="00943F0A" w:rsidRDefault="00DC24A9" w:rsidP="00F02F5F">
      <w:pPr>
        <w:pStyle w:val="DFARS"/>
        <w:rPr>
          <w:sz w:val="24"/>
          <w:szCs w:val="24"/>
        </w:rPr>
      </w:pPr>
      <w:r w:rsidRPr="00943F0A">
        <w:rPr>
          <w:sz w:val="24"/>
          <w:szCs w:val="24"/>
        </w:rPr>
        <w:tab/>
      </w:r>
      <w:r w:rsidRPr="00943F0A">
        <w:rPr>
          <w:sz w:val="24"/>
          <w:szCs w:val="24"/>
        </w:rPr>
        <w:tab/>
        <w:t>(2)  The limitation in paragraph (</w:t>
      </w:r>
      <w:r w:rsidR="00E04204" w:rsidRPr="00943F0A">
        <w:rPr>
          <w:b/>
          <w:bCs/>
          <w:sz w:val="24"/>
          <w:szCs w:val="24"/>
        </w:rPr>
        <w:t>[k]</w:t>
      </w:r>
      <w:r w:rsidRPr="00943F0A">
        <w:rPr>
          <w:strike/>
          <w:sz w:val="24"/>
          <w:szCs w:val="24"/>
        </w:rPr>
        <w:t>j</w:t>
      </w:r>
      <w:r w:rsidRPr="00943F0A">
        <w:rPr>
          <w:sz w:val="24"/>
          <w:szCs w:val="24"/>
        </w:rPr>
        <w:t>)(1) of this clause—</w:t>
      </w:r>
    </w:p>
    <w:p w14:paraId="362BFA94" w14:textId="77777777" w:rsidR="00DC24A9" w:rsidRPr="00943F0A" w:rsidRDefault="00DC24A9" w:rsidP="00F02F5F">
      <w:pPr>
        <w:pStyle w:val="DFARS"/>
        <w:rPr>
          <w:sz w:val="24"/>
          <w:szCs w:val="24"/>
        </w:rPr>
      </w:pPr>
    </w:p>
    <w:p w14:paraId="5038DB1A" w14:textId="77777777"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w:t>
      </w:r>
      <w:proofErr w:type="spellStart"/>
      <w:r w:rsidRPr="00943F0A">
        <w:rPr>
          <w:sz w:val="24"/>
          <w:szCs w:val="24"/>
        </w:rPr>
        <w:t>i</w:t>
      </w:r>
      <w:proofErr w:type="spellEnd"/>
      <w:r w:rsidRPr="00943F0A">
        <w:rPr>
          <w:sz w:val="24"/>
          <w:szCs w:val="24"/>
        </w:rPr>
        <w:t>)  Includes costs charged by a subcontractor or supplier, at any tier, or costs incurred by the Contractor to acquire rights in subcontractor or supplier technical data or computer software, if the subcontractor or supplier has been paid for such rights under any other Government contract or under a license conveying the rights to the Government; and</w:t>
      </w:r>
    </w:p>
    <w:p w14:paraId="303A5E65" w14:textId="77777777" w:rsidR="00DC24A9" w:rsidRPr="00943F0A" w:rsidRDefault="00DC24A9" w:rsidP="00F02F5F">
      <w:pPr>
        <w:pStyle w:val="DFARS"/>
        <w:rPr>
          <w:sz w:val="24"/>
          <w:szCs w:val="24"/>
        </w:rPr>
      </w:pPr>
    </w:p>
    <w:p w14:paraId="4A441C63" w14:textId="77777777" w:rsidR="00DC24A9" w:rsidRPr="00943F0A" w:rsidRDefault="00DC24A9" w:rsidP="00F02F5F">
      <w:pPr>
        <w:pStyle w:val="DFARS"/>
        <w:rPr>
          <w:sz w:val="24"/>
          <w:szCs w:val="24"/>
        </w:rPr>
      </w:pPr>
      <w:r w:rsidRPr="00943F0A">
        <w:rPr>
          <w:sz w:val="24"/>
          <w:szCs w:val="24"/>
        </w:rPr>
        <w:tab/>
      </w:r>
      <w:r w:rsidRPr="00943F0A">
        <w:rPr>
          <w:sz w:val="24"/>
          <w:szCs w:val="24"/>
        </w:rPr>
        <w:tab/>
      </w:r>
      <w:r w:rsidRPr="00943F0A">
        <w:rPr>
          <w:sz w:val="24"/>
          <w:szCs w:val="24"/>
        </w:rPr>
        <w:tab/>
        <w:t>(ii)  Does not include the reasonable costs of reproducing, handling, or mailing the documents or other media in which the technical data or computer software will be delivered.</w:t>
      </w:r>
    </w:p>
    <w:p w14:paraId="3201D7AF" w14:textId="77777777" w:rsidR="00DC24A9" w:rsidRPr="00943F0A" w:rsidRDefault="00DC24A9" w:rsidP="00F02F5F">
      <w:pPr>
        <w:pStyle w:val="DFARS"/>
        <w:rPr>
          <w:sz w:val="24"/>
          <w:szCs w:val="24"/>
        </w:rPr>
      </w:pPr>
    </w:p>
    <w:p w14:paraId="0BBC26A0" w14:textId="297C8091" w:rsidR="00DC24A9" w:rsidRPr="00943F0A" w:rsidRDefault="00DC24A9" w:rsidP="00F02F5F">
      <w:pPr>
        <w:pStyle w:val="DFARS"/>
        <w:rPr>
          <w:i/>
          <w:iCs/>
          <w:sz w:val="24"/>
          <w:szCs w:val="24"/>
        </w:rPr>
      </w:pPr>
      <w:r w:rsidRPr="00943F0A">
        <w:rPr>
          <w:sz w:val="24"/>
          <w:szCs w:val="24"/>
        </w:rPr>
        <w:tab/>
        <w:t>(</w:t>
      </w:r>
      <w:r w:rsidR="005E4D4A" w:rsidRPr="00943F0A">
        <w:rPr>
          <w:b/>
          <w:bCs/>
          <w:sz w:val="24"/>
          <w:szCs w:val="24"/>
        </w:rPr>
        <w:t>[l]</w:t>
      </w:r>
      <w:r w:rsidRPr="00943F0A">
        <w:rPr>
          <w:strike/>
          <w:sz w:val="24"/>
          <w:szCs w:val="24"/>
        </w:rPr>
        <w:t>k</w:t>
      </w:r>
      <w:r w:rsidRPr="00943F0A">
        <w:rPr>
          <w:sz w:val="24"/>
          <w:szCs w:val="24"/>
        </w:rPr>
        <w:t xml:space="preserve">)  </w:t>
      </w:r>
      <w:r w:rsidRPr="00943F0A">
        <w:rPr>
          <w:i/>
          <w:iCs/>
          <w:strike/>
          <w:sz w:val="24"/>
          <w:szCs w:val="24"/>
        </w:rPr>
        <w:t>Applicability to s</w:t>
      </w:r>
      <w:r w:rsidR="008C5F70" w:rsidRPr="00943F0A">
        <w:rPr>
          <w:b/>
          <w:bCs/>
          <w:i/>
          <w:iCs/>
          <w:sz w:val="24"/>
          <w:szCs w:val="24"/>
        </w:rPr>
        <w:t>[S]</w:t>
      </w:r>
      <w:proofErr w:type="spellStart"/>
      <w:r w:rsidRPr="00943F0A">
        <w:rPr>
          <w:i/>
          <w:iCs/>
          <w:sz w:val="24"/>
          <w:szCs w:val="24"/>
        </w:rPr>
        <w:t>ubcontractors</w:t>
      </w:r>
      <w:proofErr w:type="spellEnd"/>
      <w:r w:rsidRPr="00943F0A">
        <w:rPr>
          <w:i/>
          <w:iCs/>
          <w:sz w:val="24"/>
          <w:szCs w:val="24"/>
        </w:rPr>
        <w:t xml:space="preserve"> or suppliers.</w:t>
      </w:r>
    </w:p>
    <w:p w14:paraId="4C2277A1" w14:textId="77777777" w:rsidR="00DC24A9" w:rsidRPr="00943F0A" w:rsidRDefault="00DC24A9" w:rsidP="00F02F5F">
      <w:pPr>
        <w:pStyle w:val="DFARS"/>
        <w:rPr>
          <w:sz w:val="24"/>
          <w:szCs w:val="24"/>
        </w:rPr>
      </w:pPr>
    </w:p>
    <w:p w14:paraId="61543B78" w14:textId="59544DA4" w:rsidR="00DC24A9" w:rsidRPr="00943F0A" w:rsidRDefault="00DC24A9" w:rsidP="00F02F5F">
      <w:pPr>
        <w:pStyle w:val="DFARS"/>
        <w:rPr>
          <w:sz w:val="24"/>
          <w:szCs w:val="24"/>
        </w:rPr>
      </w:pPr>
      <w:r w:rsidRPr="00943F0A">
        <w:rPr>
          <w:sz w:val="24"/>
          <w:szCs w:val="24"/>
        </w:rPr>
        <w:tab/>
      </w:r>
      <w:r w:rsidRPr="00943F0A">
        <w:rPr>
          <w:sz w:val="24"/>
          <w:szCs w:val="24"/>
        </w:rPr>
        <w:tab/>
        <w:t>(1)  The Contractor shall assure that the rights afforded its subcontractors and suppliers under 10 U.S.C.</w:t>
      </w:r>
      <w:r w:rsidR="00D22F6D" w:rsidRPr="00943F0A">
        <w:rPr>
          <w:sz w:val="24"/>
          <w:szCs w:val="24"/>
        </w:rPr>
        <w:t>3771–3775</w:t>
      </w:r>
      <w:r w:rsidRPr="00943F0A">
        <w:rPr>
          <w:sz w:val="24"/>
          <w:szCs w:val="24"/>
        </w:rPr>
        <w:t xml:space="preserve">, 10 U.S.C. </w:t>
      </w:r>
      <w:r w:rsidR="006B4D88" w:rsidRPr="00943F0A">
        <w:rPr>
          <w:sz w:val="24"/>
          <w:szCs w:val="24"/>
        </w:rPr>
        <w:t>3781-</w:t>
      </w:r>
      <w:r w:rsidR="003428D7" w:rsidRPr="00943F0A">
        <w:rPr>
          <w:sz w:val="24"/>
          <w:szCs w:val="24"/>
        </w:rPr>
        <w:t>3786</w:t>
      </w:r>
      <w:r w:rsidRPr="00943F0A">
        <w:rPr>
          <w:sz w:val="24"/>
          <w:szCs w:val="24"/>
        </w:rPr>
        <w:t xml:space="preserve">, </w:t>
      </w:r>
      <w:r w:rsidR="00BA6747" w:rsidRPr="00943F0A">
        <w:rPr>
          <w:b/>
          <w:bCs/>
          <w:sz w:val="24"/>
          <w:szCs w:val="24"/>
        </w:rPr>
        <w:t>[</w:t>
      </w:r>
      <w:bookmarkStart w:id="167" w:name="_Hlk181368545"/>
      <w:r w:rsidR="00BA6747" w:rsidRPr="00943F0A">
        <w:rPr>
          <w:b/>
          <w:bCs/>
          <w:sz w:val="24"/>
          <w:szCs w:val="24"/>
        </w:rPr>
        <w:t>15 U.S.C. 638</w:t>
      </w:r>
      <w:r w:rsidR="73ED0835" w:rsidRPr="00943F0A">
        <w:rPr>
          <w:b/>
          <w:bCs/>
          <w:sz w:val="24"/>
          <w:szCs w:val="24"/>
        </w:rPr>
        <w:t>(j)(1)(B)(iii) and (v)</w:t>
      </w:r>
      <w:r w:rsidR="00BA6747" w:rsidRPr="00943F0A">
        <w:rPr>
          <w:b/>
          <w:bCs/>
          <w:sz w:val="24"/>
          <w:szCs w:val="24"/>
        </w:rPr>
        <w:t xml:space="preserve">, </w:t>
      </w:r>
      <w:bookmarkEnd w:id="167"/>
      <w:r w:rsidR="00BA6747" w:rsidRPr="00943F0A">
        <w:rPr>
          <w:b/>
          <w:bCs/>
          <w:sz w:val="24"/>
          <w:szCs w:val="24"/>
        </w:rPr>
        <w:t>]</w:t>
      </w:r>
      <w:r w:rsidRPr="00943F0A">
        <w:rPr>
          <w:sz w:val="24"/>
          <w:szCs w:val="24"/>
        </w:rPr>
        <w:t xml:space="preserve">and the identification, assertion, and delivery processes required by paragraph </w:t>
      </w:r>
      <w:r w:rsidR="006379D1" w:rsidRPr="00943F0A">
        <w:rPr>
          <w:b/>
          <w:bCs/>
          <w:sz w:val="24"/>
          <w:szCs w:val="24"/>
        </w:rPr>
        <w:t>[</w:t>
      </w:r>
      <w:r w:rsidR="003428D7" w:rsidRPr="00943F0A">
        <w:rPr>
          <w:b/>
          <w:bCs/>
          <w:sz w:val="24"/>
          <w:szCs w:val="24"/>
        </w:rPr>
        <w:t>(</w:t>
      </w:r>
      <w:r w:rsidR="006379D1" w:rsidRPr="00943F0A">
        <w:rPr>
          <w:b/>
          <w:bCs/>
          <w:sz w:val="24"/>
          <w:szCs w:val="24"/>
        </w:rPr>
        <w:t>f</w:t>
      </w:r>
      <w:r w:rsidR="003428D7" w:rsidRPr="00943F0A">
        <w:rPr>
          <w:b/>
          <w:bCs/>
          <w:sz w:val="24"/>
          <w:szCs w:val="24"/>
        </w:rPr>
        <w:t>)</w:t>
      </w:r>
      <w:r w:rsidR="006379D1" w:rsidRPr="00943F0A">
        <w:rPr>
          <w:b/>
          <w:bCs/>
          <w:sz w:val="24"/>
          <w:szCs w:val="24"/>
        </w:rPr>
        <w:t>]</w:t>
      </w:r>
      <w:r w:rsidR="003428D7" w:rsidRPr="00943F0A">
        <w:rPr>
          <w:strike/>
          <w:sz w:val="24"/>
          <w:szCs w:val="24"/>
        </w:rPr>
        <w:t>(</w:t>
      </w:r>
      <w:r w:rsidRPr="00943F0A">
        <w:rPr>
          <w:strike/>
          <w:sz w:val="24"/>
          <w:szCs w:val="24"/>
        </w:rPr>
        <w:t>e</w:t>
      </w:r>
      <w:r w:rsidR="003428D7" w:rsidRPr="00943F0A">
        <w:rPr>
          <w:strike/>
          <w:sz w:val="24"/>
          <w:szCs w:val="24"/>
        </w:rPr>
        <w:t>)</w:t>
      </w:r>
      <w:r w:rsidRPr="00943F0A">
        <w:rPr>
          <w:sz w:val="24"/>
          <w:szCs w:val="24"/>
        </w:rPr>
        <w:t xml:space="preserve"> of this clause are recognized and protected.</w:t>
      </w:r>
    </w:p>
    <w:p w14:paraId="777A5E94" w14:textId="77777777" w:rsidR="00DC24A9" w:rsidRPr="00943F0A" w:rsidRDefault="00DC24A9" w:rsidP="00F02F5F">
      <w:pPr>
        <w:pStyle w:val="DFARS"/>
        <w:rPr>
          <w:sz w:val="24"/>
          <w:szCs w:val="24"/>
        </w:rPr>
      </w:pPr>
    </w:p>
    <w:p w14:paraId="34399574" w14:textId="50D777EB" w:rsidR="00A80786" w:rsidRPr="00943F0A" w:rsidRDefault="00DC24A9" w:rsidP="00F02F5F">
      <w:pPr>
        <w:pStyle w:val="DFARS"/>
        <w:rPr>
          <w:b/>
          <w:bCs/>
          <w:sz w:val="24"/>
          <w:szCs w:val="24"/>
        </w:rPr>
      </w:pPr>
      <w:r w:rsidRPr="00943F0A">
        <w:rPr>
          <w:sz w:val="24"/>
          <w:szCs w:val="24"/>
        </w:rPr>
        <w:lastRenderedPageBreak/>
        <w:tab/>
      </w:r>
      <w:r w:rsidRPr="00943F0A">
        <w:rPr>
          <w:sz w:val="24"/>
          <w:szCs w:val="24"/>
        </w:rPr>
        <w:tab/>
        <w:t xml:space="preserve">(2)  Whenever any </w:t>
      </w:r>
      <w:r w:rsidR="001457B8" w:rsidRPr="00943F0A">
        <w:rPr>
          <w:sz w:val="24"/>
          <w:szCs w:val="24"/>
        </w:rPr>
        <w:t xml:space="preserve">other than commercial </w:t>
      </w:r>
      <w:r w:rsidRPr="00943F0A">
        <w:rPr>
          <w:sz w:val="24"/>
          <w:szCs w:val="24"/>
        </w:rPr>
        <w:t xml:space="preserve">technical data or computer software is to be obtained from a subcontractor or supplier for delivery to the Government under this contract, the Contractor shall use </w:t>
      </w:r>
      <w:r w:rsidR="00DF0570" w:rsidRPr="00943F0A">
        <w:rPr>
          <w:b/>
          <w:bCs/>
          <w:sz w:val="24"/>
          <w:szCs w:val="24"/>
        </w:rPr>
        <w:t>[the following]</w:t>
      </w:r>
      <w:r w:rsidRPr="00943F0A">
        <w:rPr>
          <w:strike/>
          <w:sz w:val="24"/>
          <w:szCs w:val="24"/>
        </w:rPr>
        <w:t>this same</w:t>
      </w:r>
      <w:r w:rsidRPr="00943F0A">
        <w:rPr>
          <w:sz w:val="24"/>
          <w:szCs w:val="24"/>
        </w:rPr>
        <w:t xml:space="preserve"> clause</w:t>
      </w:r>
      <w:r w:rsidR="00DF0570" w:rsidRPr="00943F0A">
        <w:rPr>
          <w:b/>
          <w:bCs/>
          <w:sz w:val="24"/>
          <w:szCs w:val="24"/>
        </w:rPr>
        <w:t>[(s)]</w:t>
      </w:r>
      <w:r w:rsidRPr="00943F0A">
        <w:rPr>
          <w:sz w:val="24"/>
          <w:szCs w:val="24"/>
        </w:rPr>
        <w:t xml:space="preserve"> in the subcontract or other contractual instrument, and require its subcontractors or suppliers to do so, without alteration, except to identify the parties</w:t>
      </w:r>
      <w:r w:rsidRPr="00943F0A">
        <w:rPr>
          <w:strike/>
          <w:sz w:val="24"/>
          <w:szCs w:val="24"/>
        </w:rPr>
        <w:t>.</w:t>
      </w:r>
      <w:r w:rsidR="00A80786" w:rsidRPr="00943F0A">
        <w:rPr>
          <w:b/>
          <w:bCs/>
          <w:sz w:val="24"/>
          <w:szCs w:val="24"/>
        </w:rPr>
        <w:t>[:</w:t>
      </w:r>
    </w:p>
    <w:p w14:paraId="73A9F3EE" w14:textId="77777777" w:rsidR="00B264EE" w:rsidRPr="00943F0A" w:rsidRDefault="00B264EE" w:rsidP="00F02F5F">
      <w:pPr>
        <w:pStyle w:val="DFARS"/>
        <w:rPr>
          <w:b/>
          <w:bCs/>
          <w:sz w:val="24"/>
          <w:szCs w:val="24"/>
        </w:rPr>
      </w:pPr>
    </w:p>
    <w:p w14:paraId="20274B99" w14:textId="23ECCA87" w:rsidR="00A80786" w:rsidRPr="00943F0A" w:rsidRDefault="00A80786"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w:t>
      </w:r>
      <w:proofErr w:type="spellStart"/>
      <w:r w:rsidRPr="00943F0A">
        <w:rPr>
          <w:b/>
          <w:bCs/>
          <w:sz w:val="24"/>
          <w:szCs w:val="24"/>
        </w:rPr>
        <w:t>i</w:t>
      </w:r>
      <w:proofErr w:type="spellEnd"/>
      <w:r w:rsidRPr="00943F0A">
        <w:rPr>
          <w:b/>
          <w:bCs/>
          <w:sz w:val="24"/>
          <w:szCs w:val="24"/>
        </w:rPr>
        <w:t xml:space="preserve">)  </w:t>
      </w:r>
      <w:bookmarkStart w:id="168" w:name="_Hlk181368614"/>
      <w:r w:rsidRPr="00943F0A">
        <w:rPr>
          <w:b/>
          <w:bCs/>
          <w:sz w:val="24"/>
          <w:szCs w:val="24"/>
        </w:rPr>
        <w:t xml:space="preserve">Except as provided in paragraph </w:t>
      </w:r>
      <w:r w:rsidR="00AA48F0" w:rsidRPr="00943F0A">
        <w:rPr>
          <w:b/>
          <w:bCs/>
          <w:sz w:val="24"/>
          <w:szCs w:val="24"/>
        </w:rPr>
        <w:t>(l)(2)</w:t>
      </w:r>
      <w:r w:rsidRPr="00943F0A">
        <w:rPr>
          <w:b/>
          <w:bCs/>
          <w:sz w:val="24"/>
          <w:szCs w:val="24"/>
        </w:rPr>
        <w:t>(ii)</w:t>
      </w:r>
      <w:r w:rsidR="00AA48F0" w:rsidRPr="00943F0A">
        <w:rPr>
          <w:b/>
          <w:bCs/>
          <w:sz w:val="24"/>
          <w:szCs w:val="24"/>
        </w:rPr>
        <w:t xml:space="preserve"> of this clause</w:t>
      </w:r>
      <w:r w:rsidRPr="00943F0A">
        <w:rPr>
          <w:b/>
          <w:bCs/>
          <w:sz w:val="24"/>
          <w:szCs w:val="24"/>
        </w:rPr>
        <w:t xml:space="preserve">, use this clause </w:t>
      </w:r>
      <w:r w:rsidR="00C85725" w:rsidRPr="00943F0A">
        <w:rPr>
          <w:b/>
          <w:bCs/>
          <w:sz w:val="24"/>
          <w:szCs w:val="24"/>
        </w:rPr>
        <w:t>to govern SBIR/STTR data.</w:t>
      </w:r>
      <w:bookmarkEnd w:id="168"/>
    </w:p>
    <w:p w14:paraId="16004531" w14:textId="77777777" w:rsidR="00B264EE" w:rsidRPr="00943F0A" w:rsidRDefault="00B264EE" w:rsidP="00F02F5F">
      <w:pPr>
        <w:pStyle w:val="DFARS"/>
        <w:rPr>
          <w:b/>
          <w:bCs/>
          <w:sz w:val="24"/>
          <w:szCs w:val="24"/>
        </w:rPr>
      </w:pPr>
    </w:p>
    <w:p w14:paraId="1E8BF8DD" w14:textId="4216F21A" w:rsidR="00A80786" w:rsidRPr="00943F0A" w:rsidRDefault="00A80786"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(ii)</w:t>
      </w:r>
      <w:r w:rsidR="002707C3" w:rsidRPr="00943F0A">
        <w:rPr>
          <w:b/>
          <w:bCs/>
          <w:sz w:val="24"/>
          <w:szCs w:val="24"/>
        </w:rPr>
        <w:t xml:space="preserve"> </w:t>
      </w:r>
      <w:r w:rsidRPr="00943F0A">
        <w:rPr>
          <w:b/>
          <w:bCs/>
          <w:sz w:val="24"/>
          <w:szCs w:val="24"/>
        </w:rPr>
        <w:t xml:space="preserve"> </w:t>
      </w:r>
      <w:bookmarkStart w:id="169" w:name="_Hlk181368630"/>
      <w:r w:rsidRPr="00943F0A">
        <w:rPr>
          <w:b/>
          <w:bCs/>
          <w:sz w:val="24"/>
          <w:szCs w:val="24"/>
        </w:rPr>
        <w:t xml:space="preserve">For data that </w:t>
      </w:r>
      <w:r w:rsidR="000F4F79" w:rsidRPr="00943F0A">
        <w:rPr>
          <w:b/>
          <w:bCs/>
          <w:sz w:val="24"/>
          <w:szCs w:val="24"/>
        </w:rPr>
        <w:t>are</w:t>
      </w:r>
      <w:r w:rsidRPr="00943F0A">
        <w:rPr>
          <w:b/>
          <w:bCs/>
          <w:sz w:val="24"/>
          <w:szCs w:val="24"/>
        </w:rPr>
        <w:t xml:space="preserve"> not SBIR/STTR data—</w:t>
      </w:r>
      <w:bookmarkEnd w:id="169"/>
    </w:p>
    <w:p w14:paraId="0D25C48B" w14:textId="77777777" w:rsidR="00B264EE" w:rsidRPr="00943F0A" w:rsidRDefault="00B264EE" w:rsidP="00F02F5F">
      <w:pPr>
        <w:pStyle w:val="DFARS"/>
        <w:rPr>
          <w:b/>
          <w:bCs/>
          <w:sz w:val="24"/>
          <w:szCs w:val="24"/>
        </w:rPr>
      </w:pPr>
    </w:p>
    <w:p w14:paraId="019ADC25" w14:textId="1E00EC6F" w:rsidR="00B00E72" w:rsidRPr="00943F0A" w:rsidRDefault="00A80786"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ab/>
      </w:r>
      <w:r w:rsidR="26CEEE37" w:rsidRPr="00943F0A">
        <w:rPr>
          <w:b/>
          <w:bCs/>
          <w:sz w:val="24"/>
          <w:szCs w:val="24"/>
        </w:rPr>
        <w:t>(A)</w:t>
      </w:r>
      <w:r w:rsidR="074C0A54" w:rsidRPr="00943F0A">
        <w:rPr>
          <w:b/>
          <w:bCs/>
          <w:sz w:val="24"/>
          <w:szCs w:val="24"/>
        </w:rPr>
        <w:t xml:space="preserve"> </w:t>
      </w:r>
      <w:r w:rsidR="6BCCB3DE" w:rsidRPr="00943F0A">
        <w:rPr>
          <w:b/>
          <w:bCs/>
          <w:sz w:val="24"/>
          <w:szCs w:val="24"/>
        </w:rPr>
        <w:t xml:space="preserve"> </w:t>
      </w:r>
      <w:r w:rsidR="26CEEE37" w:rsidRPr="00943F0A">
        <w:rPr>
          <w:b/>
          <w:bCs/>
          <w:sz w:val="24"/>
          <w:szCs w:val="24"/>
        </w:rPr>
        <w:t>Use t</w:t>
      </w:r>
      <w:r w:rsidR="26CEEE37" w:rsidRPr="00943F0A">
        <w:rPr>
          <w:rFonts w:cs="Courier New"/>
          <w:b/>
          <w:bCs/>
          <w:sz w:val="24"/>
          <w:szCs w:val="24"/>
        </w:rPr>
        <w:t xml:space="preserve">he clause at </w:t>
      </w:r>
      <w:bookmarkStart w:id="170" w:name="_Hlk181368650"/>
      <w:r w:rsidR="007529F8" w:rsidRPr="00943F0A">
        <w:rPr>
          <w:rFonts w:cs="Courier New"/>
          <w:b/>
          <w:bCs/>
          <w:sz w:val="24"/>
          <w:szCs w:val="24"/>
        </w:rPr>
        <w:t xml:space="preserve">DFARS </w:t>
      </w:r>
      <w:r w:rsidR="26CEEE37" w:rsidRPr="00943F0A">
        <w:rPr>
          <w:rFonts w:cs="Courier New"/>
          <w:b/>
          <w:bCs/>
          <w:sz w:val="24"/>
          <w:szCs w:val="24"/>
        </w:rPr>
        <w:t>252.227-7013</w:t>
      </w:r>
      <w:r w:rsidR="2E0A4D1E" w:rsidRPr="00943F0A">
        <w:rPr>
          <w:rFonts w:cs="Courier New"/>
          <w:b/>
          <w:bCs/>
          <w:sz w:val="24"/>
          <w:szCs w:val="24"/>
        </w:rPr>
        <w:t>, Rights in Technical Data—</w:t>
      </w:r>
      <w:bookmarkEnd w:id="170"/>
      <w:r w:rsidR="006D07EF" w:rsidRPr="0092319E">
        <w:rPr>
          <w:rFonts w:cs="Courier New"/>
          <w:b/>
          <w:bCs/>
          <w:sz w:val="24"/>
          <w:szCs w:val="24"/>
        </w:rPr>
        <w:t>O</w:t>
      </w:r>
      <w:r w:rsidR="7C17EA96" w:rsidRPr="0092319E">
        <w:rPr>
          <w:rFonts w:cs="Courier New"/>
          <w:b/>
          <w:bCs/>
          <w:sz w:val="24"/>
          <w:szCs w:val="24"/>
        </w:rPr>
        <w:t xml:space="preserve">ther </w:t>
      </w:r>
      <w:bookmarkStart w:id="171" w:name="_Hlk181368664"/>
      <w:r w:rsidR="7C17EA96" w:rsidRPr="0092319E">
        <w:rPr>
          <w:rFonts w:cs="Courier New"/>
          <w:b/>
          <w:bCs/>
          <w:sz w:val="24"/>
          <w:szCs w:val="24"/>
        </w:rPr>
        <w:t>Than Commercial Products and Commercial Services</w:t>
      </w:r>
      <w:r w:rsidR="2E0A4D1E" w:rsidRPr="00943F0A">
        <w:rPr>
          <w:rFonts w:cs="Courier New"/>
          <w:b/>
          <w:bCs/>
          <w:sz w:val="24"/>
          <w:szCs w:val="24"/>
        </w:rPr>
        <w:t>,</w:t>
      </w:r>
      <w:r w:rsidR="26CEEE37" w:rsidRPr="00943F0A">
        <w:rPr>
          <w:rFonts w:cs="Courier New"/>
          <w:b/>
          <w:bCs/>
          <w:sz w:val="24"/>
          <w:szCs w:val="24"/>
        </w:rPr>
        <w:t xml:space="preserve"> </w:t>
      </w:r>
      <w:r w:rsidR="26CEEE37" w:rsidRPr="00943F0A">
        <w:rPr>
          <w:b/>
          <w:bCs/>
          <w:sz w:val="24"/>
          <w:szCs w:val="24"/>
        </w:rPr>
        <w:t>to govern the technical data pertaining to</w:t>
      </w:r>
      <w:r w:rsidR="0E32DC33" w:rsidRPr="00943F0A">
        <w:rPr>
          <w:b/>
          <w:bCs/>
          <w:sz w:val="24"/>
          <w:szCs w:val="24"/>
        </w:rPr>
        <w:t xml:space="preserve"> </w:t>
      </w:r>
      <w:bookmarkStart w:id="172" w:name="_Hlk181368675"/>
      <w:bookmarkEnd w:id="171"/>
      <w:r w:rsidR="79ADFA74" w:rsidRPr="0092319E">
        <w:rPr>
          <w:b/>
          <w:bCs/>
          <w:sz w:val="24"/>
          <w:szCs w:val="24"/>
        </w:rPr>
        <w:t xml:space="preserve">other than commercial </w:t>
      </w:r>
      <w:r w:rsidR="2A3904A5" w:rsidRPr="0092319E">
        <w:rPr>
          <w:b/>
          <w:bCs/>
          <w:sz w:val="24"/>
          <w:szCs w:val="24"/>
        </w:rPr>
        <w:t>products or commercial services</w:t>
      </w:r>
      <w:r w:rsidR="26CEEE37" w:rsidRPr="00943F0A">
        <w:rPr>
          <w:b/>
          <w:bCs/>
          <w:sz w:val="24"/>
          <w:szCs w:val="24"/>
        </w:rPr>
        <w:t xml:space="preserve"> or to any portion of a commercial </w:t>
      </w:r>
      <w:bookmarkStart w:id="173" w:name="_Hlk181368687"/>
      <w:bookmarkEnd w:id="172"/>
      <w:r w:rsidR="2A3904A5" w:rsidRPr="0092319E">
        <w:rPr>
          <w:b/>
          <w:bCs/>
          <w:sz w:val="24"/>
          <w:szCs w:val="24"/>
        </w:rPr>
        <w:t>product or commercial service</w:t>
      </w:r>
      <w:r w:rsidR="26CEEE37" w:rsidRPr="00943F0A">
        <w:rPr>
          <w:b/>
          <w:bCs/>
          <w:sz w:val="24"/>
          <w:szCs w:val="24"/>
        </w:rPr>
        <w:t xml:space="preserve"> that was developed in any part at Government expense, and use the </w:t>
      </w:r>
      <w:bookmarkStart w:id="174" w:name="_Hlk181368700"/>
      <w:bookmarkEnd w:id="173"/>
      <w:r w:rsidR="26CEEE37" w:rsidRPr="00943F0A">
        <w:rPr>
          <w:b/>
          <w:bCs/>
          <w:sz w:val="24"/>
          <w:szCs w:val="24"/>
        </w:rPr>
        <w:t>clause at</w:t>
      </w:r>
      <w:r w:rsidR="4A113BDB" w:rsidRPr="00943F0A">
        <w:rPr>
          <w:b/>
          <w:bCs/>
          <w:sz w:val="24"/>
          <w:szCs w:val="24"/>
        </w:rPr>
        <w:t xml:space="preserve"> </w:t>
      </w:r>
      <w:r w:rsidR="007529F8" w:rsidRPr="00943F0A">
        <w:rPr>
          <w:b/>
          <w:bCs/>
          <w:sz w:val="24"/>
          <w:szCs w:val="24"/>
        </w:rPr>
        <w:t xml:space="preserve">DFARS </w:t>
      </w:r>
      <w:hyperlink r:id="rId45" w:anchor="252.227-7015" w:history="1">
        <w:r w:rsidR="26CEEE37" w:rsidRPr="00943F0A">
          <w:rPr>
            <w:rStyle w:val="Hyperlink"/>
            <w:b/>
            <w:bCs/>
            <w:color w:val="auto"/>
            <w:sz w:val="24"/>
            <w:szCs w:val="24"/>
            <w:u w:val="none"/>
          </w:rPr>
          <w:t>252.227-7015</w:t>
        </w:r>
      </w:hyperlink>
      <w:r w:rsidR="2E0A4D1E" w:rsidRPr="00943F0A">
        <w:rPr>
          <w:rStyle w:val="Hyperlink"/>
          <w:b/>
          <w:bCs/>
          <w:color w:val="auto"/>
          <w:sz w:val="24"/>
          <w:szCs w:val="24"/>
          <w:u w:val="none"/>
        </w:rPr>
        <w:t>, Technical Data—Commercial</w:t>
      </w:r>
      <w:r w:rsidR="00024953" w:rsidRPr="00943F0A">
        <w:rPr>
          <w:rStyle w:val="Hyperlink"/>
          <w:b/>
          <w:bCs/>
          <w:color w:val="auto"/>
          <w:sz w:val="24"/>
          <w:szCs w:val="24"/>
          <w:u w:val="none"/>
        </w:rPr>
        <w:t xml:space="preserve"> </w:t>
      </w:r>
      <w:bookmarkStart w:id="175" w:name="_Hlk181368713"/>
      <w:bookmarkEnd w:id="174"/>
      <w:r w:rsidR="7C17EA96" w:rsidRPr="0092319E">
        <w:rPr>
          <w:rStyle w:val="Hyperlink"/>
          <w:b/>
          <w:bCs/>
          <w:color w:val="auto"/>
          <w:sz w:val="24"/>
          <w:szCs w:val="24"/>
          <w:u w:val="none"/>
        </w:rPr>
        <w:t>Products and Commercial Services</w:t>
      </w:r>
      <w:r w:rsidR="2E0A4D1E" w:rsidRPr="00943F0A">
        <w:rPr>
          <w:rStyle w:val="Hyperlink"/>
          <w:b/>
          <w:bCs/>
          <w:color w:val="auto"/>
          <w:sz w:val="24"/>
          <w:szCs w:val="24"/>
          <w:u w:val="none"/>
        </w:rPr>
        <w:t>,</w:t>
      </w:r>
      <w:r w:rsidR="26CEEE37" w:rsidRPr="00943F0A">
        <w:rPr>
          <w:b/>
          <w:bCs/>
          <w:sz w:val="24"/>
          <w:szCs w:val="24"/>
        </w:rPr>
        <w:t xml:space="preserve"> to govern the technical data pertaining to any portion of a commercial </w:t>
      </w:r>
      <w:bookmarkStart w:id="176" w:name="_Hlk181368724"/>
      <w:bookmarkEnd w:id="175"/>
      <w:r w:rsidR="2A3904A5" w:rsidRPr="0092319E">
        <w:rPr>
          <w:b/>
          <w:bCs/>
          <w:sz w:val="24"/>
          <w:szCs w:val="24"/>
        </w:rPr>
        <w:t>product or commercial service</w:t>
      </w:r>
      <w:r w:rsidR="26CEEE37" w:rsidRPr="00943F0A">
        <w:rPr>
          <w:b/>
          <w:bCs/>
          <w:sz w:val="24"/>
          <w:szCs w:val="24"/>
        </w:rPr>
        <w:t xml:space="preserve"> that was developed </w:t>
      </w:r>
      <w:r w:rsidR="68ACB439" w:rsidRPr="00943F0A">
        <w:rPr>
          <w:b/>
          <w:bCs/>
          <w:sz w:val="24"/>
          <w:szCs w:val="24"/>
        </w:rPr>
        <w:t>exclusively at private expense;</w:t>
      </w:r>
      <w:bookmarkEnd w:id="176"/>
    </w:p>
    <w:p w14:paraId="3FD39373" w14:textId="77777777" w:rsidR="00B264EE" w:rsidRPr="00943F0A" w:rsidRDefault="00B264EE" w:rsidP="00F02F5F">
      <w:pPr>
        <w:pStyle w:val="DFARS"/>
        <w:rPr>
          <w:b/>
          <w:bCs/>
          <w:sz w:val="24"/>
          <w:szCs w:val="24"/>
        </w:rPr>
      </w:pPr>
    </w:p>
    <w:p w14:paraId="2CFC1A0F" w14:textId="2F56ABB4" w:rsidR="00B00E72" w:rsidRPr="00943F0A" w:rsidRDefault="00B00E72" w:rsidP="00F02F5F">
      <w:pPr>
        <w:pStyle w:val="DFARS"/>
        <w:rPr>
          <w:b/>
          <w:bCs/>
          <w:sz w:val="24"/>
          <w:szCs w:val="24"/>
        </w:rPr>
      </w:pPr>
      <w:r w:rsidRPr="00943F0A">
        <w:rPr>
          <w:b/>
          <w:bCs/>
          <w:sz w:val="24"/>
          <w:szCs w:val="24"/>
        </w:rPr>
        <w:tab/>
      </w:r>
      <w:r w:rsidRPr="00943F0A">
        <w:rPr>
          <w:b/>
          <w:bCs/>
          <w:sz w:val="24"/>
          <w:szCs w:val="24"/>
        </w:rPr>
        <w:tab/>
      </w:r>
      <w:r w:rsidRPr="00943F0A">
        <w:rPr>
          <w:b/>
          <w:bCs/>
          <w:sz w:val="24"/>
          <w:szCs w:val="24"/>
        </w:rPr>
        <w:tab/>
      </w:r>
      <w:r w:rsidRPr="00943F0A">
        <w:rPr>
          <w:b/>
          <w:bCs/>
          <w:sz w:val="24"/>
          <w:szCs w:val="24"/>
        </w:rPr>
        <w:tab/>
      </w:r>
      <w:r w:rsidR="26CEEE37" w:rsidRPr="00943F0A">
        <w:rPr>
          <w:b/>
          <w:bCs/>
          <w:sz w:val="24"/>
          <w:szCs w:val="24"/>
        </w:rPr>
        <w:t xml:space="preserve">(B)  </w:t>
      </w:r>
      <w:bookmarkStart w:id="177" w:name="_Hlk181368745"/>
      <w:r w:rsidR="26CEEE37" w:rsidRPr="00943F0A">
        <w:rPr>
          <w:b/>
          <w:bCs/>
          <w:sz w:val="24"/>
          <w:szCs w:val="24"/>
        </w:rPr>
        <w:t>Use t</w:t>
      </w:r>
      <w:r w:rsidR="26CEEE37" w:rsidRPr="00943F0A">
        <w:rPr>
          <w:rFonts w:cs="Courier New"/>
          <w:b/>
          <w:bCs/>
          <w:sz w:val="24"/>
          <w:szCs w:val="24"/>
        </w:rPr>
        <w:t xml:space="preserve">he </w:t>
      </w:r>
      <w:r w:rsidR="2E0A4D1E" w:rsidRPr="00943F0A">
        <w:rPr>
          <w:rFonts w:cs="Courier New"/>
          <w:b/>
          <w:bCs/>
          <w:sz w:val="24"/>
          <w:szCs w:val="24"/>
        </w:rPr>
        <w:t xml:space="preserve">DFARS </w:t>
      </w:r>
      <w:r w:rsidR="26CEEE37" w:rsidRPr="00943F0A">
        <w:rPr>
          <w:rFonts w:cs="Courier New"/>
          <w:b/>
          <w:bCs/>
          <w:sz w:val="24"/>
          <w:szCs w:val="24"/>
        </w:rPr>
        <w:t>clause at 252.227-7014</w:t>
      </w:r>
      <w:r w:rsidR="2E0A4D1E" w:rsidRPr="00943F0A">
        <w:rPr>
          <w:rFonts w:cs="Courier New"/>
          <w:b/>
          <w:bCs/>
          <w:sz w:val="24"/>
          <w:szCs w:val="24"/>
        </w:rPr>
        <w:t xml:space="preserve">, Rights in </w:t>
      </w:r>
      <w:bookmarkStart w:id="178" w:name="_Hlk181368756"/>
      <w:bookmarkEnd w:id="177"/>
      <w:r w:rsidR="7C17EA96" w:rsidRPr="0092319E">
        <w:rPr>
          <w:rFonts w:cs="Courier New"/>
          <w:b/>
          <w:bCs/>
          <w:sz w:val="24"/>
          <w:szCs w:val="24"/>
        </w:rPr>
        <w:t>Other Than Commercial</w:t>
      </w:r>
      <w:r w:rsidR="7C17EA96" w:rsidRPr="00943F0A">
        <w:rPr>
          <w:rFonts w:cs="Courier New"/>
          <w:b/>
          <w:bCs/>
          <w:sz w:val="24"/>
          <w:szCs w:val="24"/>
        </w:rPr>
        <w:t xml:space="preserve"> </w:t>
      </w:r>
      <w:r w:rsidR="2E0A4D1E" w:rsidRPr="00943F0A">
        <w:rPr>
          <w:rFonts w:cs="Courier New"/>
          <w:b/>
          <w:bCs/>
          <w:sz w:val="24"/>
          <w:szCs w:val="24"/>
        </w:rPr>
        <w:t xml:space="preserve">Computer Software and </w:t>
      </w:r>
      <w:bookmarkEnd w:id="178"/>
      <w:r w:rsidR="7C17EA96" w:rsidRPr="0092319E">
        <w:rPr>
          <w:rFonts w:cs="Courier New"/>
          <w:b/>
          <w:bCs/>
          <w:sz w:val="24"/>
          <w:szCs w:val="24"/>
        </w:rPr>
        <w:t>Other Than Commercial</w:t>
      </w:r>
      <w:r w:rsidR="7C17EA96" w:rsidRPr="00943F0A">
        <w:rPr>
          <w:rFonts w:cs="Courier New"/>
          <w:b/>
          <w:bCs/>
          <w:sz w:val="24"/>
          <w:szCs w:val="24"/>
        </w:rPr>
        <w:t xml:space="preserve"> </w:t>
      </w:r>
      <w:r w:rsidR="2E0A4D1E" w:rsidRPr="00943F0A">
        <w:rPr>
          <w:rFonts w:cs="Courier New"/>
          <w:b/>
          <w:bCs/>
          <w:sz w:val="24"/>
          <w:szCs w:val="24"/>
        </w:rPr>
        <w:t>Computer Software Documentation,</w:t>
      </w:r>
      <w:r w:rsidR="26CEEE37" w:rsidRPr="00943F0A">
        <w:rPr>
          <w:rFonts w:cs="Courier New"/>
          <w:b/>
          <w:bCs/>
          <w:sz w:val="24"/>
          <w:szCs w:val="24"/>
        </w:rPr>
        <w:t xml:space="preserve"> </w:t>
      </w:r>
      <w:r w:rsidR="26CEEE37" w:rsidRPr="00943F0A">
        <w:rPr>
          <w:b/>
          <w:bCs/>
          <w:sz w:val="24"/>
          <w:szCs w:val="24"/>
        </w:rPr>
        <w:t xml:space="preserve">to govern </w:t>
      </w:r>
      <w:bookmarkStart w:id="179" w:name="_Hlk181368785"/>
      <w:r w:rsidR="00614A10" w:rsidRPr="0092319E">
        <w:rPr>
          <w:b/>
          <w:bCs/>
          <w:sz w:val="24"/>
          <w:szCs w:val="24"/>
        </w:rPr>
        <w:t xml:space="preserve">other than commercial </w:t>
      </w:r>
      <w:r w:rsidR="26CEEE37" w:rsidRPr="00943F0A">
        <w:rPr>
          <w:b/>
          <w:bCs/>
          <w:sz w:val="24"/>
          <w:szCs w:val="24"/>
        </w:rPr>
        <w:t>computer software and compu</w:t>
      </w:r>
      <w:r w:rsidR="68ACB439" w:rsidRPr="00943F0A">
        <w:rPr>
          <w:b/>
          <w:bCs/>
          <w:sz w:val="24"/>
          <w:szCs w:val="24"/>
        </w:rPr>
        <w:t>ter software documentation; and</w:t>
      </w:r>
      <w:bookmarkEnd w:id="179"/>
    </w:p>
    <w:p w14:paraId="7D36040C" w14:textId="77777777" w:rsidR="00B264EE" w:rsidRPr="00943F0A" w:rsidRDefault="00B264EE" w:rsidP="00F02F5F">
      <w:pPr>
        <w:pStyle w:val="DFARS"/>
        <w:rPr>
          <w:b/>
          <w:bCs/>
          <w:sz w:val="24"/>
          <w:szCs w:val="24"/>
        </w:rPr>
      </w:pPr>
    </w:p>
    <w:p w14:paraId="5E808824" w14:textId="53CFCE2E" w:rsidR="00B00E72" w:rsidRPr="00943F0A" w:rsidRDefault="00B00E72" w:rsidP="00F02F5F">
      <w:pPr>
        <w:pStyle w:val="DFARS"/>
        <w:rPr>
          <w:b/>
          <w:bCs/>
          <w:sz w:val="24"/>
          <w:szCs w:val="24"/>
        </w:rPr>
      </w:pPr>
      <w:r w:rsidRPr="00943F0A">
        <w:rPr>
          <w:b/>
          <w:bCs/>
          <w:sz w:val="24"/>
          <w:szCs w:val="24"/>
        </w:rPr>
        <w:tab/>
      </w:r>
      <w:r w:rsidRPr="00943F0A">
        <w:rPr>
          <w:b/>
          <w:bCs/>
          <w:sz w:val="24"/>
          <w:szCs w:val="24"/>
        </w:rPr>
        <w:tab/>
      </w:r>
      <w:r w:rsidRPr="00943F0A">
        <w:rPr>
          <w:b/>
          <w:bCs/>
          <w:sz w:val="24"/>
          <w:szCs w:val="24"/>
        </w:rPr>
        <w:tab/>
      </w:r>
      <w:r w:rsidRPr="00943F0A">
        <w:rPr>
          <w:b/>
          <w:bCs/>
          <w:sz w:val="24"/>
          <w:szCs w:val="24"/>
        </w:rPr>
        <w:tab/>
      </w:r>
      <w:bookmarkStart w:id="180" w:name="_Hlk181369149"/>
      <w:r w:rsidRPr="00943F0A">
        <w:rPr>
          <w:b/>
          <w:bCs/>
          <w:sz w:val="24"/>
          <w:szCs w:val="24"/>
        </w:rPr>
        <w:t>(C)</w:t>
      </w:r>
      <w:r w:rsidR="009C7250" w:rsidRPr="00943F0A">
        <w:rPr>
          <w:b/>
          <w:bCs/>
          <w:sz w:val="24"/>
          <w:szCs w:val="24"/>
        </w:rPr>
        <w:t xml:space="preserve"> </w:t>
      </w:r>
      <w:r w:rsidRPr="00943F0A">
        <w:rPr>
          <w:b/>
          <w:bCs/>
          <w:sz w:val="24"/>
          <w:szCs w:val="24"/>
        </w:rPr>
        <w:t xml:space="preserve"> </w:t>
      </w:r>
      <w:r w:rsidR="009371C7" w:rsidRPr="00943F0A">
        <w:rPr>
          <w:b/>
          <w:bCs/>
          <w:sz w:val="24"/>
          <w:szCs w:val="24"/>
        </w:rPr>
        <w:t xml:space="preserve">Use the </w:t>
      </w:r>
      <w:r w:rsidR="003F1004" w:rsidRPr="00943F0A">
        <w:rPr>
          <w:b/>
          <w:bCs/>
          <w:sz w:val="24"/>
          <w:szCs w:val="24"/>
        </w:rPr>
        <w:t>license under which the data are customarily provided to the public</w:t>
      </w:r>
      <w:r w:rsidR="00861AFF" w:rsidRPr="00943F0A">
        <w:rPr>
          <w:b/>
          <w:bCs/>
          <w:sz w:val="24"/>
          <w:szCs w:val="24"/>
        </w:rPr>
        <w:t>,</w:t>
      </w:r>
      <w:r w:rsidR="003F1004" w:rsidRPr="00943F0A">
        <w:rPr>
          <w:b/>
          <w:bCs/>
          <w:sz w:val="24"/>
          <w:szCs w:val="24"/>
        </w:rPr>
        <w:t xml:space="preserve"> in accordance with</w:t>
      </w:r>
      <w:r w:rsidR="00953417" w:rsidRPr="00943F0A">
        <w:rPr>
          <w:b/>
          <w:bCs/>
          <w:sz w:val="24"/>
          <w:szCs w:val="24"/>
        </w:rPr>
        <w:t xml:space="preserve"> </w:t>
      </w:r>
      <w:r w:rsidR="00675B4A" w:rsidRPr="00943F0A">
        <w:rPr>
          <w:b/>
          <w:bCs/>
          <w:sz w:val="24"/>
          <w:szCs w:val="24"/>
        </w:rPr>
        <w:t xml:space="preserve">DFARS </w:t>
      </w:r>
      <w:r w:rsidR="003F1004" w:rsidRPr="00943F0A">
        <w:rPr>
          <w:b/>
          <w:bCs/>
          <w:sz w:val="24"/>
          <w:szCs w:val="24"/>
        </w:rPr>
        <w:t>227.7202</w:t>
      </w:r>
      <w:r w:rsidR="00861AFF" w:rsidRPr="00943F0A">
        <w:rPr>
          <w:b/>
          <w:bCs/>
          <w:sz w:val="24"/>
          <w:szCs w:val="24"/>
        </w:rPr>
        <w:t>,</w:t>
      </w:r>
      <w:r w:rsidR="003F1004" w:rsidRPr="00943F0A">
        <w:rPr>
          <w:b/>
          <w:bCs/>
          <w:sz w:val="24"/>
          <w:szCs w:val="24"/>
        </w:rPr>
        <w:t xml:space="preserve"> for commercial computer software and commercial computer software documentation</w:t>
      </w:r>
      <w:r w:rsidR="00106E77" w:rsidRPr="00943F0A">
        <w:rPr>
          <w:b/>
          <w:bCs/>
          <w:sz w:val="24"/>
          <w:szCs w:val="24"/>
        </w:rPr>
        <w:t>.</w:t>
      </w:r>
      <w:bookmarkEnd w:id="180"/>
    </w:p>
    <w:p w14:paraId="7D601840" w14:textId="77777777" w:rsidR="00B264EE" w:rsidRPr="00943F0A" w:rsidRDefault="00B264EE" w:rsidP="00F02F5F">
      <w:pPr>
        <w:pStyle w:val="DFARS"/>
        <w:rPr>
          <w:b/>
          <w:bCs/>
          <w:sz w:val="24"/>
          <w:szCs w:val="24"/>
        </w:rPr>
      </w:pPr>
    </w:p>
    <w:p w14:paraId="03F3B87E" w14:textId="2DE3C13A" w:rsidR="00DC24A9" w:rsidRPr="00943F0A" w:rsidRDefault="00B00E72" w:rsidP="00F02F5F">
      <w:pPr>
        <w:pStyle w:val="DFARS"/>
        <w:rPr>
          <w:sz w:val="24"/>
          <w:szCs w:val="24"/>
        </w:rPr>
      </w:pPr>
      <w:r w:rsidRPr="00943F0A">
        <w:rPr>
          <w:b/>
          <w:bCs/>
          <w:sz w:val="24"/>
          <w:szCs w:val="24"/>
        </w:rPr>
        <w:tab/>
      </w:r>
      <w:r w:rsidRPr="00943F0A">
        <w:rPr>
          <w:b/>
          <w:bCs/>
          <w:sz w:val="24"/>
          <w:szCs w:val="24"/>
        </w:rPr>
        <w:tab/>
      </w:r>
      <w:r w:rsidRPr="00943F0A">
        <w:rPr>
          <w:b/>
          <w:bCs/>
          <w:sz w:val="24"/>
          <w:szCs w:val="24"/>
        </w:rPr>
        <w:tab/>
        <w:t>(iii)</w:t>
      </w:r>
      <w:r w:rsidR="00B237BD" w:rsidRPr="00943F0A">
        <w:rPr>
          <w:b/>
          <w:bCs/>
          <w:sz w:val="24"/>
          <w:szCs w:val="24"/>
        </w:rPr>
        <w:t>]</w:t>
      </w:r>
      <w:r w:rsidR="00DC24A9" w:rsidRPr="00943F0A">
        <w:rPr>
          <w:strike/>
          <w:sz w:val="24"/>
          <w:szCs w:val="24"/>
        </w:rPr>
        <w:t xml:space="preserve"> </w:t>
      </w:r>
      <w:r w:rsidR="009C7250" w:rsidRPr="00943F0A">
        <w:rPr>
          <w:strike/>
          <w:sz w:val="24"/>
          <w:szCs w:val="24"/>
        </w:rPr>
        <w:t xml:space="preserve"> </w:t>
      </w:r>
      <w:r w:rsidR="00DC24A9" w:rsidRPr="00943F0A">
        <w:rPr>
          <w:strike/>
          <w:sz w:val="24"/>
          <w:szCs w:val="24"/>
        </w:rPr>
        <w:t xml:space="preserve">The Contractor shall use the Technical Data—Commercial </w:t>
      </w:r>
      <w:r w:rsidR="007529F8" w:rsidRPr="00943F0A">
        <w:rPr>
          <w:strike/>
          <w:sz w:val="24"/>
          <w:szCs w:val="24"/>
        </w:rPr>
        <w:t xml:space="preserve">Products and Commercial Services </w:t>
      </w:r>
      <w:r w:rsidR="00DC24A9" w:rsidRPr="00943F0A">
        <w:rPr>
          <w:strike/>
          <w:sz w:val="24"/>
          <w:szCs w:val="24"/>
        </w:rPr>
        <w:t xml:space="preserve">clause of this contract to obtain technical data pertaining to </w:t>
      </w:r>
      <w:r w:rsidR="00381861" w:rsidRPr="00943F0A">
        <w:rPr>
          <w:strike/>
          <w:sz w:val="24"/>
          <w:szCs w:val="24"/>
        </w:rPr>
        <w:t>commercial products, commercial components, commercial services, or commercial processes</w:t>
      </w:r>
      <w:r w:rsidR="00DC24A9" w:rsidRPr="00943F0A">
        <w:rPr>
          <w:strike/>
          <w:sz w:val="24"/>
          <w:szCs w:val="24"/>
        </w:rPr>
        <w:t>.</w:t>
      </w:r>
      <w:r w:rsidR="00DC24A9" w:rsidRPr="00943F0A">
        <w:rPr>
          <w:sz w:val="24"/>
          <w:szCs w:val="24"/>
        </w:rPr>
        <w:t xml:space="preserve">  No other clause shall be used to enlarge or diminish the Government's, the Contractor's, or a higher tier subcontractor's or supplier's rights in a subcontractor's or supplier's technical data or computer software.</w:t>
      </w:r>
    </w:p>
    <w:p w14:paraId="37F968AE" w14:textId="77777777" w:rsidR="00DC24A9" w:rsidRPr="00943F0A" w:rsidRDefault="00DC24A9" w:rsidP="00F02F5F">
      <w:pPr>
        <w:pStyle w:val="DFARS"/>
        <w:rPr>
          <w:sz w:val="24"/>
          <w:szCs w:val="24"/>
        </w:rPr>
      </w:pPr>
    </w:p>
    <w:p w14:paraId="7631A9CF" w14:textId="77777777" w:rsidR="00DC24A9" w:rsidRPr="00943F0A" w:rsidRDefault="00DC24A9" w:rsidP="00F02F5F">
      <w:pPr>
        <w:pStyle w:val="DFARS"/>
        <w:rPr>
          <w:sz w:val="24"/>
          <w:szCs w:val="24"/>
        </w:rPr>
      </w:pPr>
      <w:r w:rsidRPr="00943F0A">
        <w:rPr>
          <w:sz w:val="24"/>
          <w:szCs w:val="24"/>
        </w:rPr>
        <w:tab/>
      </w:r>
      <w:r w:rsidRPr="00943F0A">
        <w:rPr>
          <w:sz w:val="24"/>
          <w:szCs w:val="24"/>
        </w:rPr>
        <w:tab/>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14:paraId="6A4C58CB" w14:textId="77777777" w:rsidR="00DC24A9" w:rsidRPr="00943F0A" w:rsidRDefault="00DC24A9" w:rsidP="00F02F5F">
      <w:pPr>
        <w:pStyle w:val="DFARS"/>
        <w:rPr>
          <w:sz w:val="24"/>
          <w:szCs w:val="24"/>
        </w:rPr>
      </w:pPr>
    </w:p>
    <w:p w14:paraId="0DF7417C" w14:textId="77777777" w:rsidR="00DC24A9" w:rsidRPr="00943F0A" w:rsidRDefault="00DC24A9" w:rsidP="00F02F5F">
      <w:pPr>
        <w:pStyle w:val="DFARS"/>
        <w:rPr>
          <w:sz w:val="24"/>
          <w:szCs w:val="24"/>
        </w:rPr>
      </w:pPr>
      <w:r w:rsidRPr="00943F0A">
        <w:rPr>
          <w:sz w:val="24"/>
          <w:szCs w:val="24"/>
        </w:rPr>
        <w:tab/>
      </w:r>
      <w:r w:rsidRPr="00943F0A">
        <w:rPr>
          <w:sz w:val="24"/>
          <w:szCs w:val="24"/>
        </w:rPr>
        <w:tab/>
        <w:t>(4)  The Contractor and higher tier subcontractors or suppliers shall not use their power to award contracts as economic leverage to obtain rights in technical data or computer software from their subcontractors or suppliers.</w:t>
      </w:r>
    </w:p>
    <w:p w14:paraId="6197EE70" w14:textId="77777777" w:rsidR="00DC24A9" w:rsidRPr="00943F0A" w:rsidRDefault="00DC24A9" w:rsidP="00F02F5F">
      <w:pPr>
        <w:pStyle w:val="DFARS"/>
        <w:rPr>
          <w:sz w:val="24"/>
          <w:szCs w:val="24"/>
        </w:rPr>
      </w:pPr>
    </w:p>
    <w:p w14:paraId="1CA327F7" w14:textId="77777777" w:rsidR="00DC24A9" w:rsidRPr="00943F0A" w:rsidRDefault="00DC24A9" w:rsidP="00F02F5F">
      <w:pPr>
        <w:pStyle w:val="DFARS"/>
        <w:rPr>
          <w:sz w:val="24"/>
          <w:szCs w:val="24"/>
        </w:rPr>
      </w:pPr>
      <w:r w:rsidRPr="00943F0A">
        <w:rPr>
          <w:sz w:val="24"/>
          <w:szCs w:val="24"/>
        </w:rPr>
        <w:tab/>
      </w:r>
      <w:r w:rsidRPr="00943F0A">
        <w:rPr>
          <w:sz w:val="24"/>
          <w:szCs w:val="24"/>
        </w:rPr>
        <w:tab/>
        <w:t>(5)  In no event shall the Contractor use its obligation to recognize and protect subcontractor or supplier rights in technical data or computer software as an excuse for failing to satisfy its contractual obligation to the Government.</w:t>
      </w:r>
    </w:p>
    <w:p w14:paraId="3A40EA13" w14:textId="77777777" w:rsidR="00DC24A9" w:rsidRPr="00943F0A" w:rsidRDefault="00DC24A9" w:rsidP="00F02F5F">
      <w:pPr>
        <w:pStyle w:val="DFARS"/>
        <w:rPr>
          <w:sz w:val="24"/>
          <w:szCs w:val="24"/>
        </w:rPr>
      </w:pPr>
    </w:p>
    <w:p w14:paraId="6760AF58" w14:textId="77777777" w:rsidR="00DC24A9" w:rsidRPr="00943F0A" w:rsidRDefault="00DC24A9" w:rsidP="00F02F5F">
      <w:pPr>
        <w:pStyle w:val="DFARS"/>
        <w:jc w:val="center"/>
        <w:rPr>
          <w:sz w:val="24"/>
          <w:szCs w:val="24"/>
        </w:rPr>
      </w:pPr>
      <w:r w:rsidRPr="00943F0A">
        <w:rPr>
          <w:sz w:val="24"/>
          <w:szCs w:val="24"/>
        </w:rPr>
        <w:t>(End of clause)</w:t>
      </w:r>
    </w:p>
    <w:p w14:paraId="0333B803" w14:textId="77777777" w:rsidR="00DC24A9" w:rsidRPr="00943F0A" w:rsidRDefault="00DC24A9" w:rsidP="00F02F5F">
      <w:pPr>
        <w:pStyle w:val="DFARS"/>
        <w:rPr>
          <w:sz w:val="24"/>
          <w:szCs w:val="24"/>
        </w:rPr>
      </w:pPr>
    </w:p>
    <w:p w14:paraId="7226F3EC" w14:textId="18B94084" w:rsidR="00DC24A9" w:rsidRPr="00943F0A" w:rsidRDefault="00DC24A9" w:rsidP="00F02F5F">
      <w:pPr>
        <w:pStyle w:val="DFARS"/>
        <w:keepNext/>
        <w:keepLines/>
        <w:rPr>
          <w:strike/>
          <w:sz w:val="24"/>
          <w:szCs w:val="24"/>
        </w:rPr>
      </w:pPr>
      <w:r w:rsidRPr="00943F0A">
        <w:rPr>
          <w:strike/>
          <w:sz w:val="24"/>
          <w:szCs w:val="24"/>
        </w:rPr>
        <w:t>ALTERNATE I (JUN 1995)</w:t>
      </w:r>
    </w:p>
    <w:p w14:paraId="5B68A4B7" w14:textId="15ECC207" w:rsidR="00DC24A9" w:rsidRPr="00943F0A" w:rsidRDefault="00DC24A9" w:rsidP="00F02F5F">
      <w:pPr>
        <w:pStyle w:val="DFARS"/>
        <w:keepNext/>
        <w:keepLines/>
        <w:rPr>
          <w:strike/>
          <w:sz w:val="24"/>
          <w:szCs w:val="24"/>
        </w:rPr>
      </w:pPr>
      <w:r w:rsidRPr="00943F0A">
        <w:rPr>
          <w:strike/>
          <w:sz w:val="24"/>
          <w:szCs w:val="24"/>
        </w:rPr>
        <w:t xml:space="preserve">As prescribed in </w:t>
      </w:r>
      <w:hyperlink r:id="rId46" w:anchor="227.7104">
        <w:r w:rsidRPr="00943F0A">
          <w:rPr>
            <w:rStyle w:val="Hyperlink"/>
            <w:strike/>
            <w:color w:val="auto"/>
            <w:sz w:val="24"/>
            <w:szCs w:val="24"/>
            <w:u w:val="none"/>
          </w:rPr>
          <w:t>227.7104</w:t>
        </w:r>
      </w:hyperlink>
      <w:r w:rsidRPr="00943F0A">
        <w:rPr>
          <w:strike/>
          <w:sz w:val="24"/>
          <w:szCs w:val="24"/>
        </w:rPr>
        <w:t>(d), add the following paragraph (l) to the basic clause:</w:t>
      </w:r>
    </w:p>
    <w:p w14:paraId="5883D453" w14:textId="77777777" w:rsidR="00DC24A9" w:rsidRPr="00943F0A" w:rsidRDefault="00DC24A9" w:rsidP="00F02F5F">
      <w:pPr>
        <w:pStyle w:val="DFARS"/>
        <w:rPr>
          <w:strike/>
          <w:sz w:val="24"/>
          <w:szCs w:val="24"/>
        </w:rPr>
      </w:pPr>
    </w:p>
    <w:p w14:paraId="547557CE" w14:textId="77777777" w:rsidR="00DC24A9" w:rsidRPr="00943F0A" w:rsidRDefault="00DC24A9" w:rsidP="00F02F5F">
      <w:pPr>
        <w:pStyle w:val="DFARS"/>
        <w:keepNext/>
        <w:keepLines/>
        <w:rPr>
          <w:strike/>
          <w:sz w:val="24"/>
          <w:szCs w:val="24"/>
        </w:rPr>
      </w:pPr>
      <w:r w:rsidRPr="00943F0A">
        <w:rPr>
          <w:strike/>
          <w:sz w:val="24"/>
          <w:szCs w:val="24"/>
        </w:rPr>
        <w:tab/>
        <w:t xml:space="preserve">(l)  </w:t>
      </w:r>
      <w:r w:rsidRPr="00943F0A">
        <w:rPr>
          <w:i/>
          <w:iCs/>
          <w:strike/>
          <w:sz w:val="24"/>
          <w:szCs w:val="24"/>
        </w:rPr>
        <w:t>Publication for sale</w:t>
      </w:r>
      <w:r w:rsidRPr="00943F0A">
        <w:rPr>
          <w:strike/>
          <w:sz w:val="24"/>
          <w:szCs w:val="24"/>
        </w:rPr>
        <w:t>.</w:t>
      </w:r>
    </w:p>
    <w:p w14:paraId="34B66A01" w14:textId="77777777" w:rsidR="00DC24A9" w:rsidRPr="00943F0A" w:rsidRDefault="00DC24A9" w:rsidP="00F02F5F">
      <w:pPr>
        <w:pStyle w:val="DFARS"/>
        <w:keepNext/>
        <w:keepLines/>
        <w:rPr>
          <w:strike/>
          <w:sz w:val="24"/>
          <w:szCs w:val="24"/>
        </w:rPr>
      </w:pPr>
    </w:p>
    <w:p w14:paraId="550D7EFB" w14:textId="36DC3141" w:rsidR="00DC24A9" w:rsidRPr="00943F0A" w:rsidRDefault="00DC24A9" w:rsidP="00F02F5F">
      <w:pPr>
        <w:pStyle w:val="DFARS"/>
        <w:rPr>
          <w:strike/>
          <w:sz w:val="24"/>
          <w:szCs w:val="24"/>
        </w:rPr>
      </w:pPr>
      <w:r w:rsidRPr="00943F0A">
        <w:rPr>
          <w:strike/>
          <w:sz w:val="24"/>
          <w:szCs w:val="24"/>
        </w:rPr>
        <w:tab/>
      </w:r>
      <w:r w:rsidRPr="00943F0A">
        <w:rPr>
          <w:strike/>
          <w:sz w:val="24"/>
          <w:szCs w:val="24"/>
        </w:rPr>
        <w:tab/>
        <w:t>(1)  This paragraph applies only to technical data or computer software delivered to the Government with SBIR data rights.</w:t>
      </w:r>
    </w:p>
    <w:p w14:paraId="01CD3C21" w14:textId="77777777" w:rsidR="00DC24A9" w:rsidRPr="00943F0A" w:rsidRDefault="00DC24A9" w:rsidP="00F02F5F">
      <w:pPr>
        <w:pStyle w:val="DFARS"/>
        <w:rPr>
          <w:strike/>
          <w:sz w:val="24"/>
          <w:szCs w:val="24"/>
        </w:rPr>
      </w:pPr>
    </w:p>
    <w:p w14:paraId="39886267" w14:textId="57FD3B50" w:rsidR="00DC24A9" w:rsidRPr="00943F0A" w:rsidRDefault="00DC24A9" w:rsidP="00F02F5F">
      <w:pPr>
        <w:pStyle w:val="DFARS"/>
        <w:rPr>
          <w:strike/>
          <w:sz w:val="24"/>
          <w:szCs w:val="24"/>
        </w:rPr>
      </w:pPr>
      <w:r w:rsidRPr="00943F0A">
        <w:rPr>
          <w:strike/>
          <w:sz w:val="24"/>
          <w:szCs w:val="24"/>
        </w:rPr>
        <w:tab/>
      </w:r>
      <w:r w:rsidRPr="00943F0A">
        <w:rPr>
          <w:strike/>
          <w:sz w:val="24"/>
          <w:szCs w:val="24"/>
        </w:rPr>
        <w:tab/>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w:t>
      </w:r>
      <w:r w:rsidR="00572416" w:rsidRPr="00943F0A">
        <w:rPr>
          <w:strike/>
          <w:sz w:val="24"/>
          <w:szCs w:val="24"/>
        </w:rPr>
        <w:t xml:space="preserve"> two</w:t>
      </w:r>
      <w:r w:rsidRPr="00943F0A">
        <w:rPr>
          <w:strike/>
          <w:sz w:val="24"/>
          <w:szCs w:val="24"/>
        </w:rPr>
        <w:t xml:space="preserve">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14:paraId="4033EDE6" w14:textId="77777777" w:rsidR="00DC24A9" w:rsidRPr="00943F0A" w:rsidRDefault="00DC24A9" w:rsidP="00F02F5F">
      <w:pPr>
        <w:pStyle w:val="DFARS"/>
        <w:rPr>
          <w:strike/>
          <w:sz w:val="24"/>
          <w:szCs w:val="24"/>
        </w:rPr>
      </w:pPr>
    </w:p>
    <w:p w14:paraId="233A714A" w14:textId="77777777" w:rsidR="00DC24A9" w:rsidRPr="00943F0A" w:rsidRDefault="00DC24A9" w:rsidP="00F02F5F">
      <w:pPr>
        <w:pStyle w:val="DFARS"/>
        <w:rPr>
          <w:strike/>
          <w:sz w:val="24"/>
          <w:szCs w:val="24"/>
        </w:rPr>
      </w:pPr>
      <w:r w:rsidRPr="00943F0A">
        <w:rPr>
          <w:strike/>
          <w:sz w:val="24"/>
          <w:szCs w:val="24"/>
        </w:rPr>
        <w:tab/>
      </w:r>
      <w:r w:rsidRPr="00943F0A">
        <w:rPr>
          <w:strike/>
          <w:sz w:val="24"/>
          <w:szCs w:val="24"/>
        </w:rPr>
        <w:tab/>
        <w:t>(3)  This limitation on the Government's right to publish for sale shall continue as long as the technical data or computer software are reasonably available to the public for purchase.</w:t>
      </w:r>
    </w:p>
    <w:p w14:paraId="294F2CB8" w14:textId="1465A56C" w:rsidR="00185244" w:rsidRPr="00943F0A" w:rsidRDefault="00185244" w:rsidP="00F02F5F">
      <w:pPr>
        <w:pStyle w:val="DFARS"/>
        <w:rPr>
          <w:b/>
          <w:bCs/>
          <w:sz w:val="24"/>
          <w:szCs w:val="24"/>
        </w:rPr>
      </w:pPr>
    </w:p>
    <w:p w14:paraId="16123582" w14:textId="798FD77B" w:rsidR="00185244" w:rsidRPr="00943F0A" w:rsidRDefault="4D026DEE" w:rsidP="00F02F5F">
      <w:pPr>
        <w:pStyle w:val="DFARS"/>
        <w:rPr>
          <w:b/>
          <w:bCs/>
          <w:sz w:val="24"/>
          <w:szCs w:val="24"/>
        </w:rPr>
      </w:pPr>
      <w:r w:rsidRPr="00943F0A">
        <w:rPr>
          <w:b/>
          <w:bCs/>
          <w:sz w:val="24"/>
          <w:szCs w:val="24"/>
        </w:rPr>
        <w:t xml:space="preserve">252.227-7019 </w:t>
      </w:r>
      <w:r w:rsidR="00574C40" w:rsidRPr="00943F0A">
        <w:rPr>
          <w:b/>
          <w:bCs/>
          <w:sz w:val="24"/>
          <w:szCs w:val="24"/>
        </w:rPr>
        <w:t xml:space="preserve"> </w:t>
      </w:r>
      <w:r w:rsidRPr="00943F0A">
        <w:rPr>
          <w:b/>
          <w:bCs/>
          <w:sz w:val="24"/>
          <w:szCs w:val="24"/>
        </w:rPr>
        <w:t xml:space="preserve">Validation of </w:t>
      </w:r>
      <w:r w:rsidR="00574C40" w:rsidRPr="00943F0A">
        <w:rPr>
          <w:b/>
          <w:bCs/>
          <w:sz w:val="24"/>
          <w:szCs w:val="24"/>
        </w:rPr>
        <w:t>A</w:t>
      </w:r>
      <w:r w:rsidRPr="00943F0A">
        <w:rPr>
          <w:b/>
          <w:bCs/>
          <w:sz w:val="24"/>
          <w:szCs w:val="24"/>
        </w:rPr>
        <w:t xml:space="preserve">sserted </w:t>
      </w:r>
      <w:r w:rsidR="00574C40" w:rsidRPr="00943F0A">
        <w:rPr>
          <w:b/>
          <w:bCs/>
          <w:sz w:val="24"/>
          <w:szCs w:val="24"/>
        </w:rPr>
        <w:t>R</w:t>
      </w:r>
      <w:r w:rsidRPr="00943F0A">
        <w:rPr>
          <w:b/>
          <w:bCs/>
          <w:sz w:val="24"/>
          <w:szCs w:val="24"/>
        </w:rPr>
        <w:t>estrictions</w:t>
      </w:r>
      <w:r w:rsidR="00586A3F" w:rsidRPr="00943F0A">
        <w:rPr>
          <w:b/>
          <w:bCs/>
          <w:sz w:val="24"/>
          <w:szCs w:val="24"/>
        </w:rPr>
        <w:t>—</w:t>
      </w:r>
      <w:r w:rsidRPr="00943F0A">
        <w:rPr>
          <w:b/>
          <w:bCs/>
          <w:sz w:val="24"/>
          <w:szCs w:val="24"/>
        </w:rPr>
        <w:t xml:space="preserve">Computer </w:t>
      </w:r>
      <w:r w:rsidR="00574C40" w:rsidRPr="00943F0A">
        <w:rPr>
          <w:b/>
          <w:bCs/>
          <w:sz w:val="24"/>
          <w:szCs w:val="24"/>
        </w:rPr>
        <w:t>S</w:t>
      </w:r>
      <w:r w:rsidRPr="00943F0A">
        <w:rPr>
          <w:b/>
          <w:bCs/>
          <w:sz w:val="24"/>
          <w:szCs w:val="24"/>
        </w:rPr>
        <w:t>oftware.</w:t>
      </w:r>
    </w:p>
    <w:p w14:paraId="6226F2D0" w14:textId="71812E9A" w:rsidR="00185244" w:rsidRPr="00943F0A" w:rsidRDefault="4D026DEE" w:rsidP="00F02F5F">
      <w:pPr>
        <w:pStyle w:val="DFARS"/>
        <w:rPr>
          <w:sz w:val="24"/>
          <w:szCs w:val="24"/>
        </w:rPr>
      </w:pPr>
      <w:r w:rsidRPr="00943F0A">
        <w:rPr>
          <w:sz w:val="24"/>
          <w:szCs w:val="24"/>
        </w:rPr>
        <w:t>As prescribed in 227.7104</w:t>
      </w:r>
      <w:r w:rsidR="00C71103" w:rsidRPr="00943F0A">
        <w:rPr>
          <w:b/>
          <w:bCs/>
          <w:sz w:val="24"/>
          <w:szCs w:val="24"/>
        </w:rPr>
        <w:t>[-4(</w:t>
      </w:r>
      <w:r w:rsidR="00E373E5" w:rsidRPr="00943F0A">
        <w:rPr>
          <w:b/>
          <w:bCs/>
          <w:sz w:val="24"/>
          <w:szCs w:val="24"/>
        </w:rPr>
        <w:t>b</w:t>
      </w:r>
      <w:r w:rsidR="00C71103" w:rsidRPr="00943F0A">
        <w:rPr>
          <w:b/>
          <w:bCs/>
          <w:sz w:val="24"/>
          <w:szCs w:val="24"/>
        </w:rPr>
        <w:t>)]</w:t>
      </w:r>
      <w:r w:rsidRPr="00943F0A">
        <w:rPr>
          <w:strike/>
          <w:sz w:val="24"/>
          <w:szCs w:val="24"/>
        </w:rPr>
        <w:t>(e)</w:t>
      </w:r>
      <w:r w:rsidRPr="00943F0A">
        <w:rPr>
          <w:sz w:val="24"/>
          <w:szCs w:val="24"/>
        </w:rPr>
        <w:t>(3) or 227.7203-6(c), use the following clause:</w:t>
      </w:r>
    </w:p>
    <w:p w14:paraId="50F0FDBC" w14:textId="246EEFED" w:rsidR="00185244" w:rsidRPr="00943F0A" w:rsidRDefault="00185244" w:rsidP="00F02F5F">
      <w:pPr>
        <w:pStyle w:val="DFARS"/>
        <w:rPr>
          <w:b/>
          <w:bCs/>
          <w:sz w:val="24"/>
          <w:szCs w:val="24"/>
        </w:rPr>
      </w:pPr>
    </w:p>
    <w:p w14:paraId="541673A8" w14:textId="4A958297" w:rsidR="00185244" w:rsidRPr="00943F0A" w:rsidRDefault="4D026DEE" w:rsidP="00F02F5F">
      <w:pPr>
        <w:pStyle w:val="DFARS"/>
        <w:jc w:val="center"/>
        <w:rPr>
          <w:sz w:val="24"/>
          <w:szCs w:val="24"/>
        </w:rPr>
      </w:pPr>
      <w:r w:rsidRPr="00943F0A">
        <w:rPr>
          <w:sz w:val="24"/>
          <w:szCs w:val="24"/>
        </w:rPr>
        <w:t>VALIDATION OF ASSERTED RESTRICTIONS</w:t>
      </w:r>
      <w:r w:rsidR="00586A3F" w:rsidRPr="00943F0A">
        <w:rPr>
          <w:sz w:val="24"/>
          <w:szCs w:val="24"/>
        </w:rPr>
        <w:t>—</w:t>
      </w:r>
      <w:r w:rsidRPr="00943F0A">
        <w:rPr>
          <w:sz w:val="24"/>
          <w:szCs w:val="24"/>
        </w:rPr>
        <w:t>COMPUTER SOFTWARE (</w:t>
      </w:r>
      <w:r w:rsidR="00861B0A" w:rsidRPr="00943F0A">
        <w:rPr>
          <w:strike/>
          <w:sz w:val="24"/>
          <w:szCs w:val="24"/>
        </w:rPr>
        <w:t>JAN</w:t>
      </w:r>
      <w:r w:rsidRPr="00943F0A">
        <w:rPr>
          <w:strike/>
          <w:sz w:val="24"/>
          <w:szCs w:val="24"/>
        </w:rPr>
        <w:t xml:space="preserve"> 20</w:t>
      </w:r>
      <w:r w:rsidR="00861B0A" w:rsidRPr="00943F0A">
        <w:rPr>
          <w:strike/>
          <w:sz w:val="24"/>
          <w:szCs w:val="24"/>
        </w:rPr>
        <w:t>23</w:t>
      </w:r>
      <w:r w:rsidR="1BD288EA" w:rsidRPr="00943F0A">
        <w:rPr>
          <w:b/>
          <w:bCs/>
          <w:sz w:val="24"/>
          <w:szCs w:val="24"/>
        </w:rPr>
        <w:t>[</w:t>
      </w:r>
      <w:r w:rsidR="00107E14">
        <w:rPr>
          <w:b/>
          <w:bCs/>
          <w:sz w:val="24"/>
          <w:szCs w:val="24"/>
        </w:rPr>
        <w:t>JAN 2025</w:t>
      </w:r>
      <w:r w:rsidR="1BD288EA" w:rsidRPr="00943F0A">
        <w:rPr>
          <w:b/>
          <w:bCs/>
          <w:sz w:val="24"/>
          <w:szCs w:val="24"/>
        </w:rPr>
        <w:t>]</w:t>
      </w:r>
      <w:r w:rsidRPr="00943F0A">
        <w:rPr>
          <w:sz w:val="24"/>
          <w:szCs w:val="24"/>
        </w:rPr>
        <w:t>)</w:t>
      </w:r>
    </w:p>
    <w:p w14:paraId="74441E27" w14:textId="200C87B4" w:rsidR="00185244" w:rsidRPr="00943F0A" w:rsidRDefault="00185244" w:rsidP="00F02F5F">
      <w:pPr>
        <w:pStyle w:val="DFARS"/>
        <w:rPr>
          <w:sz w:val="24"/>
          <w:szCs w:val="24"/>
        </w:rPr>
      </w:pPr>
    </w:p>
    <w:p w14:paraId="0E026D10" w14:textId="48A650FA" w:rsidR="00930561" w:rsidRPr="00943F0A" w:rsidRDefault="00930561" w:rsidP="00F02F5F">
      <w:pPr>
        <w:pStyle w:val="DFARS"/>
        <w:rPr>
          <w:rFonts w:eastAsia="Times New Roman" w:cs="Segoe UI"/>
          <w:b/>
          <w:bCs/>
          <w:sz w:val="24"/>
          <w:szCs w:val="24"/>
        </w:rPr>
      </w:pPr>
      <w:r w:rsidRPr="00943F0A">
        <w:rPr>
          <w:rFonts w:eastAsia="Times New Roman" w:cs="Segoe UI"/>
          <w:sz w:val="24"/>
          <w:szCs w:val="24"/>
        </w:rPr>
        <w:tab/>
      </w:r>
      <w:r w:rsidR="008D41FF" w:rsidRPr="00943F0A">
        <w:rPr>
          <w:rFonts w:eastAsia="Times New Roman" w:cs="Segoe UI"/>
          <w:sz w:val="24"/>
          <w:szCs w:val="24"/>
        </w:rPr>
        <w:t>(a)</w:t>
      </w:r>
      <w:r w:rsidRPr="00943F0A">
        <w:rPr>
          <w:rFonts w:eastAsia="Times New Roman" w:cs="Segoe UI"/>
          <w:sz w:val="24"/>
          <w:szCs w:val="24"/>
        </w:rPr>
        <w:t xml:space="preserve"> </w:t>
      </w:r>
      <w:r w:rsidR="008D41FF" w:rsidRPr="00943F0A">
        <w:rPr>
          <w:rFonts w:eastAsia="Times New Roman" w:cs="Segoe UI"/>
          <w:sz w:val="24"/>
          <w:szCs w:val="24"/>
        </w:rPr>
        <w:t xml:space="preserve"> </w:t>
      </w:r>
      <w:r w:rsidR="008D41FF" w:rsidRPr="00943F0A">
        <w:rPr>
          <w:rFonts w:eastAsia="Times New Roman" w:cs="Segoe UI"/>
          <w:i/>
          <w:iCs/>
          <w:sz w:val="24"/>
          <w:szCs w:val="24"/>
        </w:rPr>
        <w:t>Definitions.</w:t>
      </w:r>
      <w:r w:rsidRPr="00943F0A">
        <w:rPr>
          <w:rFonts w:eastAsia="Times New Roman" w:cs="Segoe UI"/>
          <w:sz w:val="24"/>
          <w:szCs w:val="24"/>
        </w:rPr>
        <w:t xml:space="preserve"> </w:t>
      </w:r>
      <w:r w:rsidR="008D41FF" w:rsidRPr="00943F0A">
        <w:rPr>
          <w:rFonts w:eastAsia="Times New Roman" w:cs="Segoe UI"/>
          <w:sz w:val="24"/>
          <w:szCs w:val="24"/>
        </w:rPr>
        <w:t xml:space="preserve"> </w:t>
      </w:r>
      <w:r w:rsidR="008D41FF" w:rsidRPr="00943F0A">
        <w:rPr>
          <w:rFonts w:eastAsia="Times New Roman" w:cs="Segoe UI"/>
          <w:strike/>
          <w:sz w:val="24"/>
          <w:szCs w:val="24"/>
        </w:rPr>
        <w:t>(1)</w:t>
      </w:r>
      <w:r w:rsidR="008D41FF" w:rsidRPr="00943F0A">
        <w:rPr>
          <w:rFonts w:eastAsia="Times New Roman" w:cs="Segoe UI"/>
          <w:sz w:val="24"/>
          <w:szCs w:val="24"/>
        </w:rPr>
        <w:t xml:space="preserve"> </w:t>
      </w:r>
      <w:r w:rsidRPr="00943F0A">
        <w:rPr>
          <w:rFonts w:eastAsia="Times New Roman" w:cs="Segoe UI"/>
          <w:sz w:val="24"/>
          <w:szCs w:val="24"/>
        </w:rPr>
        <w:t xml:space="preserve"> </w:t>
      </w:r>
      <w:r w:rsidR="008D41FF" w:rsidRPr="00943F0A">
        <w:rPr>
          <w:rFonts w:eastAsia="Times New Roman" w:cs="Segoe UI"/>
          <w:sz w:val="24"/>
          <w:szCs w:val="24"/>
        </w:rPr>
        <w:t>As used in this clause</w:t>
      </w:r>
      <w:r w:rsidR="008D41FF" w:rsidRPr="00943F0A">
        <w:rPr>
          <w:rFonts w:eastAsia="Times New Roman" w:cs="Segoe UI"/>
          <w:b/>
          <w:bCs/>
          <w:sz w:val="24"/>
          <w:szCs w:val="24"/>
        </w:rPr>
        <w:t>[—]</w:t>
      </w:r>
    </w:p>
    <w:p w14:paraId="4A087018" w14:textId="77777777" w:rsidR="00930561" w:rsidRPr="00943F0A" w:rsidRDefault="00930561" w:rsidP="00F02F5F">
      <w:pPr>
        <w:pStyle w:val="DFARS"/>
        <w:rPr>
          <w:sz w:val="24"/>
          <w:szCs w:val="24"/>
        </w:rPr>
      </w:pPr>
    </w:p>
    <w:p w14:paraId="21C2A7C8" w14:textId="32A8045F" w:rsidR="00930561" w:rsidRPr="00943F0A" w:rsidRDefault="00930561" w:rsidP="00F02F5F">
      <w:pPr>
        <w:pStyle w:val="DFARS"/>
        <w:rPr>
          <w:rFonts w:eastAsia="Times New Roman" w:cs="Segoe UI"/>
          <w:sz w:val="24"/>
          <w:szCs w:val="24"/>
        </w:rPr>
      </w:pPr>
      <w:r w:rsidRPr="00943F0A">
        <w:rPr>
          <w:rFonts w:eastAsia="Times New Roman" w:cs="Segoe UI"/>
          <w:b/>
          <w:bCs/>
          <w:sz w:val="24"/>
          <w:szCs w:val="24"/>
        </w:rPr>
        <w:tab/>
      </w:r>
      <w:r w:rsidR="008D41FF" w:rsidRPr="00943F0A">
        <w:rPr>
          <w:rFonts w:eastAsia="Times New Roman" w:cs="Segoe UI"/>
          <w:b/>
          <w:bCs/>
          <w:sz w:val="24"/>
          <w:szCs w:val="24"/>
        </w:rPr>
        <w:t>[</w:t>
      </w:r>
      <w:r w:rsidR="008D41FF" w:rsidRPr="00943F0A">
        <w:rPr>
          <w:rFonts w:eastAsia="Times New Roman" w:cs="Segoe UI"/>
          <w:b/>
          <w:bCs/>
          <w:i/>
          <w:iCs/>
          <w:sz w:val="24"/>
          <w:szCs w:val="24"/>
        </w:rPr>
        <w:t>Contractor</w:t>
      </w:r>
      <w:r w:rsidR="008D41FF" w:rsidRPr="00943F0A">
        <w:rPr>
          <w:rFonts w:eastAsia="Times New Roman" w:cs="Segoe UI"/>
          <w:b/>
          <w:bCs/>
          <w:sz w:val="24"/>
          <w:szCs w:val="24"/>
        </w:rPr>
        <w:t>]</w:t>
      </w:r>
      <w:r w:rsidR="008D41FF" w:rsidRPr="00943F0A">
        <w:rPr>
          <w:rFonts w:eastAsia="Times New Roman" w:cs="Segoe UI"/>
          <w:sz w:val="24"/>
          <w:szCs w:val="24"/>
        </w:rPr>
        <w:t xml:space="preserve">, unless otherwise specifically indicated, </w:t>
      </w:r>
      <w:r w:rsidR="008D41FF" w:rsidRPr="00943F0A">
        <w:rPr>
          <w:rFonts w:eastAsia="Times New Roman" w:cs="Segoe UI"/>
          <w:strike/>
          <w:sz w:val="24"/>
          <w:szCs w:val="24"/>
        </w:rPr>
        <w:t>the term “Contractor”</w:t>
      </w:r>
      <w:r w:rsidR="008D41FF" w:rsidRPr="00943F0A">
        <w:rPr>
          <w:rFonts w:eastAsia="Times New Roman" w:cs="Segoe UI"/>
          <w:sz w:val="24"/>
          <w:szCs w:val="24"/>
        </w:rPr>
        <w:t xml:space="preserve"> means the Contractor and its subcontractors or suppliers.</w:t>
      </w:r>
    </w:p>
    <w:p w14:paraId="24F371BC" w14:textId="77777777" w:rsidR="00930561" w:rsidRPr="00943F0A" w:rsidRDefault="00930561" w:rsidP="00F02F5F">
      <w:pPr>
        <w:pStyle w:val="DFARS"/>
        <w:rPr>
          <w:sz w:val="24"/>
          <w:szCs w:val="24"/>
        </w:rPr>
      </w:pPr>
    </w:p>
    <w:p w14:paraId="6B14ED31" w14:textId="77777777" w:rsidR="00930561" w:rsidRPr="00943F0A" w:rsidRDefault="008D41FF" w:rsidP="00F02F5F">
      <w:pPr>
        <w:pStyle w:val="DFARS"/>
        <w:rPr>
          <w:rFonts w:eastAsia="Times New Roman" w:cs="Segoe UI"/>
          <w:sz w:val="24"/>
          <w:szCs w:val="24"/>
        </w:rPr>
      </w:pPr>
      <w:r w:rsidRPr="00943F0A">
        <w:rPr>
          <w:rFonts w:eastAsia="Times New Roman" w:cs="Segoe UI"/>
          <w:strike/>
          <w:sz w:val="24"/>
          <w:szCs w:val="24"/>
        </w:rPr>
        <w:t>(2)</w:t>
      </w:r>
      <w:r w:rsidRPr="00943F0A">
        <w:rPr>
          <w:rFonts w:eastAsia="Times New Roman" w:cs="Segoe UI"/>
          <w:sz w:val="24"/>
          <w:szCs w:val="24"/>
        </w:rPr>
        <w:t xml:space="preserve"> </w:t>
      </w:r>
      <w:r w:rsidR="00930561" w:rsidRPr="00943F0A">
        <w:rPr>
          <w:rFonts w:eastAsia="Times New Roman" w:cs="Segoe UI"/>
          <w:sz w:val="24"/>
          <w:szCs w:val="24"/>
        </w:rPr>
        <w:t xml:space="preserve"> </w:t>
      </w:r>
      <w:r w:rsidRPr="00943F0A">
        <w:rPr>
          <w:rFonts w:eastAsia="Times New Roman" w:cs="Segoe UI"/>
          <w:sz w:val="24"/>
          <w:szCs w:val="24"/>
        </w:rPr>
        <w:t xml:space="preserve">Other terms </w:t>
      </w:r>
      <w:r w:rsidRPr="00943F0A">
        <w:rPr>
          <w:rFonts w:eastAsia="Times New Roman" w:cs="Segoe UI"/>
          <w:strike/>
          <w:sz w:val="24"/>
          <w:szCs w:val="24"/>
        </w:rPr>
        <w:t xml:space="preserve">used in this clause </w:t>
      </w:r>
      <w:r w:rsidRPr="00943F0A">
        <w:rPr>
          <w:rFonts w:eastAsia="Times New Roman" w:cs="Segoe UI"/>
          <w:sz w:val="24"/>
          <w:szCs w:val="24"/>
        </w:rPr>
        <w:t xml:space="preserve">are defined in the </w:t>
      </w:r>
      <w:r w:rsidRPr="00943F0A">
        <w:rPr>
          <w:rFonts w:eastAsia="Times New Roman" w:cs="Segoe UI"/>
          <w:b/>
          <w:bCs/>
          <w:sz w:val="24"/>
          <w:szCs w:val="24"/>
        </w:rPr>
        <w:t>[252.227-7014,]</w:t>
      </w:r>
      <w:r w:rsidRPr="00943F0A">
        <w:rPr>
          <w:rFonts w:eastAsia="Times New Roman" w:cs="Segoe UI"/>
          <w:sz w:val="24"/>
          <w:szCs w:val="24"/>
        </w:rPr>
        <w:t xml:space="preserve"> Rights in </w:t>
      </w:r>
      <w:r w:rsidR="00E7686A" w:rsidRPr="00943F0A">
        <w:rPr>
          <w:rFonts w:eastAsia="Times New Roman" w:cs="Segoe UI"/>
          <w:sz w:val="24"/>
          <w:szCs w:val="24"/>
        </w:rPr>
        <w:t>Other Than Commercial</w:t>
      </w:r>
      <w:r w:rsidRPr="00943F0A">
        <w:rPr>
          <w:rFonts w:eastAsia="Times New Roman" w:cs="Segoe UI"/>
          <w:sz w:val="24"/>
          <w:szCs w:val="24"/>
        </w:rPr>
        <w:t xml:space="preserve"> Computer Software and </w:t>
      </w:r>
      <w:r w:rsidR="00655811" w:rsidRPr="00943F0A">
        <w:rPr>
          <w:rFonts w:eastAsia="Times New Roman" w:cs="Segoe UI"/>
          <w:sz w:val="24"/>
          <w:szCs w:val="24"/>
        </w:rPr>
        <w:t xml:space="preserve">Other Than Commercial </w:t>
      </w:r>
      <w:r w:rsidRPr="00943F0A">
        <w:rPr>
          <w:rFonts w:eastAsia="Times New Roman" w:cs="Segoe UI"/>
          <w:sz w:val="24"/>
          <w:szCs w:val="24"/>
        </w:rPr>
        <w:t>Computer Software Documentation</w:t>
      </w:r>
      <w:r w:rsidRPr="00943F0A">
        <w:rPr>
          <w:rFonts w:eastAsia="Times New Roman" w:cs="Segoe UI"/>
          <w:b/>
          <w:bCs/>
          <w:sz w:val="24"/>
          <w:szCs w:val="24"/>
        </w:rPr>
        <w:t>[,]</w:t>
      </w:r>
      <w:r w:rsidRPr="00943F0A">
        <w:rPr>
          <w:rFonts w:eastAsia="Times New Roman" w:cs="Segoe UI"/>
          <w:sz w:val="24"/>
          <w:szCs w:val="24"/>
        </w:rPr>
        <w:t xml:space="preserve"> clause of this contract.</w:t>
      </w:r>
    </w:p>
    <w:p w14:paraId="11CB0045" w14:textId="77777777" w:rsidR="00930561" w:rsidRPr="00943F0A" w:rsidRDefault="00930561" w:rsidP="00F02F5F">
      <w:pPr>
        <w:pStyle w:val="DFARS"/>
        <w:rPr>
          <w:sz w:val="24"/>
          <w:szCs w:val="24"/>
        </w:rPr>
      </w:pPr>
    </w:p>
    <w:p w14:paraId="01256683" w14:textId="77777777" w:rsidR="00930561" w:rsidRPr="00943F0A" w:rsidRDefault="008D41FF" w:rsidP="00F02F5F">
      <w:pPr>
        <w:pStyle w:val="DFARS"/>
        <w:rPr>
          <w:rFonts w:eastAsia="Times New Roman" w:cs="Segoe UI"/>
          <w:b/>
          <w:bCs/>
          <w:sz w:val="24"/>
          <w:szCs w:val="24"/>
        </w:rPr>
      </w:pPr>
      <w:r w:rsidRPr="00943F0A">
        <w:rPr>
          <w:rFonts w:eastAsia="Times New Roman" w:cs="Segoe UI"/>
          <w:b/>
          <w:bCs/>
          <w:sz w:val="24"/>
          <w:szCs w:val="24"/>
        </w:rPr>
        <w:t>* * * * *</w:t>
      </w:r>
    </w:p>
    <w:p w14:paraId="6A3F01BA" w14:textId="77777777" w:rsidR="00930561" w:rsidRPr="00943F0A" w:rsidRDefault="00930561" w:rsidP="00F02F5F">
      <w:pPr>
        <w:pStyle w:val="DFARS"/>
        <w:rPr>
          <w:sz w:val="24"/>
          <w:szCs w:val="24"/>
        </w:rPr>
      </w:pPr>
    </w:p>
    <w:p w14:paraId="6A35FC68" w14:textId="3223E49C" w:rsidR="00A374FD"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008D41FF" w:rsidRPr="00943F0A">
        <w:rPr>
          <w:rFonts w:eastAsia="Times New Roman" w:cs="Segoe UI"/>
          <w:color w:val="000000"/>
          <w:sz w:val="24"/>
          <w:szCs w:val="24"/>
        </w:rPr>
        <w:t>(d)</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w:t>
      </w:r>
      <w:r w:rsidR="008D41FF" w:rsidRPr="00943F0A">
        <w:rPr>
          <w:rFonts w:eastAsia="Times New Roman" w:cs="Segoe UI"/>
          <w:i/>
          <w:iCs/>
          <w:color w:val="000000"/>
          <w:sz w:val="24"/>
          <w:szCs w:val="24"/>
        </w:rPr>
        <w:t>Requests for information.</w:t>
      </w:r>
    </w:p>
    <w:p w14:paraId="5973EB4B" w14:textId="77777777" w:rsidR="00A374FD" w:rsidRPr="00943F0A" w:rsidRDefault="00A374FD" w:rsidP="00F02F5F">
      <w:pPr>
        <w:pStyle w:val="DFARS"/>
        <w:rPr>
          <w:rFonts w:eastAsia="Times New Roman" w:cs="Segoe UI"/>
          <w:color w:val="000000"/>
          <w:sz w:val="24"/>
          <w:szCs w:val="24"/>
        </w:rPr>
      </w:pPr>
    </w:p>
    <w:p w14:paraId="66BF7ABA" w14:textId="219F4ABE" w:rsidR="00930561" w:rsidRPr="00943F0A" w:rsidRDefault="00A374FD"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(1)</w:t>
      </w:r>
      <w:r w:rsidR="00930561"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The Contracting Officer may request the Contractor to provide sufficient information to enable the Contracting Officer to evaluate the Contractor's asserted restrictions. </w:t>
      </w:r>
      <w:r w:rsidR="00930561" w:rsidRPr="00943F0A">
        <w:rPr>
          <w:rFonts w:eastAsia="Times New Roman" w:cs="Segoe UI"/>
          <w:color w:val="000000"/>
          <w:sz w:val="24"/>
          <w:szCs w:val="24"/>
        </w:rPr>
        <w:t xml:space="preserve"> </w:t>
      </w:r>
      <w:r w:rsidR="008D41FF" w:rsidRPr="00943F0A">
        <w:rPr>
          <w:rFonts w:eastAsia="Times New Roman" w:cs="Segoe UI"/>
          <w:color w:val="000000"/>
          <w:sz w:val="24"/>
          <w:szCs w:val="24"/>
        </w:rPr>
        <w:t>Such information shall be based upon the records required by this clause or other information reasonably available to the Contractor.</w:t>
      </w:r>
    </w:p>
    <w:p w14:paraId="3FB6A0BC" w14:textId="77777777" w:rsidR="00930561" w:rsidRPr="00943F0A" w:rsidRDefault="00930561" w:rsidP="00F02F5F">
      <w:pPr>
        <w:pStyle w:val="DFARS"/>
        <w:rPr>
          <w:sz w:val="24"/>
          <w:szCs w:val="24"/>
        </w:rPr>
      </w:pPr>
    </w:p>
    <w:p w14:paraId="49F85556" w14:textId="44D825E9"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 xml:space="preserve">(2) </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Based upon the information provided, if the—</w:t>
      </w:r>
    </w:p>
    <w:p w14:paraId="57C6D1C7" w14:textId="77777777" w:rsidR="00930561" w:rsidRPr="00943F0A" w:rsidRDefault="00930561" w:rsidP="00F02F5F">
      <w:pPr>
        <w:pStyle w:val="DFARS"/>
        <w:rPr>
          <w:sz w:val="24"/>
          <w:szCs w:val="24"/>
        </w:rPr>
      </w:pPr>
    </w:p>
    <w:p w14:paraId="4E731244" w14:textId="3CA269A0"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w:t>
      </w:r>
      <w:proofErr w:type="spellStart"/>
      <w:r w:rsidR="008D41FF" w:rsidRPr="00943F0A">
        <w:rPr>
          <w:rFonts w:eastAsia="Times New Roman" w:cs="Segoe UI"/>
          <w:color w:val="000000"/>
          <w:sz w:val="24"/>
          <w:szCs w:val="24"/>
        </w:rPr>
        <w:t>i</w:t>
      </w:r>
      <w:proofErr w:type="spellEnd"/>
      <w:r w:rsidR="008D41FF" w:rsidRPr="00943F0A">
        <w:rPr>
          <w:rFonts w:eastAsia="Times New Roman" w:cs="Segoe UI"/>
          <w:color w:val="000000"/>
          <w:sz w:val="24"/>
          <w:szCs w:val="24"/>
        </w:rPr>
        <w:t>)</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Contractor agrees that an asserted restriction is not valid, the Contracting Officer may—</w:t>
      </w:r>
    </w:p>
    <w:p w14:paraId="0EB3A144" w14:textId="77777777" w:rsidR="00930561" w:rsidRPr="00943F0A" w:rsidRDefault="00930561" w:rsidP="00F02F5F">
      <w:pPr>
        <w:pStyle w:val="DFARS"/>
        <w:rPr>
          <w:sz w:val="24"/>
          <w:szCs w:val="24"/>
        </w:rPr>
      </w:pPr>
    </w:p>
    <w:p w14:paraId="370E60D8" w14:textId="02CDF76E"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(A)</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Strike or correct the unjustified marking at the Contractor's expense; or</w:t>
      </w:r>
    </w:p>
    <w:p w14:paraId="368F1A57" w14:textId="77777777" w:rsidR="000D3246" w:rsidRPr="00943F0A" w:rsidRDefault="000D3246" w:rsidP="00F02F5F">
      <w:pPr>
        <w:pStyle w:val="DFARS"/>
        <w:rPr>
          <w:sz w:val="24"/>
          <w:szCs w:val="24"/>
        </w:rPr>
      </w:pPr>
    </w:p>
    <w:p w14:paraId="3A781589" w14:textId="54A889F4" w:rsidR="00930561" w:rsidRPr="00943F0A" w:rsidRDefault="00930561" w:rsidP="00F02F5F">
      <w:pPr>
        <w:pStyle w:val="DFARS"/>
        <w:rPr>
          <w:rFonts w:eastAsia="Times New Roman" w:cs="Segoe UI"/>
          <w:b/>
          <w:bCs/>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(B)</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Return the computer software to the Contractor for correction at the Contractor's expense. </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If the Contractor fails to correct or strike the unjustified restrictions and return the corrected software to the Contracting Officer within </w:t>
      </w:r>
      <w:r w:rsidR="008D41FF" w:rsidRPr="00943F0A">
        <w:rPr>
          <w:rFonts w:eastAsia="Times New Roman" w:cs="Segoe UI"/>
          <w:strike/>
          <w:color w:val="000000"/>
          <w:sz w:val="24"/>
          <w:szCs w:val="24"/>
        </w:rPr>
        <w:t>sixty (</w:t>
      </w:r>
      <w:r w:rsidR="008D41FF" w:rsidRPr="00943F0A">
        <w:rPr>
          <w:rFonts w:eastAsia="Times New Roman" w:cs="Segoe UI"/>
          <w:color w:val="000000"/>
          <w:sz w:val="24"/>
          <w:szCs w:val="24"/>
        </w:rPr>
        <w:t>60</w:t>
      </w:r>
      <w:r w:rsidR="008D41FF" w:rsidRPr="00943F0A">
        <w:rPr>
          <w:rFonts w:eastAsia="Times New Roman" w:cs="Segoe UI"/>
          <w:strike/>
          <w:color w:val="000000"/>
          <w:sz w:val="24"/>
          <w:szCs w:val="24"/>
        </w:rPr>
        <w:t>)</w:t>
      </w:r>
      <w:r w:rsidR="008D41FF" w:rsidRPr="00943F0A">
        <w:rPr>
          <w:rFonts w:eastAsia="Times New Roman" w:cs="Segoe UI"/>
          <w:color w:val="000000"/>
          <w:sz w:val="24"/>
          <w:szCs w:val="24"/>
        </w:rPr>
        <w:t xml:space="preserve"> days following receipt of the software, the Contracting Officer may correct </w:t>
      </w:r>
      <w:r w:rsidR="008D41FF" w:rsidRPr="00943F0A">
        <w:rPr>
          <w:rFonts w:eastAsia="Times New Roman" w:cs="Segoe UI"/>
          <w:b/>
          <w:bCs/>
          <w:color w:val="000000"/>
          <w:sz w:val="24"/>
          <w:szCs w:val="24"/>
        </w:rPr>
        <w:t>[or]</w:t>
      </w:r>
      <w:r w:rsidR="008D41FF" w:rsidRPr="00943F0A">
        <w:rPr>
          <w:rFonts w:eastAsia="Times New Roman" w:cs="Segoe UI"/>
          <w:strike/>
          <w:color w:val="000000"/>
          <w:sz w:val="24"/>
          <w:szCs w:val="24"/>
        </w:rPr>
        <w:t>the</w:t>
      </w:r>
      <w:r w:rsidR="008D41FF" w:rsidRPr="00943F0A">
        <w:rPr>
          <w:rFonts w:eastAsia="Times New Roman" w:cs="Segoe UI"/>
          <w:color w:val="000000"/>
          <w:sz w:val="24"/>
          <w:szCs w:val="24"/>
        </w:rPr>
        <w:t xml:space="preserve"> strike the markings at the Contractor's expense</w:t>
      </w:r>
      <w:r w:rsidR="008D41FF" w:rsidRPr="00943F0A">
        <w:rPr>
          <w:rFonts w:eastAsia="Times New Roman" w:cs="Segoe UI"/>
          <w:strike/>
          <w:color w:val="000000"/>
          <w:sz w:val="24"/>
          <w:szCs w:val="24"/>
        </w:rPr>
        <w:t>.</w:t>
      </w:r>
      <w:r w:rsidR="008D41FF" w:rsidRPr="00943F0A">
        <w:rPr>
          <w:rFonts w:eastAsia="Times New Roman" w:cs="Segoe UI"/>
          <w:b/>
          <w:bCs/>
          <w:color w:val="000000"/>
          <w:sz w:val="24"/>
          <w:szCs w:val="24"/>
        </w:rPr>
        <w:t>[;]</w:t>
      </w:r>
    </w:p>
    <w:p w14:paraId="7CEDA7C8" w14:textId="77777777" w:rsidR="00930561" w:rsidRPr="00943F0A" w:rsidRDefault="00930561" w:rsidP="00F02F5F">
      <w:pPr>
        <w:pStyle w:val="DFARS"/>
        <w:rPr>
          <w:sz w:val="24"/>
          <w:szCs w:val="24"/>
        </w:rPr>
      </w:pPr>
    </w:p>
    <w:p w14:paraId="56EF4426" w14:textId="718E577C"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(ii)</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Contracting Officer concludes that the asserted restriction is appropriate for this contract, the Contracting Officer shall so notify the Contractor in writing.</w:t>
      </w:r>
    </w:p>
    <w:p w14:paraId="36FAA433" w14:textId="77777777" w:rsidR="00930561" w:rsidRPr="00943F0A" w:rsidRDefault="00930561" w:rsidP="00F02F5F">
      <w:pPr>
        <w:pStyle w:val="DFARS"/>
        <w:rPr>
          <w:sz w:val="24"/>
          <w:szCs w:val="24"/>
        </w:rPr>
      </w:pPr>
    </w:p>
    <w:p w14:paraId="1C3457C2" w14:textId="6EE48C0A"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(3)</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14:paraId="15EFC025" w14:textId="77777777" w:rsidR="002708BB" w:rsidRPr="00943F0A" w:rsidRDefault="002708BB" w:rsidP="00F02F5F">
      <w:pPr>
        <w:pStyle w:val="DFARS"/>
        <w:rPr>
          <w:sz w:val="24"/>
          <w:szCs w:val="24"/>
        </w:rPr>
      </w:pPr>
    </w:p>
    <w:p w14:paraId="0FE13275" w14:textId="3FAA238D"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008D41FF" w:rsidRPr="00943F0A">
        <w:rPr>
          <w:rFonts w:eastAsia="Times New Roman" w:cs="Segoe UI"/>
          <w:color w:val="000000"/>
          <w:sz w:val="24"/>
          <w:szCs w:val="24"/>
        </w:rPr>
        <w:t>(e)</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w:t>
      </w:r>
      <w:r w:rsidR="008D41FF" w:rsidRPr="00943F0A">
        <w:rPr>
          <w:rFonts w:eastAsia="Times New Roman" w:cs="Segoe UI"/>
          <w:i/>
          <w:iCs/>
          <w:color w:val="000000"/>
          <w:sz w:val="24"/>
          <w:szCs w:val="24"/>
        </w:rPr>
        <w:t>Government right to challenge and validate asserted restrictions.</w:t>
      </w:r>
    </w:p>
    <w:p w14:paraId="105CFC32" w14:textId="77777777" w:rsidR="00930561" w:rsidRPr="00943F0A" w:rsidRDefault="00930561" w:rsidP="00F02F5F">
      <w:pPr>
        <w:pStyle w:val="DFARS"/>
        <w:rPr>
          <w:sz w:val="24"/>
          <w:szCs w:val="24"/>
        </w:rPr>
      </w:pPr>
    </w:p>
    <w:p w14:paraId="513C277C" w14:textId="77777777"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(1)</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Except for software that is publicly available, has been furnished to the Government without restrictions, or has been otherwise made available without restrictions, the Government may exercise this right only within </w:t>
      </w:r>
      <w:r w:rsidR="008D41FF" w:rsidRPr="00943F0A">
        <w:rPr>
          <w:rFonts w:eastAsia="Times New Roman" w:cs="Segoe UI"/>
          <w:strike/>
          <w:color w:val="000000"/>
          <w:sz w:val="24"/>
          <w:szCs w:val="24"/>
        </w:rPr>
        <w:t>three</w:t>
      </w:r>
      <w:r w:rsidR="008D41FF" w:rsidRPr="00943F0A">
        <w:rPr>
          <w:rFonts w:eastAsia="Times New Roman" w:cs="Segoe UI"/>
          <w:b/>
          <w:bCs/>
          <w:color w:val="000000"/>
          <w:sz w:val="24"/>
          <w:szCs w:val="24"/>
        </w:rPr>
        <w:t>[3]</w:t>
      </w:r>
      <w:r w:rsidR="008D41FF" w:rsidRPr="00943F0A">
        <w:rPr>
          <w:rFonts w:eastAsia="Times New Roman" w:cs="Segoe UI"/>
          <w:color w:val="000000"/>
          <w:sz w:val="24"/>
          <w:szCs w:val="24"/>
        </w:rPr>
        <w:t xml:space="preserve"> years after the date(s) the software is delivered or otherwise furnished to the Government, or </w:t>
      </w:r>
      <w:r w:rsidR="008D41FF" w:rsidRPr="00943F0A">
        <w:rPr>
          <w:rFonts w:eastAsia="Times New Roman" w:cs="Segoe UI"/>
          <w:strike/>
          <w:color w:val="000000"/>
          <w:sz w:val="24"/>
          <w:szCs w:val="24"/>
        </w:rPr>
        <w:t>three</w:t>
      </w:r>
      <w:r w:rsidR="008D41FF" w:rsidRPr="00943F0A">
        <w:rPr>
          <w:rFonts w:eastAsia="Times New Roman" w:cs="Segoe UI"/>
          <w:b/>
          <w:bCs/>
          <w:color w:val="000000"/>
          <w:sz w:val="24"/>
          <w:szCs w:val="24"/>
        </w:rPr>
        <w:t>[3]</w:t>
      </w:r>
      <w:r w:rsidR="008D41FF" w:rsidRPr="00943F0A">
        <w:rPr>
          <w:rFonts w:eastAsia="Times New Roman" w:cs="Segoe UI"/>
          <w:color w:val="000000"/>
          <w:sz w:val="24"/>
          <w:szCs w:val="24"/>
        </w:rPr>
        <w:t xml:space="preserve"> years following final payment under this contract, whichever is later.</w:t>
      </w:r>
    </w:p>
    <w:p w14:paraId="39813933" w14:textId="77777777" w:rsidR="00930561" w:rsidRPr="00943F0A" w:rsidRDefault="00930561" w:rsidP="00F02F5F">
      <w:pPr>
        <w:pStyle w:val="DFARS"/>
        <w:rPr>
          <w:sz w:val="24"/>
          <w:szCs w:val="24"/>
        </w:rPr>
      </w:pPr>
    </w:p>
    <w:p w14:paraId="10B63EB8" w14:textId="7D8A741E"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(2)</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The absence of a challenge to an asserted restriction shall not constitute validation under this clause.</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Only a Contracting Officer's final decision or actions of an agency Board of Contract Appeals or a court of competent jurisdiction that sustain the validity of an asserted restriction constitute validation of the restriction.</w:t>
      </w:r>
    </w:p>
    <w:p w14:paraId="255CEE51" w14:textId="77777777" w:rsidR="00930561" w:rsidRPr="00943F0A" w:rsidRDefault="00930561" w:rsidP="00F02F5F">
      <w:pPr>
        <w:pStyle w:val="DFARS"/>
        <w:rPr>
          <w:sz w:val="24"/>
          <w:szCs w:val="24"/>
        </w:rPr>
      </w:pPr>
    </w:p>
    <w:p w14:paraId="4EA9D49A" w14:textId="17FADB43"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008D41FF" w:rsidRPr="00943F0A">
        <w:rPr>
          <w:rFonts w:eastAsia="Times New Roman" w:cs="Segoe UI"/>
          <w:color w:val="000000"/>
          <w:sz w:val="24"/>
          <w:szCs w:val="24"/>
        </w:rPr>
        <w:t>(f)</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w:t>
      </w:r>
      <w:r w:rsidR="008D41FF" w:rsidRPr="00943F0A">
        <w:rPr>
          <w:rFonts w:eastAsia="Times New Roman" w:cs="Segoe UI"/>
          <w:i/>
          <w:iCs/>
          <w:color w:val="000000"/>
          <w:sz w:val="24"/>
          <w:szCs w:val="24"/>
        </w:rPr>
        <w:t>Challenge procedures.</w:t>
      </w:r>
    </w:p>
    <w:p w14:paraId="29E93E06" w14:textId="77777777" w:rsidR="00930561" w:rsidRPr="00943F0A" w:rsidRDefault="00930561" w:rsidP="00F02F5F">
      <w:pPr>
        <w:pStyle w:val="DFARS"/>
        <w:rPr>
          <w:sz w:val="24"/>
          <w:szCs w:val="24"/>
        </w:rPr>
      </w:pPr>
    </w:p>
    <w:p w14:paraId="6819F3C4" w14:textId="6E9E1054"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(1)</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A challenge must be in writing and shall–</w:t>
      </w:r>
    </w:p>
    <w:p w14:paraId="500FBE9A" w14:textId="77777777" w:rsidR="00930561" w:rsidRPr="00943F0A" w:rsidRDefault="00930561" w:rsidP="00F02F5F">
      <w:pPr>
        <w:pStyle w:val="DFARS"/>
        <w:rPr>
          <w:sz w:val="24"/>
          <w:szCs w:val="24"/>
        </w:rPr>
      </w:pPr>
    </w:p>
    <w:p w14:paraId="1A815FBA" w14:textId="6CA7B96C"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w:t>
      </w:r>
      <w:proofErr w:type="spellStart"/>
      <w:r w:rsidR="008D41FF" w:rsidRPr="00943F0A">
        <w:rPr>
          <w:rFonts w:eastAsia="Times New Roman" w:cs="Segoe UI"/>
          <w:color w:val="000000"/>
          <w:sz w:val="24"/>
          <w:szCs w:val="24"/>
        </w:rPr>
        <w:t>i</w:t>
      </w:r>
      <w:proofErr w:type="spellEnd"/>
      <w:r w:rsidR="008D41FF" w:rsidRPr="00943F0A">
        <w:rPr>
          <w:rFonts w:eastAsia="Times New Roman" w:cs="Segoe UI"/>
          <w:color w:val="000000"/>
          <w:sz w:val="24"/>
          <w:szCs w:val="24"/>
        </w:rPr>
        <w:t>)</w:t>
      </w:r>
      <w:r w:rsidR="00A374FD"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State the specific grounds for challenging the asserted restriction;</w:t>
      </w:r>
    </w:p>
    <w:p w14:paraId="108A5FF0" w14:textId="77777777" w:rsidR="00930561" w:rsidRPr="00943F0A" w:rsidRDefault="00930561" w:rsidP="00F02F5F">
      <w:pPr>
        <w:pStyle w:val="DFARS"/>
        <w:rPr>
          <w:sz w:val="24"/>
          <w:szCs w:val="24"/>
        </w:rPr>
      </w:pPr>
    </w:p>
    <w:p w14:paraId="4CEADB9E" w14:textId="20EC838B"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(ii)</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Require the Contractor to respond within </w:t>
      </w:r>
      <w:r w:rsidR="008D41FF" w:rsidRPr="00943F0A">
        <w:rPr>
          <w:rFonts w:eastAsia="Times New Roman" w:cs="Segoe UI"/>
          <w:strike/>
          <w:color w:val="000000"/>
          <w:sz w:val="24"/>
          <w:szCs w:val="24"/>
        </w:rPr>
        <w:t>sixty (</w:t>
      </w:r>
      <w:r w:rsidR="008D41FF" w:rsidRPr="00943F0A">
        <w:rPr>
          <w:rFonts w:eastAsia="Times New Roman" w:cs="Segoe UI"/>
          <w:color w:val="000000"/>
          <w:sz w:val="24"/>
          <w:szCs w:val="24"/>
        </w:rPr>
        <w:t>60</w:t>
      </w:r>
      <w:r w:rsidR="008D41FF" w:rsidRPr="00943F0A">
        <w:rPr>
          <w:rFonts w:eastAsia="Times New Roman" w:cs="Segoe UI"/>
          <w:strike/>
          <w:color w:val="000000"/>
          <w:sz w:val="24"/>
          <w:szCs w:val="24"/>
        </w:rPr>
        <w:t>)</w:t>
      </w:r>
      <w:r w:rsidR="008D41FF" w:rsidRPr="00943F0A">
        <w:rPr>
          <w:rFonts w:eastAsia="Times New Roman" w:cs="Segoe UI"/>
          <w:color w:val="000000"/>
          <w:sz w:val="24"/>
          <w:szCs w:val="24"/>
        </w:rPr>
        <w:t xml:space="preserve"> days;</w:t>
      </w:r>
    </w:p>
    <w:p w14:paraId="0A50621D" w14:textId="77777777" w:rsidR="00930561" w:rsidRPr="00943F0A" w:rsidRDefault="00930561" w:rsidP="00F02F5F">
      <w:pPr>
        <w:pStyle w:val="DFARS"/>
        <w:rPr>
          <w:sz w:val="24"/>
          <w:szCs w:val="24"/>
        </w:rPr>
      </w:pPr>
    </w:p>
    <w:p w14:paraId="39EE2442" w14:textId="3BFFC959"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(iii)</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14:paraId="2EA810A2" w14:textId="77777777" w:rsidR="00930561" w:rsidRPr="00943F0A" w:rsidRDefault="00930561" w:rsidP="00F02F5F">
      <w:pPr>
        <w:pStyle w:val="DFARS"/>
        <w:rPr>
          <w:sz w:val="24"/>
          <w:szCs w:val="24"/>
        </w:rPr>
      </w:pPr>
    </w:p>
    <w:p w14:paraId="190735C9" w14:textId="14E904A2"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tab/>
      </w:r>
      <w:r w:rsidRPr="00943F0A">
        <w:rPr>
          <w:rFonts w:eastAsia="Times New Roman" w:cs="Segoe UI"/>
          <w:color w:val="000000"/>
          <w:sz w:val="24"/>
          <w:szCs w:val="24"/>
        </w:rPr>
        <w:tab/>
      </w:r>
      <w:r w:rsidRPr="00943F0A">
        <w:rPr>
          <w:rFonts w:eastAsia="Times New Roman" w:cs="Segoe UI"/>
          <w:color w:val="000000"/>
          <w:sz w:val="24"/>
          <w:szCs w:val="24"/>
        </w:rPr>
        <w:tab/>
      </w:r>
      <w:r w:rsidR="008D41FF" w:rsidRPr="00943F0A">
        <w:rPr>
          <w:rFonts w:eastAsia="Times New Roman" w:cs="Segoe UI"/>
          <w:color w:val="000000"/>
          <w:sz w:val="24"/>
          <w:szCs w:val="24"/>
        </w:rPr>
        <w:t>(iv)</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State that a Contracting Officer's final decision, during the </w:t>
      </w:r>
      <w:r w:rsidR="008D41FF" w:rsidRPr="00943F0A">
        <w:rPr>
          <w:rFonts w:eastAsia="Times New Roman" w:cs="Segoe UI"/>
          <w:strike/>
          <w:color w:val="000000"/>
          <w:sz w:val="24"/>
          <w:szCs w:val="24"/>
        </w:rPr>
        <w:t>three</w:t>
      </w:r>
      <w:r w:rsidR="008D41FF" w:rsidRPr="00943F0A">
        <w:rPr>
          <w:rFonts w:eastAsia="Times New Roman" w:cs="Segoe UI"/>
          <w:b/>
          <w:bCs/>
          <w:color w:val="000000"/>
          <w:sz w:val="24"/>
          <w:szCs w:val="24"/>
        </w:rPr>
        <w:t>[3]</w:t>
      </w:r>
      <w:r w:rsidR="008D41FF" w:rsidRPr="00943F0A">
        <w:rPr>
          <w:rFonts w:eastAsia="Times New Roman" w:cs="Segoe UI"/>
          <w:color w:val="000000"/>
          <w:sz w:val="24"/>
          <w:szCs w:val="24"/>
        </w:rPr>
        <w:t>-year period preceding this challenge, or action of a court of competent jurisdiction or Board of Contract Appeals that sustained the validity of an identical assertion made by the Contractor (or a licensee) shall serve as justification for the asserted restriction.</w:t>
      </w:r>
    </w:p>
    <w:p w14:paraId="3577C999" w14:textId="77777777" w:rsidR="00930561" w:rsidRPr="00943F0A" w:rsidRDefault="00930561" w:rsidP="00F02F5F">
      <w:pPr>
        <w:pStyle w:val="DFARS"/>
        <w:rPr>
          <w:sz w:val="24"/>
          <w:szCs w:val="24"/>
        </w:rPr>
      </w:pPr>
    </w:p>
    <w:p w14:paraId="2225975F" w14:textId="77777777" w:rsidR="00930561" w:rsidRPr="00943F0A" w:rsidRDefault="008D41FF" w:rsidP="00F02F5F">
      <w:pPr>
        <w:pStyle w:val="DFARS"/>
        <w:rPr>
          <w:rFonts w:eastAsia="Times New Roman" w:cs="Segoe UI"/>
          <w:b/>
          <w:bCs/>
          <w:color w:val="000000"/>
          <w:sz w:val="24"/>
          <w:szCs w:val="24"/>
        </w:rPr>
      </w:pPr>
      <w:r w:rsidRPr="00943F0A">
        <w:rPr>
          <w:rFonts w:eastAsia="Times New Roman" w:cs="Segoe UI"/>
          <w:b/>
          <w:bCs/>
          <w:color w:val="000000"/>
          <w:sz w:val="24"/>
          <w:szCs w:val="24"/>
        </w:rPr>
        <w:t>* * * * *</w:t>
      </w:r>
    </w:p>
    <w:p w14:paraId="14635E34" w14:textId="77777777" w:rsidR="00930561" w:rsidRPr="00943F0A" w:rsidRDefault="00930561" w:rsidP="00F02F5F">
      <w:pPr>
        <w:pStyle w:val="DFARS"/>
        <w:rPr>
          <w:sz w:val="24"/>
          <w:szCs w:val="24"/>
        </w:rPr>
      </w:pPr>
    </w:p>
    <w:p w14:paraId="219A93AD" w14:textId="077D6A69" w:rsidR="00930561" w:rsidRPr="00943F0A" w:rsidRDefault="00930561" w:rsidP="00F02F5F">
      <w:pPr>
        <w:pStyle w:val="DFARS"/>
        <w:rPr>
          <w:rFonts w:eastAsia="Times New Roman" w:cs="Segoe UI"/>
          <w:color w:val="000000"/>
          <w:sz w:val="24"/>
          <w:szCs w:val="24"/>
        </w:rPr>
      </w:pPr>
      <w:r w:rsidRPr="00943F0A">
        <w:rPr>
          <w:rFonts w:eastAsia="Times New Roman" w:cs="Segoe UI"/>
          <w:color w:val="000000"/>
          <w:sz w:val="24"/>
          <w:szCs w:val="24"/>
        </w:rPr>
        <w:lastRenderedPageBreak/>
        <w:tab/>
      </w:r>
      <w:r w:rsidRPr="00943F0A">
        <w:rPr>
          <w:rFonts w:eastAsia="Times New Roman" w:cs="Segoe UI"/>
          <w:color w:val="000000"/>
          <w:sz w:val="24"/>
          <w:szCs w:val="24"/>
        </w:rPr>
        <w:tab/>
      </w:r>
      <w:r w:rsidR="008D41FF" w:rsidRPr="00943F0A">
        <w:rPr>
          <w:rFonts w:eastAsia="Times New Roman" w:cs="Segoe UI"/>
          <w:color w:val="000000"/>
          <w:sz w:val="24"/>
          <w:szCs w:val="24"/>
        </w:rPr>
        <w:t>(7)</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 A Contractor receiving challenges to the same asserted restriction(s) from more than one Contracting Officer shall notify each Contracting Officer of the other challenges. </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 xml:space="preserve">The notice shall also state which Contracting Officer initiated the first in time unanswered challenge. </w:t>
      </w:r>
      <w:r w:rsidRPr="00943F0A">
        <w:rPr>
          <w:rFonts w:eastAsia="Times New Roman" w:cs="Segoe UI"/>
          <w:color w:val="000000"/>
          <w:sz w:val="24"/>
          <w:szCs w:val="24"/>
        </w:rPr>
        <w:t xml:space="preserve"> </w:t>
      </w:r>
      <w:r w:rsidR="008D41FF" w:rsidRPr="00943F0A">
        <w:rPr>
          <w:rFonts w:eastAsia="Times New Roman" w:cs="Segoe UI"/>
          <w:color w:val="000000"/>
          <w:sz w:val="24"/>
          <w:szCs w:val="24"/>
        </w:rPr>
        <w:t>The Contracting Officer</w:t>
      </w:r>
      <w:r w:rsidR="008D41FF" w:rsidRPr="00943F0A">
        <w:rPr>
          <w:rFonts w:eastAsia="Times New Roman" w:cs="Segoe UI"/>
          <w:b/>
          <w:bCs/>
          <w:color w:val="000000"/>
          <w:sz w:val="24"/>
          <w:szCs w:val="24"/>
        </w:rPr>
        <w:t xml:space="preserve"> </w:t>
      </w:r>
      <w:r w:rsidR="008D41FF" w:rsidRPr="00943F0A">
        <w:rPr>
          <w:rFonts w:eastAsia="Times New Roman" w:cs="Segoe UI"/>
          <w:color w:val="000000"/>
          <w:sz w:val="24"/>
          <w:szCs w:val="24"/>
        </w:rPr>
        <w:t xml:space="preserve">who initiated the first in time unanswered challenge, after consultation with the other Contracting Officers who have challenged the restrictions and the Contractor, shall formulate and distribute a schedule that provides the </w:t>
      </w:r>
      <w:r w:rsidR="008D41FF" w:rsidRPr="00943F0A">
        <w:rPr>
          <w:rFonts w:eastAsia="Times New Roman" w:cs="Segoe UI"/>
          <w:strike/>
          <w:color w:val="000000"/>
          <w:sz w:val="24"/>
          <w:szCs w:val="24"/>
        </w:rPr>
        <w:t>c</w:t>
      </w:r>
      <w:r w:rsidR="008D41FF" w:rsidRPr="00943F0A">
        <w:rPr>
          <w:rFonts w:eastAsia="Times New Roman" w:cs="Segoe UI"/>
          <w:b/>
          <w:bCs/>
          <w:color w:val="000000"/>
          <w:sz w:val="24"/>
          <w:szCs w:val="24"/>
        </w:rPr>
        <w:t>[C]</w:t>
      </w:r>
      <w:proofErr w:type="spellStart"/>
      <w:r w:rsidR="008D41FF" w:rsidRPr="00943F0A">
        <w:rPr>
          <w:rFonts w:eastAsia="Times New Roman" w:cs="Segoe UI"/>
          <w:color w:val="000000"/>
          <w:sz w:val="24"/>
          <w:szCs w:val="24"/>
        </w:rPr>
        <w:t>ontractor</w:t>
      </w:r>
      <w:proofErr w:type="spellEnd"/>
      <w:r w:rsidR="008D41FF" w:rsidRPr="00943F0A">
        <w:rPr>
          <w:rFonts w:eastAsia="Times New Roman" w:cs="Segoe UI"/>
          <w:color w:val="000000"/>
          <w:sz w:val="24"/>
          <w:szCs w:val="24"/>
        </w:rPr>
        <w:t xml:space="preserve"> a reasonable opportunity for responding to each challenge.</w:t>
      </w:r>
    </w:p>
    <w:p w14:paraId="6C1BF654" w14:textId="77777777" w:rsidR="00930561" w:rsidRPr="00943F0A" w:rsidRDefault="00930561" w:rsidP="00F02F5F">
      <w:pPr>
        <w:pStyle w:val="DFARS"/>
        <w:rPr>
          <w:sz w:val="24"/>
          <w:szCs w:val="24"/>
        </w:rPr>
      </w:pPr>
    </w:p>
    <w:p w14:paraId="6D3C6815" w14:textId="6ADE670D"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008D41FF" w:rsidRPr="00943F0A">
        <w:rPr>
          <w:rFonts w:eastAsia="Times New Roman" w:cs="Segoe UI"/>
          <w:sz w:val="24"/>
          <w:szCs w:val="24"/>
        </w:rPr>
        <w:t>(g)</w:t>
      </w:r>
      <w:r w:rsidRPr="00943F0A">
        <w:rPr>
          <w:rFonts w:eastAsia="Times New Roman" w:cs="Segoe UI"/>
          <w:sz w:val="24"/>
          <w:szCs w:val="24"/>
        </w:rPr>
        <w:t xml:space="preserve"> </w:t>
      </w:r>
      <w:r w:rsidR="008D41FF" w:rsidRPr="00943F0A">
        <w:rPr>
          <w:rFonts w:eastAsia="Times New Roman" w:cs="Segoe UI"/>
          <w:sz w:val="24"/>
          <w:szCs w:val="24"/>
        </w:rPr>
        <w:t xml:space="preserve"> </w:t>
      </w:r>
      <w:r w:rsidR="008D41FF" w:rsidRPr="00943F0A">
        <w:rPr>
          <w:rFonts w:eastAsia="Times New Roman" w:cs="Segoe UI"/>
          <w:i/>
          <w:iCs/>
          <w:sz w:val="24"/>
          <w:szCs w:val="24"/>
        </w:rPr>
        <w:t>Contractor appeal - Government obligation.</w:t>
      </w:r>
    </w:p>
    <w:p w14:paraId="430728D1" w14:textId="77777777" w:rsidR="00930561" w:rsidRPr="00943F0A" w:rsidRDefault="00930561" w:rsidP="00F02F5F">
      <w:pPr>
        <w:pStyle w:val="DFARS"/>
        <w:rPr>
          <w:sz w:val="24"/>
          <w:szCs w:val="24"/>
        </w:rPr>
      </w:pPr>
    </w:p>
    <w:p w14:paraId="7B3598CD" w14:textId="04448351"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(1)</w:t>
      </w:r>
      <w:r w:rsidRPr="00943F0A">
        <w:rPr>
          <w:rFonts w:eastAsia="Times New Roman" w:cs="Segoe UI"/>
          <w:sz w:val="24"/>
          <w:szCs w:val="24"/>
        </w:rPr>
        <w:t xml:space="preserve"> </w:t>
      </w:r>
      <w:r w:rsidR="008D41FF" w:rsidRPr="00943F0A">
        <w:rPr>
          <w:rFonts w:eastAsia="Times New Roman" w:cs="Segoe UI"/>
          <w:sz w:val="24"/>
          <w:szCs w:val="24"/>
        </w:rPr>
        <w:t xml:space="preserve"> The Government agrees that, notwithstanding a Contracting Officer's final decision denying the validity of an asserted restriction and except as provided in paragraph (g)(3) of this clause, it will honor the asserted restriction—</w:t>
      </w:r>
    </w:p>
    <w:p w14:paraId="0EF88880" w14:textId="77777777" w:rsidR="00930561" w:rsidRPr="00943F0A" w:rsidRDefault="00930561" w:rsidP="00F02F5F">
      <w:pPr>
        <w:pStyle w:val="DFARS"/>
        <w:rPr>
          <w:sz w:val="24"/>
          <w:szCs w:val="24"/>
        </w:rPr>
      </w:pPr>
    </w:p>
    <w:p w14:paraId="1F4B562A" w14:textId="66370B77"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w:t>
      </w:r>
      <w:proofErr w:type="spellStart"/>
      <w:r w:rsidR="008D41FF" w:rsidRPr="00943F0A">
        <w:rPr>
          <w:rFonts w:eastAsia="Times New Roman" w:cs="Segoe UI"/>
          <w:sz w:val="24"/>
          <w:szCs w:val="24"/>
        </w:rPr>
        <w:t>i</w:t>
      </w:r>
      <w:proofErr w:type="spellEnd"/>
      <w:r w:rsidR="008D41FF" w:rsidRPr="00943F0A">
        <w:rPr>
          <w:rFonts w:eastAsia="Times New Roman" w:cs="Segoe UI"/>
          <w:sz w:val="24"/>
          <w:szCs w:val="24"/>
        </w:rPr>
        <w:t>)</w:t>
      </w:r>
      <w:r w:rsidRPr="00943F0A">
        <w:rPr>
          <w:rFonts w:eastAsia="Times New Roman" w:cs="Segoe UI"/>
          <w:sz w:val="24"/>
          <w:szCs w:val="24"/>
        </w:rPr>
        <w:t xml:space="preserve"> </w:t>
      </w:r>
      <w:r w:rsidR="008D41FF" w:rsidRPr="00943F0A">
        <w:rPr>
          <w:rFonts w:eastAsia="Times New Roman" w:cs="Segoe UI"/>
          <w:sz w:val="24"/>
          <w:szCs w:val="24"/>
        </w:rPr>
        <w:t xml:space="preserve"> For a period of </w:t>
      </w:r>
      <w:r w:rsidR="008D41FF" w:rsidRPr="00943F0A">
        <w:rPr>
          <w:rFonts w:eastAsia="Times New Roman" w:cs="Segoe UI"/>
          <w:strike/>
          <w:sz w:val="24"/>
          <w:szCs w:val="24"/>
        </w:rPr>
        <w:t>ninety (</w:t>
      </w:r>
      <w:r w:rsidR="008D41FF" w:rsidRPr="00943F0A">
        <w:rPr>
          <w:rFonts w:eastAsia="Times New Roman" w:cs="Segoe UI"/>
          <w:sz w:val="24"/>
          <w:szCs w:val="24"/>
        </w:rPr>
        <w:t>90</w:t>
      </w:r>
      <w:r w:rsidR="008D41FF" w:rsidRPr="00943F0A">
        <w:rPr>
          <w:rFonts w:eastAsia="Times New Roman" w:cs="Segoe UI"/>
          <w:strike/>
          <w:sz w:val="24"/>
          <w:szCs w:val="24"/>
        </w:rPr>
        <w:t>)</w:t>
      </w:r>
      <w:r w:rsidR="008D41FF" w:rsidRPr="00943F0A">
        <w:rPr>
          <w:rFonts w:eastAsia="Times New Roman" w:cs="Segoe UI"/>
          <w:sz w:val="24"/>
          <w:szCs w:val="24"/>
        </w:rPr>
        <w:t xml:space="preserve"> days from the date of the Contracting Officer's final decision to allow the Contractor to appeal to the appropriate Board of Contract Appeals or to file suit in an appropriate court;</w:t>
      </w:r>
    </w:p>
    <w:p w14:paraId="076C28D0" w14:textId="77777777" w:rsidR="00930561" w:rsidRPr="00943F0A" w:rsidRDefault="00930561" w:rsidP="00F02F5F">
      <w:pPr>
        <w:pStyle w:val="DFARS"/>
        <w:rPr>
          <w:sz w:val="24"/>
          <w:szCs w:val="24"/>
        </w:rPr>
      </w:pPr>
    </w:p>
    <w:p w14:paraId="075984CD" w14:textId="7988F36D"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(ii)</w:t>
      </w:r>
      <w:r w:rsidRPr="00943F0A">
        <w:rPr>
          <w:rFonts w:eastAsia="Times New Roman" w:cs="Segoe UI"/>
          <w:sz w:val="24"/>
          <w:szCs w:val="24"/>
        </w:rPr>
        <w:t xml:space="preserve"> </w:t>
      </w:r>
      <w:r w:rsidR="008D41FF" w:rsidRPr="00943F0A">
        <w:rPr>
          <w:rFonts w:eastAsia="Times New Roman" w:cs="Segoe UI"/>
          <w:sz w:val="24"/>
          <w:szCs w:val="24"/>
        </w:rPr>
        <w:t xml:space="preserve"> For a period of </w:t>
      </w:r>
      <w:r w:rsidR="008D41FF" w:rsidRPr="00943F0A">
        <w:rPr>
          <w:rFonts w:eastAsia="Times New Roman" w:cs="Segoe UI"/>
          <w:strike/>
          <w:sz w:val="24"/>
          <w:szCs w:val="24"/>
        </w:rPr>
        <w:t>one</w:t>
      </w:r>
      <w:r w:rsidR="008D41FF" w:rsidRPr="00943F0A">
        <w:rPr>
          <w:rFonts w:eastAsia="Times New Roman" w:cs="Segoe UI"/>
          <w:sz w:val="24"/>
          <w:szCs w:val="24"/>
        </w:rPr>
        <w:t xml:space="preserve"> </w:t>
      </w:r>
      <w:r w:rsidR="008D41FF" w:rsidRPr="00943F0A">
        <w:rPr>
          <w:rFonts w:eastAsia="Times New Roman" w:cs="Segoe UI"/>
          <w:b/>
          <w:bCs/>
          <w:sz w:val="24"/>
          <w:szCs w:val="24"/>
        </w:rPr>
        <w:t>[1]</w:t>
      </w:r>
      <w:r w:rsidR="008D41FF" w:rsidRPr="00943F0A">
        <w:rPr>
          <w:rFonts w:eastAsia="Times New Roman" w:cs="Segoe UI"/>
          <w:sz w:val="24"/>
          <w:szCs w:val="24"/>
        </w:rPr>
        <w:t xml:space="preserve"> year from the date of the Contracting Officer's final decision if, within the first </w:t>
      </w:r>
      <w:r w:rsidR="008D41FF" w:rsidRPr="00943F0A">
        <w:rPr>
          <w:rFonts w:eastAsia="Times New Roman" w:cs="Segoe UI"/>
          <w:strike/>
          <w:sz w:val="24"/>
          <w:szCs w:val="24"/>
        </w:rPr>
        <w:t>ninety (</w:t>
      </w:r>
      <w:r w:rsidR="008D41FF" w:rsidRPr="00943F0A">
        <w:rPr>
          <w:rFonts w:eastAsia="Times New Roman" w:cs="Segoe UI"/>
          <w:sz w:val="24"/>
          <w:szCs w:val="24"/>
        </w:rPr>
        <w:t>90</w:t>
      </w:r>
      <w:r w:rsidR="008D41FF" w:rsidRPr="00943F0A">
        <w:rPr>
          <w:rFonts w:eastAsia="Times New Roman" w:cs="Segoe UI"/>
          <w:strike/>
          <w:sz w:val="24"/>
          <w:szCs w:val="24"/>
        </w:rPr>
        <w:t>)</w:t>
      </w:r>
      <w:r w:rsidR="008D41FF" w:rsidRPr="00943F0A">
        <w:rPr>
          <w:rFonts w:eastAsia="Times New Roman" w:cs="Segoe UI"/>
          <w:sz w:val="24"/>
          <w:szCs w:val="24"/>
        </w:rPr>
        <w:t xml:space="preserve"> days following the Contracting Officer's final decision, the Contractor has provided notice of an intent to file suit in an appropriate court; or</w:t>
      </w:r>
    </w:p>
    <w:p w14:paraId="61B03FE1" w14:textId="77777777" w:rsidR="00930561" w:rsidRPr="00943F0A" w:rsidRDefault="00930561" w:rsidP="00F02F5F">
      <w:pPr>
        <w:pStyle w:val="DFARS"/>
        <w:rPr>
          <w:sz w:val="24"/>
          <w:szCs w:val="24"/>
        </w:rPr>
      </w:pPr>
    </w:p>
    <w:p w14:paraId="2DDDAD94" w14:textId="5D05377F" w:rsidR="00930561" w:rsidRPr="00943F0A" w:rsidRDefault="00930561" w:rsidP="00F02F5F">
      <w:pPr>
        <w:pStyle w:val="DFARS"/>
        <w:rPr>
          <w:rFonts w:eastAsia="Times New Roman" w:cs="Segoe UI"/>
          <w:b/>
          <w:bCs/>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(iii)</w:t>
      </w:r>
      <w:r w:rsidRPr="00943F0A">
        <w:rPr>
          <w:rFonts w:eastAsia="Times New Roman" w:cs="Segoe UI"/>
          <w:sz w:val="24"/>
          <w:szCs w:val="24"/>
        </w:rPr>
        <w:t xml:space="preserve"> </w:t>
      </w:r>
      <w:r w:rsidR="008D41FF" w:rsidRPr="00943F0A">
        <w:rPr>
          <w:rFonts w:eastAsia="Times New Roman" w:cs="Segoe UI"/>
          <w:sz w:val="24"/>
          <w:szCs w:val="24"/>
        </w:rPr>
        <w:t xml:space="preserve"> Until final disposition by the appropriate Board of Contract Appeals or court of competent jurisdiction, if the Contractor has</w:t>
      </w:r>
      <w:r w:rsidR="008D41FF" w:rsidRPr="00943F0A">
        <w:rPr>
          <w:rFonts w:eastAsia="Times New Roman" w:cs="Segoe UI"/>
          <w:strike/>
          <w:sz w:val="24"/>
          <w:szCs w:val="24"/>
        </w:rPr>
        <w:t>:</w:t>
      </w:r>
      <w:r w:rsidR="008D41FF" w:rsidRPr="00943F0A">
        <w:rPr>
          <w:rFonts w:eastAsia="Times New Roman" w:cs="Segoe UI"/>
          <w:b/>
          <w:bCs/>
          <w:sz w:val="24"/>
          <w:szCs w:val="24"/>
        </w:rPr>
        <w:t>[—]</w:t>
      </w:r>
    </w:p>
    <w:p w14:paraId="326D99E6" w14:textId="77777777" w:rsidR="00930561" w:rsidRPr="00943F0A" w:rsidRDefault="00930561" w:rsidP="00F02F5F">
      <w:pPr>
        <w:pStyle w:val="DFARS"/>
        <w:rPr>
          <w:sz w:val="24"/>
          <w:szCs w:val="24"/>
        </w:rPr>
      </w:pPr>
    </w:p>
    <w:p w14:paraId="4988655C" w14:textId="3088D829"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(A)</w:t>
      </w:r>
      <w:r w:rsidRPr="00943F0A">
        <w:rPr>
          <w:rFonts w:eastAsia="Times New Roman" w:cs="Segoe UI"/>
          <w:sz w:val="24"/>
          <w:szCs w:val="24"/>
        </w:rPr>
        <w:t xml:space="preserve"> </w:t>
      </w:r>
      <w:r w:rsidR="008D41FF" w:rsidRPr="00943F0A">
        <w:rPr>
          <w:rFonts w:eastAsia="Times New Roman" w:cs="Segoe UI"/>
          <w:sz w:val="24"/>
          <w:szCs w:val="24"/>
        </w:rPr>
        <w:t xml:space="preserve"> </w:t>
      </w:r>
      <w:r w:rsidR="008D41FF" w:rsidRPr="00943F0A">
        <w:rPr>
          <w:rFonts w:eastAsia="Times New Roman" w:cs="Segoe UI"/>
          <w:strike/>
          <w:sz w:val="24"/>
          <w:szCs w:val="24"/>
        </w:rPr>
        <w:t>a</w:t>
      </w:r>
      <w:r w:rsidR="008D41FF" w:rsidRPr="00943F0A">
        <w:rPr>
          <w:rFonts w:eastAsia="Times New Roman" w:cs="Segoe UI"/>
          <w:b/>
          <w:bCs/>
          <w:sz w:val="24"/>
          <w:szCs w:val="24"/>
        </w:rPr>
        <w:t>[A]</w:t>
      </w:r>
      <w:proofErr w:type="spellStart"/>
      <w:r w:rsidR="008D41FF" w:rsidRPr="00943F0A">
        <w:rPr>
          <w:rFonts w:eastAsia="Times New Roman" w:cs="Segoe UI"/>
          <w:sz w:val="24"/>
          <w:szCs w:val="24"/>
        </w:rPr>
        <w:t>ppealed</w:t>
      </w:r>
      <w:proofErr w:type="spellEnd"/>
      <w:r w:rsidR="008D41FF" w:rsidRPr="00943F0A">
        <w:rPr>
          <w:rFonts w:eastAsia="Times New Roman" w:cs="Segoe UI"/>
          <w:sz w:val="24"/>
          <w:szCs w:val="24"/>
        </w:rPr>
        <w:t xml:space="preserve"> to the Board of Contract Appeals or filed suit </w:t>
      </w:r>
      <w:r w:rsidR="008D41FF" w:rsidRPr="00943F0A">
        <w:rPr>
          <w:rFonts w:eastAsia="Times New Roman" w:cs="Segoe UI"/>
          <w:b/>
          <w:bCs/>
          <w:sz w:val="24"/>
          <w:szCs w:val="24"/>
        </w:rPr>
        <w:t>[in]</w:t>
      </w:r>
      <w:r w:rsidR="008D41FF" w:rsidRPr="00943F0A">
        <w:rPr>
          <w:rFonts w:eastAsia="Times New Roman" w:cs="Segoe UI"/>
          <w:sz w:val="24"/>
          <w:szCs w:val="24"/>
        </w:rPr>
        <w:t xml:space="preserve"> an appropriate court within </w:t>
      </w:r>
      <w:r w:rsidR="008D41FF" w:rsidRPr="00943F0A">
        <w:rPr>
          <w:rFonts w:eastAsia="Times New Roman" w:cs="Segoe UI"/>
          <w:strike/>
          <w:sz w:val="24"/>
          <w:szCs w:val="24"/>
        </w:rPr>
        <w:t>ninety (</w:t>
      </w:r>
      <w:r w:rsidR="008D41FF" w:rsidRPr="00943F0A">
        <w:rPr>
          <w:rFonts w:eastAsia="Times New Roman" w:cs="Segoe UI"/>
          <w:sz w:val="24"/>
          <w:szCs w:val="24"/>
        </w:rPr>
        <w:t>90</w:t>
      </w:r>
      <w:r w:rsidR="008D41FF" w:rsidRPr="00943F0A">
        <w:rPr>
          <w:rFonts w:eastAsia="Times New Roman" w:cs="Segoe UI"/>
          <w:strike/>
          <w:sz w:val="24"/>
          <w:szCs w:val="24"/>
        </w:rPr>
        <w:t>)</w:t>
      </w:r>
      <w:r w:rsidR="008D41FF" w:rsidRPr="00943F0A">
        <w:rPr>
          <w:rFonts w:eastAsia="Times New Roman" w:cs="Segoe UI"/>
          <w:sz w:val="24"/>
          <w:szCs w:val="24"/>
        </w:rPr>
        <w:t xml:space="preserve"> days; or</w:t>
      </w:r>
    </w:p>
    <w:p w14:paraId="130AC5CC" w14:textId="77777777" w:rsidR="00930561" w:rsidRPr="00943F0A" w:rsidRDefault="00930561" w:rsidP="00F02F5F">
      <w:pPr>
        <w:pStyle w:val="DFARS"/>
        <w:rPr>
          <w:sz w:val="24"/>
          <w:szCs w:val="24"/>
        </w:rPr>
      </w:pPr>
    </w:p>
    <w:p w14:paraId="692E4BAC" w14:textId="6FCB4670"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(B)</w:t>
      </w:r>
      <w:r w:rsidRPr="00943F0A">
        <w:rPr>
          <w:rFonts w:eastAsia="Times New Roman" w:cs="Segoe UI"/>
          <w:sz w:val="24"/>
          <w:szCs w:val="24"/>
        </w:rPr>
        <w:t xml:space="preserve"> </w:t>
      </w:r>
      <w:r w:rsidR="008D41FF" w:rsidRPr="00943F0A">
        <w:rPr>
          <w:rFonts w:eastAsia="Times New Roman" w:cs="Segoe UI"/>
          <w:sz w:val="24"/>
          <w:szCs w:val="24"/>
        </w:rPr>
        <w:t xml:space="preserve"> </w:t>
      </w:r>
      <w:r w:rsidR="008D41FF" w:rsidRPr="00943F0A">
        <w:rPr>
          <w:rFonts w:eastAsia="Times New Roman" w:cs="Segoe UI"/>
          <w:strike/>
          <w:sz w:val="24"/>
          <w:szCs w:val="24"/>
        </w:rPr>
        <w:t>s</w:t>
      </w:r>
      <w:r w:rsidR="008D41FF" w:rsidRPr="00943F0A">
        <w:rPr>
          <w:rFonts w:eastAsia="Times New Roman" w:cs="Segoe UI"/>
          <w:b/>
          <w:bCs/>
          <w:sz w:val="24"/>
          <w:szCs w:val="24"/>
        </w:rPr>
        <w:t>[S]</w:t>
      </w:r>
      <w:proofErr w:type="spellStart"/>
      <w:r w:rsidR="008D41FF" w:rsidRPr="00943F0A">
        <w:rPr>
          <w:rFonts w:eastAsia="Times New Roman" w:cs="Segoe UI"/>
          <w:sz w:val="24"/>
          <w:szCs w:val="24"/>
        </w:rPr>
        <w:t>ubmitted</w:t>
      </w:r>
      <w:proofErr w:type="spellEnd"/>
      <w:r w:rsidR="008D41FF" w:rsidRPr="00943F0A">
        <w:rPr>
          <w:rFonts w:eastAsia="Times New Roman" w:cs="Segoe UI"/>
          <w:sz w:val="24"/>
          <w:szCs w:val="24"/>
        </w:rPr>
        <w:t xml:space="preserve">, within </w:t>
      </w:r>
      <w:r w:rsidR="008D41FF" w:rsidRPr="00943F0A">
        <w:rPr>
          <w:rFonts w:eastAsia="Times New Roman" w:cs="Segoe UI"/>
          <w:strike/>
          <w:sz w:val="24"/>
          <w:szCs w:val="24"/>
        </w:rPr>
        <w:t>ninety (</w:t>
      </w:r>
      <w:r w:rsidR="008D41FF" w:rsidRPr="00943F0A">
        <w:rPr>
          <w:rFonts w:eastAsia="Times New Roman" w:cs="Segoe UI"/>
          <w:sz w:val="24"/>
          <w:szCs w:val="24"/>
        </w:rPr>
        <w:t>90</w:t>
      </w:r>
      <w:r w:rsidR="008D41FF" w:rsidRPr="00943F0A">
        <w:rPr>
          <w:rFonts w:eastAsia="Times New Roman" w:cs="Segoe UI"/>
          <w:strike/>
          <w:sz w:val="24"/>
          <w:szCs w:val="24"/>
        </w:rPr>
        <w:t>)</w:t>
      </w:r>
      <w:r w:rsidR="008D41FF" w:rsidRPr="00943F0A">
        <w:rPr>
          <w:rFonts w:eastAsia="Times New Roman" w:cs="Segoe UI"/>
          <w:sz w:val="24"/>
          <w:szCs w:val="24"/>
        </w:rPr>
        <w:t xml:space="preserve"> days, a notice of intent to file suit in an appropriate court and filed suit within </w:t>
      </w:r>
      <w:r w:rsidR="008D41FF" w:rsidRPr="00943F0A">
        <w:rPr>
          <w:rFonts w:eastAsia="Times New Roman" w:cs="Segoe UI"/>
          <w:strike/>
          <w:sz w:val="24"/>
          <w:szCs w:val="24"/>
        </w:rPr>
        <w:t>one</w:t>
      </w:r>
      <w:r w:rsidR="008D41FF" w:rsidRPr="00943F0A">
        <w:rPr>
          <w:rFonts w:eastAsia="Times New Roman" w:cs="Segoe UI"/>
          <w:b/>
          <w:bCs/>
          <w:sz w:val="24"/>
          <w:szCs w:val="24"/>
        </w:rPr>
        <w:t>[1]</w:t>
      </w:r>
      <w:r w:rsidR="008D41FF" w:rsidRPr="00943F0A">
        <w:rPr>
          <w:rFonts w:eastAsia="Times New Roman" w:cs="Segoe UI"/>
          <w:sz w:val="24"/>
          <w:szCs w:val="24"/>
        </w:rPr>
        <w:t xml:space="preserve"> year.</w:t>
      </w:r>
    </w:p>
    <w:p w14:paraId="1D183B78" w14:textId="77777777" w:rsidR="00930561" w:rsidRPr="00943F0A" w:rsidRDefault="00930561" w:rsidP="00F02F5F">
      <w:pPr>
        <w:pStyle w:val="DFARS"/>
        <w:rPr>
          <w:sz w:val="24"/>
          <w:szCs w:val="24"/>
        </w:rPr>
      </w:pPr>
    </w:p>
    <w:p w14:paraId="2BACA7B7" w14:textId="5AE96B47"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(2)</w:t>
      </w:r>
      <w:r w:rsidRPr="00943F0A">
        <w:rPr>
          <w:rFonts w:eastAsia="Times New Roman" w:cs="Segoe UI"/>
          <w:sz w:val="24"/>
          <w:szCs w:val="24"/>
        </w:rPr>
        <w:t xml:space="preserve"> </w:t>
      </w:r>
      <w:r w:rsidR="008D41FF" w:rsidRPr="00943F0A">
        <w:rPr>
          <w:rFonts w:eastAsia="Times New Roman" w:cs="Segoe UI"/>
          <w:sz w:val="24"/>
          <w:szCs w:val="24"/>
        </w:rPr>
        <w:t xml:space="preserve"> The Contractor agrees that the Government may strike, correct, or ignore the restrictive markings if the Contractor fails to—</w:t>
      </w:r>
    </w:p>
    <w:p w14:paraId="789768E4" w14:textId="77777777" w:rsidR="00930561" w:rsidRPr="00943F0A" w:rsidRDefault="00930561" w:rsidP="00F02F5F">
      <w:pPr>
        <w:pStyle w:val="DFARS"/>
        <w:rPr>
          <w:sz w:val="24"/>
          <w:szCs w:val="24"/>
        </w:rPr>
      </w:pPr>
    </w:p>
    <w:p w14:paraId="25BAE13E" w14:textId="32BCC86A"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w:t>
      </w:r>
      <w:proofErr w:type="spellStart"/>
      <w:r w:rsidR="008D41FF" w:rsidRPr="00943F0A">
        <w:rPr>
          <w:rFonts w:eastAsia="Times New Roman" w:cs="Segoe UI"/>
          <w:sz w:val="24"/>
          <w:szCs w:val="24"/>
        </w:rPr>
        <w:t>i</w:t>
      </w:r>
      <w:proofErr w:type="spellEnd"/>
      <w:r w:rsidR="008D41FF" w:rsidRPr="00943F0A">
        <w:rPr>
          <w:rFonts w:eastAsia="Times New Roman" w:cs="Segoe UI"/>
          <w:sz w:val="24"/>
          <w:szCs w:val="24"/>
        </w:rPr>
        <w:t>)</w:t>
      </w:r>
      <w:r w:rsidRPr="00943F0A">
        <w:rPr>
          <w:rFonts w:eastAsia="Times New Roman" w:cs="Segoe UI"/>
          <w:sz w:val="24"/>
          <w:szCs w:val="24"/>
        </w:rPr>
        <w:t xml:space="preserve"> </w:t>
      </w:r>
      <w:r w:rsidR="008D41FF" w:rsidRPr="00943F0A">
        <w:rPr>
          <w:rFonts w:eastAsia="Times New Roman" w:cs="Segoe UI"/>
          <w:sz w:val="24"/>
          <w:szCs w:val="24"/>
        </w:rPr>
        <w:t xml:space="preserve"> Appeal to a Board of Contract Appeals within </w:t>
      </w:r>
      <w:r w:rsidR="008D41FF" w:rsidRPr="00943F0A">
        <w:rPr>
          <w:rFonts w:eastAsia="Times New Roman" w:cs="Segoe UI"/>
          <w:strike/>
          <w:sz w:val="24"/>
          <w:szCs w:val="24"/>
        </w:rPr>
        <w:t>ninety (</w:t>
      </w:r>
      <w:r w:rsidR="008D41FF" w:rsidRPr="00943F0A">
        <w:rPr>
          <w:rFonts w:eastAsia="Times New Roman" w:cs="Segoe UI"/>
          <w:sz w:val="24"/>
          <w:szCs w:val="24"/>
        </w:rPr>
        <w:t>90</w:t>
      </w:r>
      <w:r w:rsidR="008D41FF" w:rsidRPr="00943F0A">
        <w:rPr>
          <w:rFonts w:eastAsia="Times New Roman" w:cs="Segoe UI"/>
          <w:strike/>
          <w:sz w:val="24"/>
          <w:szCs w:val="24"/>
        </w:rPr>
        <w:t>)</w:t>
      </w:r>
      <w:r w:rsidR="008D41FF" w:rsidRPr="00943F0A">
        <w:rPr>
          <w:rFonts w:eastAsia="Times New Roman" w:cs="Segoe UI"/>
          <w:sz w:val="24"/>
          <w:szCs w:val="24"/>
        </w:rPr>
        <w:t xml:space="preserve"> days from the date of the Contracting Officer's final decision;</w:t>
      </w:r>
    </w:p>
    <w:p w14:paraId="516F4A74" w14:textId="77777777" w:rsidR="00930561" w:rsidRPr="00943F0A" w:rsidRDefault="00930561" w:rsidP="00F02F5F">
      <w:pPr>
        <w:pStyle w:val="DFARS"/>
        <w:rPr>
          <w:sz w:val="24"/>
          <w:szCs w:val="24"/>
        </w:rPr>
      </w:pPr>
    </w:p>
    <w:p w14:paraId="56822B93" w14:textId="28BD5C4F"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(ii)</w:t>
      </w:r>
      <w:r w:rsidRPr="00943F0A">
        <w:rPr>
          <w:rFonts w:eastAsia="Times New Roman" w:cs="Segoe UI"/>
          <w:sz w:val="24"/>
          <w:szCs w:val="24"/>
        </w:rPr>
        <w:t xml:space="preserve"> </w:t>
      </w:r>
      <w:r w:rsidR="008D41FF" w:rsidRPr="00943F0A">
        <w:rPr>
          <w:rFonts w:eastAsia="Times New Roman" w:cs="Segoe UI"/>
          <w:sz w:val="24"/>
          <w:szCs w:val="24"/>
        </w:rPr>
        <w:t xml:space="preserve"> File suit in an appropriate court within </w:t>
      </w:r>
      <w:r w:rsidR="008D41FF" w:rsidRPr="00943F0A">
        <w:rPr>
          <w:rFonts w:eastAsia="Times New Roman" w:cs="Segoe UI"/>
          <w:strike/>
          <w:sz w:val="24"/>
          <w:szCs w:val="24"/>
        </w:rPr>
        <w:t>ninety (</w:t>
      </w:r>
      <w:r w:rsidR="008D41FF" w:rsidRPr="00943F0A">
        <w:rPr>
          <w:rFonts w:eastAsia="Times New Roman" w:cs="Segoe UI"/>
          <w:sz w:val="24"/>
          <w:szCs w:val="24"/>
        </w:rPr>
        <w:t>90</w:t>
      </w:r>
      <w:r w:rsidR="008D41FF" w:rsidRPr="00943F0A">
        <w:rPr>
          <w:rFonts w:eastAsia="Times New Roman" w:cs="Segoe UI"/>
          <w:strike/>
          <w:sz w:val="24"/>
          <w:szCs w:val="24"/>
        </w:rPr>
        <w:t>)</w:t>
      </w:r>
      <w:r w:rsidR="008D41FF" w:rsidRPr="00943F0A">
        <w:rPr>
          <w:rFonts w:eastAsia="Times New Roman" w:cs="Segoe UI"/>
          <w:sz w:val="24"/>
          <w:szCs w:val="24"/>
        </w:rPr>
        <w:t xml:space="preserve"> days from such date; or</w:t>
      </w:r>
    </w:p>
    <w:p w14:paraId="237D5F88" w14:textId="77777777" w:rsidR="00930561" w:rsidRPr="00943F0A" w:rsidRDefault="00930561" w:rsidP="00F02F5F">
      <w:pPr>
        <w:pStyle w:val="DFARS"/>
        <w:rPr>
          <w:sz w:val="24"/>
          <w:szCs w:val="24"/>
        </w:rPr>
      </w:pPr>
    </w:p>
    <w:p w14:paraId="230EF60B" w14:textId="384A31F1"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(iii)</w:t>
      </w:r>
      <w:r w:rsidRPr="00943F0A">
        <w:rPr>
          <w:rFonts w:eastAsia="Times New Roman" w:cs="Segoe UI"/>
          <w:sz w:val="24"/>
          <w:szCs w:val="24"/>
        </w:rPr>
        <w:t xml:space="preserve"> </w:t>
      </w:r>
      <w:r w:rsidR="008D41FF" w:rsidRPr="00943F0A">
        <w:rPr>
          <w:rFonts w:eastAsia="Times New Roman" w:cs="Segoe UI"/>
          <w:sz w:val="24"/>
          <w:szCs w:val="24"/>
        </w:rPr>
        <w:t xml:space="preserve"> File suit within </w:t>
      </w:r>
      <w:r w:rsidR="008D41FF" w:rsidRPr="00943F0A">
        <w:rPr>
          <w:rFonts w:eastAsia="Times New Roman" w:cs="Segoe UI"/>
          <w:strike/>
          <w:sz w:val="24"/>
          <w:szCs w:val="24"/>
        </w:rPr>
        <w:t>one</w:t>
      </w:r>
      <w:r w:rsidR="008D41FF" w:rsidRPr="00943F0A">
        <w:rPr>
          <w:rFonts w:eastAsia="Times New Roman" w:cs="Segoe UI"/>
          <w:b/>
          <w:bCs/>
          <w:sz w:val="24"/>
          <w:szCs w:val="24"/>
        </w:rPr>
        <w:t>[1]</w:t>
      </w:r>
      <w:r w:rsidR="008D41FF" w:rsidRPr="00943F0A">
        <w:rPr>
          <w:rFonts w:eastAsia="Times New Roman" w:cs="Segoe UI"/>
          <w:sz w:val="24"/>
          <w:szCs w:val="24"/>
        </w:rPr>
        <w:t xml:space="preserve"> year after the date of the Contracting Officer's final decision if the Contractor had provided notice of intent to file suit within </w:t>
      </w:r>
      <w:r w:rsidR="008D41FF" w:rsidRPr="00943F0A">
        <w:rPr>
          <w:rFonts w:eastAsia="Times New Roman" w:cs="Segoe UI"/>
          <w:strike/>
          <w:sz w:val="24"/>
          <w:szCs w:val="24"/>
        </w:rPr>
        <w:t>ninety (</w:t>
      </w:r>
      <w:r w:rsidR="008D41FF" w:rsidRPr="00943F0A">
        <w:rPr>
          <w:rFonts w:eastAsia="Times New Roman" w:cs="Segoe UI"/>
          <w:sz w:val="24"/>
          <w:szCs w:val="24"/>
        </w:rPr>
        <w:t>90</w:t>
      </w:r>
      <w:r w:rsidR="008D41FF" w:rsidRPr="00943F0A">
        <w:rPr>
          <w:rFonts w:eastAsia="Times New Roman" w:cs="Segoe UI"/>
          <w:strike/>
          <w:sz w:val="24"/>
          <w:szCs w:val="24"/>
        </w:rPr>
        <w:t>)</w:t>
      </w:r>
      <w:r w:rsidR="008D41FF" w:rsidRPr="00943F0A">
        <w:rPr>
          <w:rFonts w:eastAsia="Times New Roman" w:cs="Segoe UI"/>
          <w:sz w:val="24"/>
          <w:szCs w:val="24"/>
        </w:rPr>
        <w:t xml:space="preserve"> days following the date of the Contracting Officer's final decision.</w:t>
      </w:r>
    </w:p>
    <w:p w14:paraId="5DDD43A0" w14:textId="77777777" w:rsidR="00930561" w:rsidRPr="00943F0A" w:rsidRDefault="00930561" w:rsidP="00F02F5F">
      <w:pPr>
        <w:pStyle w:val="DFARS"/>
        <w:rPr>
          <w:sz w:val="24"/>
          <w:szCs w:val="24"/>
        </w:rPr>
      </w:pPr>
    </w:p>
    <w:p w14:paraId="1AD6921F" w14:textId="651E68C4" w:rsidR="00930561" w:rsidRPr="00943F0A" w:rsidRDefault="00930561" w:rsidP="00F02F5F">
      <w:pPr>
        <w:pStyle w:val="DFARS"/>
        <w:rPr>
          <w:rFonts w:eastAsia="Times New Roman" w:cs="Segoe UI"/>
          <w:b/>
          <w:bCs/>
          <w:sz w:val="24"/>
          <w:szCs w:val="24"/>
        </w:rPr>
      </w:pP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(3)</w:t>
      </w:r>
      <w:r w:rsidR="008D41FF" w:rsidRPr="00943F0A">
        <w:rPr>
          <w:rFonts w:eastAsia="Times New Roman" w:cs="Segoe UI"/>
          <w:b/>
          <w:bCs/>
          <w:sz w:val="24"/>
          <w:szCs w:val="24"/>
        </w:rPr>
        <w:t>[(</w:t>
      </w:r>
      <w:proofErr w:type="spellStart"/>
      <w:r w:rsidR="008D41FF" w:rsidRPr="00943F0A">
        <w:rPr>
          <w:rFonts w:eastAsia="Times New Roman" w:cs="Segoe UI"/>
          <w:b/>
          <w:bCs/>
          <w:sz w:val="24"/>
          <w:szCs w:val="24"/>
        </w:rPr>
        <w:t>i</w:t>
      </w:r>
      <w:proofErr w:type="spellEnd"/>
      <w:r w:rsidR="008D41FF" w:rsidRPr="00943F0A">
        <w:rPr>
          <w:rFonts w:eastAsia="Times New Roman" w:cs="Segoe UI"/>
          <w:b/>
          <w:bCs/>
          <w:sz w:val="24"/>
          <w:szCs w:val="24"/>
        </w:rPr>
        <w:t>)]</w:t>
      </w:r>
      <w:r w:rsidRPr="00943F0A">
        <w:rPr>
          <w:rFonts w:eastAsia="Times New Roman" w:cs="Segoe UI"/>
          <w:sz w:val="24"/>
          <w:szCs w:val="24"/>
        </w:rPr>
        <w:t xml:space="preserve"> </w:t>
      </w:r>
      <w:r w:rsidR="008D41FF" w:rsidRPr="00943F0A">
        <w:rPr>
          <w:rFonts w:eastAsia="Times New Roman" w:cs="Segoe UI"/>
          <w:sz w:val="24"/>
          <w:szCs w:val="24"/>
        </w:rPr>
        <w:t xml:space="preserve"> The agency head, on a nondelegable basis, may determine that urgent or compelling circumstances do not permit awaiting the filing of suit in an appropriate court, or the rendering of a decision by a court of competent jurisdiction or Board of Contract Appeals.</w:t>
      </w:r>
      <w:r w:rsidR="00A374FD" w:rsidRPr="00943F0A">
        <w:rPr>
          <w:rFonts w:eastAsia="Times New Roman" w:cs="Segoe UI"/>
          <w:sz w:val="24"/>
          <w:szCs w:val="24"/>
        </w:rPr>
        <w:t xml:space="preserve"> </w:t>
      </w:r>
      <w:r w:rsidR="008D41FF" w:rsidRPr="00943F0A">
        <w:rPr>
          <w:rFonts w:eastAsia="Times New Roman" w:cs="Segoe UI"/>
          <w:sz w:val="24"/>
          <w:szCs w:val="24"/>
        </w:rPr>
        <w:t xml:space="preserve"> In that event, the agency head shall notify the Contractor of the urgent or compelling circumstances.</w:t>
      </w:r>
      <w:r w:rsidRPr="00943F0A">
        <w:rPr>
          <w:rFonts w:eastAsia="Times New Roman" w:cs="Segoe UI"/>
          <w:sz w:val="24"/>
          <w:szCs w:val="24"/>
        </w:rPr>
        <w:t xml:space="preserve"> </w:t>
      </w:r>
      <w:r w:rsidR="008D41FF" w:rsidRPr="00943F0A">
        <w:rPr>
          <w:rFonts w:eastAsia="Times New Roman" w:cs="Segoe UI"/>
          <w:sz w:val="24"/>
          <w:szCs w:val="24"/>
        </w:rPr>
        <w:t xml:space="preserve"> Notwithstanding paragraph (g)(1) of this clause, the Contractor agrees that the agency may use, modify, reproduce, release, perform, display, or disclose computer software marked with</w:t>
      </w:r>
      <w:r w:rsidR="008D41FF" w:rsidRPr="00943F0A">
        <w:rPr>
          <w:rFonts w:eastAsia="Times New Roman" w:cs="Segoe UI"/>
          <w:b/>
          <w:bCs/>
          <w:sz w:val="24"/>
          <w:szCs w:val="24"/>
        </w:rPr>
        <w:t>[—]</w:t>
      </w:r>
    </w:p>
    <w:p w14:paraId="34B09B60" w14:textId="77777777" w:rsidR="00930561" w:rsidRPr="00943F0A" w:rsidRDefault="00930561" w:rsidP="00F02F5F">
      <w:pPr>
        <w:pStyle w:val="DFARS"/>
        <w:rPr>
          <w:sz w:val="24"/>
          <w:szCs w:val="24"/>
        </w:rPr>
      </w:pPr>
    </w:p>
    <w:p w14:paraId="68CAD977" w14:textId="5E40C923" w:rsidR="00930561" w:rsidRPr="00943F0A" w:rsidRDefault="00930561" w:rsidP="00F02F5F">
      <w:pPr>
        <w:pStyle w:val="DFARS"/>
        <w:rPr>
          <w:rFonts w:eastAsia="Times New Roman" w:cs="Segoe UI"/>
          <w:sz w:val="24"/>
          <w:szCs w:val="24"/>
        </w:rPr>
      </w:pPr>
      <w:r w:rsidRPr="00943F0A">
        <w:rPr>
          <w:rFonts w:eastAsia="Times New Roman" w:cs="Segoe UI"/>
          <w:sz w:val="24"/>
          <w:szCs w:val="24"/>
        </w:rPr>
        <w:lastRenderedPageBreak/>
        <w:tab/>
      </w: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w:t>
      </w:r>
      <w:proofErr w:type="spellStart"/>
      <w:r w:rsidR="008D41FF" w:rsidRPr="00943F0A">
        <w:rPr>
          <w:rFonts w:eastAsia="Times New Roman" w:cs="Segoe UI"/>
          <w:strike/>
          <w:sz w:val="24"/>
          <w:szCs w:val="24"/>
        </w:rPr>
        <w:t>i</w:t>
      </w:r>
      <w:proofErr w:type="spellEnd"/>
      <w:r w:rsidR="008D41FF" w:rsidRPr="00943F0A">
        <w:rPr>
          <w:rFonts w:eastAsia="Times New Roman" w:cs="Segoe UI"/>
          <w:b/>
          <w:bCs/>
          <w:sz w:val="24"/>
          <w:szCs w:val="24"/>
        </w:rPr>
        <w:t>[A]</w:t>
      </w:r>
      <w:r w:rsidR="008D41FF" w:rsidRPr="00943F0A">
        <w:rPr>
          <w:rFonts w:eastAsia="Times New Roman" w:cs="Segoe UI"/>
          <w:sz w:val="24"/>
          <w:szCs w:val="24"/>
        </w:rPr>
        <w:t>)</w:t>
      </w:r>
      <w:r w:rsidRPr="00943F0A">
        <w:rPr>
          <w:rFonts w:eastAsia="Times New Roman" w:cs="Segoe UI"/>
          <w:sz w:val="24"/>
          <w:szCs w:val="24"/>
        </w:rPr>
        <w:t xml:space="preserve"> </w:t>
      </w:r>
      <w:r w:rsidR="008D41FF" w:rsidRPr="00943F0A">
        <w:rPr>
          <w:rFonts w:eastAsia="Times New Roman" w:cs="Segoe UI"/>
          <w:sz w:val="24"/>
          <w:szCs w:val="24"/>
        </w:rPr>
        <w:t xml:space="preserve"> </w:t>
      </w:r>
      <w:r w:rsidR="008D41FF" w:rsidRPr="00943F0A">
        <w:rPr>
          <w:rFonts w:eastAsia="Times New Roman" w:cs="Segoe UI"/>
          <w:strike/>
          <w:sz w:val="24"/>
          <w:szCs w:val="24"/>
        </w:rPr>
        <w:t>g</w:t>
      </w:r>
      <w:r w:rsidR="008D41FF" w:rsidRPr="00943F0A">
        <w:rPr>
          <w:rFonts w:eastAsia="Times New Roman" w:cs="Segoe UI"/>
          <w:b/>
          <w:bCs/>
          <w:sz w:val="24"/>
          <w:szCs w:val="24"/>
        </w:rPr>
        <w:t>[G]</w:t>
      </w:r>
      <w:proofErr w:type="spellStart"/>
      <w:r w:rsidR="008D41FF" w:rsidRPr="00943F0A">
        <w:rPr>
          <w:rFonts w:eastAsia="Times New Roman" w:cs="Segoe UI"/>
          <w:sz w:val="24"/>
          <w:szCs w:val="24"/>
        </w:rPr>
        <w:t>overnment</w:t>
      </w:r>
      <w:proofErr w:type="spellEnd"/>
      <w:r w:rsidR="008D41FF" w:rsidRPr="00943F0A">
        <w:rPr>
          <w:rFonts w:eastAsia="Times New Roman" w:cs="Segoe UI"/>
          <w:sz w:val="24"/>
          <w:szCs w:val="24"/>
        </w:rPr>
        <w:t xml:space="preserve"> purpose </w:t>
      </w:r>
      <w:r w:rsidR="008D41FF" w:rsidRPr="000B22B6">
        <w:rPr>
          <w:rFonts w:eastAsia="Times New Roman" w:cs="Segoe UI"/>
          <w:sz w:val="24"/>
          <w:szCs w:val="24"/>
        </w:rPr>
        <w:t>legends</w:t>
      </w:r>
      <w:r w:rsidR="008D41FF" w:rsidRPr="00943F0A">
        <w:rPr>
          <w:rFonts w:eastAsia="Times New Roman" w:cs="Segoe UI"/>
          <w:sz w:val="24"/>
          <w:szCs w:val="24"/>
        </w:rPr>
        <w:t xml:space="preserve"> for any purpose, and authorize others to do so; or</w:t>
      </w:r>
    </w:p>
    <w:p w14:paraId="4D0795F0" w14:textId="77777777" w:rsidR="00930561" w:rsidRPr="00943F0A" w:rsidRDefault="00930561" w:rsidP="00F02F5F">
      <w:pPr>
        <w:pStyle w:val="DFARS"/>
        <w:rPr>
          <w:sz w:val="24"/>
          <w:szCs w:val="24"/>
        </w:rPr>
      </w:pPr>
    </w:p>
    <w:p w14:paraId="5418CBF0" w14:textId="29FB24FF" w:rsidR="00930561" w:rsidRPr="00943F0A" w:rsidRDefault="00930561" w:rsidP="00F02F5F">
      <w:pPr>
        <w:pStyle w:val="DFARS"/>
        <w:rPr>
          <w:rFonts w:eastAsia="Times New Roman" w:cs="Segoe UI"/>
          <w:sz w:val="24"/>
          <w:szCs w:val="24"/>
        </w:rPr>
      </w:pP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Pr="00943F0A">
        <w:rPr>
          <w:rFonts w:eastAsia="Times New Roman" w:cs="Segoe UI"/>
          <w:sz w:val="24"/>
          <w:szCs w:val="24"/>
        </w:rPr>
        <w:tab/>
      </w:r>
      <w:r w:rsidR="008D41FF" w:rsidRPr="00943F0A">
        <w:rPr>
          <w:rFonts w:eastAsia="Times New Roman" w:cs="Segoe UI"/>
          <w:sz w:val="24"/>
          <w:szCs w:val="24"/>
        </w:rPr>
        <w:t>(</w:t>
      </w:r>
      <w:r w:rsidR="008D41FF" w:rsidRPr="00943F0A">
        <w:rPr>
          <w:rFonts w:eastAsia="Times New Roman" w:cs="Segoe UI"/>
          <w:strike/>
          <w:sz w:val="24"/>
          <w:szCs w:val="24"/>
        </w:rPr>
        <w:t>ii</w:t>
      </w:r>
      <w:r w:rsidR="008D41FF" w:rsidRPr="00943F0A">
        <w:rPr>
          <w:rFonts w:eastAsia="Times New Roman" w:cs="Segoe UI"/>
          <w:b/>
          <w:bCs/>
          <w:sz w:val="24"/>
          <w:szCs w:val="24"/>
        </w:rPr>
        <w:t>[B]</w:t>
      </w:r>
      <w:r w:rsidR="008D41FF" w:rsidRPr="00943F0A">
        <w:rPr>
          <w:rFonts w:eastAsia="Times New Roman" w:cs="Segoe UI"/>
          <w:sz w:val="24"/>
          <w:szCs w:val="24"/>
        </w:rPr>
        <w:t>)</w:t>
      </w:r>
      <w:r w:rsidRPr="00943F0A">
        <w:rPr>
          <w:rFonts w:eastAsia="Times New Roman" w:cs="Segoe UI"/>
          <w:sz w:val="24"/>
          <w:szCs w:val="24"/>
        </w:rPr>
        <w:t xml:space="preserve"> </w:t>
      </w:r>
      <w:r w:rsidR="008D41FF" w:rsidRPr="00943F0A">
        <w:rPr>
          <w:rFonts w:eastAsia="Times New Roman" w:cs="Segoe UI"/>
          <w:sz w:val="24"/>
          <w:szCs w:val="24"/>
        </w:rPr>
        <w:t xml:space="preserve"> </w:t>
      </w:r>
      <w:r w:rsidR="008D41FF" w:rsidRPr="00943F0A">
        <w:rPr>
          <w:rFonts w:eastAsia="Times New Roman" w:cs="Segoe UI"/>
          <w:strike/>
          <w:sz w:val="24"/>
          <w:szCs w:val="24"/>
        </w:rPr>
        <w:t>r</w:t>
      </w:r>
      <w:r w:rsidR="008D41FF" w:rsidRPr="00943F0A">
        <w:rPr>
          <w:rFonts w:eastAsia="Times New Roman" w:cs="Segoe UI"/>
          <w:b/>
          <w:bCs/>
          <w:sz w:val="24"/>
          <w:szCs w:val="24"/>
        </w:rPr>
        <w:t>[R]</w:t>
      </w:r>
      <w:proofErr w:type="spellStart"/>
      <w:r w:rsidR="008D41FF" w:rsidRPr="00943F0A">
        <w:rPr>
          <w:rFonts w:eastAsia="Times New Roman" w:cs="Segoe UI"/>
          <w:sz w:val="24"/>
          <w:szCs w:val="24"/>
        </w:rPr>
        <w:t>estricted</w:t>
      </w:r>
      <w:proofErr w:type="spellEnd"/>
      <w:r w:rsidR="008D41FF" w:rsidRPr="00943F0A">
        <w:rPr>
          <w:rFonts w:eastAsia="Times New Roman" w:cs="Segoe UI"/>
          <w:sz w:val="24"/>
          <w:szCs w:val="24"/>
        </w:rPr>
        <w:t xml:space="preserve"> or special license rights for government purposes only.</w:t>
      </w:r>
    </w:p>
    <w:p w14:paraId="4FEEDBE0" w14:textId="77777777" w:rsidR="00930561" w:rsidRPr="00943F0A" w:rsidRDefault="00930561" w:rsidP="00F02F5F">
      <w:pPr>
        <w:pStyle w:val="DFARS"/>
        <w:rPr>
          <w:sz w:val="24"/>
          <w:szCs w:val="24"/>
        </w:rPr>
      </w:pPr>
    </w:p>
    <w:p w14:paraId="6D758097" w14:textId="0D889C6F" w:rsidR="00543EE6" w:rsidRPr="00943F0A" w:rsidRDefault="00543EE6" w:rsidP="00F02F5F">
      <w:pPr>
        <w:pStyle w:val="DFARS"/>
        <w:rPr>
          <w:rFonts w:eastAsia="Times New Roman" w:cs="Segoe UI"/>
          <w:sz w:val="24"/>
          <w:szCs w:val="24"/>
        </w:rPr>
      </w:pPr>
      <w:r w:rsidRPr="00943F0A">
        <w:rPr>
          <w:rFonts w:eastAsia="Times New Roman" w:cs="Segoe UI"/>
          <w:b/>
          <w:bCs/>
          <w:sz w:val="24"/>
          <w:szCs w:val="24"/>
        </w:rPr>
        <w:tab/>
      </w:r>
      <w:r w:rsidRPr="00943F0A">
        <w:rPr>
          <w:rFonts w:eastAsia="Times New Roman" w:cs="Segoe UI"/>
          <w:b/>
          <w:bCs/>
          <w:sz w:val="24"/>
          <w:szCs w:val="24"/>
        </w:rPr>
        <w:tab/>
      </w:r>
      <w:r w:rsidRPr="00943F0A">
        <w:rPr>
          <w:rFonts w:eastAsia="Times New Roman" w:cs="Segoe UI"/>
          <w:b/>
          <w:bCs/>
          <w:sz w:val="24"/>
          <w:szCs w:val="24"/>
        </w:rPr>
        <w:tab/>
      </w:r>
      <w:r w:rsidR="008D41FF" w:rsidRPr="00943F0A">
        <w:rPr>
          <w:rFonts w:eastAsia="Times New Roman" w:cs="Segoe UI"/>
          <w:b/>
          <w:bCs/>
          <w:sz w:val="24"/>
          <w:szCs w:val="24"/>
        </w:rPr>
        <w:t>[ii]</w:t>
      </w:r>
      <w:r w:rsidRPr="00943F0A">
        <w:rPr>
          <w:rFonts w:eastAsia="Times New Roman" w:cs="Segoe UI"/>
          <w:b/>
          <w:bCs/>
          <w:sz w:val="24"/>
          <w:szCs w:val="24"/>
        </w:rPr>
        <w:t xml:space="preserve"> </w:t>
      </w:r>
      <w:r w:rsidR="008D41FF" w:rsidRPr="00943F0A">
        <w:rPr>
          <w:rFonts w:eastAsia="Times New Roman" w:cs="Segoe UI"/>
          <w:sz w:val="24"/>
          <w:szCs w:val="24"/>
        </w:rPr>
        <w:t xml:space="preserve"> The Government agrees not to release or disclose such software unless, prior to release or disclosure, the intended recipient is subject to the use and </w:t>
      </w:r>
      <w:r w:rsidR="008D41FF" w:rsidRPr="00943F0A">
        <w:rPr>
          <w:rFonts w:eastAsia="Times New Roman" w:cs="Segoe UI"/>
          <w:strike/>
          <w:sz w:val="24"/>
          <w:szCs w:val="24"/>
        </w:rPr>
        <w:t>non-disclosure</w:t>
      </w:r>
      <w:r w:rsidR="008D41FF" w:rsidRPr="00943F0A">
        <w:rPr>
          <w:rFonts w:eastAsia="Times New Roman" w:cs="Segoe UI"/>
          <w:b/>
          <w:bCs/>
          <w:sz w:val="24"/>
          <w:szCs w:val="24"/>
        </w:rPr>
        <w:t>[nondisclosure]</w:t>
      </w:r>
      <w:r w:rsidR="008D41FF" w:rsidRPr="00943F0A">
        <w:rPr>
          <w:rFonts w:eastAsia="Times New Roman" w:cs="Segoe UI"/>
          <w:sz w:val="24"/>
          <w:szCs w:val="24"/>
        </w:rPr>
        <w:t xml:space="preserve"> agreement at </w:t>
      </w:r>
      <w:r w:rsidR="008D41FF" w:rsidRPr="00943F0A">
        <w:rPr>
          <w:rFonts w:eastAsia="Times New Roman" w:cs="Segoe UI"/>
          <w:b/>
          <w:bCs/>
          <w:sz w:val="24"/>
          <w:szCs w:val="24"/>
        </w:rPr>
        <w:t>[</w:t>
      </w:r>
      <w:r w:rsidR="00C46CD6" w:rsidRPr="00943F0A">
        <w:rPr>
          <w:rFonts w:eastAsia="Times New Roman" w:cs="Segoe UI"/>
          <w:b/>
          <w:bCs/>
          <w:sz w:val="24"/>
          <w:szCs w:val="24"/>
        </w:rPr>
        <w:t>Defense Federal Acquisition Regulation Supplement (</w:t>
      </w:r>
      <w:r w:rsidR="008D41FF" w:rsidRPr="00943F0A">
        <w:rPr>
          <w:rFonts w:eastAsia="Times New Roman" w:cs="Segoe UI"/>
          <w:b/>
          <w:bCs/>
          <w:sz w:val="24"/>
          <w:szCs w:val="24"/>
        </w:rPr>
        <w:t>DFARS</w:t>
      </w:r>
      <w:r w:rsidR="00C46CD6" w:rsidRPr="00943F0A">
        <w:rPr>
          <w:rFonts w:eastAsia="Times New Roman" w:cs="Segoe UI"/>
          <w:b/>
          <w:bCs/>
          <w:sz w:val="24"/>
          <w:szCs w:val="24"/>
        </w:rPr>
        <w:t>)</w:t>
      </w:r>
      <w:r w:rsidR="008D41FF" w:rsidRPr="00943F0A">
        <w:rPr>
          <w:rFonts w:eastAsia="Times New Roman" w:cs="Segoe UI"/>
          <w:b/>
          <w:bCs/>
          <w:sz w:val="24"/>
          <w:szCs w:val="24"/>
        </w:rPr>
        <w:t>]</w:t>
      </w:r>
      <w:r w:rsidR="008D41FF" w:rsidRPr="00943F0A">
        <w:rPr>
          <w:rFonts w:eastAsia="Times New Roman" w:cs="Segoe UI"/>
          <w:sz w:val="24"/>
          <w:szCs w:val="24"/>
        </w:rPr>
        <w:t xml:space="preserve"> 227.7103-7 </w:t>
      </w:r>
      <w:r w:rsidR="008D41FF" w:rsidRPr="00943F0A">
        <w:rPr>
          <w:rFonts w:eastAsia="Times New Roman" w:cs="Segoe UI"/>
          <w:strike/>
          <w:sz w:val="24"/>
          <w:szCs w:val="24"/>
        </w:rPr>
        <w:t xml:space="preserve">of the Defense Federal </w:t>
      </w:r>
      <w:r w:rsidR="00C46CD6" w:rsidRPr="00943F0A">
        <w:rPr>
          <w:rFonts w:eastAsia="Times New Roman" w:cs="Segoe UI"/>
          <w:strike/>
          <w:sz w:val="24"/>
          <w:szCs w:val="24"/>
        </w:rPr>
        <w:t xml:space="preserve">Acquisition </w:t>
      </w:r>
      <w:r w:rsidR="008D41FF" w:rsidRPr="00943F0A">
        <w:rPr>
          <w:rFonts w:eastAsia="Times New Roman" w:cs="Segoe UI"/>
          <w:strike/>
          <w:sz w:val="24"/>
          <w:szCs w:val="24"/>
        </w:rPr>
        <w:t>Regulation Supplement (DFARS)</w:t>
      </w:r>
      <w:r w:rsidR="008D41FF" w:rsidRPr="00943F0A">
        <w:rPr>
          <w:rFonts w:eastAsia="Times New Roman" w:cs="Segoe UI"/>
          <w:sz w:val="24"/>
          <w:szCs w:val="24"/>
        </w:rPr>
        <w:t xml:space="preserve">, or is a Government contractor receiving access to the software for performance of a Government contract that contains the clause at DFARS 252.227-7025, Limitations on the Use or Disclosure of Government-Furnished Information </w:t>
      </w:r>
      <w:r w:rsidR="008D41FF" w:rsidRPr="0092319E">
        <w:rPr>
          <w:rFonts w:eastAsia="Times New Roman" w:cs="Segoe UI"/>
          <w:sz w:val="24"/>
          <w:szCs w:val="24"/>
        </w:rPr>
        <w:t>Marked</w:t>
      </w:r>
      <w:r w:rsidR="008D41FF" w:rsidRPr="00943F0A">
        <w:rPr>
          <w:rFonts w:eastAsia="Times New Roman" w:cs="Segoe UI"/>
          <w:sz w:val="24"/>
          <w:szCs w:val="24"/>
        </w:rPr>
        <w:t xml:space="preserve"> with Restrictive </w:t>
      </w:r>
      <w:r w:rsidR="008D41FF" w:rsidRPr="0092319E">
        <w:rPr>
          <w:rFonts w:eastAsia="Times New Roman" w:cs="Segoe UI"/>
          <w:sz w:val="24"/>
          <w:szCs w:val="24"/>
        </w:rPr>
        <w:t>Legends</w:t>
      </w:r>
      <w:r w:rsidR="008D41FF" w:rsidRPr="00943F0A">
        <w:rPr>
          <w:rFonts w:eastAsia="Times New Roman" w:cs="Segoe UI"/>
          <w:sz w:val="24"/>
          <w:szCs w:val="24"/>
        </w:rPr>
        <w:t xml:space="preserve">. </w:t>
      </w:r>
      <w:r w:rsidRPr="00943F0A">
        <w:rPr>
          <w:rFonts w:eastAsia="Times New Roman" w:cs="Segoe UI"/>
          <w:sz w:val="24"/>
          <w:szCs w:val="24"/>
        </w:rPr>
        <w:t xml:space="preserve"> </w:t>
      </w:r>
      <w:r w:rsidR="008D41FF" w:rsidRPr="00943F0A">
        <w:rPr>
          <w:rFonts w:eastAsia="Times New Roman" w:cs="Segoe UI"/>
          <w:sz w:val="24"/>
          <w:szCs w:val="24"/>
        </w:rPr>
        <w:t>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14:paraId="28E659FB" w14:textId="77777777" w:rsidR="00543EE6" w:rsidRPr="00943F0A" w:rsidRDefault="00543EE6" w:rsidP="00F02F5F">
      <w:pPr>
        <w:pStyle w:val="DFARS"/>
        <w:rPr>
          <w:sz w:val="24"/>
          <w:szCs w:val="24"/>
        </w:rPr>
      </w:pPr>
    </w:p>
    <w:p w14:paraId="34713FD5" w14:textId="3E793B01" w:rsidR="00185244" w:rsidRPr="00943F0A" w:rsidRDefault="23D8A1EE" w:rsidP="00F02F5F">
      <w:pPr>
        <w:pStyle w:val="DFARS"/>
        <w:rPr>
          <w:b/>
          <w:bCs/>
          <w:sz w:val="24"/>
          <w:szCs w:val="24"/>
        </w:rPr>
      </w:pPr>
      <w:r w:rsidRPr="00943F0A">
        <w:rPr>
          <w:b/>
          <w:bCs/>
          <w:sz w:val="24"/>
          <w:szCs w:val="24"/>
        </w:rPr>
        <w:t>* * * * *</w:t>
      </w:r>
    </w:p>
    <w:bookmarkEnd w:id="0"/>
    <w:bookmarkEnd w:id="1"/>
    <w:p w14:paraId="519F1E84" w14:textId="29CD55F7" w:rsidR="1D6F0C80" w:rsidRPr="00943F0A" w:rsidRDefault="1D6F0C80" w:rsidP="00F02F5F">
      <w:pPr>
        <w:pStyle w:val="DFARS"/>
        <w:rPr>
          <w:b/>
          <w:bCs/>
          <w:sz w:val="24"/>
          <w:szCs w:val="24"/>
        </w:rPr>
      </w:pPr>
    </w:p>
    <w:p w14:paraId="19EF1B38" w14:textId="44282CBF" w:rsidR="1D6F0C80" w:rsidRPr="00943F0A" w:rsidRDefault="5BE11A95" w:rsidP="00F02F5F">
      <w:pPr>
        <w:pStyle w:val="DFARS"/>
        <w:rPr>
          <w:b/>
          <w:bCs/>
          <w:sz w:val="24"/>
          <w:szCs w:val="24"/>
        </w:rPr>
      </w:pPr>
      <w:r w:rsidRPr="00943F0A">
        <w:rPr>
          <w:b/>
          <w:bCs/>
          <w:sz w:val="24"/>
          <w:szCs w:val="24"/>
        </w:rPr>
        <w:t xml:space="preserve">252.227-7025 </w:t>
      </w:r>
      <w:r w:rsidR="00574C40" w:rsidRPr="00943F0A">
        <w:rPr>
          <w:b/>
          <w:bCs/>
          <w:sz w:val="24"/>
          <w:szCs w:val="24"/>
        </w:rPr>
        <w:t xml:space="preserve"> </w:t>
      </w:r>
      <w:r w:rsidRPr="00943F0A">
        <w:rPr>
          <w:b/>
          <w:bCs/>
          <w:sz w:val="24"/>
          <w:szCs w:val="24"/>
        </w:rPr>
        <w:t xml:space="preserve">Limitations on the Use or Disclosure of Government-Furnished Information </w:t>
      </w:r>
      <w:r w:rsidR="1B495DB7" w:rsidRPr="0092319E">
        <w:rPr>
          <w:b/>
          <w:bCs/>
          <w:sz w:val="24"/>
          <w:szCs w:val="24"/>
        </w:rPr>
        <w:t>Marked</w:t>
      </w:r>
      <w:r w:rsidRPr="00943F0A">
        <w:rPr>
          <w:b/>
          <w:bCs/>
          <w:sz w:val="24"/>
          <w:szCs w:val="24"/>
        </w:rPr>
        <w:t xml:space="preserve"> with Restrictive </w:t>
      </w:r>
      <w:r w:rsidR="002C2122" w:rsidRPr="0092319E">
        <w:rPr>
          <w:b/>
          <w:bCs/>
          <w:sz w:val="24"/>
          <w:szCs w:val="24"/>
        </w:rPr>
        <w:t>Legends</w:t>
      </w:r>
      <w:r w:rsidRPr="00943F0A">
        <w:rPr>
          <w:b/>
          <w:bCs/>
          <w:sz w:val="24"/>
          <w:szCs w:val="24"/>
        </w:rPr>
        <w:t>.</w:t>
      </w:r>
    </w:p>
    <w:p w14:paraId="36642AFF" w14:textId="37CF0E7E" w:rsidR="5BE11A95" w:rsidRPr="00943F0A" w:rsidRDefault="5BE11A95" w:rsidP="00F02F5F">
      <w:pPr>
        <w:pStyle w:val="DFARS"/>
        <w:rPr>
          <w:sz w:val="24"/>
          <w:szCs w:val="24"/>
        </w:rPr>
      </w:pPr>
      <w:r w:rsidRPr="00943F0A">
        <w:rPr>
          <w:sz w:val="24"/>
          <w:szCs w:val="24"/>
        </w:rPr>
        <w:t>As prescribed in 227.7103-6(c), 227.7104</w:t>
      </w:r>
      <w:r w:rsidR="00C71103" w:rsidRPr="00943F0A">
        <w:rPr>
          <w:b/>
          <w:bCs/>
          <w:sz w:val="24"/>
          <w:szCs w:val="24"/>
        </w:rPr>
        <w:t>[-4(</w:t>
      </w:r>
      <w:r w:rsidR="0011009A" w:rsidRPr="00943F0A">
        <w:rPr>
          <w:b/>
          <w:bCs/>
          <w:sz w:val="24"/>
          <w:szCs w:val="24"/>
        </w:rPr>
        <w:t>b</w:t>
      </w:r>
      <w:r w:rsidR="00C71103" w:rsidRPr="00943F0A">
        <w:rPr>
          <w:b/>
          <w:bCs/>
          <w:sz w:val="24"/>
          <w:szCs w:val="24"/>
        </w:rPr>
        <w:t>)(4)]</w:t>
      </w:r>
      <w:r w:rsidRPr="00943F0A">
        <w:rPr>
          <w:strike/>
          <w:sz w:val="24"/>
          <w:szCs w:val="24"/>
        </w:rPr>
        <w:t>(f)(1)</w:t>
      </w:r>
      <w:r w:rsidRPr="00943F0A">
        <w:rPr>
          <w:sz w:val="24"/>
          <w:szCs w:val="24"/>
        </w:rPr>
        <w:t>, or 227.7203-6(d), use the following clause:</w:t>
      </w:r>
    </w:p>
    <w:p w14:paraId="6464DBF9" w14:textId="1796B863" w:rsidR="1D6F0C80" w:rsidRPr="00943F0A" w:rsidRDefault="1D6F0C80" w:rsidP="00F02F5F">
      <w:pPr>
        <w:pStyle w:val="DFARS"/>
        <w:rPr>
          <w:sz w:val="24"/>
          <w:szCs w:val="24"/>
        </w:rPr>
      </w:pPr>
    </w:p>
    <w:p w14:paraId="59335237" w14:textId="6BD30404" w:rsidR="5BE11A95" w:rsidRPr="00943F0A" w:rsidRDefault="5BE11A95" w:rsidP="00F02F5F">
      <w:pPr>
        <w:pStyle w:val="DFARS"/>
        <w:jc w:val="center"/>
        <w:rPr>
          <w:b/>
          <w:bCs/>
          <w:sz w:val="24"/>
          <w:szCs w:val="24"/>
        </w:rPr>
      </w:pPr>
      <w:r w:rsidRPr="00943F0A">
        <w:rPr>
          <w:sz w:val="24"/>
          <w:szCs w:val="24"/>
        </w:rPr>
        <w:t xml:space="preserve">LIMITATIONS ON THE USE OR DISCLOSURE OF GOVERNMENT-FURNISHED INFORMATION </w:t>
      </w:r>
      <w:r w:rsidRPr="0092319E">
        <w:rPr>
          <w:sz w:val="24"/>
          <w:szCs w:val="24"/>
        </w:rPr>
        <w:t>MARKED</w:t>
      </w:r>
      <w:r w:rsidRPr="00943F0A">
        <w:rPr>
          <w:sz w:val="24"/>
          <w:szCs w:val="24"/>
        </w:rPr>
        <w:t xml:space="preserve"> WITH RESTRICTIVE</w:t>
      </w:r>
      <w:r w:rsidRPr="00943F0A">
        <w:rPr>
          <w:b/>
          <w:bCs/>
          <w:sz w:val="24"/>
          <w:szCs w:val="24"/>
        </w:rPr>
        <w:t xml:space="preserve"> </w:t>
      </w:r>
      <w:r w:rsidR="002C2122" w:rsidRPr="0092319E">
        <w:rPr>
          <w:sz w:val="24"/>
          <w:szCs w:val="24"/>
        </w:rPr>
        <w:t>LEGENDS</w:t>
      </w:r>
      <w:r w:rsidRPr="00943F0A">
        <w:rPr>
          <w:sz w:val="24"/>
          <w:szCs w:val="24"/>
        </w:rPr>
        <w:t xml:space="preserve"> (</w:t>
      </w:r>
      <w:r w:rsidR="009C137B" w:rsidRPr="00943F0A">
        <w:rPr>
          <w:strike/>
          <w:sz w:val="24"/>
          <w:szCs w:val="24"/>
        </w:rPr>
        <w:t>JAN</w:t>
      </w:r>
      <w:r w:rsidRPr="00943F0A">
        <w:rPr>
          <w:strike/>
          <w:sz w:val="24"/>
          <w:szCs w:val="24"/>
        </w:rPr>
        <w:t xml:space="preserve"> 20</w:t>
      </w:r>
      <w:r w:rsidR="009C137B" w:rsidRPr="00943F0A">
        <w:rPr>
          <w:strike/>
          <w:sz w:val="24"/>
          <w:szCs w:val="24"/>
        </w:rPr>
        <w:t>23</w:t>
      </w:r>
      <w:r w:rsidR="3B0CEBCC" w:rsidRPr="00943F0A">
        <w:rPr>
          <w:b/>
          <w:bCs/>
          <w:sz w:val="24"/>
          <w:szCs w:val="24"/>
        </w:rPr>
        <w:t>[</w:t>
      </w:r>
      <w:r w:rsidR="00107E14">
        <w:rPr>
          <w:b/>
          <w:bCs/>
          <w:sz w:val="24"/>
          <w:szCs w:val="24"/>
        </w:rPr>
        <w:t>JAN 2025</w:t>
      </w:r>
      <w:r w:rsidR="3B0CEBCC" w:rsidRPr="00943F0A">
        <w:rPr>
          <w:b/>
          <w:bCs/>
          <w:sz w:val="24"/>
          <w:szCs w:val="24"/>
        </w:rPr>
        <w:t>]</w:t>
      </w:r>
      <w:r w:rsidRPr="00943F0A">
        <w:rPr>
          <w:sz w:val="24"/>
          <w:szCs w:val="24"/>
        </w:rPr>
        <w:t>)</w:t>
      </w:r>
    </w:p>
    <w:p w14:paraId="544D958A" w14:textId="50D970FA" w:rsidR="1D6F0C80" w:rsidRPr="00943F0A" w:rsidRDefault="1D6F0C80" w:rsidP="00F02F5F">
      <w:pPr>
        <w:pStyle w:val="DFARS"/>
        <w:rPr>
          <w:sz w:val="24"/>
          <w:szCs w:val="24"/>
        </w:rPr>
      </w:pPr>
    </w:p>
    <w:p w14:paraId="1C7D4D64" w14:textId="348E9F4A" w:rsidR="00CB012E" w:rsidRPr="00943F0A" w:rsidRDefault="006F0748" w:rsidP="00F02F5F">
      <w:pPr>
        <w:pStyle w:val="DFARS"/>
        <w:tabs>
          <w:tab w:val="clear" w:pos="810"/>
          <w:tab w:val="left" w:pos="806"/>
        </w:tabs>
        <w:rPr>
          <w:b/>
          <w:bCs/>
          <w:sz w:val="24"/>
          <w:szCs w:val="24"/>
        </w:rPr>
      </w:pPr>
      <w:r w:rsidRPr="00943F0A">
        <w:rPr>
          <w:sz w:val="24"/>
          <w:szCs w:val="24"/>
        </w:rPr>
        <w:tab/>
      </w:r>
      <w:r w:rsidR="5BE11A95" w:rsidRPr="00943F0A">
        <w:rPr>
          <w:sz w:val="24"/>
          <w:szCs w:val="24"/>
        </w:rPr>
        <w:t>(a)</w:t>
      </w:r>
      <w:r w:rsidR="0099191B" w:rsidRPr="00943F0A">
        <w:rPr>
          <w:b/>
          <w:bCs/>
          <w:sz w:val="24"/>
          <w:szCs w:val="24"/>
        </w:rPr>
        <w:t xml:space="preserve">[  </w:t>
      </w:r>
      <w:bookmarkStart w:id="181" w:name="_Hlk181372466"/>
      <w:r w:rsidR="0099191B" w:rsidRPr="00943F0A">
        <w:rPr>
          <w:b/>
          <w:bCs/>
          <w:i/>
          <w:iCs/>
          <w:sz w:val="24"/>
          <w:szCs w:val="24"/>
        </w:rPr>
        <w:t>Definitions</w:t>
      </w:r>
      <w:r w:rsidR="0099191B" w:rsidRPr="00943F0A">
        <w:rPr>
          <w:b/>
          <w:bCs/>
          <w:sz w:val="24"/>
          <w:szCs w:val="24"/>
        </w:rPr>
        <w:t>.</w:t>
      </w:r>
      <w:r w:rsidR="00CB012E" w:rsidRPr="00943F0A">
        <w:rPr>
          <w:b/>
          <w:bCs/>
          <w:sz w:val="24"/>
          <w:szCs w:val="24"/>
        </w:rPr>
        <w:t xml:space="preserve">  As used in this clause—</w:t>
      </w:r>
      <w:bookmarkEnd w:id="181"/>
      <w:r w:rsidR="0099191B" w:rsidRPr="00943F0A">
        <w:rPr>
          <w:b/>
          <w:bCs/>
          <w:sz w:val="24"/>
          <w:szCs w:val="24"/>
        </w:rPr>
        <w:t>]</w:t>
      </w:r>
    </w:p>
    <w:p w14:paraId="64E187D3" w14:textId="77777777" w:rsidR="00CB012E" w:rsidRPr="00943F0A" w:rsidRDefault="00CB012E" w:rsidP="00F02F5F">
      <w:pPr>
        <w:pStyle w:val="DFARS"/>
        <w:tabs>
          <w:tab w:val="clear" w:pos="810"/>
          <w:tab w:val="left" w:pos="806"/>
        </w:tabs>
        <w:rPr>
          <w:b/>
          <w:bCs/>
          <w:sz w:val="24"/>
          <w:szCs w:val="24"/>
        </w:rPr>
      </w:pPr>
    </w:p>
    <w:p w14:paraId="15749740" w14:textId="08F82047" w:rsidR="5BE11A95" w:rsidRPr="00943F0A" w:rsidRDefault="00F956FD" w:rsidP="00F02F5F">
      <w:pPr>
        <w:pStyle w:val="DFARS"/>
        <w:rPr>
          <w:sz w:val="24"/>
          <w:szCs w:val="24"/>
        </w:rPr>
      </w:pPr>
      <w:r w:rsidRPr="00943F0A">
        <w:rPr>
          <w:b/>
          <w:bCs/>
          <w:sz w:val="24"/>
          <w:szCs w:val="24"/>
        </w:rPr>
        <w:tab/>
      </w:r>
      <w:r w:rsidR="00CB012E" w:rsidRPr="00943F0A">
        <w:rPr>
          <w:b/>
          <w:bCs/>
          <w:sz w:val="24"/>
          <w:szCs w:val="24"/>
        </w:rPr>
        <w:tab/>
      </w:r>
      <w:r w:rsidR="5BE11A95" w:rsidRPr="00943F0A">
        <w:rPr>
          <w:sz w:val="24"/>
          <w:szCs w:val="24"/>
        </w:rPr>
        <w:t xml:space="preserve">(1) </w:t>
      </w:r>
      <w:r w:rsidR="008B4C96" w:rsidRPr="00943F0A">
        <w:rPr>
          <w:sz w:val="24"/>
          <w:szCs w:val="24"/>
        </w:rPr>
        <w:t xml:space="preserve"> </w:t>
      </w:r>
      <w:r w:rsidR="5BE11A95" w:rsidRPr="00943F0A">
        <w:rPr>
          <w:sz w:val="24"/>
          <w:szCs w:val="24"/>
        </w:rPr>
        <w:t>For contracts in which the Government will furnish the Contractor with technical data, the terms “covered Government support contractor,” “limited rights,” and “Government purpose rights” are defined in the clause at 252.227-7013, Rights in Tech</w:t>
      </w:r>
      <w:r w:rsidR="00302450" w:rsidRPr="00943F0A">
        <w:rPr>
          <w:sz w:val="24"/>
          <w:szCs w:val="24"/>
        </w:rPr>
        <w:t>nical Data</w:t>
      </w:r>
      <w:r w:rsidR="0009689E" w:rsidRPr="00943F0A">
        <w:rPr>
          <w:sz w:val="24"/>
          <w:szCs w:val="24"/>
        </w:rPr>
        <w:t>—</w:t>
      </w:r>
      <w:bookmarkStart w:id="182" w:name="_Hlk144124627"/>
      <w:r w:rsidR="00246B09" w:rsidRPr="00943F0A">
        <w:rPr>
          <w:sz w:val="24"/>
          <w:szCs w:val="24"/>
        </w:rPr>
        <w:t xml:space="preserve">Other Than Commercial </w:t>
      </w:r>
      <w:bookmarkEnd w:id="182"/>
      <w:r w:rsidR="00246B09" w:rsidRPr="00943F0A">
        <w:rPr>
          <w:sz w:val="24"/>
          <w:szCs w:val="24"/>
        </w:rPr>
        <w:t>Products and Commercial Services</w:t>
      </w:r>
      <w:r w:rsidR="00302450" w:rsidRPr="00943F0A">
        <w:rPr>
          <w:sz w:val="24"/>
          <w:szCs w:val="24"/>
        </w:rPr>
        <w:t>.</w:t>
      </w:r>
    </w:p>
    <w:p w14:paraId="7CF4A62F" w14:textId="545CF76E" w:rsidR="1D6F0C80" w:rsidRPr="00943F0A" w:rsidRDefault="1D6F0C80" w:rsidP="00F02F5F">
      <w:pPr>
        <w:pStyle w:val="DFARS"/>
        <w:rPr>
          <w:sz w:val="24"/>
          <w:szCs w:val="24"/>
        </w:rPr>
      </w:pPr>
    </w:p>
    <w:p w14:paraId="58A397DE" w14:textId="4AA7C8DB" w:rsidR="5BE11A95" w:rsidRPr="00943F0A" w:rsidRDefault="00F956FD" w:rsidP="00F02F5F">
      <w:pPr>
        <w:pStyle w:val="DFARS"/>
        <w:rPr>
          <w:sz w:val="24"/>
          <w:szCs w:val="24"/>
        </w:rPr>
      </w:pPr>
      <w:r w:rsidRPr="00943F0A">
        <w:rPr>
          <w:sz w:val="24"/>
          <w:szCs w:val="24"/>
        </w:rPr>
        <w:tab/>
      </w:r>
      <w:r w:rsidR="00CB012E" w:rsidRPr="00943F0A">
        <w:rPr>
          <w:sz w:val="24"/>
          <w:szCs w:val="24"/>
        </w:rPr>
        <w:tab/>
      </w:r>
      <w:r w:rsidR="5BE11A95" w:rsidRPr="00943F0A">
        <w:rPr>
          <w:sz w:val="24"/>
          <w:szCs w:val="24"/>
        </w:rPr>
        <w:t xml:space="preserve">(2) </w:t>
      </w:r>
      <w:r w:rsidR="008B4C96" w:rsidRPr="00943F0A">
        <w:rPr>
          <w:sz w:val="24"/>
          <w:szCs w:val="24"/>
        </w:rPr>
        <w:t xml:space="preserve"> </w:t>
      </w:r>
      <w:r w:rsidR="5BE11A95" w:rsidRPr="00943F0A">
        <w:rPr>
          <w:sz w:val="24"/>
          <w:szCs w:val="24"/>
        </w:rPr>
        <w:t xml:space="preserve">For contracts in which the Government will furnish the Contractor with computer software or computer software documentation, the terms “covered Government support contractor,” “government purpose rights,” and “restricted rights” are defined in the clause at 252.227-7014, Rights in </w:t>
      </w:r>
      <w:r w:rsidR="0009689E" w:rsidRPr="00943F0A">
        <w:rPr>
          <w:sz w:val="24"/>
          <w:szCs w:val="24"/>
        </w:rPr>
        <w:t xml:space="preserve">Other Than Commercial </w:t>
      </w:r>
      <w:r w:rsidR="5BE11A95" w:rsidRPr="00943F0A">
        <w:rPr>
          <w:sz w:val="24"/>
          <w:szCs w:val="24"/>
        </w:rPr>
        <w:t xml:space="preserve">Computer Software and </w:t>
      </w:r>
      <w:r w:rsidR="0009689E" w:rsidRPr="00943F0A">
        <w:rPr>
          <w:sz w:val="24"/>
          <w:szCs w:val="24"/>
        </w:rPr>
        <w:t xml:space="preserve">Other Than Commercial </w:t>
      </w:r>
      <w:r w:rsidR="5BE11A95" w:rsidRPr="00943F0A">
        <w:rPr>
          <w:sz w:val="24"/>
          <w:szCs w:val="24"/>
        </w:rPr>
        <w:t>Computer Software Documentation.</w:t>
      </w:r>
    </w:p>
    <w:p w14:paraId="2D94EC3D" w14:textId="2E6C5C36" w:rsidR="1D6F0C80" w:rsidRPr="00943F0A" w:rsidRDefault="1D6F0C80" w:rsidP="00F02F5F">
      <w:pPr>
        <w:pStyle w:val="DFARS"/>
        <w:rPr>
          <w:sz w:val="24"/>
          <w:szCs w:val="24"/>
        </w:rPr>
      </w:pPr>
    </w:p>
    <w:p w14:paraId="64AD2FB7" w14:textId="690BA4B5" w:rsidR="5BE11A95" w:rsidRPr="00943F0A" w:rsidRDefault="00F956FD" w:rsidP="00F02F5F">
      <w:pPr>
        <w:pStyle w:val="DFARS"/>
        <w:rPr>
          <w:sz w:val="24"/>
          <w:szCs w:val="24"/>
        </w:rPr>
      </w:pPr>
      <w:r w:rsidRPr="00943F0A">
        <w:rPr>
          <w:sz w:val="24"/>
          <w:szCs w:val="24"/>
        </w:rPr>
        <w:tab/>
      </w:r>
      <w:r w:rsidR="00CB012E" w:rsidRPr="00943F0A">
        <w:rPr>
          <w:sz w:val="24"/>
          <w:szCs w:val="24"/>
        </w:rPr>
        <w:tab/>
      </w:r>
      <w:r w:rsidR="5BE11A95" w:rsidRPr="00943F0A">
        <w:rPr>
          <w:sz w:val="24"/>
          <w:szCs w:val="24"/>
        </w:rPr>
        <w:t>(3)</w:t>
      </w:r>
      <w:r w:rsidR="008B4C96" w:rsidRPr="00943F0A">
        <w:rPr>
          <w:sz w:val="24"/>
          <w:szCs w:val="24"/>
        </w:rPr>
        <w:t xml:space="preserve"> </w:t>
      </w:r>
      <w:r w:rsidR="5BE11A95" w:rsidRPr="00943F0A">
        <w:rPr>
          <w:sz w:val="24"/>
          <w:szCs w:val="24"/>
        </w:rPr>
        <w:t xml:space="preserve"> For Small Business Innovation Research </w:t>
      </w:r>
      <w:r w:rsidR="00243812" w:rsidRPr="00943F0A">
        <w:rPr>
          <w:b/>
          <w:bCs/>
          <w:sz w:val="24"/>
          <w:szCs w:val="24"/>
        </w:rPr>
        <w:t>[(SBIR)</w:t>
      </w:r>
      <w:r w:rsidR="006240AB" w:rsidRPr="00943F0A">
        <w:rPr>
          <w:b/>
          <w:bCs/>
          <w:sz w:val="24"/>
          <w:szCs w:val="24"/>
        </w:rPr>
        <w:t xml:space="preserve"> Program</w:t>
      </w:r>
      <w:r w:rsidR="00243812" w:rsidRPr="00943F0A">
        <w:rPr>
          <w:b/>
          <w:bCs/>
          <w:sz w:val="24"/>
          <w:szCs w:val="24"/>
        </w:rPr>
        <w:t xml:space="preserve">] </w:t>
      </w:r>
      <w:r w:rsidR="5BE11A95" w:rsidRPr="00943F0A">
        <w:rPr>
          <w:strike/>
          <w:sz w:val="24"/>
          <w:szCs w:val="24"/>
        </w:rPr>
        <w:t>program</w:t>
      </w:r>
      <w:r w:rsidR="5BE11A95" w:rsidRPr="00943F0A">
        <w:rPr>
          <w:sz w:val="24"/>
          <w:szCs w:val="24"/>
        </w:rPr>
        <w:t xml:space="preserve"> </w:t>
      </w:r>
      <w:r w:rsidR="6C4DF2DF" w:rsidRPr="00943F0A">
        <w:rPr>
          <w:b/>
          <w:bCs/>
          <w:sz w:val="24"/>
          <w:szCs w:val="24"/>
        </w:rPr>
        <w:t>[</w:t>
      </w:r>
      <w:bookmarkStart w:id="183" w:name="_Hlk181372528"/>
      <w:r w:rsidR="6C4DF2DF" w:rsidRPr="00943F0A">
        <w:rPr>
          <w:b/>
          <w:bCs/>
          <w:sz w:val="24"/>
          <w:szCs w:val="24"/>
        </w:rPr>
        <w:t>and Small Business Technology Transfer (STTR) Program</w:t>
      </w:r>
      <w:bookmarkEnd w:id="183"/>
      <w:r w:rsidR="6C4DF2DF" w:rsidRPr="00943F0A">
        <w:rPr>
          <w:b/>
          <w:bCs/>
          <w:sz w:val="24"/>
          <w:szCs w:val="24"/>
        </w:rPr>
        <w:t>]</w:t>
      </w:r>
      <w:r w:rsidR="6C4DF2DF" w:rsidRPr="00943F0A">
        <w:rPr>
          <w:sz w:val="24"/>
          <w:szCs w:val="24"/>
        </w:rPr>
        <w:t xml:space="preserve"> </w:t>
      </w:r>
      <w:r w:rsidR="5BE11A95" w:rsidRPr="00943F0A">
        <w:rPr>
          <w:sz w:val="24"/>
          <w:szCs w:val="24"/>
        </w:rPr>
        <w:t xml:space="preserve">contracts, the terms “covered Government support contractor,” </w:t>
      </w:r>
      <w:r w:rsidR="63816F3B" w:rsidRPr="00943F0A">
        <w:rPr>
          <w:rFonts w:eastAsia="Century Schoolbook" w:cs="Century Schoolbook"/>
          <w:b/>
          <w:bCs/>
          <w:sz w:val="24"/>
          <w:szCs w:val="24"/>
        </w:rPr>
        <w:t>[“government purpose rights</w:t>
      </w:r>
      <w:r w:rsidR="00243812" w:rsidRPr="00943F0A">
        <w:rPr>
          <w:rFonts w:eastAsia="Century Schoolbook" w:cs="Century Schoolbook"/>
          <w:b/>
          <w:bCs/>
          <w:sz w:val="24"/>
          <w:szCs w:val="24"/>
        </w:rPr>
        <w:t>,</w:t>
      </w:r>
      <w:r w:rsidR="63816F3B" w:rsidRPr="00943F0A">
        <w:rPr>
          <w:rFonts w:eastAsia="Century Schoolbook" w:cs="Century Schoolbook"/>
          <w:b/>
          <w:bCs/>
          <w:sz w:val="24"/>
          <w:szCs w:val="24"/>
        </w:rPr>
        <w:t>”]</w:t>
      </w:r>
      <w:r w:rsidR="63816F3B" w:rsidRPr="00943F0A">
        <w:rPr>
          <w:sz w:val="24"/>
          <w:szCs w:val="24"/>
        </w:rPr>
        <w:t xml:space="preserve"> </w:t>
      </w:r>
      <w:r w:rsidR="5BE11A95" w:rsidRPr="00943F0A">
        <w:rPr>
          <w:sz w:val="24"/>
          <w:szCs w:val="24"/>
        </w:rPr>
        <w:t>“limited rights,” “restricted rights,” and “SBIR</w:t>
      </w:r>
      <w:r w:rsidR="6F885A9E" w:rsidRPr="00943F0A">
        <w:rPr>
          <w:b/>
          <w:bCs/>
          <w:sz w:val="24"/>
          <w:szCs w:val="24"/>
        </w:rPr>
        <w:t>[/STTR]</w:t>
      </w:r>
      <w:r w:rsidR="5BE11A95" w:rsidRPr="00943F0A">
        <w:rPr>
          <w:sz w:val="24"/>
          <w:szCs w:val="24"/>
        </w:rPr>
        <w:t xml:space="preserve"> data rights” are defined in the clause at 252.227-7018, Rights in </w:t>
      </w:r>
      <w:r w:rsidR="00C8427C" w:rsidRPr="00943F0A">
        <w:rPr>
          <w:sz w:val="24"/>
          <w:szCs w:val="24"/>
        </w:rPr>
        <w:t xml:space="preserve">Other Than Commercial </w:t>
      </w:r>
      <w:r w:rsidR="5BE11A95" w:rsidRPr="00943F0A">
        <w:rPr>
          <w:sz w:val="24"/>
          <w:szCs w:val="24"/>
        </w:rPr>
        <w:t>Technical Data and Computer Software</w:t>
      </w:r>
      <w:r w:rsidR="00CB012E" w:rsidRPr="00943F0A">
        <w:rPr>
          <w:sz w:val="24"/>
          <w:szCs w:val="24"/>
        </w:rPr>
        <w:t>—</w:t>
      </w:r>
      <w:r w:rsidR="5BE11A95" w:rsidRPr="00943F0A">
        <w:rPr>
          <w:sz w:val="24"/>
          <w:szCs w:val="24"/>
        </w:rPr>
        <w:t xml:space="preserve">Small Business Innovation Research </w:t>
      </w:r>
      <w:r w:rsidR="5BE11A95" w:rsidRPr="00943F0A">
        <w:rPr>
          <w:strike/>
          <w:sz w:val="24"/>
          <w:szCs w:val="24"/>
        </w:rPr>
        <w:t>(SBIR)</w:t>
      </w:r>
      <w:r w:rsidR="5BE11A95" w:rsidRPr="00943F0A">
        <w:rPr>
          <w:sz w:val="24"/>
          <w:szCs w:val="24"/>
        </w:rPr>
        <w:t xml:space="preserve"> Program</w:t>
      </w:r>
      <w:r w:rsidR="0ED0F649" w:rsidRPr="00943F0A">
        <w:rPr>
          <w:sz w:val="24"/>
          <w:szCs w:val="24"/>
        </w:rPr>
        <w:t xml:space="preserve"> </w:t>
      </w:r>
      <w:r w:rsidR="0ED0F649" w:rsidRPr="00943F0A">
        <w:rPr>
          <w:b/>
          <w:bCs/>
          <w:sz w:val="24"/>
          <w:szCs w:val="24"/>
        </w:rPr>
        <w:t>[and Small Business Technology Transfer Program]</w:t>
      </w:r>
      <w:r w:rsidR="5BE11A95" w:rsidRPr="00943F0A">
        <w:rPr>
          <w:sz w:val="24"/>
          <w:szCs w:val="24"/>
        </w:rPr>
        <w:t>.</w:t>
      </w:r>
    </w:p>
    <w:p w14:paraId="02F04611" w14:textId="2D740026" w:rsidR="1D6F0C80" w:rsidRPr="00943F0A" w:rsidRDefault="1D6F0C80" w:rsidP="00F02F5F">
      <w:pPr>
        <w:pStyle w:val="DFARS"/>
        <w:rPr>
          <w:sz w:val="24"/>
          <w:szCs w:val="24"/>
        </w:rPr>
      </w:pPr>
    </w:p>
    <w:p w14:paraId="2F9E10BD" w14:textId="19CBDD17" w:rsidR="5BE11A95" w:rsidRPr="00943F0A" w:rsidRDefault="006F0748" w:rsidP="00F02F5F">
      <w:pPr>
        <w:pStyle w:val="DFARS"/>
        <w:rPr>
          <w:sz w:val="24"/>
          <w:szCs w:val="24"/>
        </w:rPr>
      </w:pPr>
      <w:r w:rsidRPr="00943F0A">
        <w:rPr>
          <w:sz w:val="24"/>
          <w:szCs w:val="24"/>
        </w:rPr>
        <w:tab/>
      </w:r>
      <w:r w:rsidR="5BE11A95" w:rsidRPr="00943F0A">
        <w:rPr>
          <w:sz w:val="24"/>
          <w:szCs w:val="24"/>
        </w:rPr>
        <w:t>(b)</w:t>
      </w:r>
      <w:r w:rsidR="00EB6E8D" w:rsidRPr="00943F0A">
        <w:rPr>
          <w:sz w:val="24"/>
          <w:szCs w:val="24"/>
        </w:rPr>
        <w:t xml:space="preserve"> </w:t>
      </w:r>
      <w:r w:rsidR="5BE11A95" w:rsidRPr="00943F0A">
        <w:rPr>
          <w:sz w:val="24"/>
          <w:szCs w:val="24"/>
        </w:rPr>
        <w:t xml:space="preserve"> Technical data or computer software provided to the Contractor as Government-furnished information (GFI) under this contract may be subject to restrictions on use, modification, reproduction, release, performance, display, or further disclosure.</w:t>
      </w:r>
    </w:p>
    <w:p w14:paraId="0A6DC80B" w14:textId="0A80A5B6" w:rsidR="1D6F0C80" w:rsidRPr="00943F0A" w:rsidRDefault="1D6F0C80" w:rsidP="00F02F5F">
      <w:pPr>
        <w:pStyle w:val="DFARS"/>
        <w:rPr>
          <w:sz w:val="24"/>
          <w:szCs w:val="24"/>
        </w:rPr>
      </w:pPr>
    </w:p>
    <w:p w14:paraId="06C2CC27" w14:textId="1D6063DA" w:rsidR="00F956FD" w:rsidRPr="00943F0A" w:rsidRDefault="00A97E29" w:rsidP="00F02F5F">
      <w:pPr>
        <w:pStyle w:val="DFARS"/>
        <w:rPr>
          <w:sz w:val="24"/>
          <w:szCs w:val="24"/>
        </w:rPr>
      </w:pPr>
      <w:r w:rsidRPr="00943F0A">
        <w:rPr>
          <w:sz w:val="24"/>
          <w:szCs w:val="24"/>
        </w:rPr>
        <w:lastRenderedPageBreak/>
        <w:tab/>
      </w:r>
      <w:r w:rsidRPr="00943F0A">
        <w:rPr>
          <w:sz w:val="24"/>
          <w:szCs w:val="24"/>
        </w:rPr>
        <w:tab/>
      </w:r>
      <w:r w:rsidR="5BE11A95" w:rsidRPr="00943F0A">
        <w:rPr>
          <w:sz w:val="24"/>
          <w:szCs w:val="24"/>
        </w:rPr>
        <w:t xml:space="preserve">(1) </w:t>
      </w:r>
      <w:r w:rsidR="008B4C96" w:rsidRPr="00943F0A">
        <w:rPr>
          <w:sz w:val="24"/>
          <w:szCs w:val="24"/>
        </w:rPr>
        <w:t xml:space="preserve"> </w:t>
      </w:r>
      <w:r w:rsidR="5BE11A95" w:rsidRPr="00943F0A">
        <w:rPr>
          <w:i/>
          <w:iCs/>
          <w:sz w:val="24"/>
          <w:szCs w:val="24"/>
        </w:rPr>
        <w:t>GFI marked with limited rights, restricted rights, or SBIR</w:t>
      </w:r>
      <w:r w:rsidR="4468306B" w:rsidRPr="00943F0A">
        <w:rPr>
          <w:b/>
          <w:bCs/>
          <w:i/>
          <w:iCs/>
          <w:sz w:val="24"/>
          <w:szCs w:val="24"/>
        </w:rPr>
        <w:t>[/STTR]</w:t>
      </w:r>
      <w:r w:rsidR="5BE11A95" w:rsidRPr="00943F0A">
        <w:rPr>
          <w:i/>
          <w:iCs/>
          <w:sz w:val="24"/>
          <w:szCs w:val="24"/>
        </w:rPr>
        <w:t xml:space="preserve"> data rights </w:t>
      </w:r>
      <w:r w:rsidR="00C24766" w:rsidRPr="0092319E">
        <w:rPr>
          <w:i/>
          <w:iCs/>
          <w:sz w:val="24"/>
          <w:szCs w:val="24"/>
        </w:rPr>
        <w:t>legends</w:t>
      </w:r>
      <w:r w:rsidR="5BE11A95" w:rsidRPr="00943F0A">
        <w:rPr>
          <w:i/>
          <w:iCs/>
          <w:sz w:val="24"/>
          <w:szCs w:val="24"/>
        </w:rPr>
        <w:t>.</w:t>
      </w:r>
    </w:p>
    <w:p w14:paraId="45A1455B" w14:textId="77777777" w:rsidR="00F956FD" w:rsidRPr="00943F0A" w:rsidRDefault="00F956FD" w:rsidP="00F02F5F">
      <w:pPr>
        <w:pStyle w:val="DFARS"/>
        <w:rPr>
          <w:sz w:val="24"/>
          <w:szCs w:val="24"/>
        </w:rPr>
      </w:pPr>
    </w:p>
    <w:p w14:paraId="26F7790B" w14:textId="44454CE9" w:rsidR="5BE11A95" w:rsidRPr="00943F0A" w:rsidRDefault="00F956FD" w:rsidP="00F02F5F">
      <w:pPr>
        <w:pStyle w:val="DFARS"/>
        <w:rPr>
          <w:sz w:val="24"/>
          <w:szCs w:val="24"/>
        </w:rPr>
      </w:pPr>
      <w:r w:rsidRPr="00943F0A">
        <w:rPr>
          <w:sz w:val="24"/>
          <w:szCs w:val="24"/>
        </w:rPr>
        <w:tab/>
      </w:r>
      <w:r w:rsidRPr="00943F0A">
        <w:rPr>
          <w:sz w:val="24"/>
          <w:szCs w:val="24"/>
        </w:rPr>
        <w:tab/>
      </w:r>
      <w:r w:rsidRPr="00943F0A">
        <w:rPr>
          <w:sz w:val="24"/>
          <w:szCs w:val="24"/>
        </w:rPr>
        <w:tab/>
      </w:r>
      <w:r w:rsidR="5BE11A95" w:rsidRPr="00943F0A">
        <w:rPr>
          <w:sz w:val="24"/>
          <w:szCs w:val="24"/>
        </w:rPr>
        <w:t>(</w:t>
      </w:r>
      <w:proofErr w:type="spellStart"/>
      <w:r w:rsidR="5BE11A95" w:rsidRPr="00943F0A">
        <w:rPr>
          <w:sz w:val="24"/>
          <w:szCs w:val="24"/>
        </w:rPr>
        <w:t>i</w:t>
      </w:r>
      <w:proofErr w:type="spellEnd"/>
      <w:r w:rsidR="5BE11A95" w:rsidRPr="00943F0A">
        <w:rPr>
          <w:sz w:val="24"/>
          <w:szCs w:val="24"/>
        </w:rPr>
        <w:t>)</w:t>
      </w:r>
      <w:r w:rsidRPr="00943F0A">
        <w:rPr>
          <w:sz w:val="24"/>
          <w:szCs w:val="24"/>
        </w:rPr>
        <w:t xml:space="preserve"> </w:t>
      </w:r>
      <w:r w:rsidR="5BE11A95" w:rsidRPr="00943F0A">
        <w:rPr>
          <w:sz w:val="24"/>
          <w:szCs w:val="24"/>
        </w:rPr>
        <w:t xml:space="preserve"> The Contractor shall use, modify, reproduce, perform, or display technical data received from the Government with limited rights </w:t>
      </w:r>
      <w:r w:rsidR="001E331B" w:rsidRPr="00107E14">
        <w:rPr>
          <w:sz w:val="24"/>
          <w:szCs w:val="24"/>
        </w:rPr>
        <w:t>legends</w:t>
      </w:r>
      <w:r w:rsidR="5BE11A95" w:rsidRPr="00943F0A">
        <w:rPr>
          <w:sz w:val="24"/>
          <w:szCs w:val="24"/>
        </w:rPr>
        <w:t xml:space="preserve">, computer software received with restricted rights </w:t>
      </w:r>
      <w:r w:rsidR="001E331B" w:rsidRPr="0092319E">
        <w:rPr>
          <w:sz w:val="24"/>
          <w:szCs w:val="24"/>
        </w:rPr>
        <w:t>legends</w:t>
      </w:r>
      <w:r w:rsidR="5BE11A95" w:rsidRPr="00943F0A">
        <w:rPr>
          <w:sz w:val="24"/>
          <w:szCs w:val="24"/>
        </w:rPr>
        <w:t>, or SBIR</w:t>
      </w:r>
      <w:r w:rsidR="508FCEEE" w:rsidRPr="00943F0A">
        <w:rPr>
          <w:b/>
          <w:bCs/>
          <w:sz w:val="24"/>
          <w:szCs w:val="24"/>
        </w:rPr>
        <w:t>[/STTR]</w:t>
      </w:r>
      <w:r w:rsidR="5BE11A95" w:rsidRPr="00943F0A">
        <w:rPr>
          <w:sz w:val="24"/>
          <w:szCs w:val="24"/>
        </w:rPr>
        <w:t xml:space="preserve"> technical data or computer software received with SBIR</w:t>
      </w:r>
      <w:r w:rsidR="6E4123FB" w:rsidRPr="00943F0A">
        <w:rPr>
          <w:b/>
          <w:bCs/>
          <w:sz w:val="24"/>
          <w:szCs w:val="24"/>
        </w:rPr>
        <w:t>[/STTR]</w:t>
      </w:r>
      <w:r w:rsidR="5BE11A95" w:rsidRPr="00943F0A">
        <w:rPr>
          <w:sz w:val="24"/>
          <w:szCs w:val="24"/>
        </w:rPr>
        <w:t xml:space="preserve"> data rights </w:t>
      </w:r>
      <w:r w:rsidR="004E076E" w:rsidRPr="0092319E">
        <w:rPr>
          <w:sz w:val="24"/>
          <w:szCs w:val="24"/>
        </w:rPr>
        <w:t>legends</w:t>
      </w:r>
      <w:r w:rsidR="5BE11A95" w:rsidRPr="00943F0A">
        <w:rPr>
          <w:sz w:val="24"/>
          <w:szCs w:val="24"/>
        </w:rPr>
        <w:t xml:space="preserve"> (during the SBIR</w:t>
      </w:r>
      <w:r w:rsidR="1F4CDA0B" w:rsidRPr="00943F0A">
        <w:rPr>
          <w:b/>
          <w:bCs/>
          <w:sz w:val="24"/>
          <w:szCs w:val="24"/>
        </w:rPr>
        <w:t>[/STTR]</w:t>
      </w:r>
      <w:r w:rsidR="5BE11A95" w:rsidRPr="00943F0A">
        <w:rPr>
          <w:sz w:val="24"/>
          <w:szCs w:val="24"/>
        </w:rPr>
        <w:t xml:space="preserve"> data protection period) only in the performance of this contract. </w:t>
      </w:r>
      <w:r w:rsidRPr="00943F0A">
        <w:rPr>
          <w:sz w:val="24"/>
          <w:szCs w:val="24"/>
        </w:rPr>
        <w:t xml:space="preserve"> </w:t>
      </w:r>
      <w:r w:rsidR="5BE11A95" w:rsidRPr="00943F0A">
        <w:rPr>
          <w:sz w:val="24"/>
          <w:szCs w:val="24"/>
        </w:rPr>
        <w:t xml:space="preserve">The Contractor shall not, without the express written permission of the party whose name appears in the </w:t>
      </w:r>
      <w:r w:rsidR="004E076E" w:rsidRPr="0092319E">
        <w:rPr>
          <w:sz w:val="24"/>
          <w:szCs w:val="24"/>
        </w:rPr>
        <w:t>legend</w:t>
      </w:r>
      <w:r w:rsidR="5BE11A95" w:rsidRPr="00943F0A">
        <w:rPr>
          <w:sz w:val="24"/>
          <w:szCs w:val="24"/>
        </w:rPr>
        <w:t>, release or disclose such data or software to any unauthorized person.</w:t>
      </w:r>
    </w:p>
    <w:p w14:paraId="533F2D3D" w14:textId="0115858B" w:rsidR="1D6F0C80" w:rsidRPr="00943F0A" w:rsidRDefault="1D6F0C80" w:rsidP="00F02F5F">
      <w:pPr>
        <w:pStyle w:val="DFARS"/>
        <w:rPr>
          <w:sz w:val="24"/>
          <w:szCs w:val="24"/>
        </w:rPr>
      </w:pPr>
    </w:p>
    <w:p w14:paraId="4DF69AB2" w14:textId="5BA1A789" w:rsidR="5BE11A95" w:rsidRPr="00943F0A" w:rsidRDefault="006F0748" w:rsidP="00F02F5F">
      <w:pPr>
        <w:pStyle w:val="DFARS"/>
        <w:rPr>
          <w:b/>
          <w:bCs/>
          <w:sz w:val="24"/>
          <w:szCs w:val="24"/>
        </w:rPr>
      </w:pPr>
      <w:r w:rsidRPr="00943F0A">
        <w:rPr>
          <w:sz w:val="24"/>
          <w:szCs w:val="24"/>
        </w:rPr>
        <w:tab/>
      </w:r>
      <w:r w:rsidRPr="00943F0A">
        <w:rPr>
          <w:sz w:val="24"/>
          <w:szCs w:val="24"/>
        </w:rPr>
        <w:tab/>
      </w:r>
      <w:r w:rsidR="00A97E29" w:rsidRPr="00943F0A">
        <w:rPr>
          <w:sz w:val="24"/>
          <w:szCs w:val="24"/>
        </w:rPr>
        <w:tab/>
      </w:r>
      <w:r w:rsidR="5BE11A95" w:rsidRPr="00943F0A">
        <w:rPr>
          <w:sz w:val="24"/>
          <w:szCs w:val="24"/>
        </w:rPr>
        <w:t>(ii)</w:t>
      </w:r>
      <w:r w:rsidR="00EB6E8D" w:rsidRPr="00943F0A">
        <w:rPr>
          <w:sz w:val="24"/>
          <w:szCs w:val="24"/>
        </w:rPr>
        <w:t xml:space="preserve"> </w:t>
      </w:r>
      <w:r w:rsidR="5BE11A95" w:rsidRPr="00943F0A">
        <w:rPr>
          <w:sz w:val="24"/>
          <w:szCs w:val="24"/>
        </w:rPr>
        <w:t xml:space="preserve"> If the Contractor is a covered Government support contractor, the Contractor is also subject to the additional terms and conditions at paragraph (b)(5) of this clause</w:t>
      </w:r>
      <w:r w:rsidR="006240AB" w:rsidRPr="00943F0A">
        <w:rPr>
          <w:sz w:val="24"/>
          <w:szCs w:val="24"/>
        </w:rPr>
        <w:t>.</w:t>
      </w:r>
    </w:p>
    <w:p w14:paraId="593D121B" w14:textId="6D697580" w:rsidR="1D6F0C80" w:rsidRPr="00943F0A" w:rsidRDefault="1D6F0C80" w:rsidP="00F02F5F">
      <w:pPr>
        <w:pStyle w:val="DFARS"/>
        <w:rPr>
          <w:sz w:val="24"/>
          <w:szCs w:val="24"/>
        </w:rPr>
      </w:pPr>
    </w:p>
    <w:p w14:paraId="47ADBCC1" w14:textId="39A2941C" w:rsidR="5BE11A95" w:rsidRPr="00943F0A" w:rsidRDefault="00A97E29" w:rsidP="00F02F5F">
      <w:pPr>
        <w:pStyle w:val="DFARS"/>
        <w:rPr>
          <w:sz w:val="24"/>
          <w:szCs w:val="24"/>
        </w:rPr>
      </w:pPr>
      <w:r w:rsidRPr="00943F0A">
        <w:rPr>
          <w:sz w:val="24"/>
          <w:szCs w:val="24"/>
        </w:rPr>
        <w:tab/>
      </w:r>
      <w:r w:rsidRPr="00943F0A">
        <w:rPr>
          <w:sz w:val="24"/>
          <w:szCs w:val="24"/>
        </w:rPr>
        <w:tab/>
      </w:r>
      <w:r w:rsidR="5BE11A95" w:rsidRPr="00943F0A">
        <w:rPr>
          <w:sz w:val="24"/>
          <w:szCs w:val="24"/>
        </w:rPr>
        <w:t xml:space="preserve">(2) </w:t>
      </w:r>
      <w:r w:rsidR="00EB6E8D" w:rsidRPr="00943F0A">
        <w:rPr>
          <w:sz w:val="24"/>
          <w:szCs w:val="24"/>
        </w:rPr>
        <w:t xml:space="preserve"> </w:t>
      </w:r>
      <w:r w:rsidR="5BE11A95" w:rsidRPr="00943F0A">
        <w:rPr>
          <w:i/>
          <w:iCs/>
          <w:sz w:val="24"/>
          <w:szCs w:val="24"/>
        </w:rPr>
        <w:t xml:space="preserve">GFI marked with government purpose rights </w:t>
      </w:r>
      <w:r w:rsidR="004E076E" w:rsidRPr="0092319E">
        <w:rPr>
          <w:i/>
          <w:iCs/>
          <w:sz w:val="24"/>
          <w:szCs w:val="24"/>
        </w:rPr>
        <w:t>legends</w:t>
      </w:r>
      <w:r w:rsidR="5BE11A95" w:rsidRPr="00943F0A">
        <w:rPr>
          <w:sz w:val="24"/>
          <w:szCs w:val="24"/>
        </w:rPr>
        <w:t>.</w:t>
      </w:r>
      <w:r w:rsidR="00F956FD" w:rsidRPr="00943F0A">
        <w:rPr>
          <w:sz w:val="24"/>
          <w:szCs w:val="24"/>
        </w:rPr>
        <w:t xml:space="preserve"> </w:t>
      </w:r>
      <w:r w:rsidR="5BE11A95" w:rsidRPr="00943F0A">
        <w:rPr>
          <w:sz w:val="24"/>
          <w:szCs w:val="24"/>
        </w:rPr>
        <w:t xml:space="preserve"> The Contractor shall use technical data or computer software received from the Government with government purpose rights </w:t>
      </w:r>
      <w:r w:rsidR="004E076E" w:rsidRPr="0092319E">
        <w:rPr>
          <w:sz w:val="24"/>
          <w:szCs w:val="24"/>
        </w:rPr>
        <w:t>legends</w:t>
      </w:r>
      <w:r w:rsidR="5BE11A95" w:rsidRPr="00943F0A">
        <w:rPr>
          <w:sz w:val="24"/>
          <w:szCs w:val="24"/>
        </w:rPr>
        <w:t xml:space="preserve"> for government purposes only. </w:t>
      </w:r>
      <w:r w:rsidR="00F956FD" w:rsidRPr="00943F0A">
        <w:rPr>
          <w:sz w:val="24"/>
          <w:szCs w:val="24"/>
        </w:rPr>
        <w:t xml:space="preserve"> </w:t>
      </w:r>
      <w:r w:rsidR="5BE11A95" w:rsidRPr="00943F0A">
        <w:rPr>
          <w:sz w:val="24"/>
          <w:szCs w:val="24"/>
        </w:rPr>
        <w:t xml:space="preserve">The Contractor shall not, without the express written permission of the party whose name appears in the restrictive </w:t>
      </w:r>
      <w:r w:rsidR="004E076E" w:rsidRPr="0092319E">
        <w:rPr>
          <w:sz w:val="24"/>
          <w:szCs w:val="24"/>
        </w:rPr>
        <w:t>legend</w:t>
      </w:r>
      <w:r w:rsidR="5BE11A95" w:rsidRPr="00943F0A">
        <w:rPr>
          <w:sz w:val="24"/>
          <w:szCs w:val="24"/>
        </w:rPr>
        <w:t xml:space="preserve">,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w:t>
      </w:r>
      <w:r w:rsidR="00F956FD" w:rsidRPr="00943F0A">
        <w:rPr>
          <w:sz w:val="24"/>
          <w:szCs w:val="24"/>
        </w:rPr>
        <w:t xml:space="preserve"> </w:t>
      </w:r>
      <w:r w:rsidR="5BE11A95" w:rsidRPr="00943F0A">
        <w:rPr>
          <w:sz w:val="24"/>
          <w:szCs w:val="24"/>
        </w:rPr>
        <w:t xml:space="preserve">Prior to disclosing the data or software, the Contractor shall require the persons to whom disclosure will be made to complete and sign the </w:t>
      </w:r>
      <w:r w:rsidR="5BE11A95" w:rsidRPr="00943F0A">
        <w:rPr>
          <w:strike/>
          <w:sz w:val="24"/>
          <w:szCs w:val="24"/>
        </w:rPr>
        <w:t>non-disclosure</w:t>
      </w:r>
      <w:r w:rsidR="00726738" w:rsidRPr="00943F0A">
        <w:rPr>
          <w:b/>
          <w:bCs/>
          <w:sz w:val="24"/>
          <w:szCs w:val="24"/>
        </w:rPr>
        <w:t>[nondisclosure]</w:t>
      </w:r>
      <w:r w:rsidR="5BE11A95" w:rsidRPr="00943F0A">
        <w:rPr>
          <w:sz w:val="24"/>
          <w:szCs w:val="24"/>
        </w:rPr>
        <w:t xml:space="preserve"> agreement at 227.7103-7</w:t>
      </w:r>
      <w:r w:rsidR="00124DA1" w:rsidRPr="00943F0A">
        <w:rPr>
          <w:b/>
          <w:bCs/>
          <w:sz w:val="24"/>
          <w:szCs w:val="24"/>
        </w:rPr>
        <w:t xml:space="preserve">[ </w:t>
      </w:r>
      <w:bookmarkStart w:id="184" w:name="_Hlk181372919"/>
      <w:r w:rsidR="00124DA1" w:rsidRPr="00943F0A">
        <w:rPr>
          <w:b/>
          <w:bCs/>
          <w:sz w:val="24"/>
          <w:szCs w:val="24"/>
        </w:rPr>
        <w:t>of the Defense Federal Acquisition Regulation Supplement (DFARS)</w:t>
      </w:r>
      <w:bookmarkEnd w:id="184"/>
      <w:r w:rsidR="00124DA1" w:rsidRPr="00943F0A">
        <w:rPr>
          <w:b/>
          <w:bCs/>
          <w:sz w:val="24"/>
          <w:szCs w:val="24"/>
        </w:rPr>
        <w:t>]</w:t>
      </w:r>
      <w:r w:rsidR="5BE11A95" w:rsidRPr="00943F0A">
        <w:rPr>
          <w:sz w:val="24"/>
          <w:szCs w:val="24"/>
        </w:rPr>
        <w:t>.</w:t>
      </w:r>
    </w:p>
    <w:p w14:paraId="1DB48F24" w14:textId="5228DE43" w:rsidR="1D6F0C80" w:rsidRPr="00943F0A" w:rsidRDefault="1D6F0C80" w:rsidP="00F02F5F">
      <w:pPr>
        <w:pStyle w:val="DFARS"/>
        <w:rPr>
          <w:sz w:val="24"/>
          <w:szCs w:val="24"/>
        </w:rPr>
      </w:pPr>
    </w:p>
    <w:p w14:paraId="60514582" w14:textId="50792FF0" w:rsidR="00F956FD" w:rsidRPr="00943F0A" w:rsidRDefault="00A97E29" w:rsidP="00F02F5F">
      <w:pPr>
        <w:pStyle w:val="DFARS"/>
        <w:rPr>
          <w:sz w:val="24"/>
          <w:szCs w:val="24"/>
        </w:rPr>
      </w:pPr>
      <w:r w:rsidRPr="00943F0A">
        <w:rPr>
          <w:sz w:val="24"/>
          <w:szCs w:val="24"/>
        </w:rPr>
        <w:tab/>
      </w:r>
      <w:r w:rsidRPr="00943F0A">
        <w:rPr>
          <w:sz w:val="24"/>
          <w:szCs w:val="24"/>
        </w:rPr>
        <w:tab/>
      </w:r>
      <w:r w:rsidR="5BE11A95" w:rsidRPr="00943F0A">
        <w:rPr>
          <w:sz w:val="24"/>
          <w:szCs w:val="24"/>
        </w:rPr>
        <w:t>(3)</w:t>
      </w:r>
      <w:r w:rsidR="00EB6E8D" w:rsidRPr="00943F0A">
        <w:rPr>
          <w:sz w:val="24"/>
          <w:szCs w:val="24"/>
        </w:rPr>
        <w:t xml:space="preserve"> </w:t>
      </w:r>
      <w:r w:rsidR="5BE11A95" w:rsidRPr="00943F0A">
        <w:rPr>
          <w:sz w:val="24"/>
          <w:szCs w:val="24"/>
        </w:rPr>
        <w:t xml:space="preserve"> </w:t>
      </w:r>
      <w:r w:rsidR="5BE11A95" w:rsidRPr="00943F0A">
        <w:rPr>
          <w:i/>
          <w:iCs/>
          <w:sz w:val="24"/>
          <w:szCs w:val="24"/>
        </w:rPr>
        <w:t xml:space="preserve">GFI marked with specially negotiated license rights </w:t>
      </w:r>
      <w:r w:rsidR="004E076E" w:rsidRPr="0092319E">
        <w:rPr>
          <w:i/>
          <w:iCs/>
          <w:sz w:val="24"/>
          <w:szCs w:val="24"/>
        </w:rPr>
        <w:t>legends</w:t>
      </w:r>
      <w:r w:rsidR="5BE11A95" w:rsidRPr="00943F0A">
        <w:rPr>
          <w:sz w:val="24"/>
          <w:szCs w:val="24"/>
        </w:rPr>
        <w:t>.</w:t>
      </w:r>
    </w:p>
    <w:p w14:paraId="033FD9B0" w14:textId="77777777" w:rsidR="00F956FD" w:rsidRPr="00943F0A" w:rsidRDefault="00F956FD" w:rsidP="00F02F5F">
      <w:pPr>
        <w:pStyle w:val="DFARS"/>
        <w:rPr>
          <w:sz w:val="24"/>
          <w:szCs w:val="24"/>
        </w:rPr>
      </w:pPr>
    </w:p>
    <w:p w14:paraId="68CB7326" w14:textId="50DCD726" w:rsidR="5BE11A95" w:rsidRPr="00943F0A" w:rsidRDefault="00F956FD" w:rsidP="00F02F5F">
      <w:pPr>
        <w:pStyle w:val="DFARS"/>
        <w:rPr>
          <w:sz w:val="24"/>
          <w:szCs w:val="24"/>
        </w:rPr>
      </w:pPr>
      <w:r w:rsidRPr="00943F0A">
        <w:rPr>
          <w:sz w:val="24"/>
          <w:szCs w:val="24"/>
        </w:rPr>
        <w:tab/>
      </w:r>
      <w:r w:rsidRPr="00943F0A">
        <w:rPr>
          <w:sz w:val="24"/>
          <w:szCs w:val="24"/>
        </w:rPr>
        <w:tab/>
      </w:r>
      <w:r w:rsidRPr="00943F0A">
        <w:rPr>
          <w:sz w:val="24"/>
          <w:szCs w:val="24"/>
        </w:rPr>
        <w:tab/>
      </w:r>
      <w:r w:rsidR="5BE11A95" w:rsidRPr="00943F0A">
        <w:rPr>
          <w:sz w:val="24"/>
          <w:szCs w:val="24"/>
        </w:rPr>
        <w:t>(</w:t>
      </w:r>
      <w:proofErr w:type="spellStart"/>
      <w:r w:rsidR="5BE11A95" w:rsidRPr="00943F0A">
        <w:rPr>
          <w:sz w:val="24"/>
          <w:szCs w:val="24"/>
        </w:rPr>
        <w:t>i</w:t>
      </w:r>
      <w:proofErr w:type="spellEnd"/>
      <w:r w:rsidR="5BE11A95" w:rsidRPr="00943F0A">
        <w:rPr>
          <w:sz w:val="24"/>
          <w:szCs w:val="24"/>
        </w:rPr>
        <w:t>)</w:t>
      </w:r>
      <w:r w:rsidRPr="00943F0A">
        <w:rPr>
          <w:sz w:val="24"/>
          <w:szCs w:val="24"/>
        </w:rPr>
        <w:t xml:space="preserve"> </w:t>
      </w:r>
      <w:r w:rsidR="5BE11A95" w:rsidRPr="00943F0A">
        <w:rPr>
          <w:sz w:val="24"/>
          <w:szCs w:val="24"/>
        </w:rPr>
        <w:t xml:space="preserve"> The Contractor shall use, modify, reproduce, release, perform, or display technical data or computer software received from the Government with specially negotiated license </w:t>
      </w:r>
      <w:r w:rsidR="004E076E" w:rsidRPr="0092319E">
        <w:rPr>
          <w:sz w:val="24"/>
          <w:szCs w:val="24"/>
        </w:rPr>
        <w:t>legends</w:t>
      </w:r>
      <w:r w:rsidR="5BE11A95" w:rsidRPr="00943F0A">
        <w:rPr>
          <w:sz w:val="24"/>
          <w:szCs w:val="24"/>
        </w:rPr>
        <w:t xml:space="preserve"> only as permitted in the license.</w:t>
      </w:r>
      <w:r w:rsidR="00EB6E8D" w:rsidRPr="00943F0A">
        <w:rPr>
          <w:sz w:val="24"/>
          <w:szCs w:val="24"/>
        </w:rPr>
        <w:t xml:space="preserve"> </w:t>
      </w:r>
      <w:r w:rsidR="5BE11A95" w:rsidRPr="00943F0A">
        <w:rPr>
          <w:sz w:val="24"/>
          <w:szCs w:val="24"/>
        </w:rPr>
        <w:t xml:space="preserve"> Such data or software may not be released or disclosed to other persons unless permitted by the license and, prior to release or disclosure, the intended recipient has completed the </w:t>
      </w:r>
      <w:r w:rsidR="5BE11A95" w:rsidRPr="00943F0A">
        <w:rPr>
          <w:strike/>
          <w:sz w:val="24"/>
          <w:szCs w:val="24"/>
        </w:rPr>
        <w:t>non-disclosure</w:t>
      </w:r>
      <w:r w:rsidR="00726738" w:rsidRPr="00943F0A">
        <w:rPr>
          <w:b/>
          <w:bCs/>
          <w:sz w:val="24"/>
          <w:szCs w:val="24"/>
        </w:rPr>
        <w:t>[nondisclosure]</w:t>
      </w:r>
      <w:r w:rsidR="5BE11A95" w:rsidRPr="00943F0A">
        <w:rPr>
          <w:sz w:val="24"/>
          <w:szCs w:val="24"/>
        </w:rPr>
        <w:t xml:space="preserve"> agreement at </w:t>
      </w:r>
      <w:r w:rsidR="00124DA1" w:rsidRPr="00943F0A">
        <w:rPr>
          <w:b/>
          <w:bCs/>
          <w:sz w:val="24"/>
          <w:szCs w:val="24"/>
        </w:rPr>
        <w:t>[DFARS]</w:t>
      </w:r>
      <w:r w:rsidR="00124DA1" w:rsidRPr="00943F0A">
        <w:rPr>
          <w:sz w:val="24"/>
          <w:szCs w:val="24"/>
        </w:rPr>
        <w:t xml:space="preserve"> </w:t>
      </w:r>
      <w:r w:rsidR="5BE11A95" w:rsidRPr="00943F0A">
        <w:rPr>
          <w:sz w:val="24"/>
          <w:szCs w:val="24"/>
        </w:rPr>
        <w:t xml:space="preserve">227.7103-7. </w:t>
      </w:r>
      <w:r w:rsidR="00EB6E8D" w:rsidRPr="00943F0A">
        <w:rPr>
          <w:sz w:val="24"/>
          <w:szCs w:val="24"/>
        </w:rPr>
        <w:t xml:space="preserve"> </w:t>
      </w:r>
      <w:r w:rsidR="5BE11A95" w:rsidRPr="00943F0A">
        <w:rPr>
          <w:sz w:val="24"/>
          <w:szCs w:val="24"/>
        </w:rPr>
        <w:t xml:space="preserve">The Contractor shall modify paragraph (1)(c) of the </w:t>
      </w:r>
      <w:r w:rsidR="5BE11A95" w:rsidRPr="00943F0A">
        <w:rPr>
          <w:strike/>
          <w:sz w:val="24"/>
          <w:szCs w:val="24"/>
        </w:rPr>
        <w:t>non-disclosure</w:t>
      </w:r>
      <w:r w:rsidR="00726738" w:rsidRPr="00943F0A">
        <w:rPr>
          <w:b/>
          <w:bCs/>
          <w:sz w:val="24"/>
          <w:szCs w:val="24"/>
        </w:rPr>
        <w:t>[nondisclosure]</w:t>
      </w:r>
      <w:r w:rsidR="5BE11A95" w:rsidRPr="00943F0A">
        <w:rPr>
          <w:sz w:val="24"/>
          <w:szCs w:val="24"/>
        </w:rPr>
        <w:t xml:space="preserve"> agreement to reflect the recipient's obligations regarding use, modification, reproduction, release, performance, display, and disclosure of the data or software.</w:t>
      </w:r>
    </w:p>
    <w:p w14:paraId="1D8C1DB1" w14:textId="46C005DB" w:rsidR="1D6F0C80" w:rsidRPr="00943F0A" w:rsidRDefault="1D6F0C80" w:rsidP="00F02F5F">
      <w:pPr>
        <w:pStyle w:val="DFARS"/>
        <w:rPr>
          <w:sz w:val="24"/>
          <w:szCs w:val="24"/>
        </w:rPr>
      </w:pPr>
    </w:p>
    <w:p w14:paraId="1DF20F40" w14:textId="32CCD09D" w:rsidR="5BE11A95" w:rsidRPr="00943F0A" w:rsidRDefault="006F0748" w:rsidP="00F02F5F">
      <w:pPr>
        <w:pStyle w:val="DFARS"/>
        <w:rPr>
          <w:sz w:val="24"/>
          <w:szCs w:val="24"/>
        </w:rPr>
      </w:pPr>
      <w:r w:rsidRPr="00943F0A">
        <w:rPr>
          <w:sz w:val="24"/>
          <w:szCs w:val="24"/>
        </w:rPr>
        <w:tab/>
      </w:r>
      <w:r w:rsidRPr="00943F0A">
        <w:rPr>
          <w:sz w:val="24"/>
          <w:szCs w:val="24"/>
        </w:rPr>
        <w:tab/>
      </w:r>
      <w:r w:rsidR="00A97E29" w:rsidRPr="00943F0A">
        <w:rPr>
          <w:sz w:val="24"/>
          <w:szCs w:val="24"/>
        </w:rPr>
        <w:tab/>
      </w:r>
      <w:r w:rsidR="5BE11A95" w:rsidRPr="00943F0A">
        <w:rPr>
          <w:sz w:val="24"/>
          <w:szCs w:val="24"/>
        </w:rPr>
        <w:t>(ii)</w:t>
      </w:r>
      <w:r w:rsidR="00EB6E8D" w:rsidRPr="00943F0A">
        <w:rPr>
          <w:sz w:val="24"/>
          <w:szCs w:val="24"/>
        </w:rPr>
        <w:t xml:space="preserve"> </w:t>
      </w:r>
      <w:r w:rsidR="5BE11A95" w:rsidRPr="00943F0A">
        <w:rPr>
          <w:sz w:val="24"/>
          <w:szCs w:val="24"/>
        </w:rPr>
        <w:t xml:space="preserve">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14:paraId="60475ACE" w14:textId="1DEBC7EA" w:rsidR="1D6F0C80" w:rsidRPr="00943F0A" w:rsidRDefault="1D6F0C80" w:rsidP="00F02F5F">
      <w:pPr>
        <w:pStyle w:val="DFARS"/>
        <w:rPr>
          <w:sz w:val="24"/>
          <w:szCs w:val="24"/>
        </w:rPr>
      </w:pPr>
    </w:p>
    <w:p w14:paraId="10727FDA" w14:textId="6814EFE0" w:rsidR="00F956FD" w:rsidRPr="00943F0A" w:rsidRDefault="00A97E29" w:rsidP="00F02F5F">
      <w:pPr>
        <w:pStyle w:val="DFARS"/>
        <w:rPr>
          <w:sz w:val="24"/>
          <w:szCs w:val="24"/>
        </w:rPr>
      </w:pPr>
      <w:r w:rsidRPr="00943F0A">
        <w:rPr>
          <w:sz w:val="24"/>
          <w:szCs w:val="24"/>
        </w:rPr>
        <w:tab/>
      </w:r>
      <w:r w:rsidRPr="00943F0A">
        <w:rPr>
          <w:sz w:val="24"/>
          <w:szCs w:val="24"/>
        </w:rPr>
        <w:tab/>
      </w:r>
      <w:r w:rsidR="5BE11A95" w:rsidRPr="00943F0A">
        <w:rPr>
          <w:sz w:val="24"/>
          <w:szCs w:val="24"/>
        </w:rPr>
        <w:t xml:space="preserve">(4) </w:t>
      </w:r>
      <w:r w:rsidR="00EB6E8D" w:rsidRPr="00943F0A">
        <w:rPr>
          <w:sz w:val="24"/>
          <w:szCs w:val="24"/>
        </w:rPr>
        <w:t xml:space="preserve"> </w:t>
      </w:r>
      <w:r w:rsidR="5BE11A95" w:rsidRPr="00943F0A">
        <w:rPr>
          <w:i/>
          <w:iCs/>
          <w:sz w:val="24"/>
          <w:szCs w:val="24"/>
        </w:rPr>
        <w:t xml:space="preserve">GFI technical data marked with commercial restrictive </w:t>
      </w:r>
      <w:r w:rsidR="00B67E52" w:rsidRPr="0092319E">
        <w:rPr>
          <w:i/>
          <w:iCs/>
          <w:sz w:val="24"/>
          <w:szCs w:val="24"/>
        </w:rPr>
        <w:t>legends</w:t>
      </w:r>
      <w:r w:rsidR="5BE11A95" w:rsidRPr="00943F0A">
        <w:rPr>
          <w:sz w:val="24"/>
          <w:szCs w:val="24"/>
        </w:rPr>
        <w:t>.</w:t>
      </w:r>
    </w:p>
    <w:p w14:paraId="6276442C" w14:textId="77777777" w:rsidR="00F956FD" w:rsidRPr="00943F0A" w:rsidRDefault="00F956FD" w:rsidP="00F02F5F">
      <w:pPr>
        <w:pStyle w:val="DFARS"/>
        <w:rPr>
          <w:sz w:val="24"/>
          <w:szCs w:val="24"/>
        </w:rPr>
      </w:pPr>
    </w:p>
    <w:p w14:paraId="31CC0F5A" w14:textId="61254318" w:rsidR="5BE11A95" w:rsidRPr="00943F0A" w:rsidRDefault="00F956FD" w:rsidP="00F02F5F">
      <w:pPr>
        <w:pStyle w:val="DFARS"/>
        <w:rPr>
          <w:sz w:val="24"/>
          <w:szCs w:val="24"/>
        </w:rPr>
      </w:pPr>
      <w:r w:rsidRPr="00943F0A">
        <w:rPr>
          <w:sz w:val="24"/>
          <w:szCs w:val="24"/>
        </w:rPr>
        <w:tab/>
      </w:r>
      <w:r w:rsidRPr="00943F0A">
        <w:rPr>
          <w:sz w:val="24"/>
          <w:szCs w:val="24"/>
        </w:rPr>
        <w:tab/>
      </w:r>
      <w:r w:rsidRPr="00943F0A">
        <w:rPr>
          <w:sz w:val="24"/>
          <w:szCs w:val="24"/>
        </w:rPr>
        <w:tab/>
      </w:r>
      <w:r w:rsidR="5BE11A95" w:rsidRPr="00943F0A">
        <w:rPr>
          <w:sz w:val="24"/>
          <w:szCs w:val="24"/>
        </w:rPr>
        <w:t>(</w:t>
      </w:r>
      <w:proofErr w:type="spellStart"/>
      <w:r w:rsidR="5BE11A95" w:rsidRPr="00943F0A">
        <w:rPr>
          <w:sz w:val="24"/>
          <w:szCs w:val="24"/>
        </w:rPr>
        <w:t>i</w:t>
      </w:r>
      <w:proofErr w:type="spellEnd"/>
      <w:r w:rsidR="5BE11A95" w:rsidRPr="00943F0A">
        <w:rPr>
          <w:sz w:val="24"/>
          <w:szCs w:val="24"/>
        </w:rPr>
        <w:t>)</w:t>
      </w:r>
      <w:r w:rsidRPr="00943F0A">
        <w:rPr>
          <w:sz w:val="24"/>
          <w:szCs w:val="24"/>
        </w:rPr>
        <w:t xml:space="preserve"> </w:t>
      </w:r>
      <w:r w:rsidR="5BE11A95" w:rsidRPr="00943F0A">
        <w:rPr>
          <w:sz w:val="24"/>
          <w:szCs w:val="24"/>
        </w:rPr>
        <w:t xml:space="preserve"> The Contractor shall use, modify, reproduce, perform, or display technical data that </w:t>
      </w:r>
      <w:r w:rsidR="5BE11A95" w:rsidRPr="00943F0A">
        <w:rPr>
          <w:strike/>
          <w:sz w:val="24"/>
          <w:szCs w:val="24"/>
        </w:rPr>
        <w:t>is</w:t>
      </w:r>
      <w:r w:rsidR="000F4F79" w:rsidRPr="00943F0A">
        <w:rPr>
          <w:b/>
          <w:bCs/>
          <w:sz w:val="24"/>
          <w:szCs w:val="24"/>
        </w:rPr>
        <w:t>[are]</w:t>
      </w:r>
      <w:r w:rsidR="5BE11A95" w:rsidRPr="00943F0A">
        <w:rPr>
          <w:sz w:val="24"/>
          <w:szCs w:val="24"/>
        </w:rPr>
        <w:t xml:space="preserve"> or </w:t>
      </w:r>
      <w:r w:rsidR="5BE11A95" w:rsidRPr="00943F0A">
        <w:rPr>
          <w:strike/>
          <w:sz w:val="24"/>
          <w:szCs w:val="24"/>
        </w:rPr>
        <w:t>pertains</w:t>
      </w:r>
      <w:r w:rsidR="000F4F79" w:rsidRPr="00943F0A">
        <w:rPr>
          <w:b/>
          <w:bCs/>
          <w:sz w:val="24"/>
          <w:szCs w:val="24"/>
        </w:rPr>
        <w:t>[pertain]</w:t>
      </w:r>
      <w:r w:rsidR="5BE11A95" w:rsidRPr="00943F0A">
        <w:rPr>
          <w:sz w:val="24"/>
          <w:szCs w:val="24"/>
        </w:rPr>
        <w:t xml:space="preserve"> to a commercial </w:t>
      </w:r>
      <w:r w:rsidR="008F61A0" w:rsidRPr="00943F0A">
        <w:rPr>
          <w:sz w:val="24"/>
          <w:szCs w:val="24"/>
        </w:rPr>
        <w:t>product or commercial service</w:t>
      </w:r>
      <w:r w:rsidR="5BE11A95" w:rsidRPr="00943F0A">
        <w:rPr>
          <w:sz w:val="24"/>
          <w:szCs w:val="24"/>
        </w:rPr>
        <w:t xml:space="preserve"> and </w:t>
      </w:r>
      <w:r w:rsidR="5BE11A95" w:rsidRPr="00943F0A">
        <w:rPr>
          <w:strike/>
          <w:sz w:val="24"/>
          <w:szCs w:val="24"/>
        </w:rPr>
        <w:t>is</w:t>
      </w:r>
      <w:r w:rsidR="000F4F79" w:rsidRPr="00943F0A">
        <w:rPr>
          <w:b/>
          <w:bCs/>
          <w:sz w:val="24"/>
          <w:szCs w:val="24"/>
        </w:rPr>
        <w:t>[are]</w:t>
      </w:r>
      <w:r w:rsidR="5BE11A95" w:rsidRPr="00943F0A">
        <w:rPr>
          <w:sz w:val="24"/>
          <w:szCs w:val="24"/>
        </w:rPr>
        <w:t xml:space="preserve"> received from the Government with a commercial restrictive </w:t>
      </w:r>
      <w:r w:rsidR="00B67E52" w:rsidRPr="0092319E">
        <w:rPr>
          <w:sz w:val="24"/>
          <w:szCs w:val="24"/>
        </w:rPr>
        <w:t>legend</w:t>
      </w:r>
      <w:r w:rsidR="5BE11A95" w:rsidRPr="00943F0A">
        <w:rPr>
          <w:sz w:val="24"/>
          <w:szCs w:val="24"/>
        </w:rPr>
        <w:t xml:space="preserve"> (i.e., marked to indicate that such data are subject to use, modification, reproduction, release, performance, display, or disclosure restrictions) only in the performance of this contract. </w:t>
      </w:r>
      <w:r w:rsidRPr="00943F0A">
        <w:rPr>
          <w:sz w:val="24"/>
          <w:szCs w:val="24"/>
        </w:rPr>
        <w:t xml:space="preserve"> </w:t>
      </w:r>
      <w:r w:rsidR="5BE11A95" w:rsidRPr="00943F0A">
        <w:rPr>
          <w:sz w:val="24"/>
          <w:szCs w:val="24"/>
        </w:rPr>
        <w:t xml:space="preserve">The Contractor shall not, without the express written permission of the party </w:t>
      </w:r>
      <w:r w:rsidR="5BE11A95" w:rsidRPr="00943F0A">
        <w:rPr>
          <w:sz w:val="24"/>
          <w:szCs w:val="24"/>
        </w:rPr>
        <w:lastRenderedPageBreak/>
        <w:t>whose name appears in the</w:t>
      </w:r>
      <w:r w:rsidR="009A7CE8" w:rsidRPr="00943F0A">
        <w:rPr>
          <w:sz w:val="24"/>
          <w:szCs w:val="24"/>
        </w:rPr>
        <w:t xml:space="preserve"> </w:t>
      </w:r>
      <w:r w:rsidR="00B67E52" w:rsidRPr="0092319E">
        <w:rPr>
          <w:sz w:val="24"/>
          <w:szCs w:val="24"/>
        </w:rPr>
        <w:t>legend</w:t>
      </w:r>
      <w:r w:rsidR="5BE11A95" w:rsidRPr="00943F0A">
        <w:rPr>
          <w:sz w:val="24"/>
          <w:szCs w:val="24"/>
        </w:rPr>
        <w:t xml:space="preserve">, use the technical data to manufacture additional quantities of the commercial </w:t>
      </w:r>
      <w:r w:rsidR="008F61A0" w:rsidRPr="00943F0A">
        <w:rPr>
          <w:sz w:val="24"/>
          <w:szCs w:val="24"/>
        </w:rPr>
        <w:t>products or commercial services</w:t>
      </w:r>
      <w:r w:rsidR="5BE11A95" w:rsidRPr="00943F0A">
        <w:rPr>
          <w:sz w:val="24"/>
          <w:szCs w:val="24"/>
        </w:rPr>
        <w:t>, or release or disclose such data to any unauthorized person.</w:t>
      </w:r>
    </w:p>
    <w:p w14:paraId="5013777C" w14:textId="3DB1645B" w:rsidR="1D6F0C80" w:rsidRPr="00943F0A" w:rsidRDefault="1D6F0C80" w:rsidP="00F02F5F">
      <w:pPr>
        <w:pStyle w:val="DFARS"/>
        <w:rPr>
          <w:sz w:val="24"/>
          <w:szCs w:val="24"/>
        </w:rPr>
      </w:pPr>
    </w:p>
    <w:p w14:paraId="209E82E0" w14:textId="47567A6D" w:rsidR="5BE11A95" w:rsidRPr="00943F0A" w:rsidRDefault="006F0748" w:rsidP="00F02F5F">
      <w:pPr>
        <w:pStyle w:val="DFARS"/>
        <w:rPr>
          <w:b/>
          <w:bCs/>
          <w:sz w:val="24"/>
          <w:szCs w:val="24"/>
        </w:rPr>
      </w:pPr>
      <w:r w:rsidRPr="00943F0A">
        <w:rPr>
          <w:sz w:val="24"/>
          <w:szCs w:val="24"/>
        </w:rPr>
        <w:tab/>
      </w:r>
      <w:r w:rsidRPr="00943F0A">
        <w:rPr>
          <w:sz w:val="24"/>
          <w:szCs w:val="24"/>
        </w:rPr>
        <w:tab/>
      </w:r>
      <w:r w:rsidR="00A97E29" w:rsidRPr="00943F0A">
        <w:rPr>
          <w:sz w:val="24"/>
          <w:szCs w:val="24"/>
        </w:rPr>
        <w:tab/>
      </w:r>
      <w:r w:rsidR="5BE11A95" w:rsidRPr="00943F0A">
        <w:rPr>
          <w:sz w:val="24"/>
          <w:szCs w:val="24"/>
        </w:rPr>
        <w:t xml:space="preserve">(ii) </w:t>
      </w:r>
      <w:r w:rsidR="00EB6E8D" w:rsidRPr="00943F0A">
        <w:rPr>
          <w:sz w:val="24"/>
          <w:szCs w:val="24"/>
        </w:rPr>
        <w:t xml:space="preserve"> </w:t>
      </w:r>
      <w:r w:rsidR="5BE11A95" w:rsidRPr="00943F0A">
        <w:rPr>
          <w:sz w:val="24"/>
          <w:szCs w:val="24"/>
        </w:rPr>
        <w:t>If the Contractor is a covered Government support contractor, the Contractor is also subject to the additional terms and conditions at paragraph (b)(5) of this clause</w:t>
      </w:r>
      <w:r w:rsidR="00302450" w:rsidRPr="00943F0A">
        <w:rPr>
          <w:b/>
          <w:bCs/>
          <w:sz w:val="24"/>
          <w:szCs w:val="24"/>
        </w:rPr>
        <w:t>[.]</w:t>
      </w:r>
    </w:p>
    <w:p w14:paraId="549593AD" w14:textId="41057221" w:rsidR="1D6F0C80" w:rsidRPr="00943F0A" w:rsidRDefault="1D6F0C80" w:rsidP="00F02F5F">
      <w:pPr>
        <w:pStyle w:val="DFARS"/>
        <w:rPr>
          <w:sz w:val="24"/>
          <w:szCs w:val="24"/>
        </w:rPr>
      </w:pPr>
    </w:p>
    <w:p w14:paraId="4FD23B17" w14:textId="4BA80384" w:rsidR="5BE11A95" w:rsidRPr="00943F0A" w:rsidRDefault="00A97E29" w:rsidP="00F02F5F">
      <w:pPr>
        <w:pStyle w:val="DFARS"/>
        <w:rPr>
          <w:sz w:val="24"/>
          <w:szCs w:val="24"/>
        </w:rPr>
      </w:pPr>
      <w:r w:rsidRPr="00943F0A">
        <w:rPr>
          <w:sz w:val="24"/>
          <w:szCs w:val="24"/>
        </w:rPr>
        <w:tab/>
      </w:r>
      <w:r w:rsidRPr="00943F0A">
        <w:rPr>
          <w:sz w:val="24"/>
          <w:szCs w:val="24"/>
        </w:rPr>
        <w:tab/>
      </w:r>
      <w:r w:rsidR="5BE11A95" w:rsidRPr="00943F0A">
        <w:rPr>
          <w:sz w:val="24"/>
          <w:szCs w:val="24"/>
        </w:rPr>
        <w:t>(5</w:t>
      </w:r>
      <w:r w:rsidR="00EB6E8D" w:rsidRPr="00943F0A">
        <w:rPr>
          <w:sz w:val="24"/>
          <w:szCs w:val="24"/>
        </w:rPr>
        <w:t xml:space="preserve">)  </w:t>
      </w:r>
      <w:r w:rsidR="5BE11A95" w:rsidRPr="00943F0A">
        <w:rPr>
          <w:i/>
          <w:iCs/>
          <w:sz w:val="24"/>
          <w:szCs w:val="24"/>
        </w:rPr>
        <w:t>Covered Government support contractors</w:t>
      </w:r>
      <w:r w:rsidR="5BE11A95" w:rsidRPr="00943F0A">
        <w:rPr>
          <w:sz w:val="24"/>
          <w:szCs w:val="24"/>
        </w:rPr>
        <w:t xml:space="preserve">. </w:t>
      </w:r>
      <w:r w:rsidR="00F956FD" w:rsidRPr="00943F0A">
        <w:rPr>
          <w:sz w:val="24"/>
          <w:szCs w:val="24"/>
        </w:rPr>
        <w:t xml:space="preserve"> </w:t>
      </w:r>
      <w:r w:rsidR="5BE11A95" w:rsidRPr="00943F0A">
        <w:rPr>
          <w:sz w:val="24"/>
          <w:szCs w:val="24"/>
        </w:rPr>
        <w:t xml:space="preserve">If the Contractor is a covered Government support contractor receiving technical data or computer software marked with restrictive </w:t>
      </w:r>
      <w:r w:rsidR="00B67E52" w:rsidRPr="0092319E">
        <w:rPr>
          <w:sz w:val="24"/>
          <w:szCs w:val="24"/>
        </w:rPr>
        <w:t>legends</w:t>
      </w:r>
      <w:r w:rsidR="5BE11A95" w:rsidRPr="00943F0A">
        <w:rPr>
          <w:sz w:val="24"/>
          <w:szCs w:val="24"/>
        </w:rPr>
        <w:t xml:space="preserve"> pursuant to paragraphs (b)(1)(ii), (b)(3)(ii), or (b)(4)(ii) of this clause, the Contractor further agrees and acknowledges that</w:t>
      </w:r>
      <w:r w:rsidR="00181A53" w:rsidRPr="00943F0A">
        <w:rPr>
          <w:sz w:val="24"/>
          <w:szCs w:val="24"/>
        </w:rPr>
        <w:t>—</w:t>
      </w:r>
    </w:p>
    <w:p w14:paraId="0B7E590D" w14:textId="24B5914D" w:rsidR="1D6F0C80" w:rsidRPr="00943F0A" w:rsidRDefault="1D6F0C80" w:rsidP="00F02F5F">
      <w:pPr>
        <w:pStyle w:val="DFARS"/>
        <w:rPr>
          <w:sz w:val="24"/>
          <w:szCs w:val="24"/>
        </w:rPr>
      </w:pPr>
    </w:p>
    <w:p w14:paraId="02BC4B47" w14:textId="3959393B" w:rsidR="5BE11A95" w:rsidRPr="00943F0A" w:rsidRDefault="006F0748" w:rsidP="00F02F5F">
      <w:pPr>
        <w:pStyle w:val="DFARS"/>
        <w:rPr>
          <w:sz w:val="24"/>
          <w:szCs w:val="24"/>
        </w:rPr>
      </w:pPr>
      <w:r w:rsidRPr="00943F0A">
        <w:rPr>
          <w:sz w:val="24"/>
          <w:szCs w:val="24"/>
        </w:rPr>
        <w:tab/>
      </w:r>
      <w:r w:rsidRPr="00943F0A">
        <w:rPr>
          <w:sz w:val="24"/>
          <w:szCs w:val="24"/>
        </w:rPr>
        <w:tab/>
      </w:r>
      <w:r w:rsidR="00A97E29" w:rsidRPr="00943F0A">
        <w:rPr>
          <w:sz w:val="24"/>
          <w:szCs w:val="24"/>
        </w:rPr>
        <w:tab/>
      </w:r>
      <w:r w:rsidR="5BE11A95" w:rsidRPr="00943F0A">
        <w:rPr>
          <w:sz w:val="24"/>
          <w:szCs w:val="24"/>
        </w:rPr>
        <w:t>(</w:t>
      </w:r>
      <w:proofErr w:type="spellStart"/>
      <w:r w:rsidR="5BE11A95" w:rsidRPr="00943F0A">
        <w:rPr>
          <w:sz w:val="24"/>
          <w:szCs w:val="24"/>
        </w:rPr>
        <w:t>i</w:t>
      </w:r>
      <w:proofErr w:type="spellEnd"/>
      <w:r w:rsidR="5BE11A95" w:rsidRPr="00943F0A">
        <w:rPr>
          <w:sz w:val="24"/>
          <w:szCs w:val="24"/>
        </w:rPr>
        <w:t>)</w:t>
      </w:r>
      <w:r w:rsidR="00EB6E8D" w:rsidRPr="00943F0A">
        <w:rPr>
          <w:sz w:val="24"/>
          <w:szCs w:val="24"/>
        </w:rPr>
        <w:t xml:space="preserve"> </w:t>
      </w:r>
      <w:r w:rsidR="5BE11A95" w:rsidRPr="00943F0A">
        <w:rPr>
          <w:sz w:val="24"/>
          <w:szCs w:val="24"/>
        </w:rPr>
        <w:t xml:space="preserve">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w:t>
      </w:r>
      <w:r w:rsidR="5BE11A95" w:rsidRPr="00943F0A">
        <w:rPr>
          <w:strike/>
          <w:sz w:val="24"/>
          <w:szCs w:val="24"/>
        </w:rPr>
        <w:t>-</w:t>
      </w:r>
      <w:r w:rsidR="5BE11A95" w:rsidRPr="00943F0A">
        <w:rPr>
          <w:sz w:val="24"/>
          <w:szCs w:val="24"/>
        </w:rPr>
        <w:t>Government contract;</w:t>
      </w:r>
    </w:p>
    <w:p w14:paraId="2B9E7597" w14:textId="64578B3E" w:rsidR="1D6F0C80" w:rsidRPr="00943F0A" w:rsidRDefault="1D6F0C80" w:rsidP="00F02F5F">
      <w:pPr>
        <w:pStyle w:val="DFARS"/>
        <w:rPr>
          <w:sz w:val="24"/>
          <w:szCs w:val="24"/>
        </w:rPr>
      </w:pPr>
    </w:p>
    <w:p w14:paraId="68D3A5EB" w14:textId="2EF54C59" w:rsidR="5BE11A95" w:rsidRPr="00943F0A" w:rsidRDefault="006F0748" w:rsidP="00F02F5F">
      <w:pPr>
        <w:pStyle w:val="DFARS"/>
        <w:rPr>
          <w:sz w:val="24"/>
          <w:szCs w:val="24"/>
        </w:rPr>
      </w:pPr>
      <w:r w:rsidRPr="00943F0A">
        <w:rPr>
          <w:sz w:val="24"/>
          <w:szCs w:val="24"/>
        </w:rPr>
        <w:tab/>
      </w:r>
      <w:r w:rsidR="00A97E29" w:rsidRPr="00943F0A">
        <w:rPr>
          <w:sz w:val="24"/>
          <w:szCs w:val="24"/>
        </w:rPr>
        <w:tab/>
      </w:r>
      <w:r w:rsidRPr="00943F0A">
        <w:rPr>
          <w:sz w:val="24"/>
          <w:szCs w:val="24"/>
        </w:rPr>
        <w:tab/>
      </w:r>
      <w:r w:rsidR="5BE11A95" w:rsidRPr="00943F0A">
        <w:rPr>
          <w:sz w:val="24"/>
          <w:szCs w:val="24"/>
        </w:rPr>
        <w:t xml:space="preserve">(ii) </w:t>
      </w:r>
      <w:r w:rsidR="00EB6E8D" w:rsidRPr="00943F0A">
        <w:rPr>
          <w:sz w:val="24"/>
          <w:szCs w:val="24"/>
        </w:rPr>
        <w:t xml:space="preserve"> </w:t>
      </w:r>
      <w:r w:rsidR="5BE11A95" w:rsidRPr="00943F0A">
        <w:rPr>
          <w:sz w:val="24"/>
          <w:szCs w:val="24"/>
        </w:rPr>
        <w:t>The Contractor will take all reasonable steps to protect the technical data or computer software against any unauthorized release or disclosure;</w:t>
      </w:r>
    </w:p>
    <w:p w14:paraId="6CCEAE9C" w14:textId="72668FFC" w:rsidR="1D6F0C80" w:rsidRPr="00943F0A" w:rsidRDefault="1D6F0C80" w:rsidP="00F02F5F">
      <w:pPr>
        <w:pStyle w:val="DFARS"/>
        <w:rPr>
          <w:sz w:val="24"/>
          <w:szCs w:val="24"/>
        </w:rPr>
      </w:pPr>
    </w:p>
    <w:p w14:paraId="6035DAAD" w14:textId="7F97BBFF" w:rsidR="5BE11A95" w:rsidRPr="00943F0A" w:rsidRDefault="006F0748" w:rsidP="00F02F5F">
      <w:pPr>
        <w:pStyle w:val="DFARS"/>
        <w:rPr>
          <w:sz w:val="24"/>
          <w:szCs w:val="24"/>
        </w:rPr>
      </w:pPr>
      <w:r w:rsidRPr="00943F0A">
        <w:rPr>
          <w:sz w:val="24"/>
          <w:szCs w:val="24"/>
        </w:rPr>
        <w:tab/>
      </w:r>
      <w:r w:rsidR="00A97E29" w:rsidRPr="00943F0A">
        <w:rPr>
          <w:sz w:val="24"/>
          <w:szCs w:val="24"/>
        </w:rPr>
        <w:tab/>
      </w:r>
      <w:r w:rsidRPr="00943F0A">
        <w:rPr>
          <w:sz w:val="24"/>
          <w:szCs w:val="24"/>
        </w:rPr>
        <w:tab/>
      </w:r>
      <w:r w:rsidR="5BE11A95" w:rsidRPr="00943F0A">
        <w:rPr>
          <w:sz w:val="24"/>
          <w:szCs w:val="24"/>
        </w:rPr>
        <w:t xml:space="preserve">(iii) </w:t>
      </w:r>
      <w:r w:rsidR="00EB6E8D" w:rsidRPr="00943F0A">
        <w:rPr>
          <w:sz w:val="24"/>
          <w:szCs w:val="24"/>
        </w:rPr>
        <w:t xml:space="preserve"> </w:t>
      </w:r>
      <w:r w:rsidR="5BE11A95" w:rsidRPr="00943F0A">
        <w:rPr>
          <w:sz w:val="24"/>
          <w:szCs w:val="24"/>
        </w:rPr>
        <w:t xml:space="preserve">The Contractor will ensure that the party whose name appears in the </w:t>
      </w:r>
      <w:r w:rsidR="006B5771" w:rsidRPr="0092319E">
        <w:rPr>
          <w:sz w:val="24"/>
          <w:szCs w:val="24"/>
        </w:rPr>
        <w:t>legend</w:t>
      </w:r>
      <w:r w:rsidR="5BE11A95" w:rsidRPr="00943F0A">
        <w:rPr>
          <w:sz w:val="24"/>
          <w:szCs w:val="24"/>
        </w:rPr>
        <w:t xml:space="preserve"> is notified of the access or use within </w:t>
      </w:r>
      <w:r w:rsidR="5BE11A95" w:rsidRPr="00943F0A">
        <w:rPr>
          <w:strike/>
          <w:sz w:val="24"/>
          <w:szCs w:val="24"/>
        </w:rPr>
        <w:t>thirty (</w:t>
      </w:r>
      <w:r w:rsidR="5BE11A95" w:rsidRPr="00943F0A">
        <w:rPr>
          <w:sz w:val="24"/>
          <w:szCs w:val="24"/>
        </w:rPr>
        <w:t>30</w:t>
      </w:r>
      <w:r w:rsidR="5BE11A95" w:rsidRPr="00943F0A">
        <w:rPr>
          <w:strike/>
          <w:sz w:val="24"/>
          <w:szCs w:val="24"/>
        </w:rPr>
        <w:t xml:space="preserve">) </w:t>
      </w:r>
      <w:r w:rsidR="5BE11A95" w:rsidRPr="00943F0A">
        <w:rPr>
          <w:sz w:val="24"/>
          <w:szCs w:val="24"/>
        </w:rPr>
        <w:t>days of the Contractor's access or use of such data or software;</w:t>
      </w:r>
    </w:p>
    <w:p w14:paraId="0771CF13" w14:textId="4EC5760D" w:rsidR="1D6F0C80" w:rsidRPr="00943F0A" w:rsidRDefault="1D6F0C80" w:rsidP="00F02F5F">
      <w:pPr>
        <w:pStyle w:val="DFARS"/>
        <w:rPr>
          <w:sz w:val="24"/>
          <w:szCs w:val="24"/>
        </w:rPr>
      </w:pPr>
    </w:p>
    <w:p w14:paraId="528AE3E0" w14:textId="4BC37DA1" w:rsidR="5BE11A95" w:rsidRPr="00943F0A" w:rsidRDefault="006F0748" w:rsidP="00F02F5F">
      <w:pPr>
        <w:pStyle w:val="DFARS"/>
        <w:rPr>
          <w:sz w:val="24"/>
          <w:szCs w:val="24"/>
        </w:rPr>
      </w:pPr>
      <w:r w:rsidRPr="00943F0A">
        <w:rPr>
          <w:sz w:val="24"/>
          <w:szCs w:val="24"/>
        </w:rPr>
        <w:tab/>
      </w:r>
      <w:r w:rsidRPr="00943F0A">
        <w:rPr>
          <w:sz w:val="24"/>
          <w:szCs w:val="24"/>
        </w:rPr>
        <w:tab/>
      </w:r>
      <w:r w:rsidR="00A97E29" w:rsidRPr="00943F0A">
        <w:rPr>
          <w:sz w:val="24"/>
          <w:szCs w:val="24"/>
        </w:rPr>
        <w:tab/>
      </w:r>
      <w:r w:rsidR="5BE11A95" w:rsidRPr="00943F0A">
        <w:rPr>
          <w:sz w:val="24"/>
          <w:szCs w:val="24"/>
        </w:rPr>
        <w:t xml:space="preserve">(iv) </w:t>
      </w:r>
      <w:r w:rsidR="00EB6E8D" w:rsidRPr="00943F0A">
        <w:rPr>
          <w:sz w:val="24"/>
          <w:szCs w:val="24"/>
        </w:rPr>
        <w:t xml:space="preserve"> </w:t>
      </w:r>
      <w:r w:rsidR="5BE11A95" w:rsidRPr="00943F0A">
        <w:rPr>
          <w:sz w:val="24"/>
          <w:szCs w:val="24"/>
        </w:rPr>
        <w:t xml:space="preserve">The Contractor will enter into a </w:t>
      </w:r>
      <w:r w:rsidR="5BE11A95" w:rsidRPr="00943F0A">
        <w:rPr>
          <w:strike/>
          <w:sz w:val="24"/>
          <w:szCs w:val="24"/>
        </w:rPr>
        <w:t>non-disclosure</w:t>
      </w:r>
      <w:r w:rsidR="00726738" w:rsidRPr="00943F0A">
        <w:rPr>
          <w:b/>
          <w:bCs/>
          <w:sz w:val="24"/>
          <w:szCs w:val="24"/>
        </w:rPr>
        <w:t>[nondisclosure]</w:t>
      </w:r>
      <w:r w:rsidR="5BE11A95" w:rsidRPr="00943F0A">
        <w:rPr>
          <w:sz w:val="24"/>
          <w:szCs w:val="24"/>
        </w:rPr>
        <w:t xml:space="preserve"> agreement with the party whose name appears in the </w:t>
      </w:r>
      <w:r w:rsidR="002C2122" w:rsidRPr="00943F0A">
        <w:rPr>
          <w:sz w:val="24"/>
          <w:szCs w:val="24"/>
        </w:rPr>
        <w:t>legend</w:t>
      </w:r>
      <w:r w:rsidR="5BE11A95" w:rsidRPr="00943F0A">
        <w:rPr>
          <w:sz w:val="24"/>
          <w:szCs w:val="24"/>
        </w:rPr>
        <w:t xml:space="preserve">, if required to do so by that party, and that any such </w:t>
      </w:r>
      <w:r w:rsidR="5BE11A95" w:rsidRPr="00943F0A">
        <w:rPr>
          <w:strike/>
          <w:sz w:val="24"/>
          <w:szCs w:val="24"/>
        </w:rPr>
        <w:t>non-disclosure</w:t>
      </w:r>
      <w:r w:rsidR="00726738" w:rsidRPr="00943F0A">
        <w:rPr>
          <w:b/>
          <w:bCs/>
          <w:sz w:val="24"/>
          <w:szCs w:val="24"/>
        </w:rPr>
        <w:t>[nondisclosure]</w:t>
      </w:r>
      <w:r w:rsidR="5BE11A95" w:rsidRPr="00943F0A">
        <w:rPr>
          <w:sz w:val="24"/>
          <w:szCs w:val="24"/>
        </w:rPr>
        <w:t xml:space="preserve"> agreement will implement the restrictions on the Contractor's use of such data or software as set forth in this clause.</w:t>
      </w:r>
      <w:r w:rsidR="00EB6E8D" w:rsidRPr="00943F0A">
        <w:rPr>
          <w:sz w:val="24"/>
          <w:szCs w:val="24"/>
        </w:rPr>
        <w:t xml:space="preserve"> </w:t>
      </w:r>
      <w:r w:rsidR="5BE11A95" w:rsidRPr="00943F0A">
        <w:rPr>
          <w:sz w:val="24"/>
          <w:szCs w:val="24"/>
        </w:rPr>
        <w:t xml:space="preserve"> The </w:t>
      </w:r>
      <w:r w:rsidR="5BE11A95" w:rsidRPr="00943F0A">
        <w:rPr>
          <w:strike/>
          <w:sz w:val="24"/>
          <w:szCs w:val="24"/>
        </w:rPr>
        <w:t>non-disclosure</w:t>
      </w:r>
      <w:r w:rsidR="00726738" w:rsidRPr="00943F0A">
        <w:rPr>
          <w:b/>
          <w:bCs/>
          <w:sz w:val="24"/>
          <w:szCs w:val="24"/>
        </w:rPr>
        <w:t>[nondisclosure]</w:t>
      </w:r>
      <w:r w:rsidR="5BE11A95" w:rsidRPr="00943F0A">
        <w:rPr>
          <w:sz w:val="24"/>
          <w:szCs w:val="24"/>
        </w:rPr>
        <w:t xml:space="preserve"> agreement shall not include any additional terms and conditions unless mutually agreed to by the parties to the </w:t>
      </w:r>
      <w:r w:rsidR="5BE11A95" w:rsidRPr="00943F0A">
        <w:rPr>
          <w:strike/>
          <w:sz w:val="24"/>
          <w:szCs w:val="24"/>
        </w:rPr>
        <w:t>non-disclosure</w:t>
      </w:r>
      <w:r w:rsidR="00726738" w:rsidRPr="00943F0A">
        <w:rPr>
          <w:b/>
          <w:bCs/>
          <w:sz w:val="24"/>
          <w:szCs w:val="24"/>
        </w:rPr>
        <w:t>[nondisclosure]</w:t>
      </w:r>
      <w:r w:rsidR="5BE11A95" w:rsidRPr="00943F0A">
        <w:rPr>
          <w:sz w:val="24"/>
          <w:szCs w:val="24"/>
        </w:rPr>
        <w:t xml:space="preserve"> agreement; and</w:t>
      </w:r>
    </w:p>
    <w:p w14:paraId="7895C3B6" w14:textId="49A816EE" w:rsidR="1D6F0C80" w:rsidRPr="00943F0A" w:rsidRDefault="1D6F0C80" w:rsidP="00F02F5F">
      <w:pPr>
        <w:pStyle w:val="DFARS"/>
        <w:rPr>
          <w:sz w:val="24"/>
          <w:szCs w:val="24"/>
        </w:rPr>
      </w:pPr>
    </w:p>
    <w:p w14:paraId="260E9671" w14:textId="36AD23DE" w:rsidR="5BE11A95" w:rsidRPr="00943F0A" w:rsidRDefault="006F0748" w:rsidP="00F02F5F">
      <w:pPr>
        <w:pStyle w:val="DFARS"/>
        <w:rPr>
          <w:sz w:val="24"/>
          <w:szCs w:val="24"/>
        </w:rPr>
      </w:pPr>
      <w:r w:rsidRPr="00943F0A">
        <w:rPr>
          <w:sz w:val="24"/>
          <w:szCs w:val="24"/>
        </w:rPr>
        <w:tab/>
      </w:r>
      <w:r w:rsidRPr="00943F0A">
        <w:rPr>
          <w:sz w:val="24"/>
          <w:szCs w:val="24"/>
        </w:rPr>
        <w:tab/>
      </w:r>
      <w:r w:rsidR="00A97E29" w:rsidRPr="00943F0A">
        <w:rPr>
          <w:sz w:val="24"/>
          <w:szCs w:val="24"/>
        </w:rPr>
        <w:tab/>
      </w:r>
      <w:r w:rsidR="5BE11A95" w:rsidRPr="00943F0A">
        <w:rPr>
          <w:sz w:val="24"/>
          <w:szCs w:val="24"/>
        </w:rPr>
        <w:t xml:space="preserve">(v) </w:t>
      </w:r>
      <w:r w:rsidR="00EB6E8D" w:rsidRPr="00943F0A">
        <w:rPr>
          <w:sz w:val="24"/>
          <w:szCs w:val="24"/>
        </w:rPr>
        <w:t xml:space="preserve"> </w:t>
      </w:r>
      <w:r w:rsidR="5BE11A95" w:rsidRPr="00943F0A">
        <w:rPr>
          <w:sz w:val="24"/>
          <w:szCs w:val="24"/>
        </w:rPr>
        <w:t>That a breach of these obligations or restrictions may subject the Contractor to</w:t>
      </w:r>
      <w:r w:rsidR="00C1516C" w:rsidRPr="00943F0A">
        <w:rPr>
          <w:sz w:val="24"/>
          <w:szCs w:val="24"/>
        </w:rPr>
        <w:t>—</w:t>
      </w:r>
    </w:p>
    <w:p w14:paraId="64E53591" w14:textId="5569C68A" w:rsidR="1D6F0C80" w:rsidRPr="00943F0A" w:rsidRDefault="1D6F0C80" w:rsidP="00F02F5F">
      <w:pPr>
        <w:pStyle w:val="DFARS"/>
        <w:rPr>
          <w:sz w:val="24"/>
          <w:szCs w:val="24"/>
        </w:rPr>
      </w:pPr>
    </w:p>
    <w:p w14:paraId="413F5BDD" w14:textId="392FE22D" w:rsidR="5BE11A95" w:rsidRPr="00943F0A" w:rsidRDefault="006F0748" w:rsidP="00F02F5F">
      <w:pPr>
        <w:pStyle w:val="DFARS"/>
        <w:rPr>
          <w:sz w:val="24"/>
          <w:szCs w:val="24"/>
        </w:rPr>
      </w:pPr>
      <w:r w:rsidRPr="00943F0A">
        <w:rPr>
          <w:sz w:val="24"/>
          <w:szCs w:val="24"/>
        </w:rPr>
        <w:tab/>
      </w:r>
      <w:r w:rsidRPr="00943F0A">
        <w:rPr>
          <w:sz w:val="24"/>
          <w:szCs w:val="24"/>
        </w:rPr>
        <w:tab/>
      </w:r>
      <w:r w:rsidR="00A97E29" w:rsidRPr="00943F0A">
        <w:rPr>
          <w:sz w:val="24"/>
          <w:szCs w:val="24"/>
        </w:rPr>
        <w:tab/>
      </w:r>
      <w:r w:rsidRPr="00943F0A">
        <w:rPr>
          <w:sz w:val="24"/>
          <w:szCs w:val="24"/>
        </w:rPr>
        <w:tab/>
      </w:r>
      <w:r w:rsidR="5BE11A95" w:rsidRPr="00943F0A">
        <w:rPr>
          <w:sz w:val="24"/>
          <w:szCs w:val="24"/>
        </w:rPr>
        <w:t xml:space="preserve">(A) </w:t>
      </w:r>
      <w:r w:rsidR="00EB6E8D" w:rsidRPr="00943F0A">
        <w:rPr>
          <w:sz w:val="24"/>
          <w:szCs w:val="24"/>
        </w:rPr>
        <w:t xml:space="preserve"> </w:t>
      </w:r>
      <w:r w:rsidR="5BE11A95" w:rsidRPr="00943F0A">
        <w:rPr>
          <w:sz w:val="24"/>
          <w:szCs w:val="24"/>
        </w:rPr>
        <w:t>Criminal, civil, administrative, and contractual actions in law and equity for penalties, damages, and other appropriate remedies by the United States; and</w:t>
      </w:r>
    </w:p>
    <w:p w14:paraId="2EE3B404" w14:textId="2612EC80" w:rsidR="1D6F0C80" w:rsidRPr="00943F0A" w:rsidRDefault="1D6F0C80" w:rsidP="00F02F5F">
      <w:pPr>
        <w:pStyle w:val="DFARS"/>
        <w:rPr>
          <w:sz w:val="24"/>
          <w:szCs w:val="24"/>
        </w:rPr>
      </w:pPr>
    </w:p>
    <w:p w14:paraId="6AE2916A" w14:textId="693FDA82" w:rsidR="5BE11A95" w:rsidRPr="00943F0A" w:rsidRDefault="006F0748" w:rsidP="00F02F5F">
      <w:pPr>
        <w:pStyle w:val="DFARS"/>
        <w:rPr>
          <w:sz w:val="24"/>
          <w:szCs w:val="24"/>
        </w:rPr>
      </w:pPr>
      <w:r w:rsidRPr="00943F0A">
        <w:rPr>
          <w:sz w:val="24"/>
          <w:szCs w:val="24"/>
        </w:rPr>
        <w:tab/>
      </w:r>
      <w:r w:rsidRPr="00943F0A">
        <w:rPr>
          <w:sz w:val="24"/>
          <w:szCs w:val="24"/>
        </w:rPr>
        <w:tab/>
      </w:r>
      <w:r w:rsidRPr="00943F0A">
        <w:rPr>
          <w:sz w:val="24"/>
          <w:szCs w:val="24"/>
        </w:rPr>
        <w:tab/>
      </w:r>
      <w:r w:rsidR="00A97E29" w:rsidRPr="00943F0A">
        <w:rPr>
          <w:sz w:val="24"/>
          <w:szCs w:val="24"/>
        </w:rPr>
        <w:tab/>
      </w:r>
      <w:r w:rsidR="5BE11A95" w:rsidRPr="00943F0A">
        <w:rPr>
          <w:sz w:val="24"/>
          <w:szCs w:val="24"/>
        </w:rPr>
        <w:t xml:space="preserve">(B) </w:t>
      </w:r>
      <w:r w:rsidR="00EB6E8D" w:rsidRPr="00943F0A">
        <w:rPr>
          <w:sz w:val="24"/>
          <w:szCs w:val="24"/>
        </w:rPr>
        <w:t xml:space="preserve"> </w:t>
      </w:r>
      <w:r w:rsidR="5BE11A95" w:rsidRPr="00943F0A">
        <w:rPr>
          <w:sz w:val="24"/>
          <w:szCs w:val="24"/>
        </w:rPr>
        <w:t xml:space="preserve">Civil actions for damages and other appropriate remedies by the party whose name appears in the </w:t>
      </w:r>
      <w:r w:rsidR="006B5771" w:rsidRPr="0092319E">
        <w:rPr>
          <w:sz w:val="24"/>
          <w:szCs w:val="24"/>
        </w:rPr>
        <w:t>legend</w:t>
      </w:r>
      <w:r w:rsidR="00030680" w:rsidRPr="00943F0A">
        <w:rPr>
          <w:sz w:val="24"/>
          <w:szCs w:val="24"/>
        </w:rPr>
        <w:t>.</w:t>
      </w:r>
    </w:p>
    <w:p w14:paraId="7EE01CA3" w14:textId="20D6AB35" w:rsidR="1D6F0C80" w:rsidRPr="00943F0A" w:rsidRDefault="1D6F0C80" w:rsidP="00F02F5F">
      <w:pPr>
        <w:pStyle w:val="DFARS"/>
        <w:rPr>
          <w:sz w:val="24"/>
          <w:szCs w:val="24"/>
        </w:rPr>
      </w:pPr>
    </w:p>
    <w:p w14:paraId="4687FACE" w14:textId="12E27057" w:rsidR="5BE11A95" w:rsidRPr="00943F0A" w:rsidRDefault="006F0748" w:rsidP="00F02F5F">
      <w:pPr>
        <w:pStyle w:val="DFARS"/>
        <w:rPr>
          <w:sz w:val="24"/>
          <w:szCs w:val="24"/>
        </w:rPr>
      </w:pPr>
      <w:r w:rsidRPr="00943F0A">
        <w:rPr>
          <w:sz w:val="24"/>
          <w:szCs w:val="24"/>
        </w:rPr>
        <w:tab/>
      </w:r>
      <w:r w:rsidR="5BE11A95" w:rsidRPr="00943F0A">
        <w:rPr>
          <w:sz w:val="24"/>
          <w:szCs w:val="24"/>
        </w:rPr>
        <w:t>(c)</w:t>
      </w:r>
      <w:r w:rsidR="00A97E29" w:rsidRPr="00943F0A">
        <w:rPr>
          <w:sz w:val="24"/>
          <w:szCs w:val="24"/>
        </w:rPr>
        <w:t xml:space="preserve"> </w:t>
      </w:r>
      <w:r w:rsidR="5BE11A95" w:rsidRPr="00943F0A">
        <w:rPr>
          <w:sz w:val="24"/>
          <w:szCs w:val="24"/>
        </w:rPr>
        <w:t xml:space="preserve"> </w:t>
      </w:r>
      <w:r w:rsidR="5BE11A95" w:rsidRPr="00943F0A">
        <w:rPr>
          <w:i/>
          <w:iCs/>
          <w:sz w:val="24"/>
          <w:szCs w:val="24"/>
        </w:rPr>
        <w:t>Indemnification and creation of third party beneficiary rights</w:t>
      </w:r>
      <w:r w:rsidR="5BE11A95" w:rsidRPr="00943F0A">
        <w:rPr>
          <w:sz w:val="24"/>
          <w:szCs w:val="24"/>
        </w:rPr>
        <w:t xml:space="preserve">. </w:t>
      </w:r>
      <w:r w:rsidR="00A97E29" w:rsidRPr="00943F0A">
        <w:rPr>
          <w:sz w:val="24"/>
          <w:szCs w:val="24"/>
        </w:rPr>
        <w:t xml:space="preserve"> </w:t>
      </w:r>
      <w:r w:rsidR="5BE11A95" w:rsidRPr="00943F0A">
        <w:rPr>
          <w:sz w:val="24"/>
          <w:szCs w:val="24"/>
        </w:rPr>
        <w:t>The Contractor agrees</w:t>
      </w:r>
      <w:r w:rsidRPr="00943F0A">
        <w:rPr>
          <w:sz w:val="24"/>
          <w:szCs w:val="24"/>
        </w:rPr>
        <w:t>–</w:t>
      </w:r>
    </w:p>
    <w:p w14:paraId="6B0C8058" w14:textId="2850AEF1" w:rsidR="1D6F0C80" w:rsidRPr="00943F0A" w:rsidRDefault="1D6F0C80" w:rsidP="00F02F5F">
      <w:pPr>
        <w:pStyle w:val="DFARS"/>
        <w:rPr>
          <w:sz w:val="24"/>
          <w:szCs w:val="24"/>
        </w:rPr>
      </w:pPr>
    </w:p>
    <w:p w14:paraId="0FB2AC94" w14:textId="4DD7DC23" w:rsidR="5BE11A95" w:rsidRPr="00943F0A" w:rsidRDefault="00A97E29" w:rsidP="00F02F5F">
      <w:pPr>
        <w:pStyle w:val="DFARS"/>
        <w:rPr>
          <w:sz w:val="24"/>
          <w:szCs w:val="24"/>
        </w:rPr>
      </w:pPr>
      <w:r w:rsidRPr="00943F0A">
        <w:rPr>
          <w:sz w:val="24"/>
          <w:szCs w:val="24"/>
        </w:rPr>
        <w:tab/>
      </w:r>
      <w:r w:rsidRPr="00943F0A">
        <w:rPr>
          <w:sz w:val="24"/>
          <w:szCs w:val="24"/>
        </w:rPr>
        <w:tab/>
      </w:r>
      <w:r w:rsidR="5BE11A95" w:rsidRPr="00943F0A">
        <w:rPr>
          <w:sz w:val="24"/>
          <w:szCs w:val="24"/>
        </w:rPr>
        <w:t xml:space="preserve">(1) </w:t>
      </w:r>
      <w:r w:rsidR="00EB6E8D" w:rsidRPr="00943F0A">
        <w:rPr>
          <w:sz w:val="24"/>
          <w:szCs w:val="24"/>
        </w:rPr>
        <w:t xml:space="preserve"> </w:t>
      </w:r>
      <w:r w:rsidR="5BE11A95" w:rsidRPr="00943F0A">
        <w:rPr>
          <w:sz w:val="24"/>
          <w:szCs w:val="24"/>
        </w:rPr>
        <w:t xml:space="preserve">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w:t>
      </w:r>
      <w:r w:rsidR="00355C06" w:rsidRPr="0092319E">
        <w:rPr>
          <w:sz w:val="24"/>
          <w:szCs w:val="24"/>
        </w:rPr>
        <w:t>legends</w:t>
      </w:r>
      <w:r w:rsidR="5BE11A95" w:rsidRPr="00943F0A">
        <w:rPr>
          <w:sz w:val="24"/>
          <w:szCs w:val="24"/>
        </w:rPr>
        <w:t xml:space="preserve"> by the Contractor or any person to whom the Contractor has released or disclosed such data or software; and</w:t>
      </w:r>
    </w:p>
    <w:p w14:paraId="1F5CD73D" w14:textId="25085785" w:rsidR="1D6F0C80" w:rsidRPr="00943F0A" w:rsidRDefault="1D6F0C80" w:rsidP="00F02F5F">
      <w:pPr>
        <w:pStyle w:val="DFARS"/>
        <w:rPr>
          <w:sz w:val="24"/>
          <w:szCs w:val="24"/>
        </w:rPr>
      </w:pPr>
    </w:p>
    <w:p w14:paraId="2E91A903" w14:textId="396C56A3" w:rsidR="5BE11A95" w:rsidRPr="00943F0A" w:rsidRDefault="00A97E29" w:rsidP="00F02F5F">
      <w:pPr>
        <w:pStyle w:val="DFARS"/>
        <w:rPr>
          <w:sz w:val="24"/>
          <w:szCs w:val="24"/>
        </w:rPr>
      </w:pPr>
      <w:r w:rsidRPr="00943F0A">
        <w:rPr>
          <w:sz w:val="24"/>
          <w:szCs w:val="24"/>
        </w:rPr>
        <w:tab/>
      </w:r>
      <w:r w:rsidRPr="00943F0A">
        <w:rPr>
          <w:sz w:val="24"/>
          <w:szCs w:val="24"/>
        </w:rPr>
        <w:tab/>
      </w:r>
      <w:r w:rsidR="5BE11A95" w:rsidRPr="00943F0A">
        <w:rPr>
          <w:sz w:val="24"/>
          <w:szCs w:val="24"/>
        </w:rPr>
        <w:t xml:space="preserve">(2) </w:t>
      </w:r>
      <w:r w:rsidR="00EB6E8D" w:rsidRPr="00943F0A">
        <w:rPr>
          <w:sz w:val="24"/>
          <w:szCs w:val="24"/>
        </w:rPr>
        <w:t xml:space="preserve"> </w:t>
      </w:r>
      <w:r w:rsidR="5BE11A95" w:rsidRPr="00943F0A">
        <w:rPr>
          <w:sz w:val="24"/>
          <w:szCs w:val="24"/>
        </w:rPr>
        <w:t xml:space="preserve">That the party whose name appears on the restrictive </w:t>
      </w:r>
      <w:r w:rsidR="00355C06" w:rsidRPr="0092319E">
        <w:rPr>
          <w:sz w:val="24"/>
          <w:szCs w:val="24"/>
        </w:rPr>
        <w:t>legend</w:t>
      </w:r>
      <w:r w:rsidR="5BE11A95" w:rsidRPr="00943F0A">
        <w:rPr>
          <w:sz w:val="24"/>
          <w:szCs w:val="24"/>
        </w:rPr>
        <w:t>, in addition to any other rights it may have, is a third</w:t>
      </w:r>
      <w:r w:rsidR="000C6ABA" w:rsidRPr="0092319E">
        <w:rPr>
          <w:b/>
          <w:bCs/>
          <w:sz w:val="24"/>
          <w:szCs w:val="24"/>
        </w:rPr>
        <w:t>[-]</w:t>
      </w:r>
      <w:r w:rsidR="5BE11A95" w:rsidRPr="0092319E">
        <w:rPr>
          <w:strike/>
          <w:sz w:val="24"/>
          <w:szCs w:val="24"/>
        </w:rPr>
        <w:t xml:space="preserve"> </w:t>
      </w:r>
      <w:r w:rsidR="5BE11A95" w:rsidRPr="00943F0A">
        <w:rPr>
          <w:sz w:val="24"/>
          <w:szCs w:val="24"/>
        </w:rPr>
        <w:t xml:space="preserve">party beneficiary who has the right of direct action against the Contractor, or any person to whom the Contractor has released or disclosed such data or software, for the unauthorized duplication, release, or disclosure of technical data or computer software subject to restrictive </w:t>
      </w:r>
      <w:r w:rsidR="00355C06" w:rsidRPr="0092319E">
        <w:rPr>
          <w:sz w:val="24"/>
          <w:szCs w:val="24"/>
        </w:rPr>
        <w:t>legends</w:t>
      </w:r>
      <w:r w:rsidR="5BE11A95" w:rsidRPr="00943F0A">
        <w:rPr>
          <w:sz w:val="24"/>
          <w:szCs w:val="24"/>
        </w:rPr>
        <w:t>.</w:t>
      </w:r>
    </w:p>
    <w:p w14:paraId="2878948C" w14:textId="09A9B096" w:rsidR="1D6F0C80" w:rsidRPr="00943F0A" w:rsidRDefault="1D6F0C80" w:rsidP="00F02F5F">
      <w:pPr>
        <w:pStyle w:val="DFARS"/>
        <w:rPr>
          <w:sz w:val="24"/>
          <w:szCs w:val="24"/>
        </w:rPr>
      </w:pPr>
    </w:p>
    <w:p w14:paraId="00A86720" w14:textId="6BFD68CE" w:rsidR="5BE11A95" w:rsidRPr="00943F0A" w:rsidRDefault="006F0748" w:rsidP="00F02F5F">
      <w:pPr>
        <w:pStyle w:val="DFARS"/>
        <w:rPr>
          <w:sz w:val="24"/>
          <w:szCs w:val="24"/>
        </w:rPr>
      </w:pPr>
      <w:r w:rsidRPr="00943F0A">
        <w:rPr>
          <w:sz w:val="24"/>
          <w:szCs w:val="24"/>
        </w:rPr>
        <w:tab/>
      </w:r>
      <w:r w:rsidR="5BE11A95" w:rsidRPr="00943F0A">
        <w:rPr>
          <w:sz w:val="24"/>
          <w:szCs w:val="24"/>
        </w:rPr>
        <w:t xml:space="preserve">(d) </w:t>
      </w:r>
      <w:r w:rsidR="00EB6E8D" w:rsidRPr="00943F0A">
        <w:rPr>
          <w:sz w:val="24"/>
          <w:szCs w:val="24"/>
        </w:rPr>
        <w:t xml:space="preserve"> </w:t>
      </w:r>
      <w:r w:rsidR="5BE11A95" w:rsidRPr="00943F0A">
        <w:rPr>
          <w:sz w:val="24"/>
          <w:szCs w:val="24"/>
        </w:rPr>
        <w:t xml:space="preserve">The Contractor shall ensure that its employees are subject to use and </w:t>
      </w:r>
      <w:r w:rsidR="5BE11A95" w:rsidRPr="00943F0A">
        <w:rPr>
          <w:strike/>
          <w:sz w:val="24"/>
          <w:szCs w:val="24"/>
        </w:rPr>
        <w:t>non-disclosure</w:t>
      </w:r>
      <w:r w:rsidR="00BA1416" w:rsidRPr="00943F0A">
        <w:rPr>
          <w:sz w:val="24"/>
          <w:szCs w:val="24"/>
        </w:rPr>
        <w:t xml:space="preserve"> </w:t>
      </w:r>
      <w:r w:rsidR="00BA1416" w:rsidRPr="00943F0A">
        <w:rPr>
          <w:b/>
          <w:bCs/>
          <w:sz w:val="24"/>
          <w:szCs w:val="24"/>
        </w:rPr>
        <w:t>[nondisclosure]</w:t>
      </w:r>
      <w:r w:rsidR="5BE11A95" w:rsidRPr="00943F0A">
        <w:rPr>
          <w:sz w:val="24"/>
          <w:szCs w:val="24"/>
        </w:rPr>
        <w:t xml:space="preserve"> obligations consistent with this clause prior to the employees being provided access to or use of any GFI covered by this clause.</w:t>
      </w:r>
    </w:p>
    <w:p w14:paraId="7D8F8C48" w14:textId="5102F656" w:rsidR="1D6F0C80" w:rsidRPr="00943F0A" w:rsidRDefault="1D6F0C80" w:rsidP="00F02F5F">
      <w:pPr>
        <w:pStyle w:val="DFARS"/>
        <w:rPr>
          <w:sz w:val="24"/>
          <w:szCs w:val="24"/>
        </w:rPr>
      </w:pPr>
    </w:p>
    <w:p w14:paraId="79B11E4D" w14:textId="4BE396F9" w:rsidR="00243812" w:rsidRPr="00943F0A" w:rsidRDefault="00243812" w:rsidP="00F02F5F">
      <w:pPr>
        <w:pStyle w:val="DFARS"/>
        <w:jc w:val="center"/>
        <w:rPr>
          <w:b/>
          <w:bCs/>
          <w:sz w:val="24"/>
          <w:szCs w:val="24"/>
        </w:rPr>
      </w:pPr>
      <w:r w:rsidRPr="00943F0A">
        <w:rPr>
          <w:b/>
          <w:bCs/>
          <w:sz w:val="24"/>
          <w:szCs w:val="24"/>
        </w:rPr>
        <w:t>[(End of clause)]</w:t>
      </w:r>
    </w:p>
    <w:p w14:paraId="3EDABB8F" w14:textId="77777777" w:rsidR="00243812" w:rsidRPr="00943F0A" w:rsidRDefault="00243812" w:rsidP="00F02F5F">
      <w:pPr>
        <w:pStyle w:val="DFARS"/>
        <w:rPr>
          <w:sz w:val="24"/>
          <w:szCs w:val="24"/>
        </w:rPr>
      </w:pPr>
    </w:p>
    <w:p w14:paraId="60A0BF08" w14:textId="3AD1AC71" w:rsidR="204EBEA8" w:rsidRPr="00943F0A" w:rsidRDefault="204EBEA8" w:rsidP="00F02F5F">
      <w:pPr>
        <w:pStyle w:val="DFARS"/>
        <w:rPr>
          <w:b/>
          <w:bCs/>
          <w:sz w:val="24"/>
          <w:szCs w:val="24"/>
        </w:rPr>
      </w:pPr>
      <w:r w:rsidRPr="00943F0A">
        <w:rPr>
          <w:b/>
          <w:bCs/>
          <w:sz w:val="24"/>
          <w:szCs w:val="24"/>
        </w:rPr>
        <w:t>* * * * *</w:t>
      </w:r>
    </w:p>
    <w:p w14:paraId="18D147BD" w14:textId="02209DB3" w:rsidR="00C71103" w:rsidRPr="00943F0A" w:rsidRDefault="00C71103" w:rsidP="00F02F5F">
      <w:pPr>
        <w:pStyle w:val="DFARS"/>
        <w:rPr>
          <w:b/>
          <w:bCs/>
          <w:sz w:val="24"/>
          <w:szCs w:val="24"/>
        </w:rPr>
      </w:pPr>
    </w:p>
    <w:p w14:paraId="384E986C" w14:textId="3895A67E" w:rsidR="00C71103" w:rsidRPr="00943F0A" w:rsidRDefault="00C71103" w:rsidP="00F02F5F">
      <w:pPr>
        <w:pStyle w:val="DFARS"/>
        <w:rPr>
          <w:b/>
          <w:bCs/>
          <w:sz w:val="24"/>
          <w:szCs w:val="24"/>
        </w:rPr>
      </w:pPr>
      <w:r w:rsidRPr="00943F0A">
        <w:rPr>
          <w:b/>
          <w:bCs/>
          <w:sz w:val="24"/>
          <w:szCs w:val="24"/>
        </w:rPr>
        <w:t>252.227</w:t>
      </w:r>
      <w:r w:rsidR="00B17F36" w:rsidRPr="00943F0A">
        <w:rPr>
          <w:b/>
          <w:bCs/>
          <w:sz w:val="24"/>
          <w:szCs w:val="24"/>
        </w:rPr>
        <w:t>-</w:t>
      </w:r>
      <w:r w:rsidRPr="00943F0A">
        <w:rPr>
          <w:b/>
          <w:bCs/>
          <w:sz w:val="24"/>
          <w:szCs w:val="24"/>
        </w:rPr>
        <w:t xml:space="preserve">7028  Technical </w:t>
      </w:r>
      <w:r w:rsidRPr="00943F0A">
        <w:rPr>
          <w:b/>
          <w:bCs/>
          <w:strike/>
          <w:sz w:val="24"/>
          <w:szCs w:val="24"/>
        </w:rPr>
        <w:t>d</w:t>
      </w:r>
      <w:r w:rsidR="00F66043" w:rsidRPr="00943F0A">
        <w:rPr>
          <w:b/>
          <w:bCs/>
          <w:sz w:val="24"/>
          <w:szCs w:val="24"/>
        </w:rPr>
        <w:t>[D]</w:t>
      </w:r>
      <w:proofErr w:type="spellStart"/>
      <w:r w:rsidRPr="00943F0A">
        <w:rPr>
          <w:b/>
          <w:bCs/>
          <w:sz w:val="24"/>
          <w:szCs w:val="24"/>
        </w:rPr>
        <w:t>ata</w:t>
      </w:r>
      <w:proofErr w:type="spellEnd"/>
      <w:r w:rsidRPr="00943F0A">
        <w:rPr>
          <w:b/>
          <w:bCs/>
          <w:sz w:val="24"/>
          <w:szCs w:val="24"/>
        </w:rPr>
        <w:t xml:space="preserve"> or </w:t>
      </w:r>
      <w:r w:rsidRPr="00943F0A">
        <w:rPr>
          <w:b/>
          <w:bCs/>
          <w:strike/>
          <w:sz w:val="24"/>
          <w:szCs w:val="24"/>
        </w:rPr>
        <w:t>c</w:t>
      </w:r>
      <w:r w:rsidR="00F66043" w:rsidRPr="00943F0A">
        <w:rPr>
          <w:b/>
          <w:bCs/>
          <w:sz w:val="24"/>
          <w:szCs w:val="24"/>
        </w:rPr>
        <w:t>[C]</w:t>
      </w:r>
      <w:proofErr w:type="spellStart"/>
      <w:r w:rsidRPr="00943F0A">
        <w:rPr>
          <w:b/>
          <w:bCs/>
          <w:sz w:val="24"/>
          <w:szCs w:val="24"/>
        </w:rPr>
        <w:t>omputer</w:t>
      </w:r>
      <w:proofErr w:type="spellEnd"/>
      <w:r w:rsidRPr="00943F0A">
        <w:rPr>
          <w:b/>
          <w:bCs/>
          <w:sz w:val="24"/>
          <w:szCs w:val="24"/>
        </w:rPr>
        <w:t xml:space="preserve"> </w:t>
      </w:r>
      <w:r w:rsidRPr="00943F0A">
        <w:rPr>
          <w:b/>
          <w:bCs/>
          <w:strike/>
          <w:sz w:val="24"/>
          <w:szCs w:val="24"/>
        </w:rPr>
        <w:t>s</w:t>
      </w:r>
      <w:r w:rsidR="00F66043" w:rsidRPr="00943F0A">
        <w:rPr>
          <w:b/>
          <w:bCs/>
          <w:sz w:val="24"/>
          <w:szCs w:val="24"/>
        </w:rPr>
        <w:t>[S]</w:t>
      </w:r>
      <w:proofErr w:type="spellStart"/>
      <w:r w:rsidRPr="00943F0A">
        <w:rPr>
          <w:b/>
          <w:bCs/>
          <w:sz w:val="24"/>
          <w:szCs w:val="24"/>
        </w:rPr>
        <w:t>oftware</w:t>
      </w:r>
      <w:proofErr w:type="spellEnd"/>
      <w:r w:rsidRPr="00943F0A">
        <w:rPr>
          <w:b/>
          <w:bCs/>
          <w:sz w:val="24"/>
          <w:szCs w:val="24"/>
        </w:rPr>
        <w:t xml:space="preserve"> </w:t>
      </w:r>
      <w:r w:rsidRPr="00943F0A">
        <w:rPr>
          <w:b/>
          <w:bCs/>
          <w:strike/>
          <w:sz w:val="24"/>
          <w:szCs w:val="24"/>
        </w:rPr>
        <w:t>p</w:t>
      </w:r>
      <w:r w:rsidR="00F66043" w:rsidRPr="00943F0A">
        <w:rPr>
          <w:b/>
          <w:bCs/>
          <w:sz w:val="24"/>
          <w:szCs w:val="24"/>
        </w:rPr>
        <w:t>[P]</w:t>
      </w:r>
      <w:proofErr w:type="spellStart"/>
      <w:r w:rsidRPr="00943F0A">
        <w:rPr>
          <w:b/>
          <w:bCs/>
          <w:sz w:val="24"/>
          <w:szCs w:val="24"/>
        </w:rPr>
        <w:t>reviously</w:t>
      </w:r>
      <w:proofErr w:type="spellEnd"/>
      <w:r w:rsidRPr="00943F0A">
        <w:rPr>
          <w:b/>
          <w:bCs/>
          <w:sz w:val="24"/>
          <w:szCs w:val="24"/>
        </w:rPr>
        <w:t xml:space="preserve"> </w:t>
      </w:r>
      <w:r w:rsidRPr="00943F0A">
        <w:rPr>
          <w:b/>
          <w:bCs/>
          <w:strike/>
          <w:sz w:val="24"/>
          <w:szCs w:val="24"/>
        </w:rPr>
        <w:t>d</w:t>
      </w:r>
      <w:r w:rsidR="00F66043" w:rsidRPr="00943F0A">
        <w:rPr>
          <w:b/>
          <w:bCs/>
          <w:sz w:val="24"/>
          <w:szCs w:val="24"/>
        </w:rPr>
        <w:t>[D]</w:t>
      </w:r>
      <w:proofErr w:type="spellStart"/>
      <w:r w:rsidRPr="00943F0A">
        <w:rPr>
          <w:b/>
          <w:bCs/>
          <w:sz w:val="24"/>
          <w:szCs w:val="24"/>
        </w:rPr>
        <w:t>elivered</w:t>
      </w:r>
      <w:proofErr w:type="spellEnd"/>
      <w:r w:rsidRPr="00943F0A">
        <w:rPr>
          <w:b/>
          <w:bCs/>
          <w:sz w:val="24"/>
          <w:szCs w:val="24"/>
        </w:rPr>
        <w:t xml:space="preserve"> to the </w:t>
      </w:r>
      <w:r w:rsidRPr="00943F0A">
        <w:rPr>
          <w:b/>
          <w:bCs/>
          <w:strike/>
          <w:sz w:val="24"/>
          <w:szCs w:val="24"/>
        </w:rPr>
        <w:t>g</w:t>
      </w:r>
      <w:r w:rsidR="00F66043" w:rsidRPr="00943F0A">
        <w:rPr>
          <w:b/>
          <w:bCs/>
          <w:sz w:val="24"/>
          <w:szCs w:val="24"/>
        </w:rPr>
        <w:t>[G]</w:t>
      </w:r>
      <w:proofErr w:type="spellStart"/>
      <w:r w:rsidRPr="00943F0A">
        <w:rPr>
          <w:b/>
          <w:bCs/>
          <w:sz w:val="24"/>
          <w:szCs w:val="24"/>
        </w:rPr>
        <w:t>overnment</w:t>
      </w:r>
      <w:proofErr w:type="spellEnd"/>
      <w:r w:rsidRPr="00943F0A">
        <w:rPr>
          <w:b/>
          <w:bCs/>
          <w:sz w:val="24"/>
          <w:szCs w:val="24"/>
        </w:rPr>
        <w:t>.</w:t>
      </w:r>
    </w:p>
    <w:p w14:paraId="27FC908D" w14:textId="4FF207A8" w:rsidR="00C71103" w:rsidRPr="00943F0A" w:rsidRDefault="00C71103" w:rsidP="00F02F5F">
      <w:pPr>
        <w:pStyle w:val="DFARS"/>
        <w:rPr>
          <w:sz w:val="24"/>
          <w:szCs w:val="24"/>
        </w:rPr>
      </w:pPr>
      <w:r w:rsidRPr="00943F0A">
        <w:rPr>
          <w:sz w:val="24"/>
          <w:szCs w:val="24"/>
        </w:rPr>
        <w:t>As prescribed in 227.7103-6(d), 227.7104</w:t>
      </w:r>
      <w:r w:rsidRPr="00943F0A">
        <w:rPr>
          <w:b/>
          <w:bCs/>
          <w:sz w:val="24"/>
          <w:szCs w:val="24"/>
        </w:rPr>
        <w:t>[-4(</w:t>
      </w:r>
      <w:r w:rsidR="00E373E5" w:rsidRPr="00943F0A">
        <w:rPr>
          <w:b/>
          <w:bCs/>
          <w:sz w:val="24"/>
          <w:szCs w:val="24"/>
        </w:rPr>
        <w:t>b</w:t>
      </w:r>
      <w:r w:rsidRPr="00943F0A">
        <w:rPr>
          <w:b/>
          <w:bCs/>
          <w:sz w:val="24"/>
          <w:szCs w:val="24"/>
        </w:rPr>
        <w:t>)(5)]</w:t>
      </w:r>
      <w:r w:rsidRPr="00943F0A">
        <w:rPr>
          <w:strike/>
          <w:sz w:val="24"/>
          <w:szCs w:val="24"/>
        </w:rPr>
        <w:t>(f)(2)</w:t>
      </w:r>
      <w:r w:rsidRPr="00943F0A">
        <w:rPr>
          <w:sz w:val="24"/>
          <w:szCs w:val="24"/>
        </w:rPr>
        <w:t>, or 227.7203-6(e), use the following provision:</w:t>
      </w:r>
    </w:p>
    <w:p w14:paraId="7305A7C2" w14:textId="4CDFA33F" w:rsidR="00C71103" w:rsidRPr="00943F0A" w:rsidRDefault="00C71103" w:rsidP="00F02F5F">
      <w:pPr>
        <w:pStyle w:val="DFARS"/>
        <w:rPr>
          <w:sz w:val="24"/>
          <w:szCs w:val="24"/>
        </w:rPr>
      </w:pPr>
    </w:p>
    <w:p w14:paraId="3A868194" w14:textId="331E2207" w:rsidR="00C71103" w:rsidRPr="00943F0A" w:rsidRDefault="00C71103" w:rsidP="00F02F5F">
      <w:pPr>
        <w:pStyle w:val="DFARS"/>
        <w:rPr>
          <w:sz w:val="24"/>
          <w:szCs w:val="24"/>
        </w:rPr>
      </w:pPr>
      <w:r w:rsidRPr="00943F0A">
        <w:rPr>
          <w:sz w:val="24"/>
          <w:szCs w:val="24"/>
        </w:rPr>
        <w:t>* * * * *</w:t>
      </w:r>
    </w:p>
    <w:p w14:paraId="260C3E49" w14:textId="06A632AD" w:rsidR="00C71103" w:rsidRPr="00943F0A" w:rsidRDefault="00C71103" w:rsidP="00F02F5F">
      <w:pPr>
        <w:pStyle w:val="DFARS"/>
        <w:rPr>
          <w:sz w:val="24"/>
          <w:szCs w:val="24"/>
        </w:rPr>
      </w:pPr>
    </w:p>
    <w:p w14:paraId="7BD2BE1F" w14:textId="5F849383" w:rsidR="00C71103" w:rsidRPr="00943F0A" w:rsidRDefault="00C71103" w:rsidP="00F02F5F">
      <w:pPr>
        <w:pStyle w:val="DFARS"/>
        <w:rPr>
          <w:b/>
          <w:bCs/>
          <w:sz w:val="24"/>
          <w:szCs w:val="24"/>
        </w:rPr>
      </w:pPr>
      <w:r w:rsidRPr="00943F0A">
        <w:rPr>
          <w:b/>
          <w:bCs/>
          <w:sz w:val="24"/>
          <w:szCs w:val="24"/>
        </w:rPr>
        <w:t xml:space="preserve">252.227-7030 </w:t>
      </w:r>
      <w:r w:rsidR="009C7250" w:rsidRPr="00943F0A">
        <w:rPr>
          <w:b/>
          <w:bCs/>
          <w:sz w:val="24"/>
          <w:szCs w:val="24"/>
        </w:rPr>
        <w:t xml:space="preserve"> </w:t>
      </w:r>
      <w:r w:rsidRPr="00943F0A">
        <w:rPr>
          <w:b/>
          <w:bCs/>
          <w:sz w:val="24"/>
          <w:szCs w:val="24"/>
        </w:rPr>
        <w:t xml:space="preserve">Technical </w:t>
      </w:r>
      <w:r w:rsidRPr="00943F0A">
        <w:rPr>
          <w:b/>
          <w:bCs/>
          <w:strike/>
          <w:sz w:val="24"/>
          <w:szCs w:val="24"/>
        </w:rPr>
        <w:t>d</w:t>
      </w:r>
      <w:r w:rsidR="00F66043" w:rsidRPr="00943F0A">
        <w:rPr>
          <w:b/>
          <w:bCs/>
          <w:sz w:val="24"/>
          <w:szCs w:val="24"/>
        </w:rPr>
        <w:t>[D]</w:t>
      </w:r>
      <w:proofErr w:type="spellStart"/>
      <w:r w:rsidRPr="00943F0A">
        <w:rPr>
          <w:b/>
          <w:bCs/>
          <w:sz w:val="24"/>
          <w:szCs w:val="24"/>
        </w:rPr>
        <w:t>ata</w:t>
      </w:r>
      <w:proofErr w:type="spellEnd"/>
      <w:r w:rsidRPr="00943F0A">
        <w:rPr>
          <w:b/>
          <w:bCs/>
          <w:sz w:val="24"/>
          <w:szCs w:val="24"/>
        </w:rPr>
        <w:t xml:space="preserve"> </w:t>
      </w:r>
      <w:r w:rsidR="00F66043" w:rsidRPr="00943F0A">
        <w:rPr>
          <w:b/>
          <w:bCs/>
          <w:sz w:val="24"/>
          <w:szCs w:val="24"/>
        </w:rPr>
        <w:t>–</w:t>
      </w:r>
      <w:r w:rsidRPr="00943F0A">
        <w:rPr>
          <w:b/>
          <w:bCs/>
          <w:sz w:val="24"/>
          <w:szCs w:val="24"/>
        </w:rPr>
        <w:t xml:space="preserve"> </w:t>
      </w:r>
      <w:r w:rsidRPr="00943F0A">
        <w:rPr>
          <w:b/>
          <w:bCs/>
          <w:strike/>
          <w:sz w:val="24"/>
          <w:szCs w:val="24"/>
        </w:rPr>
        <w:t>w</w:t>
      </w:r>
      <w:r w:rsidR="00F66043" w:rsidRPr="00943F0A">
        <w:rPr>
          <w:b/>
          <w:bCs/>
          <w:sz w:val="24"/>
          <w:szCs w:val="24"/>
        </w:rPr>
        <w:t>[W]</w:t>
      </w:r>
      <w:proofErr w:type="spellStart"/>
      <w:r w:rsidRPr="00943F0A">
        <w:rPr>
          <w:b/>
          <w:bCs/>
          <w:sz w:val="24"/>
          <w:szCs w:val="24"/>
        </w:rPr>
        <w:t>ithholding</w:t>
      </w:r>
      <w:proofErr w:type="spellEnd"/>
      <w:r w:rsidRPr="00943F0A">
        <w:rPr>
          <w:b/>
          <w:bCs/>
          <w:sz w:val="24"/>
          <w:szCs w:val="24"/>
        </w:rPr>
        <w:t xml:space="preserve"> of </w:t>
      </w:r>
      <w:r w:rsidRPr="00943F0A">
        <w:rPr>
          <w:b/>
          <w:bCs/>
          <w:strike/>
          <w:sz w:val="24"/>
          <w:szCs w:val="24"/>
        </w:rPr>
        <w:t>p</w:t>
      </w:r>
      <w:r w:rsidR="00F66043" w:rsidRPr="00943F0A">
        <w:rPr>
          <w:b/>
          <w:bCs/>
          <w:sz w:val="24"/>
          <w:szCs w:val="24"/>
        </w:rPr>
        <w:t>[P]</w:t>
      </w:r>
      <w:proofErr w:type="spellStart"/>
      <w:r w:rsidRPr="00943F0A">
        <w:rPr>
          <w:b/>
          <w:bCs/>
          <w:sz w:val="24"/>
          <w:szCs w:val="24"/>
        </w:rPr>
        <w:t>ayment</w:t>
      </w:r>
      <w:proofErr w:type="spellEnd"/>
      <w:r w:rsidRPr="00943F0A">
        <w:rPr>
          <w:b/>
          <w:bCs/>
          <w:sz w:val="24"/>
          <w:szCs w:val="24"/>
        </w:rPr>
        <w:t>.</w:t>
      </w:r>
    </w:p>
    <w:p w14:paraId="30F2CEAC" w14:textId="0A5418AD" w:rsidR="00C71103" w:rsidRPr="00943F0A" w:rsidRDefault="00C71103" w:rsidP="00F02F5F">
      <w:pPr>
        <w:pStyle w:val="DFARS"/>
        <w:rPr>
          <w:sz w:val="24"/>
          <w:szCs w:val="24"/>
        </w:rPr>
      </w:pPr>
      <w:r w:rsidRPr="00943F0A">
        <w:rPr>
          <w:sz w:val="24"/>
          <w:szCs w:val="24"/>
        </w:rPr>
        <w:t>As prescribed at 227.7103-6(e)(2) or 227.7104</w:t>
      </w:r>
      <w:r w:rsidRPr="00943F0A">
        <w:rPr>
          <w:b/>
          <w:bCs/>
          <w:sz w:val="24"/>
          <w:szCs w:val="24"/>
        </w:rPr>
        <w:t>[-4(</w:t>
      </w:r>
      <w:r w:rsidR="00E373E5" w:rsidRPr="00943F0A">
        <w:rPr>
          <w:b/>
          <w:bCs/>
          <w:sz w:val="24"/>
          <w:szCs w:val="24"/>
        </w:rPr>
        <w:t>b</w:t>
      </w:r>
      <w:r w:rsidRPr="00943F0A">
        <w:rPr>
          <w:b/>
          <w:bCs/>
          <w:sz w:val="24"/>
          <w:szCs w:val="24"/>
        </w:rPr>
        <w:t>)(6)]</w:t>
      </w:r>
      <w:r w:rsidRPr="00943F0A">
        <w:rPr>
          <w:strike/>
          <w:sz w:val="24"/>
          <w:szCs w:val="24"/>
        </w:rPr>
        <w:t>(e)(4)</w:t>
      </w:r>
      <w:r w:rsidRPr="00943F0A">
        <w:rPr>
          <w:sz w:val="24"/>
          <w:szCs w:val="24"/>
        </w:rPr>
        <w:t>, use the following clause:</w:t>
      </w:r>
    </w:p>
    <w:p w14:paraId="5C0B42C6" w14:textId="647FCE80" w:rsidR="1D6F0C80" w:rsidRPr="00943F0A" w:rsidRDefault="1D6F0C80" w:rsidP="00F02F5F">
      <w:pPr>
        <w:pStyle w:val="DFARS"/>
        <w:rPr>
          <w:b/>
          <w:bCs/>
          <w:sz w:val="24"/>
          <w:szCs w:val="24"/>
        </w:rPr>
      </w:pPr>
    </w:p>
    <w:p w14:paraId="1621ED07" w14:textId="61067870" w:rsidR="00C71103" w:rsidRPr="00943F0A" w:rsidRDefault="00C71103" w:rsidP="00F02F5F">
      <w:pPr>
        <w:pStyle w:val="DFARS"/>
        <w:rPr>
          <w:b/>
          <w:bCs/>
          <w:sz w:val="24"/>
          <w:szCs w:val="24"/>
        </w:rPr>
      </w:pPr>
      <w:r w:rsidRPr="00943F0A">
        <w:rPr>
          <w:b/>
          <w:bCs/>
          <w:sz w:val="24"/>
          <w:szCs w:val="24"/>
        </w:rPr>
        <w:t>* * * * *</w:t>
      </w:r>
    </w:p>
    <w:p w14:paraId="50474C6F" w14:textId="16160393" w:rsidR="00C71103" w:rsidRPr="00943F0A" w:rsidRDefault="00C71103" w:rsidP="00F02F5F">
      <w:pPr>
        <w:pStyle w:val="DFARS"/>
        <w:rPr>
          <w:b/>
          <w:bCs/>
          <w:sz w:val="24"/>
          <w:szCs w:val="24"/>
        </w:rPr>
      </w:pPr>
    </w:p>
    <w:p w14:paraId="78FD8799" w14:textId="1CC980CB" w:rsidR="00C71103" w:rsidRPr="00943F0A" w:rsidRDefault="00C71103" w:rsidP="00F02F5F">
      <w:pPr>
        <w:pStyle w:val="DFARS"/>
        <w:rPr>
          <w:b/>
          <w:bCs/>
          <w:sz w:val="24"/>
          <w:szCs w:val="24"/>
        </w:rPr>
      </w:pPr>
      <w:r w:rsidRPr="00943F0A">
        <w:rPr>
          <w:b/>
          <w:bCs/>
          <w:sz w:val="24"/>
          <w:szCs w:val="24"/>
        </w:rPr>
        <w:t xml:space="preserve">252.227-7037 </w:t>
      </w:r>
      <w:r w:rsidR="009C7250" w:rsidRPr="00943F0A">
        <w:rPr>
          <w:b/>
          <w:bCs/>
          <w:sz w:val="24"/>
          <w:szCs w:val="24"/>
        </w:rPr>
        <w:t xml:space="preserve"> </w:t>
      </w:r>
      <w:r w:rsidRPr="00943F0A">
        <w:rPr>
          <w:b/>
          <w:bCs/>
          <w:sz w:val="24"/>
          <w:szCs w:val="24"/>
        </w:rPr>
        <w:t>Validation of Restrictive Markings on Technical Data.</w:t>
      </w:r>
    </w:p>
    <w:p w14:paraId="6593D1E0" w14:textId="7B3C8C7B" w:rsidR="00C71103" w:rsidRPr="00943F0A" w:rsidRDefault="00C71103" w:rsidP="00F02F5F">
      <w:pPr>
        <w:pStyle w:val="DFARS"/>
        <w:rPr>
          <w:sz w:val="24"/>
          <w:szCs w:val="24"/>
        </w:rPr>
      </w:pPr>
      <w:r w:rsidRPr="00943F0A">
        <w:rPr>
          <w:sz w:val="24"/>
          <w:szCs w:val="24"/>
        </w:rPr>
        <w:t>As prescribed in 227.7102-4(c), 227.7103-6(e)(3)</w:t>
      </w:r>
      <w:r w:rsidRPr="00943F0A">
        <w:rPr>
          <w:strike/>
          <w:sz w:val="24"/>
          <w:szCs w:val="24"/>
        </w:rPr>
        <w:t>,227.7104</w:t>
      </w:r>
      <w:r w:rsidR="00B33DFA" w:rsidRPr="00943F0A">
        <w:rPr>
          <w:strike/>
          <w:sz w:val="24"/>
          <w:szCs w:val="24"/>
        </w:rPr>
        <w:t>(e)(5)</w:t>
      </w:r>
      <w:r w:rsidR="0077274C" w:rsidRPr="00943F0A">
        <w:rPr>
          <w:b/>
          <w:bCs/>
          <w:sz w:val="24"/>
          <w:szCs w:val="24"/>
        </w:rPr>
        <w:t>[</w:t>
      </w:r>
      <w:r w:rsidR="00B33DFA" w:rsidRPr="00943F0A">
        <w:rPr>
          <w:b/>
          <w:bCs/>
          <w:sz w:val="24"/>
          <w:szCs w:val="24"/>
        </w:rPr>
        <w:t>, 227.7104</w:t>
      </w:r>
      <w:r w:rsidR="0077274C" w:rsidRPr="00943F0A">
        <w:rPr>
          <w:b/>
          <w:bCs/>
          <w:sz w:val="24"/>
          <w:szCs w:val="24"/>
        </w:rPr>
        <w:t>-4(</w:t>
      </w:r>
      <w:r w:rsidR="00E373E5" w:rsidRPr="00943F0A">
        <w:rPr>
          <w:b/>
          <w:bCs/>
          <w:sz w:val="24"/>
          <w:szCs w:val="24"/>
        </w:rPr>
        <w:t>b</w:t>
      </w:r>
      <w:r w:rsidR="0077274C" w:rsidRPr="00943F0A">
        <w:rPr>
          <w:b/>
          <w:bCs/>
          <w:sz w:val="24"/>
          <w:szCs w:val="24"/>
        </w:rPr>
        <w:t>)(7)]</w:t>
      </w:r>
      <w:r w:rsidRPr="00943F0A">
        <w:rPr>
          <w:sz w:val="24"/>
          <w:szCs w:val="24"/>
        </w:rPr>
        <w:t>, or 227.7203-6(f), use the following clause:</w:t>
      </w:r>
    </w:p>
    <w:p w14:paraId="01552AA3" w14:textId="7BD1A1E9" w:rsidR="0077274C" w:rsidRPr="00943F0A" w:rsidRDefault="0077274C" w:rsidP="00F02F5F">
      <w:pPr>
        <w:pStyle w:val="DFARS"/>
        <w:rPr>
          <w:sz w:val="24"/>
          <w:szCs w:val="24"/>
        </w:rPr>
      </w:pPr>
    </w:p>
    <w:p w14:paraId="6039E29B" w14:textId="0B7D0E93" w:rsidR="00C71103" w:rsidRPr="00943F0A" w:rsidRDefault="0077274C" w:rsidP="00F02F5F">
      <w:pPr>
        <w:pStyle w:val="DFARS"/>
        <w:rPr>
          <w:b/>
          <w:bCs/>
          <w:sz w:val="24"/>
          <w:szCs w:val="24"/>
        </w:rPr>
      </w:pPr>
      <w:r w:rsidRPr="00943F0A">
        <w:rPr>
          <w:b/>
          <w:bCs/>
          <w:sz w:val="24"/>
          <w:szCs w:val="24"/>
        </w:rPr>
        <w:t>* * * * *</w:t>
      </w:r>
    </w:p>
    <w:p w14:paraId="57A4E128" w14:textId="77777777" w:rsidR="0077274C" w:rsidRPr="00943F0A" w:rsidRDefault="0077274C" w:rsidP="00F02F5F">
      <w:pPr>
        <w:pStyle w:val="DFARS"/>
        <w:rPr>
          <w:b/>
          <w:bCs/>
          <w:sz w:val="24"/>
          <w:szCs w:val="24"/>
        </w:rPr>
      </w:pPr>
    </w:p>
    <w:p w14:paraId="5CBA2003" w14:textId="52804903" w:rsidR="00AA6834" w:rsidRPr="00943F0A" w:rsidRDefault="1B017976" w:rsidP="00F02F5F">
      <w:pPr>
        <w:pStyle w:val="DFARS"/>
        <w:rPr>
          <w:b/>
          <w:bCs/>
          <w:sz w:val="24"/>
          <w:szCs w:val="24"/>
        </w:rPr>
      </w:pPr>
      <w:r w:rsidRPr="00943F0A">
        <w:rPr>
          <w:b/>
          <w:bCs/>
          <w:sz w:val="24"/>
          <w:szCs w:val="24"/>
        </w:rPr>
        <w:t>[252.227-70</w:t>
      </w:r>
      <w:r w:rsidR="00063C46">
        <w:rPr>
          <w:b/>
          <w:bCs/>
          <w:sz w:val="24"/>
          <w:szCs w:val="24"/>
        </w:rPr>
        <w:t>40</w:t>
      </w:r>
      <w:r w:rsidRPr="00943F0A">
        <w:rPr>
          <w:b/>
          <w:bCs/>
          <w:sz w:val="24"/>
          <w:szCs w:val="24"/>
        </w:rPr>
        <w:t xml:space="preserve">  Additional </w:t>
      </w:r>
      <w:proofErr w:type="spellStart"/>
      <w:r w:rsidRPr="00943F0A">
        <w:rPr>
          <w:b/>
          <w:bCs/>
          <w:sz w:val="24"/>
          <w:szCs w:val="24"/>
        </w:rPr>
        <w:t>Preaward</w:t>
      </w:r>
      <w:proofErr w:type="spellEnd"/>
      <w:r w:rsidRPr="00943F0A">
        <w:rPr>
          <w:b/>
          <w:bCs/>
          <w:sz w:val="24"/>
          <w:szCs w:val="24"/>
        </w:rPr>
        <w:t xml:space="preserve"> Requirements for Small Business Techn</w:t>
      </w:r>
      <w:r w:rsidR="2D330323" w:rsidRPr="00943F0A">
        <w:rPr>
          <w:b/>
          <w:bCs/>
          <w:sz w:val="24"/>
          <w:szCs w:val="24"/>
        </w:rPr>
        <w:t>ology Transfer Program.</w:t>
      </w:r>
    </w:p>
    <w:p w14:paraId="6B6B04C1" w14:textId="2FBD22FA" w:rsidR="00AA6834" w:rsidRPr="00943F0A" w:rsidRDefault="1B017976" w:rsidP="00F02F5F">
      <w:pPr>
        <w:pStyle w:val="DFARS"/>
        <w:rPr>
          <w:b/>
          <w:bCs/>
          <w:sz w:val="24"/>
          <w:szCs w:val="24"/>
        </w:rPr>
      </w:pPr>
      <w:r w:rsidRPr="00943F0A">
        <w:rPr>
          <w:b/>
          <w:bCs/>
          <w:sz w:val="24"/>
          <w:szCs w:val="24"/>
        </w:rPr>
        <w:t xml:space="preserve">As prescribed in </w:t>
      </w:r>
      <w:hyperlink r:id="rId47" w:anchor="227.7104">
        <w:r w:rsidRPr="00943F0A">
          <w:rPr>
            <w:rStyle w:val="Hyperlink"/>
            <w:b/>
            <w:bCs/>
            <w:color w:val="auto"/>
            <w:sz w:val="24"/>
            <w:szCs w:val="24"/>
            <w:u w:val="none"/>
          </w:rPr>
          <w:t>227.7104</w:t>
        </w:r>
      </w:hyperlink>
      <w:r w:rsidRPr="00943F0A">
        <w:rPr>
          <w:rStyle w:val="Hyperlink"/>
          <w:b/>
          <w:bCs/>
          <w:color w:val="auto"/>
          <w:sz w:val="24"/>
          <w:szCs w:val="24"/>
          <w:u w:val="none"/>
        </w:rPr>
        <w:t>-</w:t>
      </w:r>
      <w:r w:rsidR="005612F2" w:rsidRPr="00943F0A">
        <w:rPr>
          <w:rStyle w:val="Hyperlink"/>
          <w:b/>
          <w:bCs/>
          <w:color w:val="auto"/>
          <w:sz w:val="24"/>
          <w:szCs w:val="24"/>
          <w:u w:val="none"/>
        </w:rPr>
        <w:t>4</w:t>
      </w:r>
      <w:r w:rsidRPr="00943F0A">
        <w:rPr>
          <w:b/>
          <w:bCs/>
          <w:sz w:val="24"/>
          <w:szCs w:val="24"/>
        </w:rPr>
        <w:t>(</w:t>
      </w:r>
      <w:r w:rsidR="00E373E5" w:rsidRPr="00943F0A">
        <w:rPr>
          <w:b/>
          <w:bCs/>
          <w:sz w:val="24"/>
          <w:szCs w:val="24"/>
        </w:rPr>
        <w:t>c</w:t>
      </w:r>
      <w:r w:rsidRPr="00943F0A">
        <w:rPr>
          <w:b/>
          <w:bCs/>
          <w:sz w:val="24"/>
          <w:szCs w:val="24"/>
        </w:rPr>
        <w:t>)(1), use the following provision:</w:t>
      </w:r>
    </w:p>
    <w:p w14:paraId="03A24F03" w14:textId="77777777" w:rsidR="00AA6834" w:rsidRPr="00943F0A" w:rsidRDefault="00AA6834" w:rsidP="00F02F5F">
      <w:pPr>
        <w:pStyle w:val="DFARS"/>
        <w:rPr>
          <w:b/>
          <w:bCs/>
          <w:sz w:val="24"/>
          <w:szCs w:val="24"/>
        </w:rPr>
      </w:pPr>
    </w:p>
    <w:p w14:paraId="04BDD2FA" w14:textId="4AF7BBBE" w:rsidR="00AA6834" w:rsidRPr="00943F0A" w:rsidRDefault="00AA6834" w:rsidP="00F02F5F">
      <w:pPr>
        <w:pStyle w:val="DFARS"/>
        <w:jc w:val="center"/>
        <w:rPr>
          <w:b/>
          <w:bCs/>
          <w:sz w:val="24"/>
          <w:szCs w:val="24"/>
        </w:rPr>
      </w:pPr>
      <w:r w:rsidRPr="00943F0A">
        <w:rPr>
          <w:b/>
          <w:bCs/>
          <w:sz w:val="24"/>
          <w:szCs w:val="24"/>
        </w:rPr>
        <w:t>ADDITIONAL PREAWARD REQUIREMENTS FOR SMALL BUSINESS TECHNOLOGY TRANSFER PROGRAM (</w:t>
      </w:r>
      <w:r w:rsidR="00107E14">
        <w:rPr>
          <w:b/>
          <w:bCs/>
          <w:sz w:val="24"/>
          <w:szCs w:val="24"/>
        </w:rPr>
        <w:t>JAN 2025</w:t>
      </w:r>
      <w:r w:rsidRPr="00943F0A">
        <w:rPr>
          <w:b/>
          <w:bCs/>
          <w:sz w:val="24"/>
          <w:szCs w:val="24"/>
        </w:rPr>
        <w:t>)</w:t>
      </w:r>
    </w:p>
    <w:p w14:paraId="01536CBC" w14:textId="77777777" w:rsidR="00AA6834" w:rsidRPr="00943F0A" w:rsidRDefault="00AA6834" w:rsidP="00F02F5F">
      <w:pPr>
        <w:pStyle w:val="DFARS"/>
        <w:rPr>
          <w:b/>
          <w:bCs/>
          <w:sz w:val="24"/>
          <w:szCs w:val="24"/>
        </w:rPr>
      </w:pPr>
    </w:p>
    <w:p w14:paraId="787F0657" w14:textId="275C71FA" w:rsidR="00AA6834" w:rsidRPr="00943F0A" w:rsidRDefault="00AA6834" w:rsidP="00F02F5F">
      <w:pPr>
        <w:pStyle w:val="DFARS"/>
        <w:rPr>
          <w:b/>
          <w:bCs/>
          <w:sz w:val="24"/>
          <w:szCs w:val="24"/>
        </w:rPr>
      </w:pPr>
      <w:r w:rsidRPr="00943F0A">
        <w:rPr>
          <w:b/>
          <w:sz w:val="24"/>
          <w:szCs w:val="24"/>
        </w:rPr>
        <w:tab/>
      </w:r>
      <w:r w:rsidRPr="00943F0A">
        <w:rPr>
          <w:b/>
          <w:bCs/>
          <w:sz w:val="24"/>
          <w:szCs w:val="24"/>
        </w:rPr>
        <w:t xml:space="preserve">(a)  </w:t>
      </w:r>
      <w:r w:rsidRPr="00943F0A">
        <w:rPr>
          <w:b/>
          <w:bCs/>
          <w:i/>
          <w:iCs/>
          <w:sz w:val="24"/>
          <w:szCs w:val="24"/>
        </w:rPr>
        <w:t>Definitions.</w:t>
      </w:r>
      <w:r w:rsidRPr="00943F0A">
        <w:rPr>
          <w:b/>
          <w:bCs/>
          <w:sz w:val="24"/>
          <w:szCs w:val="24"/>
        </w:rPr>
        <w:t xml:space="preserve">  </w:t>
      </w:r>
      <w:r w:rsidR="00F21F64" w:rsidRPr="00943F0A">
        <w:rPr>
          <w:b/>
          <w:bCs/>
          <w:sz w:val="24"/>
          <w:szCs w:val="24"/>
        </w:rPr>
        <w:t xml:space="preserve">As used in this provision, </w:t>
      </w:r>
      <w:r w:rsidR="00F21F64" w:rsidRPr="00943F0A">
        <w:rPr>
          <w:b/>
          <w:bCs/>
          <w:sz w:val="24"/>
          <w:szCs w:val="24"/>
          <w:lang w:val="en"/>
        </w:rPr>
        <w:t>t</w:t>
      </w:r>
      <w:r w:rsidRPr="00943F0A">
        <w:rPr>
          <w:b/>
          <w:bCs/>
          <w:sz w:val="24"/>
          <w:szCs w:val="24"/>
          <w:lang w:val="en"/>
        </w:rPr>
        <w:t xml:space="preserve">he terms </w:t>
      </w:r>
      <w:r w:rsidR="00F21F64" w:rsidRPr="00943F0A">
        <w:rPr>
          <w:b/>
          <w:bCs/>
          <w:sz w:val="24"/>
          <w:szCs w:val="24"/>
          <w:lang w:val="en"/>
        </w:rPr>
        <w:t>“research institution” and “United States”</w:t>
      </w:r>
      <w:r w:rsidRPr="00943F0A">
        <w:rPr>
          <w:b/>
          <w:bCs/>
          <w:sz w:val="24"/>
          <w:szCs w:val="24"/>
          <w:lang w:val="en"/>
        </w:rPr>
        <w:t xml:space="preserve"> have the meaning </w:t>
      </w:r>
      <w:r w:rsidR="00AA48F0" w:rsidRPr="00943F0A">
        <w:rPr>
          <w:b/>
          <w:bCs/>
          <w:sz w:val="24"/>
          <w:szCs w:val="24"/>
          <w:lang w:val="en"/>
        </w:rPr>
        <w:t xml:space="preserve">given </w:t>
      </w:r>
      <w:r w:rsidRPr="00943F0A">
        <w:rPr>
          <w:b/>
          <w:bCs/>
          <w:sz w:val="24"/>
          <w:szCs w:val="24"/>
          <w:lang w:val="en"/>
        </w:rPr>
        <w:t>in the 252.227-70</w:t>
      </w:r>
      <w:r w:rsidR="00063C46">
        <w:rPr>
          <w:b/>
          <w:bCs/>
          <w:sz w:val="24"/>
          <w:szCs w:val="24"/>
          <w:lang w:val="en"/>
        </w:rPr>
        <w:t>41</w:t>
      </w:r>
      <w:r w:rsidR="007F3AAF" w:rsidRPr="00943F0A">
        <w:rPr>
          <w:b/>
          <w:bCs/>
          <w:sz w:val="24"/>
          <w:szCs w:val="24"/>
          <w:lang w:val="en"/>
        </w:rPr>
        <w:t xml:space="preserve">, </w:t>
      </w:r>
      <w:r w:rsidR="007F3AAF" w:rsidRPr="00943F0A">
        <w:rPr>
          <w:b/>
          <w:bCs/>
          <w:sz w:val="24"/>
          <w:szCs w:val="24"/>
        </w:rPr>
        <w:t xml:space="preserve">Additional </w:t>
      </w:r>
      <w:proofErr w:type="spellStart"/>
      <w:r w:rsidR="007F3AAF" w:rsidRPr="00943F0A">
        <w:rPr>
          <w:b/>
          <w:bCs/>
          <w:sz w:val="24"/>
          <w:szCs w:val="24"/>
        </w:rPr>
        <w:t>Postaward</w:t>
      </w:r>
      <w:proofErr w:type="spellEnd"/>
      <w:r w:rsidR="007F3AAF" w:rsidRPr="00943F0A">
        <w:rPr>
          <w:b/>
          <w:bCs/>
          <w:sz w:val="24"/>
          <w:szCs w:val="24"/>
        </w:rPr>
        <w:t xml:space="preserve"> Requirements for Small Business Technology Transfer Program,</w:t>
      </w:r>
      <w:r w:rsidRPr="00943F0A">
        <w:rPr>
          <w:b/>
          <w:bCs/>
          <w:sz w:val="24"/>
          <w:szCs w:val="24"/>
          <w:lang w:val="en"/>
        </w:rPr>
        <w:t xml:space="preserve"> </w:t>
      </w:r>
      <w:r w:rsidR="004079CF" w:rsidRPr="00943F0A">
        <w:rPr>
          <w:b/>
          <w:bCs/>
          <w:sz w:val="24"/>
          <w:szCs w:val="24"/>
          <w:lang w:val="en"/>
        </w:rPr>
        <w:t xml:space="preserve">clause </w:t>
      </w:r>
      <w:r w:rsidR="007F3AAF" w:rsidRPr="00943F0A">
        <w:rPr>
          <w:b/>
          <w:bCs/>
          <w:sz w:val="24"/>
          <w:szCs w:val="24"/>
          <w:lang w:val="en"/>
        </w:rPr>
        <w:t>of</w:t>
      </w:r>
      <w:r w:rsidRPr="00943F0A">
        <w:rPr>
          <w:b/>
          <w:bCs/>
          <w:sz w:val="24"/>
          <w:szCs w:val="24"/>
          <w:lang w:val="en"/>
        </w:rPr>
        <w:t xml:space="preserve"> this solicitation</w:t>
      </w:r>
      <w:r w:rsidR="00882CCC" w:rsidRPr="00943F0A">
        <w:rPr>
          <w:b/>
          <w:bCs/>
          <w:sz w:val="24"/>
          <w:szCs w:val="24"/>
        </w:rPr>
        <w:t>.</w:t>
      </w:r>
    </w:p>
    <w:p w14:paraId="3C233197" w14:textId="77777777" w:rsidR="00AA6834" w:rsidRPr="00943F0A" w:rsidRDefault="00AA6834" w:rsidP="00F02F5F">
      <w:pPr>
        <w:pStyle w:val="DFARS"/>
        <w:rPr>
          <w:b/>
          <w:bCs/>
          <w:sz w:val="24"/>
          <w:szCs w:val="24"/>
        </w:rPr>
      </w:pPr>
    </w:p>
    <w:p w14:paraId="2D324825" w14:textId="31E6263A" w:rsidR="00AA6834" w:rsidRPr="00943F0A" w:rsidRDefault="00AA6834" w:rsidP="00F02F5F">
      <w:pPr>
        <w:pStyle w:val="DFARS"/>
        <w:rPr>
          <w:b/>
          <w:bCs/>
          <w:sz w:val="24"/>
          <w:szCs w:val="24"/>
        </w:rPr>
      </w:pPr>
      <w:r w:rsidRPr="00943F0A">
        <w:rPr>
          <w:b/>
          <w:sz w:val="24"/>
          <w:szCs w:val="24"/>
        </w:rPr>
        <w:tab/>
      </w:r>
      <w:r w:rsidRPr="00943F0A">
        <w:rPr>
          <w:b/>
          <w:bCs/>
          <w:sz w:val="24"/>
          <w:szCs w:val="24"/>
        </w:rPr>
        <w:t>(b)  Offers submitted in response to this solicitati</w:t>
      </w:r>
      <w:r w:rsidR="00882CCC" w:rsidRPr="00943F0A">
        <w:rPr>
          <w:b/>
          <w:bCs/>
          <w:sz w:val="24"/>
          <w:szCs w:val="24"/>
        </w:rPr>
        <w:t>on shall include the following:</w:t>
      </w:r>
    </w:p>
    <w:p w14:paraId="7D06888E" w14:textId="77777777" w:rsidR="00AA6834" w:rsidRPr="00943F0A" w:rsidRDefault="00AA6834" w:rsidP="00F02F5F">
      <w:pPr>
        <w:pStyle w:val="DFARS"/>
        <w:rPr>
          <w:b/>
          <w:bCs/>
          <w:sz w:val="24"/>
          <w:szCs w:val="24"/>
        </w:rPr>
      </w:pPr>
    </w:p>
    <w:p w14:paraId="6D723B16" w14:textId="0060964A" w:rsidR="00882CCC"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(1)  The written agreement between the Offeror and a research institution, which shall contain</w:t>
      </w:r>
      <w:r w:rsidR="00882CCC" w:rsidRPr="00943F0A">
        <w:rPr>
          <w:b/>
          <w:bCs/>
          <w:sz w:val="24"/>
          <w:szCs w:val="24"/>
        </w:rPr>
        <w:t>—</w:t>
      </w:r>
    </w:p>
    <w:p w14:paraId="03AB935F" w14:textId="77777777" w:rsidR="00AA6834" w:rsidRPr="00943F0A" w:rsidRDefault="00AA6834" w:rsidP="00F02F5F">
      <w:pPr>
        <w:pStyle w:val="DFARS"/>
        <w:rPr>
          <w:b/>
          <w:bCs/>
          <w:sz w:val="24"/>
          <w:szCs w:val="24"/>
        </w:rPr>
      </w:pPr>
    </w:p>
    <w:p w14:paraId="6841612D" w14:textId="66EFABB8"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w:t>
      </w:r>
      <w:proofErr w:type="spellStart"/>
      <w:r w:rsidRPr="00943F0A">
        <w:rPr>
          <w:b/>
          <w:bCs/>
          <w:sz w:val="24"/>
          <w:szCs w:val="24"/>
        </w:rPr>
        <w:t>i</w:t>
      </w:r>
      <w:proofErr w:type="spellEnd"/>
      <w:r w:rsidRPr="00943F0A">
        <w:rPr>
          <w:b/>
          <w:bCs/>
          <w:sz w:val="24"/>
          <w:szCs w:val="24"/>
        </w:rPr>
        <w:t xml:space="preserve">)  A specific allocation of ownership, rights, and responsibilities for intellectual property (including inventions, patents, technical data, and </w:t>
      </w:r>
      <w:r w:rsidRPr="00943F0A">
        <w:rPr>
          <w:b/>
          <w:bCs/>
          <w:sz w:val="24"/>
          <w:szCs w:val="24"/>
        </w:rPr>
        <w:lastRenderedPageBreak/>
        <w:t xml:space="preserve">computer software) resulting from the </w:t>
      </w:r>
      <w:r w:rsidR="004C1519" w:rsidRPr="00943F0A">
        <w:rPr>
          <w:b/>
          <w:bCs/>
          <w:sz w:val="24"/>
          <w:szCs w:val="24"/>
        </w:rPr>
        <w:t>Small Business Technology Transfer (</w:t>
      </w:r>
      <w:r w:rsidRPr="00943F0A">
        <w:rPr>
          <w:b/>
          <w:bCs/>
          <w:sz w:val="24"/>
          <w:szCs w:val="24"/>
        </w:rPr>
        <w:t>STTR</w:t>
      </w:r>
      <w:r w:rsidR="004C1519" w:rsidRPr="00943F0A">
        <w:rPr>
          <w:b/>
          <w:bCs/>
          <w:sz w:val="24"/>
          <w:szCs w:val="24"/>
        </w:rPr>
        <w:t>) Program</w:t>
      </w:r>
      <w:r w:rsidRPr="00943F0A">
        <w:rPr>
          <w:b/>
          <w:bCs/>
          <w:sz w:val="24"/>
          <w:szCs w:val="24"/>
        </w:rPr>
        <w:t xml:space="preserve"> award;</w:t>
      </w:r>
    </w:p>
    <w:p w14:paraId="2F39E7FF" w14:textId="77777777" w:rsidR="00AA6834" w:rsidRPr="00943F0A" w:rsidRDefault="00AA6834" w:rsidP="00F02F5F">
      <w:pPr>
        <w:pStyle w:val="DFARS"/>
        <w:rPr>
          <w:b/>
          <w:bCs/>
          <w:sz w:val="24"/>
          <w:szCs w:val="24"/>
        </w:rPr>
      </w:pPr>
    </w:p>
    <w:p w14:paraId="5B85E3A6" w14:textId="77777777"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(ii)  Identification of which party to the written agreement may obtain United States or foreign patents or otherwise protect any inventions that result from a STTR award; and</w:t>
      </w:r>
    </w:p>
    <w:p w14:paraId="3A7B321E" w14:textId="77777777" w:rsidR="00AA6834" w:rsidRPr="00943F0A" w:rsidRDefault="00AA6834" w:rsidP="00F02F5F">
      <w:pPr>
        <w:pStyle w:val="DFARS"/>
        <w:rPr>
          <w:b/>
          <w:bCs/>
          <w:sz w:val="24"/>
          <w:szCs w:val="24"/>
        </w:rPr>
      </w:pPr>
    </w:p>
    <w:p w14:paraId="233E886F" w14:textId="595D71C0"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 xml:space="preserve">(iii)  No </w:t>
      </w:r>
      <w:r w:rsidR="00C9001B" w:rsidRPr="0092319E">
        <w:rPr>
          <w:b/>
          <w:bCs/>
          <w:sz w:val="24"/>
          <w:szCs w:val="24"/>
        </w:rPr>
        <w:t>terms or conditions</w:t>
      </w:r>
      <w:r w:rsidRPr="00943F0A">
        <w:rPr>
          <w:b/>
          <w:bCs/>
          <w:sz w:val="24"/>
          <w:szCs w:val="24"/>
        </w:rPr>
        <w:t xml:space="preserve"> that conflict with </w:t>
      </w:r>
      <w:r w:rsidRPr="0092319E">
        <w:rPr>
          <w:b/>
          <w:bCs/>
          <w:sz w:val="24"/>
          <w:szCs w:val="24"/>
        </w:rPr>
        <w:t xml:space="preserve">the requirements of </w:t>
      </w:r>
      <w:r w:rsidR="00E90831" w:rsidRPr="0092319E">
        <w:rPr>
          <w:b/>
          <w:bCs/>
          <w:sz w:val="24"/>
          <w:szCs w:val="24"/>
        </w:rPr>
        <w:t xml:space="preserve">the clause at 252.227-7018, Rights in </w:t>
      </w:r>
      <w:r w:rsidR="001E731B" w:rsidRPr="0092319E">
        <w:rPr>
          <w:b/>
          <w:bCs/>
          <w:sz w:val="24"/>
          <w:szCs w:val="24"/>
        </w:rPr>
        <w:t xml:space="preserve">Other Than Commercial </w:t>
      </w:r>
      <w:r w:rsidR="00E90831" w:rsidRPr="0092319E">
        <w:rPr>
          <w:b/>
          <w:bCs/>
          <w:sz w:val="24"/>
          <w:szCs w:val="24"/>
        </w:rPr>
        <w:t>Technical Data and Computer Software–Small Business Innovation Research Program and Small Business Technology Transfer Program</w:t>
      </w:r>
      <w:r w:rsidR="00CB4C52" w:rsidRPr="0092319E">
        <w:rPr>
          <w:b/>
          <w:bCs/>
          <w:sz w:val="24"/>
          <w:szCs w:val="24"/>
        </w:rPr>
        <w:t>,</w:t>
      </w:r>
      <w:r w:rsidR="00E90831" w:rsidRPr="0092319E">
        <w:rPr>
          <w:b/>
          <w:bCs/>
          <w:sz w:val="24"/>
          <w:szCs w:val="24"/>
        </w:rPr>
        <w:t xml:space="preserve"> or </w:t>
      </w:r>
      <w:r w:rsidRPr="0092319E">
        <w:rPr>
          <w:b/>
          <w:bCs/>
          <w:sz w:val="24"/>
          <w:szCs w:val="24"/>
        </w:rPr>
        <w:t xml:space="preserve">this </w:t>
      </w:r>
      <w:r w:rsidR="00E90831" w:rsidRPr="0092319E">
        <w:rPr>
          <w:b/>
          <w:bCs/>
          <w:sz w:val="24"/>
          <w:szCs w:val="24"/>
        </w:rPr>
        <w:t>provision</w:t>
      </w:r>
      <w:r w:rsidRPr="00943F0A">
        <w:rPr>
          <w:b/>
          <w:bCs/>
          <w:sz w:val="24"/>
          <w:szCs w:val="24"/>
        </w:rPr>
        <w:t>, including the rights of the United States</w:t>
      </w:r>
      <w:r w:rsidR="00DA191D" w:rsidRPr="0092319E">
        <w:rPr>
          <w:b/>
          <w:bCs/>
          <w:sz w:val="24"/>
          <w:szCs w:val="24"/>
        </w:rPr>
        <w:t>,</w:t>
      </w:r>
      <w:r w:rsidRPr="0092319E">
        <w:rPr>
          <w:b/>
          <w:bCs/>
          <w:sz w:val="24"/>
          <w:szCs w:val="24"/>
        </w:rPr>
        <w:t xml:space="preserve"> </w:t>
      </w:r>
      <w:r w:rsidRPr="00943F0A">
        <w:rPr>
          <w:b/>
          <w:bCs/>
          <w:sz w:val="24"/>
          <w:szCs w:val="24"/>
        </w:rPr>
        <w:t>the Offeror</w:t>
      </w:r>
      <w:r w:rsidR="00DA191D" w:rsidRPr="0092319E">
        <w:rPr>
          <w:b/>
          <w:bCs/>
          <w:sz w:val="24"/>
          <w:szCs w:val="24"/>
        </w:rPr>
        <w:t>, and the research institution</w:t>
      </w:r>
      <w:r w:rsidRPr="00943F0A">
        <w:rPr>
          <w:b/>
          <w:bCs/>
          <w:sz w:val="24"/>
          <w:szCs w:val="24"/>
        </w:rPr>
        <w:t xml:space="preserve"> regarding intellectual property, and regarding any right t</w:t>
      </w:r>
      <w:r w:rsidR="00882CCC" w:rsidRPr="00943F0A">
        <w:rPr>
          <w:b/>
          <w:bCs/>
          <w:sz w:val="24"/>
          <w:szCs w:val="24"/>
        </w:rPr>
        <w:t>o carry out follow-on research.</w:t>
      </w:r>
    </w:p>
    <w:p w14:paraId="3104D481" w14:textId="77777777" w:rsidR="00AA6834" w:rsidRPr="00943F0A" w:rsidRDefault="00AA6834" w:rsidP="00F02F5F">
      <w:pPr>
        <w:pStyle w:val="DFARS"/>
        <w:rPr>
          <w:b/>
          <w:bCs/>
          <w:sz w:val="24"/>
          <w:szCs w:val="24"/>
        </w:rPr>
      </w:pPr>
    </w:p>
    <w:p w14:paraId="21592BF6" w14:textId="77777777"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(2)  The Offeror’s written representation that—</w:t>
      </w:r>
    </w:p>
    <w:p w14:paraId="74F840B3" w14:textId="77777777" w:rsidR="00AA6834" w:rsidRPr="00943F0A" w:rsidRDefault="00AA6834" w:rsidP="00F02F5F">
      <w:pPr>
        <w:pStyle w:val="DFARS"/>
        <w:rPr>
          <w:b/>
          <w:bCs/>
          <w:sz w:val="24"/>
          <w:szCs w:val="24"/>
        </w:rPr>
      </w:pPr>
    </w:p>
    <w:p w14:paraId="72D7060A" w14:textId="0D86A2F4"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w:t>
      </w:r>
      <w:proofErr w:type="spellStart"/>
      <w:r w:rsidRPr="00943F0A">
        <w:rPr>
          <w:b/>
          <w:bCs/>
          <w:sz w:val="24"/>
          <w:szCs w:val="24"/>
        </w:rPr>
        <w:t>i</w:t>
      </w:r>
      <w:proofErr w:type="spellEnd"/>
      <w:r w:rsidRPr="00943F0A">
        <w:rPr>
          <w:b/>
          <w:bCs/>
          <w:sz w:val="24"/>
          <w:szCs w:val="24"/>
        </w:rPr>
        <w:t xml:space="preserve">)  The Offeror is satisfied with its written agreement with the </w:t>
      </w:r>
      <w:r w:rsidR="00882CCC" w:rsidRPr="00943F0A">
        <w:rPr>
          <w:b/>
          <w:bCs/>
          <w:sz w:val="24"/>
          <w:szCs w:val="24"/>
        </w:rPr>
        <w:t>research institution; and</w:t>
      </w:r>
    </w:p>
    <w:p w14:paraId="3E0FA6F1" w14:textId="77777777" w:rsidR="00AA6834" w:rsidRPr="00943F0A" w:rsidRDefault="00AA6834" w:rsidP="00F02F5F">
      <w:pPr>
        <w:pStyle w:val="DFARS"/>
        <w:rPr>
          <w:b/>
          <w:bCs/>
          <w:sz w:val="24"/>
          <w:szCs w:val="24"/>
        </w:rPr>
      </w:pPr>
    </w:p>
    <w:p w14:paraId="79844862" w14:textId="77777777"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(ii)  The written agreement does not conflict with the requirements of this solicitation.</w:t>
      </w:r>
    </w:p>
    <w:p w14:paraId="62D9D9D3" w14:textId="77777777" w:rsidR="00AA6834" w:rsidRPr="00943F0A" w:rsidRDefault="00AA6834" w:rsidP="00F02F5F">
      <w:pPr>
        <w:pStyle w:val="DFARS"/>
        <w:rPr>
          <w:b/>
          <w:bCs/>
          <w:sz w:val="24"/>
          <w:szCs w:val="24"/>
        </w:rPr>
      </w:pPr>
    </w:p>
    <w:p w14:paraId="5A86682A" w14:textId="2A212D90" w:rsidR="00AA6834" w:rsidRPr="00943F0A" w:rsidRDefault="00AA6834" w:rsidP="00F02F5F">
      <w:pPr>
        <w:pStyle w:val="DFARS"/>
        <w:rPr>
          <w:b/>
          <w:bCs/>
          <w:sz w:val="24"/>
          <w:szCs w:val="24"/>
        </w:rPr>
      </w:pPr>
      <w:r w:rsidRPr="00943F0A">
        <w:rPr>
          <w:b/>
          <w:sz w:val="24"/>
          <w:szCs w:val="24"/>
        </w:rPr>
        <w:tab/>
      </w:r>
      <w:r w:rsidRPr="00943F0A">
        <w:rPr>
          <w:b/>
          <w:bCs/>
          <w:sz w:val="24"/>
          <w:szCs w:val="24"/>
        </w:rPr>
        <w:t>(c)  The Offeror</w:t>
      </w:r>
      <w:r w:rsidR="006E24FC" w:rsidRPr="00943F0A">
        <w:rPr>
          <w:b/>
          <w:bCs/>
          <w:sz w:val="24"/>
          <w:szCs w:val="24"/>
        </w:rPr>
        <w:t xml:space="preserve"> shall submit the</w:t>
      </w:r>
      <w:r w:rsidRPr="00943F0A">
        <w:rPr>
          <w:b/>
          <w:bCs/>
          <w:sz w:val="24"/>
          <w:szCs w:val="24"/>
        </w:rPr>
        <w:t xml:space="preserve"> written representation required by paragraph (</w:t>
      </w:r>
      <w:r w:rsidR="00012631" w:rsidRPr="00943F0A">
        <w:rPr>
          <w:b/>
          <w:bCs/>
          <w:sz w:val="24"/>
          <w:szCs w:val="24"/>
        </w:rPr>
        <w:t>b</w:t>
      </w:r>
      <w:r w:rsidRPr="00943F0A">
        <w:rPr>
          <w:b/>
          <w:bCs/>
          <w:sz w:val="24"/>
          <w:szCs w:val="24"/>
        </w:rPr>
        <w:t>)(2) of this provision as an attachment to its offer, dated and signed by an official authorized to contractually obligate the Offeror.</w:t>
      </w:r>
    </w:p>
    <w:p w14:paraId="7156FE67" w14:textId="77777777" w:rsidR="00AA6834" w:rsidRPr="00943F0A" w:rsidRDefault="00AA6834" w:rsidP="00F02F5F">
      <w:pPr>
        <w:pStyle w:val="DFARS"/>
        <w:rPr>
          <w:b/>
          <w:bCs/>
          <w:sz w:val="24"/>
          <w:szCs w:val="24"/>
        </w:rPr>
      </w:pPr>
    </w:p>
    <w:p w14:paraId="316AABE1" w14:textId="51790C59" w:rsidR="00AA6834" w:rsidRPr="00943F0A" w:rsidRDefault="00AA6834" w:rsidP="00F02F5F">
      <w:pPr>
        <w:pStyle w:val="DFARS"/>
        <w:rPr>
          <w:b/>
          <w:bCs/>
          <w:sz w:val="24"/>
          <w:szCs w:val="24"/>
        </w:rPr>
      </w:pPr>
      <w:r w:rsidRPr="00943F0A">
        <w:rPr>
          <w:b/>
          <w:sz w:val="24"/>
          <w:szCs w:val="24"/>
        </w:rPr>
        <w:tab/>
      </w:r>
      <w:r w:rsidRPr="00943F0A">
        <w:rPr>
          <w:b/>
          <w:bCs/>
          <w:sz w:val="24"/>
          <w:szCs w:val="24"/>
        </w:rPr>
        <w:t>(d)  The Offeror’s failure to submit the written agreement or written representation required by paragraph (</w:t>
      </w:r>
      <w:r w:rsidR="00012631" w:rsidRPr="00943F0A">
        <w:rPr>
          <w:b/>
          <w:bCs/>
          <w:sz w:val="24"/>
          <w:szCs w:val="24"/>
        </w:rPr>
        <w:t>b</w:t>
      </w:r>
      <w:r w:rsidRPr="00943F0A">
        <w:rPr>
          <w:b/>
          <w:bCs/>
          <w:sz w:val="24"/>
          <w:szCs w:val="24"/>
        </w:rPr>
        <w:t>) of this provision with its offer may render the offer ineligible for award.</w:t>
      </w:r>
    </w:p>
    <w:p w14:paraId="6450B752" w14:textId="77777777" w:rsidR="00AA6834" w:rsidRPr="00943F0A" w:rsidRDefault="00AA6834" w:rsidP="00F02F5F">
      <w:pPr>
        <w:pStyle w:val="DFARS"/>
        <w:rPr>
          <w:b/>
          <w:bCs/>
          <w:sz w:val="24"/>
          <w:szCs w:val="24"/>
        </w:rPr>
      </w:pPr>
    </w:p>
    <w:p w14:paraId="0795A3CD" w14:textId="1C6178E4" w:rsidR="00AA6834" w:rsidRPr="00943F0A" w:rsidRDefault="00AA6834" w:rsidP="00F02F5F">
      <w:pPr>
        <w:pStyle w:val="DFARS"/>
        <w:rPr>
          <w:b/>
          <w:bCs/>
          <w:sz w:val="24"/>
          <w:szCs w:val="24"/>
        </w:rPr>
      </w:pPr>
      <w:r w:rsidRPr="00943F0A">
        <w:rPr>
          <w:b/>
          <w:sz w:val="24"/>
          <w:szCs w:val="24"/>
        </w:rPr>
        <w:tab/>
      </w:r>
      <w:r w:rsidRPr="00943F0A">
        <w:rPr>
          <w:b/>
          <w:bCs/>
          <w:sz w:val="24"/>
          <w:szCs w:val="24"/>
        </w:rPr>
        <w:t xml:space="preserve">(e)  If the Offeror is awarded a contract, </w:t>
      </w:r>
      <w:r w:rsidR="004079CF" w:rsidRPr="00943F0A">
        <w:rPr>
          <w:b/>
          <w:bCs/>
          <w:sz w:val="24"/>
          <w:szCs w:val="24"/>
        </w:rPr>
        <w:t xml:space="preserve">the Contracting Officer will include </w:t>
      </w:r>
      <w:r w:rsidRPr="00943F0A">
        <w:rPr>
          <w:b/>
          <w:bCs/>
          <w:sz w:val="24"/>
          <w:szCs w:val="24"/>
        </w:rPr>
        <w:t>the written agreement and written representation required by paragraph (</w:t>
      </w:r>
      <w:r w:rsidR="00012631" w:rsidRPr="00943F0A">
        <w:rPr>
          <w:b/>
          <w:bCs/>
          <w:sz w:val="24"/>
          <w:szCs w:val="24"/>
        </w:rPr>
        <w:t>b</w:t>
      </w:r>
      <w:r w:rsidRPr="00943F0A">
        <w:rPr>
          <w:b/>
          <w:bCs/>
          <w:sz w:val="24"/>
          <w:szCs w:val="24"/>
        </w:rPr>
        <w:t>) of this provision in an attachment to that contract.</w:t>
      </w:r>
    </w:p>
    <w:p w14:paraId="12B9AF3D" w14:textId="77777777" w:rsidR="00AA6834" w:rsidRPr="00943F0A" w:rsidRDefault="00AA6834" w:rsidP="00F02F5F">
      <w:pPr>
        <w:pStyle w:val="DFARS"/>
        <w:rPr>
          <w:b/>
          <w:bCs/>
          <w:sz w:val="24"/>
          <w:szCs w:val="24"/>
        </w:rPr>
      </w:pPr>
    </w:p>
    <w:p w14:paraId="788480BD" w14:textId="77777777" w:rsidR="00AA6834" w:rsidRPr="00943F0A" w:rsidRDefault="00AA6834" w:rsidP="00F02F5F">
      <w:pPr>
        <w:pStyle w:val="DFARS"/>
        <w:jc w:val="center"/>
        <w:rPr>
          <w:b/>
          <w:bCs/>
          <w:sz w:val="24"/>
          <w:szCs w:val="24"/>
        </w:rPr>
      </w:pPr>
      <w:r w:rsidRPr="00943F0A">
        <w:rPr>
          <w:b/>
          <w:bCs/>
          <w:sz w:val="24"/>
          <w:szCs w:val="24"/>
        </w:rPr>
        <w:t>(End of provision)</w:t>
      </w:r>
    </w:p>
    <w:p w14:paraId="0E4BBABD" w14:textId="77777777" w:rsidR="00AA6834" w:rsidRPr="00943F0A" w:rsidRDefault="00AA6834" w:rsidP="00F02F5F">
      <w:pPr>
        <w:pStyle w:val="DFARS"/>
        <w:rPr>
          <w:b/>
          <w:bCs/>
          <w:sz w:val="24"/>
          <w:szCs w:val="24"/>
        </w:rPr>
      </w:pPr>
    </w:p>
    <w:p w14:paraId="0A47A3AE" w14:textId="7B6C1BA1" w:rsidR="00AA6834" w:rsidRPr="00943F0A" w:rsidRDefault="00AA6834" w:rsidP="00F02F5F">
      <w:pPr>
        <w:pStyle w:val="DFARS"/>
        <w:rPr>
          <w:b/>
          <w:bCs/>
          <w:sz w:val="24"/>
          <w:szCs w:val="24"/>
        </w:rPr>
      </w:pPr>
      <w:r w:rsidRPr="00943F0A">
        <w:rPr>
          <w:b/>
          <w:bCs/>
          <w:sz w:val="24"/>
          <w:szCs w:val="24"/>
        </w:rPr>
        <w:t>252.227-70</w:t>
      </w:r>
      <w:r w:rsidR="00063C46">
        <w:rPr>
          <w:b/>
          <w:bCs/>
          <w:sz w:val="24"/>
          <w:szCs w:val="24"/>
        </w:rPr>
        <w:t>41</w:t>
      </w:r>
      <w:r w:rsidRPr="00943F0A">
        <w:rPr>
          <w:b/>
          <w:bCs/>
          <w:sz w:val="24"/>
          <w:szCs w:val="24"/>
        </w:rPr>
        <w:t xml:space="preserve">  Additional </w:t>
      </w:r>
      <w:proofErr w:type="spellStart"/>
      <w:r w:rsidRPr="00943F0A">
        <w:rPr>
          <w:b/>
          <w:bCs/>
          <w:sz w:val="24"/>
          <w:szCs w:val="24"/>
        </w:rPr>
        <w:t>Postaward</w:t>
      </w:r>
      <w:proofErr w:type="spellEnd"/>
      <w:r w:rsidRPr="00943F0A">
        <w:rPr>
          <w:b/>
          <w:bCs/>
          <w:sz w:val="24"/>
          <w:szCs w:val="24"/>
        </w:rPr>
        <w:t xml:space="preserve"> Requirements for Small Business Techn</w:t>
      </w:r>
      <w:r w:rsidR="00882CCC" w:rsidRPr="00943F0A">
        <w:rPr>
          <w:b/>
          <w:bCs/>
          <w:sz w:val="24"/>
          <w:szCs w:val="24"/>
        </w:rPr>
        <w:t>ology Transfer Program.</w:t>
      </w:r>
    </w:p>
    <w:p w14:paraId="795EF478" w14:textId="593A804A" w:rsidR="00AA6834" w:rsidRPr="00943F0A" w:rsidRDefault="00AA6834" w:rsidP="00F02F5F">
      <w:pPr>
        <w:pStyle w:val="DFARS"/>
        <w:rPr>
          <w:b/>
          <w:bCs/>
          <w:sz w:val="24"/>
          <w:szCs w:val="24"/>
        </w:rPr>
      </w:pPr>
      <w:r w:rsidRPr="00943F0A">
        <w:rPr>
          <w:b/>
          <w:bCs/>
          <w:sz w:val="24"/>
          <w:szCs w:val="24"/>
        </w:rPr>
        <w:t xml:space="preserve">As prescribed in </w:t>
      </w:r>
      <w:hyperlink r:id="rId48" w:anchor="227.7104">
        <w:r w:rsidRPr="00943F0A">
          <w:rPr>
            <w:rStyle w:val="Hyperlink"/>
            <w:b/>
            <w:bCs/>
            <w:color w:val="auto"/>
            <w:sz w:val="24"/>
            <w:szCs w:val="24"/>
            <w:u w:val="none"/>
          </w:rPr>
          <w:t>227.7104</w:t>
        </w:r>
      </w:hyperlink>
      <w:r w:rsidRPr="00943F0A">
        <w:rPr>
          <w:rStyle w:val="Hyperlink"/>
          <w:b/>
          <w:bCs/>
          <w:color w:val="auto"/>
          <w:sz w:val="24"/>
          <w:szCs w:val="24"/>
          <w:u w:val="none"/>
        </w:rPr>
        <w:t>-</w:t>
      </w:r>
      <w:r w:rsidR="005612F2" w:rsidRPr="00943F0A">
        <w:rPr>
          <w:rStyle w:val="Hyperlink"/>
          <w:b/>
          <w:bCs/>
          <w:color w:val="auto"/>
          <w:sz w:val="24"/>
          <w:szCs w:val="24"/>
          <w:u w:val="none"/>
        </w:rPr>
        <w:t>4</w:t>
      </w:r>
      <w:r w:rsidRPr="00943F0A">
        <w:rPr>
          <w:b/>
          <w:bCs/>
          <w:sz w:val="24"/>
          <w:szCs w:val="24"/>
        </w:rPr>
        <w:t>(</w:t>
      </w:r>
      <w:r w:rsidR="00E373E5" w:rsidRPr="00943F0A">
        <w:rPr>
          <w:b/>
          <w:bCs/>
          <w:sz w:val="24"/>
          <w:szCs w:val="24"/>
        </w:rPr>
        <w:t>c</w:t>
      </w:r>
      <w:r w:rsidRPr="00943F0A">
        <w:rPr>
          <w:b/>
          <w:bCs/>
          <w:sz w:val="24"/>
          <w:szCs w:val="24"/>
        </w:rPr>
        <w:t>)(2), use the following clause:</w:t>
      </w:r>
    </w:p>
    <w:p w14:paraId="4AD58A84" w14:textId="77777777" w:rsidR="00AA6834" w:rsidRPr="00943F0A" w:rsidRDefault="00AA6834" w:rsidP="00F02F5F">
      <w:pPr>
        <w:pStyle w:val="DFARS"/>
        <w:rPr>
          <w:b/>
          <w:bCs/>
          <w:sz w:val="24"/>
          <w:szCs w:val="24"/>
        </w:rPr>
      </w:pPr>
    </w:p>
    <w:p w14:paraId="7D2FCB95" w14:textId="5B5FA963" w:rsidR="00AA6834" w:rsidRPr="00943F0A" w:rsidRDefault="00AA6834" w:rsidP="00F02F5F">
      <w:pPr>
        <w:pStyle w:val="DFARS"/>
        <w:jc w:val="center"/>
        <w:rPr>
          <w:b/>
          <w:bCs/>
          <w:sz w:val="24"/>
          <w:szCs w:val="24"/>
        </w:rPr>
      </w:pPr>
      <w:r w:rsidRPr="00943F0A">
        <w:rPr>
          <w:b/>
          <w:bCs/>
          <w:sz w:val="24"/>
          <w:szCs w:val="24"/>
        </w:rPr>
        <w:t>ADDITIONAL POSTAWARD REQUIREMENTS FOR SMALL BUSINESS TECHNOLOGY TRANSFER PROGRAM (</w:t>
      </w:r>
      <w:r w:rsidR="00107E14">
        <w:rPr>
          <w:b/>
          <w:bCs/>
          <w:sz w:val="24"/>
          <w:szCs w:val="24"/>
        </w:rPr>
        <w:t>JAN 2025</w:t>
      </w:r>
      <w:r w:rsidRPr="00943F0A">
        <w:rPr>
          <w:b/>
          <w:bCs/>
          <w:sz w:val="24"/>
          <w:szCs w:val="24"/>
        </w:rPr>
        <w:t>)</w:t>
      </w:r>
    </w:p>
    <w:p w14:paraId="2DA206F8" w14:textId="77777777" w:rsidR="00AA6834" w:rsidRPr="00943F0A" w:rsidRDefault="00AA6834" w:rsidP="00F02F5F">
      <w:pPr>
        <w:pStyle w:val="DFARS"/>
        <w:rPr>
          <w:b/>
          <w:bCs/>
          <w:sz w:val="24"/>
          <w:szCs w:val="24"/>
        </w:rPr>
      </w:pPr>
    </w:p>
    <w:p w14:paraId="3BF22B0A" w14:textId="2CE0CCE7" w:rsidR="00AA6834" w:rsidRPr="00943F0A" w:rsidRDefault="00AA6834" w:rsidP="00F02F5F">
      <w:pPr>
        <w:pStyle w:val="DFARS"/>
        <w:rPr>
          <w:b/>
          <w:bCs/>
          <w:sz w:val="24"/>
          <w:szCs w:val="24"/>
        </w:rPr>
      </w:pPr>
      <w:r w:rsidRPr="00943F0A">
        <w:rPr>
          <w:b/>
          <w:sz w:val="24"/>
          <w:szCs w:val="24"/>
        </w:rPr>
        <w:tab/>
      </w:r>
      <w:r w:rsidRPr="00943F0A">
        <w:rPr>
          <w:b/>
          <w:bCs/>
          <w:sz w:val="24"/>
          <w:szCs w:val="24"/>
        </w:rPr>
        <w:t xml:space="preserve">(a)  </w:t>
      </w:r>
      <w:r w:rsidRPr="00943F0A">
        <w:rPr>
          <w:b/>
          <w:bCs/>
          <w:i/>
          <w:iCs/>
          <w:sz w:val="24"/>
          <w:szCs w:val="24"/>
        </w:rPr>
        <w:t>Definitions.</w:t>
      </w:r>
      <w:r w:rsidRPr="00943F0A">
        <w:rPr>
          <w:b/>
          <w:bCs/>
          <w:sz w:val="24"/>
          <w:szCs w:val="24"/>
        </w:rPr>
        <w:t xml:space="preserve">  </w:t>
      </w:r>
      <w:r w:rsidR="00882CCC" w:rsidRPr="00943F0A">
        <w:rPr>
          <w:b/>
          <w:bCs/>
          <w:sz w:val="24"/>
          <w:szCs w:val="24"/>
        </w:rPr>
        <w:t>As used in this clause—</w:t>
      </w:r>
    </w:p>
    <w:p w14:paraId="5469FB65" w14:textId="77777777" w:rsidR="00AA6834" w:rsidRPr="00943F0A" w:rsidRDefault="00AA6834" w:rsidP="00F02F5F">
      <w:pPr>
        <w:pStyle w:val="DFARS"/>
        <w:rPr>
          <w:b/>
          <w:bCs/>
          <w:sz w:val="24"/>
          <w:szCs w:val="24"/>
        </w:rPr>
      </w:pPr>
    </w:p>
    <w:p w14:paraId="00DE2697" w14:textId="56517CF8" w:rsidR="00AA6834" w:rsidRPr="00943F0A" w:rsidRDefault="00AA6834" w:rsidP="00F02F5F">
      <w:pPr>
        <w:pStyle w:val="DFARS"/>
        <w:rPr>
          <w:b/>
          <w:bCs/>
          <w:sz w:val="24"/>
          <w:szCs w:val="24"/>
        </w:rPr>
      </w:pPr>
      <w:r w:rsidRPr="00943F0A">
        <w:rPr>
          <w:b/>
          <w:sz w:val="24"/>
          <w:szCs w:val="24"/>
        </w:rPr>
        <w:tab/>
      </w:r>
      <w:r w:rsidRPr="00943F0A">
        <w:rPr>
          <w:b/>
          <w:bCs/>
          <w:i/>
          <w:iCs/>
          <w:sz w:val="24"/>
          <w:szCs w:val="24"/>
        </w:rPr>
        <w:t>Research institution</w:t>
      </w:r>
      <w:r w:rsidRPr="00943F0A">
        <w:rPr>
          <w:b/>
          <w:bCs/>
          <w:sz w:val="24"/>
          <w:szCs w:val="24"/>
        </w:rPr>
        <w:t xml:space="preserve"> mean</w:t>
      </w:r>
      <w:r w:rsidR="00882CCC" w:rsidRPr="00943F0A">
        <w:rPr>
          <w:b/>
          <w:bCs/>
          <w:sz w:val="24"/>
          <w:szCs w:val="24"/>
        </w:rPr>
        <w:t>s an institution or entity that—</w:t>
      </w:r>
    </w:p>
    <w:p w14:paraId="657B1A9D" w14:textId="77777777"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3EB8D5DF" w14:textId="4213981D"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cs="TimesNewRomanPSMT"/>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w:t>
      </w:r>
      <w:r w:rsidR="00D45831" w:rsidRPr="00943F0A">
        <w:rPr>
          <w:rFonts w:ascii="Century Schoolbook" w:hAnsi="Century Schoolbook"/>
          <w:b/>
          <w:bCs/>
          <w:spacing w:val="-5"/>
          <w:kern w:val="20"/>
          <w:sz w:val="24"/>
          <w:szCs w:val="24"/>
        </w:rPr>
        <w:t>1</w:t>
      </w:r>
      <w:r w:rsidRPr="00943F0A">
        <w:rPr>
          <w:rFonts w:ascii="Century Schoolbook" w:hAnsi="Century Schoolbook"/>
          <w:b/>
          <w:bCs/>
          <w:spacing w:val="-5"/>
          <w:kern w:val="20"/>
          <w:sz w:val="24"/>
          <w:szCs w:val="24"/>
        </w:rPr>
        <w:t xml:space="preserve">)  Has </w:t>
      </w:r>
      <w:r w:rsidRPr="00943F0A">
        <w:rPr>
          <w:rFonts w:ascii="Century Schoolbook" w:hAnsi="Century Schoolbook" w:cs="TimesNewRomanPSMT"/>
          <w:b/>
          <w:bCs/>
          <w:spacing w:val="-5"/>
          <w:kern w:val="20"/>
          <w:sz w:val="24"/>
          <w:szCs w:val="24"/>
        </w:rPr>
        <w:t>a place of busines</w:t>
      </w:r>
      <w:r w:rsidR="00882CCC" w:rsidRPr="00943F0A">
        <w:rPr>
          <w:rFonts w:ascii="Century Schoolbook" w:hAnsi="Century Schoolbook" w:cs="TimesNewRomanPSMT"/>
          <w:b/>
          <w:bCs/>
          <w:spacing w:val="-5"/>
          <w:kern w:val="20"/>
          <w:sz w:val="24"/>
          <w:szCs w:val="24"/>
        </w:rPr>
        <w:t>s located in the United States</w:t>
      </w:r>
      <w:r w:rsidR="00A01B79" w:rsidRPr="00943F0A">
        <w:rPr>
          <w:rFonts w:ascii="Century Schoolbook" w:hAnsi="Century Schoolbook" w:cs="TimesNewRomanPSMT"/>
          <w:b/>
          <w:bCs/>
          <w:spacing w:val="-5"/>
          <w:kern w:val="20"/>
          <w:sz w:val="24"/>
          <w:szCs w:val="24"/>
        </w:rPr>
        <w:t>;</w:t>
      </w:r>
    </w:p>
    <w:p w14:paraId="53F1B356" w14:textId="77777777"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7A79D696" w14:textId="2C9B82BD"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cs="TimesNewRomanPSMT"/>
          <w:b/>
          <w:bCs/>
          <w:spacing w:val="-5"/>
          <w:kern w:val="20"/>
          <w:sz w:val="24"/>
          <w:szCs w:val="24"/>
        </w:rPr>
      </w:pPr>
      <w:r w:rsidRPr="00943F0A">
        <w:rPr>
          <w:rFonts w:ascii="Century Schoolbook" w:hAnsi="Century Schoolbook"/>
          <w:b/>
          <w:spacing w:val="-5"/>
          <w:kern w:val="20"/>
          <w:sz w:val="24"/>
          <w:szCs w:val="24"/>
        </w:rPr>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w:t>
      </w:r>
      <w:r w:rsidR="00D45831" w:rsidRPr="00943F0A">
        <w:rPr>
          <w:rFonts w:ascii="Century Schoolbook" w:hAnsi="Century Schoolbook"/>
          <w:b/>
          <w:bCs/>
          <w:spacing w:val="-5"/>
          <w:kern w:val="20"/>
          <w:sz w:val="24"/>
          <w:szCs w:val="24"/>
        </w:rPr>
        <w:t>2</w:t>
      </w:r>
      <w:r w:rsidRPr="00943F0A">
        <w:rPr>
          <w:rFonts w:ascii="Century Schoolbook" w:hAnsi="Century Schoolbook"/>
          <w:b/>
          <w:bCs/>
          <w:spacing w:val="-5"/>
          <w:kern w:val="20"/>
          <w:sz w:val="24"/>
          <w:szCs w:val="24"/>
        </w:rPr>
        <w:t xml:space="preserve">)  </w:t>
      </w:r>
      <w:r w:rsidRPr="00943F0A">
        <w:rPr>
          <w:rFonts w:ascii="Century Schoolbook" w:hAnsi="Century Schoolbook" w:cs="TimesNewRomanPSMT"/>
          <w:b/>
          <w:bCs/>
          <w:spacing w:val="-5"/>
          <w:kern w:val="20"/>
          <w:sz w:val="24"/>
          <w:szCs w:val="24"/>
        </w:rPr>
        <w:t>Operates primarily within the United States or makes a significant contribution to the U.S. economy through payment of taxes or use of American pr</w:t>
      </w:r>
      <w:r w:rsidR="00882CCC" w:rsidRPr="00943F0A">
        <w:rPr>
          <w:rFonts w:ascii="Century Schoolbook" w:hAnsi="Century Schoolbook" w:cs="TimesNewRomanPSMT"/>
          <w:b/>
          <w:bCs/>
          <w:spacing w:val="-5"/>
          <w:kern w:val="20"/>
          <w:sz w:val="24"/>
          <w:szCs w:val="24"/>
        </w:rPr>
        <w:t>oducts, materials</w:t>
      </w:r>
      <w:r w:rsidR="00927B9C" w:rsidRPr="00943F0A">
        <w:rPr>
          <w:rFonts w:ascii="Century Schoolbook" w:hAnsi="Century Schoolbook" w:cs="TimesNewRomanPSMT"/>
          <w:b/>
          <w:bCs/>
          <w:spacing w:val="-5"/>
          <w:kern w:val="20"/>
          <w:sz w:val="24"/>
          <w:szCs w:val="24"/>
        </w:rPr>
        <w:t>,</w:t>
      </w:r>
      <w:r w:rsidR="00882CCC" w:rsidRPr="00943F0A">
        <w:rPr>
          <w:rFonts w:ascii="Century Schoolbook" w:hAnsi="Century Schoolbook" w:cs="TimesNewRomanPSMT"/>
          <w:b/>
          <w:bCs/>
          <w:spacing w:val="-5"/>
          <w:kern w:val="20"/>
          <w:sz w:val="24"/>
          <w:szCs w:val="24"/>
        </w:rPr>
        <w:t xml:space="preserve"> or labor</w:t>
      </w:r>
      <w:r w:rsidR="00A01B79" w:rsidRPr="00943F0A">
        <w:rPr>
          <w:rFonts w:ascii="Century Schoolbook" w:hAnsi="Century Schoolbook" w:cs="TimesNewRomanPSMT"/>
          <w:b/>
          <w:bCs/>
          <w:spacing w:val="-5"/>
          <w:kern w:val="20"/>
          <w:sz w:val="24"/>
          <w:szCs w:val="24"/>
        </w:rPr>
        <w:t>;</w:t>
      </w:r>
      <w:r w:rsidR="00882CCC" w:rsidRPr="00943F0A">
        <w:rPr>
          <w:rFonts w:ascii="Century Schoolbook" w:hAnsi="Century Schoolbook" w:cs="TimesNewRomanPSMT"/>
          <w:b/>
          <w:bCs/>
          <w:spacing w:val="-5"/>
          <w:kern w:val="20"/>
          <w:sz w:val="24"/>
          <w:szCs w:val="24"/>
        </w:rPr>
        <w:t xml:space="preserve"> and</w:t>
      </w:r>
    </w:p>
    <w:p w14:paraId="2F2A2B5C" w14:textId="77777777"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b/>
          <w:bCs/>
          <w:spacing w:val="-5"/>
          <w:kern w:val="20"/>
          <w:sz w:val="24"/>
          <w:szCs w:val="24"/>
        </w:rPr>
      </w:pPr>
    </w:p>
    <w:p w14:paraId="7FCE2D6D" w14:textId="3DC85D67"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cs="TimesNewRomanPSMT"/>
          <w:b/>
          <w:bCs/>
          <w:spacing w:val="-5"/>
          <w:kern w:val="20"/>
          <w:sz w:val="24"/>
          <w:szCs w:val="24"/>
        </w:rPr>
      </w:pPr>
      <w:r w:rsidRPr="00943F0A">
        <w:rPr>
          <w:rFonts w:ascii="Century Schoolbook" w:hAnsi="Century Schoolbook"/>
          <w:b/>
          <w:spacing w:val="-5"/>
          <w:kern w:val="20"/>
          <w:sz w:val="24"/>
          <w:szCs w:val="24"/>
        </w:rPr>
        <w:lastRenderedPageBreak/>
        <w:tab/>
      </w:r>
      <w:r w:rsidRPr="00943F0A">
        <w:rPr>
          <w:rFonts w:ascii="Century Schoolbook" w:hAnsi="Century Schoolbook"/>
          <w:b/>
          <w:spacing w:val="-5"/>
          <w:kern w:val="20"/>
          <w:sz w:val="24"/>
          <w:szCs w:val="24"/>
        </w:rPr>
        <w:tab/>
      </w:r>
      <w:r w:rsidRPr="00943F0A">
        <w:rPr>
          <w:rFonts w:ascii="Century Schoolbook" w:hAnsi="Century Schoolbook"/>
          <w:b/>
          <w:bCs/>
          <w:spacing w:val="-5"/>
          <w:kern w:val="20"/>
          <w:sz w:val="24"/>
          <w:szCs w:val="24"/>
        </w:rPr>
        <w:t>(</w:t>
      </w:r>
      <w:r w:rsidR="00D45831" w:rsidRPr="00943F0A">
        <w:rPr>
          <w:rFonts w:ascii="Century Schoolbook" w:hAnsi="Century Schoolbook"/>
          <w:b/>
          <w:bCs/>
          <w:spacing w:val="-5"/>
          <w:kern w:val="20"/>
          <w:sz w:val="24"/>
          <w:szCs w:val="24"/>
        </w:rPr>
        <w:t>3</w:t>
      </w:r>
      <w:r w:rsidRPr="00943F0A">
        <w:rPr>
          <w:rFonts w:ascii="Century Schoolbook" w:hAnsi="Century Schoolbook"/>
          <w:b/>
          <w:bCs/>
          <w:spacing w:val="-5"/>
          <w:kern w:val="20"/>
          <w:sz w:val="24"/>
          <w:szCs w:val="24"/>
        </w:rPr>
        <w:t>)  I</w:t>
      </w:r>
      <w:r w:rsidRPr="00943F0A">
        <w:rPr>
          <w:rFonts w:ascii="Century Schoolbook" w:hAnsi="Century Schoolbook" w:cs="TimesNewRomanPSMT"/>
          <w:b/>
          <w:bCs/>
          <w:spacing w:val="-5"/>
          <w:kern w:val="20"/>
          <w:sz w:val="24"/>
          <w:szCs w:val="24"/>
        </w:rPr>
        <w:t>s either</w:t>
      </w:r>
      <w:r w:rsidR="007F3AAF" w:rsidRPr="00943F0A">
        <w:rPr>
          <w:rFonts w:ascii="Century Schoolbook" w:hAnsi="Century Schoolbook" w:cs="TimesNewRomanPSMT"/>
          <w:b/>
          <w:bCs/>
          <w:spacing w:val="-5"/>
          <w:kern w:val="20"/>
          <w:sz w:val="24"/>
          <w:szCs w:val="24"/>
        </w:rPr>
        <w:t>—</w:t>
      </w:r>
    </w:p>
    <w:p w14:paraId="23B1B9F7" w14:textId="77777777"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cs="TimesNewRomanPSMT"/>
          <w:b/>
          <w:bCs/>
          <w:spacing w:val="-5"/>
          <w:kern w:val="20"/>
          <w:sz w:val="24"/>
          <w:szCs w:val="24"/>
        </w:rPr>
      </w:pPr>
    </w:p>
    <w:p w14:paraId="74380CDF" w14:textId="648BFCD5"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cs="TimesNewRomanPSMT"/>
          <w:b/>
          <w:bCs/>
          <w:spacing w:val="-5"/>
          <w:kern w:val="20"/>
          <w:sz w:val="24"/>
          <w:szCs w:val="24"/>
        </w:rPr>
      </w:pPr>
      <w:r w:rsidRPr="00943F0A">
        <w:rPr>
          <w:rFonts w:ascii="Century Schoolbook" w:hAnsi="Century Schoolbook" w:cs="TimesNewRomanPSMT"/>
          <w:b/>
          <w:spacing w:val="-5"/>
          <w:kern w:val="20"/>
          <w:sz w:val="24"/>
          <w:szCs w:val="24"/>
        </w:rPr>
        <w:tab/>
      </w:r>
      <w:r w:rsidRPr="00943F0A">
        <w:rPr>
          <w:rFonts w:ascii="Century Schoolbook" w:hAnsi="Century Schoolbook" w:cs="TimesNewRomanPSMT"/>
          <w:b/>
          <w:spacing w:val="-5"/>
          <w:kern w:val="20"/>
          <w:sz w:val="24"/>
          <w:szCs w:val="24"/>
        </w:rPr>
        <w:tab/>
      </w:r>
      <w:r w:rsidRPr="00943F0A">
        <w:rPr>
          <w:rFonts w:ascii="Century Schoolbook" w:hAnsi="Century Schoolbook" w:cs="TimesNewRomanPSMT"/>
          <w:b/>
          <w:spacing w:val="-5"/>
          <w:kern w:val="20"/>
          <w:sz w:val="24"/>
          <w:szCs w:val="24"/>
        </w:rPr>
        <w:tab/>
      </w:r>
      <w:r w:rsidRPr="00943F0A">
        <w:rPr>
          <w:rFonts w:ascii="Century Schoolbook" w:hAnsi="Century Schoolbook" w:cs="TimesNewRomanPSMT"/>
          <w:b/>
          <w:bCs/>
          <w:spacing w:val="-5"/>
          <w:kern w:val="20"/>
          <w:sz w:val="24"/>
          <w:szCs w:val="24"/>
        </w:rPr>
        <w:t>(</w:t>
      </w:r>
      <w:proofErr w:type="spellStart"/>
      <w:r w:rsidR="00D45831" w:rsidRPr="00943F0A">
        <w:rPr>
          <w:rFonts w:ascii="Century Schoolbook" w:hAnsi="Century Schoolbook" w:cs="TimesNewRomanPSMT"/>
          <w:b/>
          <w:bCs/>
          <w:spacing w:val="-5"/>
          <w:kern w:val="20"/>
          <w:sz w:val="24"/>
          <w:szCs w:val="24"/>
        </w:rPr>
        <w:t>i</w:t>
      </w:r>
      <w:proofErr w:type="spellEnd"/>
      <w:r w:rsidRPr="00943F0A">
        <w:rPr>
          <w:rFonts w:ascii="Century Schoolbook" w:hAnsi="Century Schoolbook" w:cs="TimesNewRomanPSMT"/>
          <w:b/>
          <w:bCs/>
          <w:spacing w:val="-5"/>
          <w:kern w:val="20"/>
          <w:sz w:val="24"/>
          <w:szCs w:val="24"/>
        </w:rPr>
        <w:t>)</w:t>
      </w:r>
      <w:r w:rsidR="00243812" w:rsidRPr="00943F0A">
        <w:rPr>
          <w:rFonts w:ascii="Century Schoolbook" w:hAnsi="Century Schoolbook" w:cs="TimesNewRomanPSMT"/>
          <w:b/>
          <w:bCs/>
          <w:spacing w:val="-5"/>
          <w:kern w:val="20"/>
          <w:sz w:val="24"/>
          <w:szCs w:val="24"/>
        </w:rPr>
        <w:t xml:space="preserve"> </w:t>
      </w:r>
      <w:r w:rsidRPr="00943F0A">
        <w:rPr>
          <w:rFonts w:ascii="Century Schoolbook" w:hAnsi="Century Schoolbook" w:cs="TimesNewRomanPSMT"/>
          <w:b/>
          <w:bCs/>
          <w:spacing w:val="-5"/>
          <w:kern w:val="20"/>
          <w:sz w:val="24"/>
          <w:szCs w:val="24"/>
        </w:rPr>
        <w:t xml:space="preserve"> A nonprofit institution that is owned and operated exclusively for scientific or educational purposes, no part of the net earnings of which inures to the benefit of any private shareholder or individual (section 4(3) of the Stevenson-</w:t>
      </w:r>
      <w:proofErr w:type="spellStart"/>
      <w:r w:rsidRPr="00943F0A">
        <w:rPr>
          <w:rFonts w:ascii="Century Schoolbook" w:hAnsi="Century Schoolbook" w:cs="TimesNewRomanPSMT"/>
          <w:b/>
          <w:bCs/>
          <w:spacing w:val="-5"/>
          <w:kern w:val="20"/>
          <w:sz w:val="24"/>
          <w:szCs w:val="24"/>
        </w:rPr>
        <w:t>Wydler</w:t>
      </w:r>
      <w:proofErr w:type="spellEnd"/>
      <w:r w:rsidRPr="00943F0A">
        <w:rPr>
          <w:rFonts w:ascii="Century Schoolbook" w:hAnsi="Century Schoolbook" w:cs="TimesNewRomanPSMT"/>
          <w:b/>
          <w:bCs/>
          <w:spacing w:val="-5"/>
          <w:kern w:val="20"/>
          <w:sz w:val="24"/>
          <w:szCs w:val="24"/>
        </w:rPr>
        <w:t xml:space="preserve"> Technology Innovation Act of 1980); or</w:t>
      </w:r>
    </w:p>
    <w:p w14:paraId="2552C68B" w14:textId="77777777" w:rsidR="00AA6834" w:rsidRPr="00943F0A" w:rsidRDefault="00AA6834" w:rsidP="00F02F5F">
      <w:pPr>
        <w:tabs>
          <w:tab w:val="left" w:pos="360"/>
          <w:tab w:val="left" w:pos="810"/>
          <w:tab w:val="left" w:pos="1210"/>
          <w:tab w:val="left" w:pos="1656"/>
          <w:tab w:val="left" w:pos="2131"/>
          <w:tab w:val="left" w:pos="2520"/>
        </w:tabs>
        <w:spacing w:line="240" w:lineRule="exact"/>
        <w:rPr>
          <w:rFonts w:ascii="Century Schoolbook" w:hAnsi="Century Schoolbook" w:cs="TimesNewRomanPSMT"/>
          <w:b/>
          <w:bCs/>
          <w:spacing w:val="-5"/>
          <w:kern w:val="20"/>
          <w:sz w:val="24"/>
          <w:szCs w:val="24"/>
        </w:rPr>
      </w:pPr>
    </w:p>
    <w:p w14:paraId="73977BF7" w14:textId="2E804D36" w:rsidR="00AA6834" w:rsidRPr="00943F0A" w:rsidRDefault="00A403DA" w:rsidP="00F02F5F">
      <w:pPr>
        <w:tabs>
          <w:tab w:val="left" w:pos="360"/>
          <w:tab w:val="left" w:pos="810"/>
          <w:tab w:val="left" w:pos="1210"/>
          <w:tab w:val="left" w:pos="1656"/>
          <w:tab w:val="left" w:pos="2131"/>
          <w:tab w:val="left" w:pos="2520"/>
        </w:tabs>
        <w:spacing w:line="240" w:lineRule="exact"/>
        <w:rPr>
          <w:rFonts w:ascii="Century Schoolbook" w:hAnsi="Century Schoolbook" w:cs="TimesNewRomanPSMT"/>
          <w:b/>
          <w:bCs/>
          <w:spacing w:val="-5"/>
          <w:kern w:val="20"/>
          <w:sz w:val="24"/>
          <w:szCs w:val="24"/>
        </w:rPr>
      </w:pPr>
      <w:r w:rsidRPr="00943F0A">
        <w:rPr>
          <w:rFonts w:ascii="Century Schoolbook" w:hAnsi="Century Schoolbook" w:cs="TimesNewRomanPSMT"/>
          <w:b/>
          <w:bCs/>
          <w:spacing w:val="-5"/>
          <w:kern w:val="20"/>
          <w:sz w:val="24"/>
          <w:szCs w:val="24"/>
        </w:rPr>
        <w:tab/>
      </w:r>
      <w:r w:rsidRPr="00943F0A">
        <w:rPr>
          <w:rFonts w:ascii="Century Schoolbook" w:hAnsi="Century Schoolbook" w:cs="TimesNewRomanPSMT"/>
          <w:b/>
          <w:bCs/>
          <w:spacing w:val="-5"/>
          <w:kern w:val="20"/>
          <w:sz w:val="24"/>
          <w:szCs w:val="24"/>
        </w:rPr>
        <w:tab/>
      </w:r>
      <w:r w:rsidRPr="00943F0A">
        <w:rPr>
          <w:rFonts w:ascii="Century Schoolbook" w:hAnsi="Century Schoolbook" w:cs="TimesNewRomanPSMT"/>
          <w:b/>
          <w:bCs/>
          <w:spacing w:val="-5"/>
          <w:kern w:val="20"/>
          <w:sz w:val="24"/>
          <w:szCs w:val="24"/>
        </w:rPr>
        <w:tab/>
      </w:r>
      <w:r w:rsidR="00AA6834" w:rsidRPr="00943F0A">
        <w:rPr>
          <w:rFonts w:ascii="Century Schoolbook" w:hAnsi="Century Schoolbook" w:cs="TimesNewRomanPSMT"/>
          <w:b/>
          <w:bCs/>
          <w:spacing w:val="-5"/>
          <w:kern w:val="20"/>
          <w:sz w:val="24"/>
          <w:szCs w:val="24"/>
        </w:rPr>
        <w:t>(</w:t>
      </w:r>
      <w:r w:rsidR="00D45831" w:rsidRPr="00943F0A">
        <w:rPr>
          <w:rFonts w:ascii="Century Schoolbook" w:hAnsi="Century Schoolbook" w:cs="TimesNewRomanPSMT"/>
          <w:b/>
          <w:bCs/>
          <w:spacing w:val="-5"/>
          <w:kern w:val="20"/>
          <w:sz w:val="24"/>
          <w:szCs w:val="24"/>
        </w:rPr>
        <w:t>ii</w:t>
      </w:r>
      <w:r w:rsidR="00AA6834" w:rsidRPr="00943F0A">
        <w:rPr>
          <w:rFonts w:ascii="Century Schoolbook" w:hAnsi="Century Schoolbook" w:cs="TimesNewRomanPSMT"/>
          <w:b/>
          <w:bCs/>
          <w:spacing w:val="-5"/>
          <w:kern w:val="20"/>
          <w:sz w:val="24"/>
          <w:szCs w:val="24"/>
        </w:rPr>
        <w:t>)</w:t>
      </w:r>
      <w:r w:rsidR="00243812" w:rsidRPr="00943F0A">
        <w:rPr>
          <w:rFonts w:ascii="Century Schoolbook" w:hAnsi="Century Schoolbook" w:cs="TimesNewRomanPSMT"/>
          <w:b/>
          <w:bCs/>
          <w:spacing w:val="-5"/>
          <w:kern w:val="20"/>
          <w:sz w:val="24"/>
          <w:szCs w:val="24"/>
        </w:rPr>
        <w:t xml:space="preserve"> </w:t>
      </w:r>
      <w:r w:rsidR="00AA6834" w:rsidRPr="00943F0A">
        <w:rPr>
          <w:rFonts w:ascii="Century Schoolbook" w:hAnsi="Century Schoolbook" w:cs="TimesNewRomanPSMT"/>
          <w:b/>
          <w:bCs/>
          <w:spacing w:val="-5"/>
          <w:kern w:val="20"/>
          <w:sz w:val="24"/>
          <w:szCs w:val="24"/>
        </w:rPr>
        <w:t xml:space="preserve"> A </w:t>
      </w:r>
      <w:r w:rsidR="00E42837">
        <w:rPr>
          <w:rFonts w:ascii="Century Schoolbook" w:hAnsi="Century Schoolbook" w:cs="TimesNewRomanPSMT"/>
          <w:b/>
          <w:bCs/>
          <w:spacing w:val="-5"/>
          <w:kern w:val="20"/>
          <w:sz w:val="24"/>
          <w:szCs w:val="24"/>
        </w:rPr>
        <w:t>f</w:t>
      </w:r>
      <w:r w:rsidR="00AA6834" w:rsidRPr="00943F0A">
        <w:rPr>
          <w:rFonts w:ascii="Century Schoolbook" w:hAnsi="Century Schoolbook" w:cs="TimesNewRomanPSMT"/>
          <w:b/>
          <w:bCs/>
          <w:spacing w:val="-5"/>
          <w:kern w:val="20"/>
          <w:sz w:val="24"/>
          <w:szCs w:val="24"/>
        </w:rPr>
        <w:t>ederally-funded research or research and development center as identified by the National Science Foundation (</w:t>
      </w:r>
      <w:hyperlink r:id="rId49" w:history="1">
        <w:r w:rsidR="00AA6834" w:rsidRPr="00943F0A">
          <w:rPr>
            <w:rFonts w:ascii="Century Schoolbook" w:hAnsi="Century Schoolbook"/>
            <w:b/>
            <w:bCs/>
            <w:i/>
            <w:iCs/>
            <w:spacing w:val="-5"/>
            <w:kern w:val="20"/>
            <w:sz w:val="24"/>
            <w:szCs w:val="24"/>
          </w:rPr>
          <w:t>https://www.nsf.gov/statistics/ffrdclist/</w:t>
        </w:r>
      </w:hyperlink>
      <w:r w:rsidR="00AA6834" w:rsidRPr="00943F0A">
        <w:rPr>
          <w:rFonts w:ascii="Century Schoolbook" w:hAnsi="Century Schoolbook"/>
          <w:b/>
          <w:bCs/>
          <w:spacing w:val="-5"/>
          <w:kern w:val="20"/>
          <w:sz w:val="24"/>
          <w:szCs w:val="24"/>
        </w:rPr>
        <w:t>)</w:t>
      </w:r>
      <w:r w:rsidR="00AA6834" w:rsidRPr="00943F0A">
        <w:rPr>
          <w:rFonts w:ascii="Century Schoolbook" w:hAnsi="Century Schoolbook" w:cs="TimesNewRomanPSMT"/>
          <w:b/>
          <w:bCs/>
          <w:spacing w:val="-5"/>
          <w:kern w:val="20"/>
          <w:sz w:val="24"/>
          <w:szCs w:val="24"/>
        </w:rPr>
        <w:t xml:space="preserve"> in accordance with the </w:t>
      </w:r>
      <w:r w:rsidR="00974F0D" w:rsidRPr="0092319E">
        <w:rPr>
          <w:rFonts w:ascii="Century Schoolbook" w:hAnsi="Century Schoolbook" w:cs="TimesNewRomanPSMT"/>
          <w:b/>
          <w:bCs/>
          <w:spacing w:val="-5"/>
          <w:kern w:val="20"/>
          <w:sz w:val="24"/>
          <w:szCs w:val="24"/>
        </w:rPr>
        <w:t>guidance at</w:t>
      </w:r>
      <w:r w:rsidR="00974F0D" w:rsidRPr="0092319E">
        <w:rPr>
          <w:rFonts w:ascii="Century Schoolbook" w:hAnsi="Century Schoolbook" w:cs="TimesNewRomanPSMT"/>
          <w:b/>
          <w:bCs/>
          <w:strike/>
          <w:spacing w:val="-5"/>
          <w:kern w:val="20"/>
          <w:sz w:val="24"/>
          <w:szCs w:val="24"/>
        </w:rPr>
        <w:t xml:space="preserve"> </w:t>
      </w:r>
      <w:r w:rsidR="00243812" w:rsidRPr="0092319E">
        <w:rPr>
          <w:rFonts w:ascii="Century Schoolbook" w:hAnsi="Century Schoolbook" w:cs="TimesNewRomanPSMT"/>
          <w:b/>
          <w:bCs/>
          <w:spacing w:val="-5"/>
          <w:kern w:val="20"/>
          <w:sz w:val="24"/>
          <w:szCs w:val="24"/>
        </w:rPr>
        <w:t xml:space="preserve">Federal Acquisition Regulation </w:t>
      </w:r>
      <w:r w:rsidR="00974F0D" w:rsidRPr="0092319E">
        <w:rPr>
          <w:rFonts w:ascii="Century Schoolbook" w:hAnsi="Century Schoolbook" w:cs="TimesNewRomanPSMT"/>
          <w:b/>
          <w:bCs/>
          <w:spacing w:val="-5"/>
          <w:kern w:val="20"/>
          <w:sz w:val="24"/>
          <w:szCs w:val="24"/>
        </w:rPr>
        <w:t>35.017</w:t>
      </w:r>
      <w:r w:rsidR="00AA6834" w:rsidRPr="00943F0A">
        <w:rPr>
          <w:rFonts w:ascii="Century Schoolbook" w:hAnsi="Century Schoolbook" w:cs="TimesNewRomanPSMT"/>
          <w:b/>
          <w:bCs/>
          <w:spacing w:val="-5"/>
          <w:kern w:val="20"/>
          <w:sz w:val="24"/>
          <w:szCs w:val="24"/>
        </w:rPr>
        <w:t>.</w:t>
      </w:r>
    </w:p>
    <w:p w14:paraId="157B98C9" w14:textId="77777777" w:rsidR="00AA6834" w:rsidRPr="00943F0A" w:rsidRDefault="00AA6834" w:rsidP="00F02F5F">
      <w:pPr>
        <w:pStyle w:val="DFARS"/>
        <w:rPr>
          <w:b/>
          <w:bCs/>
          <w:sz w:val="24"/>
          <w:szCs w:val="24"/>
        </w:rPr>
      </w:pPr>
    </w:p>
    <w:p w14:paraId="41A119C8" w14:textId="4ABA82D8" w:rsidR="00AA6834" w:rsidRPr="00943F0A" w:rsidRDefault="00AA6834" w:rsidP="00F02F5F">
      <w:pPr>
        <w:pStyle w:val="DFARS"/>
        <w:rPr>
          <w:b/>
          <w:bCs/>
          <w:sz w:val="24"/>
          <w:szCs w:val="24"/>
        </w:rPr>
      </w:pPr>
      <w:r w:rsidRPr="00943F0A">
        <w:rPr>
          <w:b/>
          <w:sz w:val="24"/>
          <w:szCs w:val="24"/>
        </w:rPr>
        <w:tab/>
      </w:r>
      <w:r w:rsidRPr="00943F0A">
        <w:rPr>
          <w:b/>
          <w:bCs/>
          <w:i/>
          <w:iCs/>
          <w:sz w:val="24"/>
          <w:szCs w:val="24"/>
        </w:rPr>
        <w:t>United States</w:t>
      </w:r>
      <w:r w:rsidRPr="00943F0A">
        <w:rPr>
          <w:b/>
          <w:bCs/>
          <w:sz w:val="24"/>
          <w:szCs w:val="24"/>
        </w:rPr>
        <w:t xml:space="preserve"> means the 50 </w:t>
      </w:r>
      <w:r w:rsidR="00B07434" w:rsidRPr="00943F0A">
        <w:rPr>
          <w:b/>
          <w:bCs/>
          <w:sz w:val="24"/>
          <w:szCs w:val="24"/>
        </w:rPr>
        <w:t>S</w:t>
      </w:r>
      <w:r w:rsidRPr="00943F0A">
        <w:rPr>
          <w:b/>
          <w:bCs/>
          <w:sz w:val="24"/>
          <w:szCs w:val="24"/>
        </w:rPr>
        <w:t>tates and the District of Columbia, the territories and possessions of the Government, the Commonwealth of Puerto Rico, the Republic of the Marshall Islands, the Federated States of Micronesia, and the Republic of Palau.</w:t>
      </w:r>
    </w:p>
    <w:p w14:paraId="5C66E16D" w14:textId="77777777" w:rsidR="00AA6834" w:rsidRPr="00943F0A" w:rsidRDefault="00AA6834" w:rsidP="00F02F5F">
      <w:pPr>
        <w:pStyle w:val="DFARS"/>
        <w:rPr>
          <w:b/>
          <w:bCs/>
          <w:i/>
          <w:iCs/>
          <w:sz w:val="24"/>
          <w:szCs w:val="24"/>
        </w:rPr>
      </w:pPr>
    </w:p>
    <w:p w14:paraId="71E2EF48" w14:textId="1E60F17F" w:rsidR="00AA6834" w:rsidRPr="00943F0A" w:rsidRDefault="00AA6834" w:rsidP="00F02F5F">
      <w:pPr>
        <w:pStyle w:val="DFARS"/>
        <w:rPr>
          <w:b/>
          <w:bCs/>
          <w:sz w:val="24"/>
          <w:szCs w:val="24"/>
        </w:rPr>
      </w:pPr>
      <w:r w:rsidRPr="00943F0A">
        <w:rPr>
          <w:b/>
          <w:sz w:val="24"/>
          <w:szCs w:val="24"/>
        </w:rPr>
        <w:tab/>
      </w:r>
      <w:r w:rsidRPr="00943F0A">
        <w:rPr>
          <w:b/>
          <w:bCs/>
          <w:sz w:val="24"/>
          <w:szCs w:val="24"/>
        </w:rPr>
        <w:t xml:space="preserve">(b)  </w:t>
      </w:r>
      <w:proofErr w:type="spellStart"/>
      <w:r w:rsidRPr="00943F0A">
        <w:rPr>
          <w:b/>
          <w:bCs/>
          <w:i/>
          <w:iCs/>
          <w:sz w:val="24"/>
          <w:szCs w:val="24"/>
        </w:rPr>
        <w:t>Preaward</w:t>
      </w:r>
      <w:proofErr w:type="spellEnd"/>
      <w:r w:rsidRPr="00943F0A">
        <w:rPr>
          <w:b/>
          <w:bCs/>
          <w:i/>
          <w:iCs/>
          <w:sz w:val="24"/>
          <w:szCs w:val="24"/>
        </w:rPr>
        <w:t xml:space="preserve"> submissions</w:t>
      </w:r>
      <w:r w:rsidRPr="00943F0A">
        <w:rPr>
          <w:b/>
          <w:bCs/>
          <w:sz w:val="24"/>
          <w:szCs w:val="24"/>
        </w:rPr>
        <w:t xml:space="preserve">.  Attached to this contract are the following documents, submitted by the Contractor pursuant to </w:t>
      </w:r>
      <w:r w:rsidR="00F21F64" w:rsidRPr="00943F0A">
        <w:rPr>
          <w:b/>
          <w:bCs/>
          <w:sz w:val="24"/>
          <w:szCs w:val="24"/>
        </w:rPr>
        <w:t>D</w:t>
      </w:r>
      <w:r w:rsidR="004079CF" w:rsidRPr="00943F0A">
        <w:rPr>
          <w:b/>
          <w:bCs/>
          <w:sz w:val="24"/>
          <w:szCs w:val="24"/>
        </w:rPr>
        <w:t xml:space="preserve">efense </w:t>
      </w:r>
      <w:r w:rsidR="00F21F64" w:rsidRPr="00943F0A">
        <w:rPr>
          <w:b/>
          <w:bCs/>
          <w:sz w:val="24"/>
          <w:szCs w:val="24"/>
        </w:rPr>
        <w:t>F</w:t>
      </w:r>
      <w:r w:rsidR="004079CF" w:rsidRPr="00943F0A">
        <w:rPr>
          <w:b/>
          <w:bCs/>
          <w:sz w:val="24"/>
          <w:szCs w:val="24"/>
        </w:rPr>
        <w:t xml:space="preserve">ederal </w:t>
      </w:r>
      <w:r w:rsidR="00F21F64" w:rsidRPr="00943F0A">
        <w:rPr>
          <w:b/>
          <w:bCs/>
          <w:sz w:val="24"/>
          <w:szCs w:val="24"/>
        </w:rPr>
        <w:t>A</w:t>
      </w:r>
      <w:r w:rsidR="004079CF" w:rsidRPr="00943F0A">
        <w:rPr>
          <w:b/>
          <w:bCs/>
          <w:sz w:val="24"/>
          <w:szCs w:val="24"/>
        </w:rPr>
        <w:t xml:space="preserve">cquisition </w:t>
      </w:r>
      <w:r w:rsidR="00F21F64" w:rsidRPr="00943F0A">
        <w:rPr>
          <w:b/>
          <w:bCs/>
          <w:sz w:val="24"/>
          <w:szCs w:val="24"/>
        </w:rPr>
        <w:t>R</w:t>
      </w:r>
      <w:r w:rsidR="004079CF" w:rsidRPr="00943F0A">
        <w:rPr>
          <w:b/>
          <w:bCs/>
          <w:sz w:val="24"/>
          <w:szCs w:val="24"/>
        </w:rPr>
        <w:t xml:space="preserve">egulation </w:t>
      </w:r>
      <w:r w:rsidR="00F21F64" w:rsidRPr="00943F0A">
        <w:rPr>
          <w:b/>
          <w:bCs/>
          <w:sz w:val="24"/>
          <w:szCs w:val="24"/>
        </w:rPr>
        <w:t>S</w:t>
      </w:r>
      <w:r w:rsidR="004079CF" w:rsidRPr="00943F0A">
        <w:rPr>
          <w:b/>
          <w:bCs/>
          <w:sz w:val="24"/>
          <w:szCs w:val="24"/>
        </w:rPr>
        <w:t>upplement</w:t>
      </w:r>
      <w:r w:rsidR="00927B9C" w:rsidRPr="00943F0A">
        <w:rPr>
          <w:b/>
          <w:bCs/>
          <w:sz w:val="24"/>
          <w:szCs w:val="24"/>
        </w:rPr>
        <w:t xml:space="preserve"> (DFARS)</w:t>
      </w:r>
      <w:r w:rsidR="00F21F64" w:rsidRPr="00943F0A">
        <w:rPr>
          <w:b/>
          <w:bCs/>
          <w:sz w:val="24"/>
          <w:szCs w:val="24"/>
        </w:rPr>
        <w:t xml:space="preserve"> </w:t>
      </w:r>
      <w:r w:rsidR="00882CCC" w:rsidRPr="00943F0A">
        <w:rPr>
          <w:b/>
          <w:bCs/>
          <w:sz w:val="24"/>
          <w:szCs w:val="24"/>
        </w:rPr>
        <w:t>252.227-70</w:t>
      </w:r>
      <w:r w:rsidR="00063C46">
        <w:rPr>
          <w:b/>
          <w:bCs/>
          <w:sz w:val="24"/>
          <w:szCs w:val="24"/>
        </w:rPr>
        <w:t>40</w:t>
      </w:r>
      <w:r w:rsidR="00D45831" w:rsidRPr="00943F0A">
        <w:rPr>
          <w:b/>
          <w:bCs/>
          <w:sz w:val="24"/>
          <w:szCs w:val="24"/>
        </w:rPr>
        <w:t xml:space="preserve">, Additional </w:t>
      </w:r>
      <w:proofErr w:type="spellStart"/>
      <w:r w:rsidR="00D45831" w:rsidRPr="00943F0A">
        <w:rPr>
          <w:b/>
          <w:bCs/>
          <w:sz w:val="24"/>
          <w:szCs w:val="24"/>
        </w:rPr>
        <w:t>Preaward</w:t>
      </w:r>
      <w:proofErr w:type="spellEnd"/>
      <w:r w:rsidR="00D45831" w:rsidRPr="00943F0A">
        <w:rPr>
          <w:b/>
          <w:bCs/>
          <w:sz w:val="24"/>
          <w:szCs w:val="24"/>
        </w:rPr>
        <w:t xml:space="preserve"> Requirements for Small Business Technology Transfer Program</w:t>
      </w:r>
      <w:r w:rsidR="00882CCC" w:rsidRPr="00943F0A">
        <w:rPr>
          <w:b/>
          <w:bCs/>
          <w:sz w:val="24"/>
          <w:szCs w:val="24"/>
        </w:rPr>
        <w:t>:</w:t>
      </w:r>
    </w:p>
    <w:p w14:paraId="2A029172" w14:textId="77777777" w:rsidR="00AA6834" w:rsidRPr="00943F0A" w:rsidRDefault="00AA6834" w:rsidP="00F02F5F">
      <w:pPr>
        <w:pStyle w:val="DFARS"/>
        <w:rPr>
          <w:b/>
          <w:bCs/>
          <w:sz w:val="24"/>
          <w:szCs w:val="24"/>
        </w:rPr>
      </w:pPr>
    </w:p>
    <w:p w14:paraId="3F9298A8" w14:textId="223D7EF6"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 xml:space="preserve">(1)  The written agreement between the Contractor and a </w:t>
      </w:r>
      <w:r w:rsidR="00882CCC" w:rsidRPr="00943F0A">
        <w:rPr>
          <w:b/>
          <w:bCs/>
          <w:sz w:val="24"/>
          <w:szCs w:val="24"/>
        </w:rPr>
        <w:t>research institution</w:t>
      </w:r>
      <w:r w:rsidR="007F3AAF" w:rsidRPr="00943F0A">
        <w:rPr>
          <w:b/>
          <w:bCs/>
          <w:sz w:val="24"/>
          <w:szCs w:val="24"/>
        </w:rPr>
        <w:t>.</w:t>
      </w:r>
    </w:p>
    <w:p w14:paraId="75F7417D" w14:textId="77777777" w:rsidR="00AA6834" w:rsidRPr="00943F0A" w:rsidRDefault="00AA6834" w:rsidP="00F02F5F">
      <w:pPr>
        <w:pStyle w:val="DFARS"/>
        <w:rPr>
          <w:b/>
          <w:bCs/>
          <w:sz w:val="24"/>
          <w:szCs w:val="24"/>
        </w:rPr>
      </w:pPr>
    </w:p>
    <w:p w14:paraId="29985E29" w14:textId="047202BD"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 xml:space="preserve">(2)  The Contractor’s written representation that </w:t>
      </w:r>
      <w:r w:rsidR="000F286D" w:rsidRPr="0092319E">
        <w:rPr>
          <w:b/>
          <w:bCs/>
          <w:sz w:val="24"/>
          <w:szCs w:val="24"/>
        </w:rPr>
        <w:t xml:space="preserve">the </w:t>
      </w:r>
      <w:r w:rsidR="00C36670" w:rsidRPr="0092319E">
        <w:rPr>
          <w:b/>
          <w:bCs/>
          <w:sz w:val="24"/>
          <w:szCs w:val="24"/>
        </w:rPr>
        <w:t>Contractor</w:t>
      </w:r>
      <w:r w:rsidR="000F286D" w:rsidRPr="00943F0A">
        <w:rPr>
          <w:b/>
          <w:bCs/>
          <w:sz w:val="24"/>
          <w:szCs w:val="24"/>
        </w:rPr>
        <w:t xml:space="preserve"> </w:t>
      </w:r>
      <w:r w:rsidRPr="00943F0A">
        <w:rPr>
          <w:b/>
          <w:bCs/>
          <w:sz w:val="24"/>
          <w:szCs w:val="24"/>
        </w:rPr>
        <w:t xml:space="preserve">is satisfied with that written agreement, which does not conflict with </w:t>
      </w:r>
      <w:r w:rsidR="00E90831" w:rsidRPr="0092319E">
        <w:rPr>
          <w:b/>
          <w:bCs/>
          <w:sz w:val="24"/>
          <w:szCs w:val="24"/>
        </w:rPr>
        <w:t xml:space="preserve">the clause at </w:t>
      </w:r>
      <w:r w:rsidR="00927B9C" w:rsidRPr="0092319E">
        <w:rPr>
          <w:b/>
          <w:bCs/>
          <w:sz w:val="24"/>
          <w:szCs w:val="24"/>
        </w:rPr>
        <w:t xml:space="preserve">DFARS </w:t>
      </w:r>
      <w:r w:rsidR="00E90831" w:rsidRPr="0092319E">
        <w:rPr>
          <w:b/>
          <w:bCs/>
          <w:sz w:val="24"/>
          <w:szCs w:val="24"/>
        </w:rPr>
        <w:t xml:space="preserve">252.227-7018, Rights in </w:t>
      </w:r>
      <w:r w:rsidR="001E731B" w:rsidRPr="0092319E">
        <w:rPr>
          <w:b/>
          <w:bCs/>
          <w:sz w:val="24"/>
          <w:szCs w:val="24"/>
        </w:rPr>
        <w:t xml:space="preserve">Other Than Commercial </w:t>
      </w:r>
      <w:r w:rsidR="00E90831" w:rsidRPr="0092319E">
        <w:rPr>
          <w:b/>
          <w:bCs/>
          <w:sz w:val="24"/>
          <w:szCs w:val="24"/>
        </w:rPr>
        <w:t>Technical Data and Computer Software–Small Business Innovation Research Program and Small Business Technology Transfer Program</w:t>
      </w:r>
      <w:r w:rsidR="00927B9C" w:rsidRPr="0092319E">
        <w:rPr>
          <w:b/>
          <w:bCs/>
          <w:sz w:val="24"/>
          <w:szCs w:val="24"/>
        </w:rPr>
        <w:t>,</w:t>
      </w:r>
      <w:r w:rsidR="00E90831" w:rsidRPr="0092319E">
        <w:rPr>
          <w:b/>
          <w:bCs/>
          <w:sz w:val="24"/>
          <w:szCs w:val="24"/>
        </w:rPr>
        <w:t xml:space="preserve"> or </w:t>
      </w:r>
      <w:r w:rsidRPr="0092319E">
        <w:rPr>
          <w:b/>
          <w:bCs/>
          <w:sz w:val="24"/>
          <w:szCs w:val="24"/>
        </w:rPr>
        <w:t xml:space="preserve">this </w:t>
      </w:r>
      <w:r w:rsidR="00E90831" w:rsidRPr="0092319E">
        <w:rPr>
          <w:b/>
          <w:bCs/>
          <w:sz w:val="24"/>
          <w:szCs w:val="24"/>
        </w:rPr>
        <w:t>clause</w:t>
      </w:r>
      <w:r w:rsidRPr="00943F0A">
        <w:rPr>
          <w:b/>
          <w:bCs/>
          <w:sz w:val="24"/>
          <w:szCs w:val="24"/>
        </w:rPr>
        <w:t>.</w:t>
      </w:r>
    </w:p>
    <w:p w14:paraId="55610736" w14:textId="77777777" w:rsidR="00AA6834" w:rsidRPr="00943F0A" w:rsidRDefault="00AA6834" w:rsidP="00F02F5F">
      <w:pPr>
        <w:pStyle w:val="DFARS"/>
        <w:rPr>
          <w:b/>
          <w:bCs/>
          <w:sz w:val="24"/>
          <w:szCs w:val="24"/>
        </w:rPr>
      </w:pPr>
    </w:p>
    <w:p w14:paraId="065E84ED" w14:textId="3DCF2FED" w:rsidR="00AA6834" w:rsidRPr="00943F0A" w:rsidRDefault="00AA6834" w:rsidP="00F02F5F">
      <w:pPr>
        <w:pStyle w:val="DFARS"/>
        <w:rPr>
          <w:b/>
          <w:bCs/>
          <w:sz w:val="24"/>
          <w:szCs w:val="24"/>
        </w:rPr>
      </w:pPr>
      <w:r w:rsidRPr="00943F0A">
        <w:rPr>
          <w:b/>
          <w:sz w:val="24"/>
          <w:szCs w:val="24"/>
        </w:rPr>
        <w:tab/>
      </w:r>
      <w:r w:rsidRPr="00943F0A">
        <w:rPr>
          <w:b/>
          <w:bCs/>
          <w:sz w:val="24"/>
          <w:szCs w:val="24"/>
        </w:rPr>
        <w:t xml:space="preserve">(c)  </w:t>
      </w:r>
      <w:proofErr w:type="spellStart"/>
      <w:r w:rsidRPr="00943F0A">
        <w:rPr>
          <w:b/>
          <w:bCs/>
          <w:i/>
          <w:iCs/>
          <w:sz w:val="24"/>
          <w:szCs w:val="24"/>
        </w:rPr>
        <w:t>Postaward</w:t>
      </w:r>
      <w:proofErr w:type="spellEnd"/>
      <w:r w:rsidRPr="00943F0A">
        <w:rPr>
          <w:b/>
          <w:bCs/>
          <w:i/>
          <w:iCs/>
          <w:sz w:val="24"/>
          <w:szCs w:val="24"/>
        </w:rPr>
        <w:t xml:space="preserve"> updates</w:t>
      </w:r>
      <w:r w:rsidRPr="00943F0A">
        <w:rPr>
          <w:b/>
          <w:bCs/>
          <w:sz w:val="24"/>
          <w:szCs w:val="24"/>
        </w:rPr>
        <w:t xml:space="preserve">.  </w:t>
      </w:r>
      <w:r w:rsidR="004079CF" w:rsidRPr="00943F0A">
        <w:rPr>
          <w:b/>
          <w:bCs/>
          <w:sz w:val="24"/>
          <w:szCs w:val="24"/>
        </w:rPr>
        <w:t>T</w:t>
      </w:r>
      <w:r w:rsidRPr="00943F0A">
        <w:rPr>
          <w:b/>
          <w:bCs/>
          <w:sz w:val="24"/>
          <w:szCs w:val="24"/>
        </w:rPr>
        <w:t>he Contractor shall not allow any modification to its written agreement with the research institution, unless the written agr</w:t>
      </w:r>
      <w:r w:rsidR="00882CCC" w:rsidRPr="00943F0A">
        <w:rPr>
          <w:b/>
          <w:bCs/>
          <w:sz w:val="24"/>
          <w:szCs w:val="24"/>
        </w:rPr>
        <w:t>eement, as modified, contains—</w:t>
      </w:r>
    </w:p>
    <w:p w14:paraId="731E378F" w14:textId="77777777" w:rsidR="00AA6834" w:rsidRPr="00943F0A" w:rsidRDefault="00AA6834" w:rsidP="00F02F5F">
      <w:pPr>
        <w:pStyle w:val="DFARS"/>
        <w:rPr>
          <w:b/>
          <w:bCs/>
          <w:sz w:val="24"/>
          <w:szCs w:val="24"/>
        </w:rPr>
      </w:pPr>
    </w:p>
    <w:p w14:paraId="69466361" w14:textId="77777777"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(1)  A specific allocation of ownership, rights, and responsibilities for intellectual property (including inventions, patents, technical data, and computer software) resulting from performance of this contract;</w:t>
      </w:r>
    </w:p>
    <w:p w14:paraId="4C5F78F3" w14:textId="77777777" w:rsidR="00AA6834" w:rsidRPr="00943F0A" w:rsidRDefault="00AA6834" w:rsidP="00F02F5F">
      <w:pPr>
        <w:pStyle w:val="DFARS"/>
        <w:rPr>
          <w:b/>
          <w:bCs/>
          <w:sz w:val="24"/>
          <w:szCs w:val="24"/>
        </w:rPr>
      </w:pPr>
    </w:p>
    <w:p w14:paraId="05AFCDA9" w14:textId="01A17EF8"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 xml:space="preserve">(2)  Identification of which party to the written agreement may obtain United States or foreign patents or otherwise protect any inventions that result from a </w:t>
      </w:r>
      <w:r w:rsidR="004C1519" w:rsidRPr="00943F0A">
        <w:rPr>
          <w:b/>
          <w:bCs/>
          <w:sz w:val="24"/>
          <w:szCs w:val="24"/>
        </w:rPr>
        <w:t>Small Business Technology Transfer Program</w:t>
      </w:r>
      <w:r w:rsidRPr="00943F0A">
        <w:rPr>
          <w:b/>
          <w:bCs/>
          <w:sz w:val="24"/>
          <w:szCs w:val="24"/>
        </w:rPr>
        <w:t xml:space="preserve"> award;</w:t>
      </w:r>
    </w:p>
    <w:p w14:paraId="44717588" w14:textId="77777777" w:rsidR="00AA6834" w:rsidRPr="00943F0A" w:rsidRDefault="00AA6834" w:rsidP="00F02F5F">
      <w:pPr>
        <w:pStyle w:val="DFARS"/>
        <w:rPr>
          <w:b/>
          <w:bCs/>
          <w:sz w:val="24"/>
          <w:szCs w:val="24"/>
        </w:rPr>
      </w:pPr>
    </w:p>
    <w:p w14:paraId="4FB6B188" w14:textId="623B50BB"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bCs/>
          <w:sz w:val="24"/>
          <w:szCs w:val="24"/>
        </w:rPr>
        <w:t>(3)</w:t>
      </w:r>
      <w:r w:rsidR="00D45831" w:rsidRPr="00943F0A">
        <w:rPr>
          <w:b/>
          <w:bCs/>
          <w:sz w:val="24"/>
          <w:szCs w:val="24"/>
        </w:rPr>
        <w:t xml:space="preserve"> </w:t>
      </w:r>
      <w:r w:rsidRPr="00943F0A">
        <w:rPr>
          <w:b/>
          <w:bCs/>
          <w:sz w:val="24"/>
          <w:szCs w:val="24"/>
        </w:rPr>
        <w:t xml:space="preserve"> The Contractor’s written, dated, and signed representation that—</w:t>
      </w:r>
    </w:p>
    <w:p w14:paraId="2EC5810E" w14:textId="77777777" w:rsidR="00AA6834" w:rsidRPr="00943F0A" w:rsidRDefault="00AA6834" w:rsidP="00F02F5F">
      <w:pPr>
        <w:pStyle w:val="DFARS"/>
        <w:rPr>
          <w:b/>
          <w:bCs/>
          <w:sz w:val="24"/>
          <w:szCs w:val="24"/>
        </w:rPr>
      </w:pPr>
    </w:p>
    <w:p w14:paraId="69F4B6F9" w14:textId="3370BB86"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w:t>
      </w:r>
      <w:proofErr w:type="spellStart"/>
      <w:r w:rsidRPr="00943F0A">
        <w:rPr>
          <w:b/>
          <w:bCs/>
          <w:sz w:val="24"/>
          <w:szCs w:val="24"/>
        </w:rPr>
        <w:t>i</w:t>
      </w:r>
      <w:proofErr w:type="spellEnd"/>
      <w:r w:rsidRPr="00943F0A">
        <w:rPr>
          <w:b/>
          <w:bCs/>
          <w:sz w:val="24"/>
          <w:szCs w:val="24"/>
        </w:rPr>
        <w:t>)  The Contractor is satisfied with its written agreement with the researc</w:t>
      </w:r>
      <w:r w:rsidR="00882CCC" w:rsidRPr="00943F0A">
        <w:rPr>
          <w:b/>
          <w:bCs/>
          <w:sz w:val="24"/>
          <w:szCs w:val="24"/>
        </w:rPr>
        <w:t>h institution, as modified; and</w:t>
      </w:r>
    </w:p>
    <w:p w14:paraId="6C1C53D5" w14:textId="77777777" w:rsidR="00AA6834" w:rsidRPr="00943F0A" w:rsidRDefault="00AA6834" w:rsidP="00F02F5F">
      <w:pPr>
        <w:pStyle w:val="DFARS"/>
        <w:rPr>
          <w:b/>
          <w:bCs/>
          <w:sz w:val="24"/>
          <w:szCs w:val="24"/>
        </w:rPr>
      </w:pPr>
    </w:p>
    <w:p w14:paraId="15C9095E" w14:textId="1B22B8EF" w:rsidR="00AA6834" w:rsidRPr="00943F0A" w:rsidRDefault="00AA6834" w:rsidP="00F02F5F">
      <w:pPr>
        <w:pStyle w:val="DFARS"/>
        <w:rPr>
          <w:b/>
          <w:bCs/>
          <w:sz w:val="24"/>
          <w:szCs w:val="24"/>
        </w:rPr>
      </w:pPr>
      <w:r w:rsidRPr="00943F0A">
        <w:rPr>
          <w:b/>
          <w:sz w:val="24"/>
          <w:szCs w:val="24"/>
        </w:rPr>
        <w:tab/>
      </w:r>
      <w:r w:rsidRPr="00943F0A">
        <w:rPr>
          <w:b/>
          <w:sz w:val="24"/>
          <w:szCs w:val="24"/>
        </w:rPr>
        <w:tab/>
      </w:r>
      <w:r w:rsidRPr="00943F0A">
        <w:rPr>
          <w:b/>
          <w:sz w:val="24"/>
          <w:szCs w:val="24"/>
        </w:rPr>
        <w:tab/>
      </w:r>
      <w:r w:rsidRPr="00943F0A">
        <w:rPr>
          <w:b/>
          <w:bCs/>
          <w:sz w:val="24"/>
          <w:szCs w:val="24"/>
        </w:rPr>
        <w:t xml:space="preserve">(ii)  The written agreement, as modified, does not conflict with </w:t>
      </w:r>
      <w:r w:rsidR="00E90831" w:rsidRPr="0092319E">
        <w:rPr>
          <w:b/>
          <w:bCs/>
          <w:sz w:val="24"/>
          <w:szCs w:val="24"/>
        </w:rPr>
        <w:t xml:space="preserve">the clause at </w:t>
      </w:r>
      <w:r w:rsidR="00062D6D" w:rsidRPr="0092319E">
        <w:rPr>
          <w:b/>
          <w:bCs/>
          <w:sz w:val="24"/>
          <w:szCs w:val="24"/>
        </w:rPr>
        <w:t xml:space="preserve">DFARS </w:t>
      </w:r>
      <w:r w:rsidR="00E90831" w:rsidRPr="0092319E">
        <w:rPr>
          <w:b/>
          <w:bCs/>
          <w:sz w:val="24"/>
          <w:szCs w:val="24"/>
        </w:rPr>
        <w:t xml:space="preserve">252.227-7018, Rights in </w:t>
      </w:r>
      <w:r w:rsidR="00E41DF9" w:rsidRPr="0092319E">
        <w:rPr>
          <w:b/>
          <w:bCs/>
          <w:sz w:val="24"/>
          <w:szCs w:val="24"/>
        </w:rPr>
        <w:t xml:space="preserve">Other Than Commercial </w:t>
      </w:r>
      <w:r w:rsidR="00E90831" w:rsidRPr="0092319E">
        <w:rPr>
          <w:b/>
          <w:bCs/>
          <w:sz w:val="24"/>
          <w:szCs w:val="24"/>
        </w:rPr>
        <w:t>Technical Data and Computer Software–Small Business Innovation Research Program and Small Business Technology Transfer Program</w:t>
      </w:r>
      <w:r w:rsidR="00062D6D" w:rsidRPr="0092319E">
        <w:rPr>
          <w:b/>
          <w:bCs/>
          <w:sz w:val="24"/>
          <w:szCs w:val="24"/>
        </w:rPr>
        <w:t>,</w:t>
      </w:r>
      <w:r w:rsidR="00E90831" w:rsidRPr="0092319E">
        <w:rPr>
          <w:b/>
          <w:bCs/>
          <w:sz w:val="24"/>
          <w:szCs w:val="24"/>
        </w:rPr>
        <w:t xml:space="preserve"> or </w:t>
      </w:r>
      <w:r w:rsidRPr="00943F0A">
        <w:rPr>
          <w:b/>
          <w:bCs/>
          <w:sz w:val="24"/>
          <w:szCs w:val="24"/>
        </w:rPr>
        <w:t xml:space="preserve">this </w:t>
      </w:r>
      <w:r w:rsidR="00E90831" w:rsidRPr="0092319E">
        <w:rPr>
          <w:b/>
          <w:bCs/>
          <w:sz w:val="24"/>
          <w:szCs w:val="24"/>
        </w:rPr>
        <w:t>clause</w:t>
      </w:r>
      <w:r w:rsidRPr="00943F0A">
        <w:rPr>
          <w:b/>
          <w:bCs/>
          <w:sz w:val="24"/>
          <w:szCs w:val="24"/>
        </w:rPr>
        <w:t>; and</w:t>
      </w:r>
    </w:p>
    <w:p w14:paraId="5C791FB5" w14:textId="77777777" w:rsidR="00AA6834" w:rsidRPr="00943F0A" w:rsidRDefault="00AA6834" w:rsidP="00F02F5F">
      <w:pPr>
        <w:pStyle w:val="DFARS"/>
        <w:rPr>
          <w:b/>
          <w:bCs/>
          <w:sz w:val="24"/>
          <w:szCs w:val="24"/>
        </w:rPr>
      </w:pPr>
    </w:p>
    <w:p w14:paraId="2DC24450" w14:textId="6D0C324F" w:rsidR="00AA6834" w:rsidRPr="00943F0A" w:rsidRDefault="00AA6834" w:rsidP="00F02F5F">
      <w:pPr>
        <w:pStyle w:val="DFARS"/>
        <w:rPr>
          <w:b/>
          <w:bCs/>
          <w:sz w:val="24"/>
          <w:szCs w:val="24"/>
        </w:rPr>
      </w:pPr>
      <w:r w:rsidRPr="00943F0A">
        <w:rPr>
          <w:b/>
          <w:sz w:val="24"/>
          <w:szCs w:val="24"/>
        </w:rPr>
        <w:lastRenderedPageBreak/>
        <w:tab/>
      </w:r>
      <w:r w:rsidRPr="00943F0A">
        <w:rPr>
          <w:b/>
          <w:sz w:val="24"/>
          <w:szCs w:val="24"/>
        </w:rPr>
        <w:tab/>
      </w:r>
      <w:r w:rsidRPr="00943F0A">
        <w:rPr>
          <w:b/>
          <w:bCs/>
          <w:sz w:val="24"/>
          <w:szCs w:val="24"/>
        </w:rPr>
        <w:t xml:space="preserve">(4)  No </w:t>
      </w:r>
      <w:r w:rsidR="000E6E10" w:rsidRPr="0092319E">
        <w:rPr>
          <w:b/>
          <w:bCs/>
          <w:sz w:val="24"/>
          <w:szCs w:val="24"/>
        </w:rPr>
        <w:t>terms and conditions</w:t>
      </w:r>
      <w:r w:rsidRPr="00943F0A">
        <w:rPr>
          <w:b/>
          <w:bCs/>
          <w:sz w:val="24"/>
          <w:szCs w:val="24"/>
        </w:rPr>
        <w:t xml:space="preserve"> that conflict with </w:t>
      </w:r>
      <w:r w:rsidR="00E90831" w:rsidRPr="0092319E">
        <w:rPr>
          <w:b/>
          <w:bCs/>
          <w:sz w:val="24"/>
          <w:szCs w:val="24"/>
        </w:rPr>
        <w:t xml:space="preserve">the clause at </w:t>
      </w:r>
      <w:r w:rsidR="00062D6D" w:rsidRPr="0092319E">
        <w:rPr>
          <w:b/>
          <w:bCs/>
          <w:sz w:val="24"/>
          <w:szCs w:val="24"/>
        </w:rPr>
        <w:t xml:space="preserve">DFARS </w:t>
      </w:r>
      <w:r w:rsidR="00E90831" w:rsidRPr="0092319E">
        <w:rPr>
          <w:b/>
          <w:bCs/>
          <w:sz w:val="24"/>
          <w:szCs w:val="24"/>
        </w:rPr>
        <w:t xml:space="preserve">252.227-7018, Rights in </w:t>
      </w:r>
      <w:r w:rsidR="00B75ECE" w:rsidRPr="0092319E">
        <w:rPr>
          <w:b/>
          <w:bCs/>
          <w:sz w:val="24"/>
          <w:szCs w:val="24"/>
        </w:rPr>
        <w:t xml:space="preserve">Other </w:t>
      </w:r>
      <w:r w:rsidR="00667645" w:rsidRPr="0092319E">
        <w:rPr>
          <w:b/>
          <w:bCs/>
          <w:sz w:val="24"/>
          <w:szCs w:val="24"/>
        </w:rPr>
        <w:t xml:space="preserve">Than Commercial </w:t>
      </w:r>
      <w:r w:rsidR="00E90831" w:rsidRPr="0092319E">
        <w:rPr>
          <w:b/>
          <w:bCs/>
          <w:sz w:val="24"/>
          <w:szCs w:val="24"/>
        </w:rPr>
        <w:t>Technical Data and Computer Software–Small Business Innovation Research Program and Small Business Technology Transfer Program</w:t>
      </w:r>
      <w:r w:rsidR="00062D6D" w:rsidRPr="0092319E">
        <w:rPr>
          <w:b/>
          <w:bCs/>
          <w:sz w:val="24"/>
          <w:szCs w:val="24"/>
        </w:rPr>
        <w:t>,</w:t>
      </w:r>
      <w:r w:rsidR="00E90831" w:rsidRPr="0092319E">
        <w:rPr>
          <w:b/>
          <w:bCs/>
          <w:sz w:val="24"/>
          <w:szCs w:val="24"/>
        </w:rPr>
        <w:t xml:space="preserve"> or </w:t>
      </w:r>
      <w:r w:rsidRPr="00943F0A">
        <w:rPr>
          <w:b/>
          <w:bCs/>
          <w:sz w:val="24"/>
          <w:szCs w:val="24"/>
        </w:rPr>
        <w:t xml:space="preserve">this </w:t>
      </w:r>
      <w:r w:rsidR="00E90831" w:rsidRPr="0092319E">
        <w:rPr>
          <w:b/>
          <w:bCs/>
          <w:sz w:val="24"/>
          <w:szCs w:val="24"/>
        </w:rPr>
        <w:t>clause</w:t>
      </w:r>
      <w:r w:rsidRPr="00943F0A">
        <w:rPr>
          <w:b/>
          <w:bCs/>
          <w:sz w:val="24"/>
          <w:szCs w:val="24"/>
        </w:rPr>
        <w:t>, including the rights of the United States</w:t>
      </w:r>
      <w:r w:rsidR="00414F7D" w:rsidRPr="0092319E">
        <w:rPr>
          <w:b/>
          <w:bCs/>
          <w:sz w:val="24"/>
          <w:szCs w:val="24"/>
        </w:rPr>
        <w:t>,</w:t>
      </w:r>
      <w:r w:rsidRPr="00943F0A">
        <w:rPr>
          <w:b/>
          <w:bCs/>
          <w:sz w:val="24"/>
          <w:szCs w:val="24"/>
        </w:rPr>
        <w:t xml:space="preserve"> the Contractor</w:t>
      </w:r>
      <w:r w:rsidR="00F86777" w:rsidRPr="0092319E">
        <w:rPr>
          <w:b/>
          <w:bCs/>
          <w:sz w:val="24"/>
          <w:szCs w:val="24"/>
        </w:rPr>
        <w:t>, and the research institution</w:t>
      </w:r>
      <w:r w:rsidRPr="0092319E">
        <w:rPr>
          <w:b/>
          <w:bCs/>
          <w:sz w:val="24"/>
          <w:szCs w:val="24"/>
        </w:rPr>
        <w:t xml:space="preserve"> </w:t>
      </w:r>
      <w:r w:rsidRPr="00943F0A">
        <w:rPr>
          <w:b/>
          <w:bCs/>
          <w:sz w:val="24"/>
          <w:szCs w:val="24"/>
        </w:rPr>
        <w:t>regarding intellectual property, and regarding any right to carry out follow-on research.</w:t>
      </w:r>
    </w:p>
    <w:p w14:paraId="10C37793" w14:textId="77777777" w:rsidR="00AA6834" w:rsidRPr="00943F0A" w:rsidRDefault="00AA6834" w:rsidP="00F02F5F">
      <w:pPr>
        <w:pStyle w:val="DFARS"/>
        <w:rPr>
          <w:b/>
          <w:bCs/>
          <w:sz w:val="24"/>
          <w:szCs w:val="24"/>
        </w:rPr>
      </w:pPr>
    </w:p>
    <w:p w14:paraId="35CEF2F5" w14:textId="1D8431EA" w:rsidR="00AA6834" w:rsidRPr="00943F0A" w:rsidRDefault="00AA6834" w:rsidP="00F02F5F">
      <w:pPr>
        <w:pStyle w:val="DFARS"/>
        <w:rPr>
          <w:b/>
          <w:bCs/>
          <w:sz w:val="24"/>
          <w:szCs w:val="24"/>
        </w:rPr>
      </w:pPr>
      <w:r w:rsidRPr="00943F0A">
        <w:rPr>
          <w:b/>
          <w:sz w:val="24"/>
          <w:szCs w:val="24"/>
        </w:rPr>
        <w:tab/>
      </w:r>
      <w:r w:rsidRPr="00943F0A">
        <w:rPr>
          <w:b/>
          <w:bCs/>
          <w:sz w:val="24"/>
          <w:szCs w:val="24"/>
        </w:rPr>
        <w:t>(</w:t>
      </w:r>
      <w:r w:rsidR="00D45831" w:rsidRPr="00943F0A">
        <w:rPr>
          <w:b/>
          <w:bCs/>
          <w:sz w:val="24"/>
          <w:szCs w:val="24"/>
        </w:rPr>
        <w:t>d</w:t>
      </w:r>
      <w:r w:rsidRPr="00943F0A">
        <w:rPr>
          <w:b/>
          <w:bCs/>
          <w:sz w:val="24"/>
          <w:szCs w:val="24"/>
        </w:rPr>
        <w:t xml:space="preserve">)  </w:t>
      </w:r>
      <w:r w:rsidRPr="00943F0A">
        <w:rPr>
          <w:b/>
          <w:bCs/>
          <w:i/>
          <w:iCs/>
          <w:sz w:val="24"/>
          <w:szCs w:val="24"/>
        </w:rPr>
        <w:t>Submission of updated agreement.</w:t>
      </w:r>
      <w:r w:rsidRPr="00943F0A">
        <w:rPr>
          <w:b/>
          <w:bCs/>
          <w:sz w:val="24"/>
          <w:szCs w:val="24"/>
        </w:rPr>
        <w:t xml:space="preserve">  Within 30 days of execution of the modified written agreement described in paragraph (b)(1) of this clause, the Contractor shall submit a copy of that updated written agreement and the updated written representation </w:t>
      </w:r>
      <w:r w:rsidR="007F3AAF" w:rsidRPr="00943F0A">
        <w:rPr>
          <w:b/>
          <w:bCs/>
          <w:sz w:val="24"/>
          <w:szCs w:val="24"/>
        </w:rPr>
        <w:t xml:space="preserve">described in </w:t>
      </w:r>
      <w:r w:rsidRPr="00943F0A">
        <w:rPr>
          <w:b/>
          <w:bCs/>
          <w:sz w:val="24"/>
          <w:szCs w:val="24"/>
        </w:rPr>
        <w:t>paragraph (b)(2) of this clause to the Contracting Officer for</w:t>
      </w:r>
      <w:r w:rsidR="00AB5DA3" w:rsidRPr="00943F0A">
        <w:rPr>
          <w:b/>
          <w:bCs/>
          <w:sz w:val="24"/>
          <w:szCs w:val="24"/>
        </w:rPr>
        <w:t xml:space="preserve"> review and</w:t>
      </w:r>
      <w:r w:rsidRPr="00943F0A">
        <w:rPr>
          <w:b/>
          <w:bCs/>
          <w:sz w:val="24"/>
          <w:szCs w:val="24"/>
        </w:rPr>
        <w:t xml:space="preserve"> attachment to this contract.</w:t>
      </w:r>
    </w:p>
    <w:p w14:paraId="5F4B6F74" w14:textId="77777777" w:rsidR="00AA6834" w:rsidRPr="00943F0A" w:rsidRDefault="00AA6834" w:rsidP="00F02F5F">
      <w:pPr>
        <w:pStyle w:val="DFARS"/>
        <w:rPr>
          <w:b/>
          <w:bCs/>
          <w:sz w:val="24"/>
          <w:szCs w:val="24"/>
        </w:rPr>
      </w:pPr>
    </w:p>
    <w:p w14:paraId="6BFF95CC" w14:textId="77777777" w:rsidR="00AA6834" w:rsidRPr="00943F0A" w:rsidRDefault="00AA6834" w:rsidP="00F02F5F">
      <w:pPr>
        <w:pStyle w:val="DFARS"/>
        <w:jc w:val="center"/>
        <w:rPr>
          <w:b/>
          <w:bCs/>
          <w:sz w:val="24"/>
          <w:szCs w:val="24"/>
        </w:rPr>
      </w:pPr>
      <w:r w:rsidRPr="00943F0A">
        <w:rPr>
          <w:b/>
          <w:bCs/>
          <w:sz w:val="24"/>
          <w:szCs w:val="24"/>
        </w:rPr>
        <w:t>(End of clause)]</w:t>
      </w:r>
    </w:p>
    <w:p w14:paraId="1FF5427D" w14:textId="246FEA51" w:rsidR="00AD1F29" w:rsidRPr="00943F0A" w:rsidRDefault="00AD1F29" w:rsidP="00F02F5F">
      <w:pPr>
        <w:pStyle w:val="DFARS"/>
        <w:rPr>
          <w:b/>
          <w:bCs/>
          <w:sz w:val="24"/>
          <w:szCs w:val="24"/>
        </w:rPr>
      </w:pPr>
    </w:p>
    <w:p w14:paraId="747CDCF2" w14:textId="1B69C756" w:rsidR="002A0174" w:rsidRDefault="002A0174" w:rsidP="00F02F5F">
      <w:pPr>
        <w:pStyle w:val="DFARS"/>
        <w:rPr>
          <w:b/>
          <w:bCs/>
          <w:sz w:val="24"/>
          <w:szCs w:val="24"/>
        </w:rPr>
      </w:pPr>
      <w:r w:rsidRPr="00943F0A">
        <w:rPr>
          <w:b/>
          <w:bCs/>
          <w:sz w:val="24"/>
          <w:szCs w:val="24"/>
        </w:rPr>
        <w:t>* * * * *</w:t>
      </w:r>
    </w:p>
    <w:p w14:paraId="6E4B0BFB" w14:textId="77777777" w:rsidR="00F02F5F" w:rsidRPr="00943F0A" w:rsidRDefault="00F02F5F" w:rsidP="00F02F5F">
      <w:pPr>
        <w:pStyle w:val="DFARS"/>
        <w:rPr>
          <w:b/>
          <w:bCs/>
          <w:sz w:val="24"/>
          <w:szCs w:val="24"/>
        </w:rPr>
      </w:pPr>
    </w:p>
    <w:sectPr w:rsidR="00F02F5F" w:rsidRPr="00943F0A" w:rsidSect="00D51088">
      <w:footerReference w:type="default" r:id="rId50"/>
      <w:pgSz w:w="12240" w:h="15840"/>
      <w:pgMar w:top="1440" w:right="1440" w:bottom="1440" w:left="1440" w:header="720" w:footer="5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DB0C" w14:textId="77777777" w:rsidR="00AF0B81" w:rsidRDefault="00AF0B81" w:rsidP="00FA5AE1">
      <w:r>
        <w:separator/>
      </w:r>
    </w:p>
  </w:endnote>
  <w:endnote w:type="continuationSeparator" w:id="0">
    <w:p w14:paraId="310E0C6D" w14:textId="77777777" w:rsidR="00AF0B81" w:rsidRDefault="00AF0B81" w:rsidP="00FA5AE1">
      <w:r>
        <w:continuationSeparator/>
      </w:r>
    </w:p>
  </w:endnote>
  <w:endnote w:type="continuationNotice" w:id="1">
    <w:p w14:paraId="1F7E45E8" w14:textId="77777777" w:rsidR="00AF0B81" w:rsidRDefault="00AF0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16F3" w14:textId="702DC909" w:rsidR="00B15AA9" w:rsidRPr="00E076D0" w:rsidRDefault="00716766" w:rsidP="00B15AA9">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B15AA9">
              <w:rPr>
                <w:sz w:val="16"/>
                <w:szCs w:val="16"/>
              </w:rPr>
              <w:tab/>
            </w:r>
            <w:r w:rsidR="00B15AA9" w:rsidRPr="006002FC">
              <w:rPr>
                <w:rFonts w:ascii="Century Schoolbook" w:hAnsi="Century Schoolbook"/>
              </w:rPr>
              <w:t xml:space="preserve">Page </w:t>
            </w:r>
            <w:r w:rsidR="00B15AA9" w:rsidRPr="006002FC">
              <w:rPr>
                <w:rFonts w:ascii="Century Schoolbook" w:hAnsi="Century Schoolbook"/>
              </w:rPr>
              <w:fldChar w:fldCharType="begin"/>
            </w:r>
            <w:r w:rsidR="00B15AA9" w:rsidRPr="006002FC">
              <w:rPr>
                <w:rFonts w:ascii="Century Schoolbook" w:hAnsi="Century Schoolbook"/>
              </w:rPr>
              <w:instrText xml:space="preserve"> PAGE  \* Arabic  \* MERGEFORMAT </w:instrText>
            </w:r>
            <w:r w:rsidR="00B15AA9" w:rsidRPr="006002FC">
              <w:rPr>
                <w:rFonts w:ascii="Century Schoolbook" w:hAnsi="Century Schoolbook"/>
              </w:rPr>
              <w:fldChar w:fldCharType="separate"/>
            </w:r>
            <w:r w:rsidR="00B15AA9">
              <w:rPr>
                <w:rFonts w:ascii="Century Schoolbook" w:hAnsi="Century Schoolbook"/>
              </w:rPr>
              <w:t>1</w:t>
            </w:r>
            <w:r w:rsidR="00B15AA9" w:rsidRPr="006002FC">
              <w:rPr>
                <w:rFonts w:ascii="Century Schoolbook" w:hAnsi="Century Schoolbook"/>
              </w:rPr>
              <w:fldChar w:fldCharType="end"/>
            </w:r>
            <w:r w:rsidR="00B15AA9" w:rsidRPr="006002FC">
              <w:rPr>
                <w:rFonts w:ascii="Century Schoolbook" w:hAnsi="Century Schoolbook"/>
              </w:rPr>
              <w:t xml:space="preserve"> of </w:t>
            </w:r>
            <w:r w:rsidR="00B15AA9" w:rsidRPr="006002FC">
              <w:rPr>
                <w:rFonts w:ascii="Century Schoolbook" w:hAnsi="Century Schoolbook"/>
              </w:rPr>
              <w:fldChar w:fldCharType="begin"/>
            </w:r>
            <w:r w:rsidR="00B15AA9" w:rsidRPr="006002FC">
              <w:rPr>
                <w:rFonts w:ascii="Century Schoolbook" w:hAnsi="Century Schoolbook"/>
              </w:rPr>
              <w:instrText xml:space="preserve"> NUMPAGES  \* Arabic  \* MERGEFORMAT </w:instrText>
            </w:r>
            <w:r w:rsidR="00B15AA9" w:rsidRPr="006002FC">
              <w:rPr>
                <w:rFonts w:ascii="Century Schoolbook" w:hAnsi="Century Schoolbook"/>
              </w:rPr>
              <w:fldChar w:fldCharType="separate"/>
            </w:r>
            <w:r w:rsidR="00B15AA9">
              <w:rPr>
                <w:rFonts w:ascii="Century Schoolbook" w:hAnsi="Century Schoolbook"/>
              </w:rPr>
              <w:t>1</w:t>
            </w:r>
            <w:r w:rsidR="00B15AA9"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9E7D2" w14:textId="77777777" w:rsidR="00AF0B81" w:rsidRDefault="00AF0B81" w:rsidP="00FA5AE1">
      <w:r>
        <w:separator/>
      </w:r>
    </w:p>
  </w:footnote>
  <w:footnote w:type="continuationSeparator" w:id="0">
    <w:p w14:paraId="13B7DF1A" w14:textId="77777777" w:rsidR="00AF0B81" w:rsidRDefault="00AF0B81" w:rsidP="00FA5AE1">
      <w:r>
        <w:continuationSeparator/>
      </w:r>
    </w:p>
  </w:footnote>
  <w:footnote w:type="continuationNotice" w:id="1">
    <w:p w14:paraId="021C062B" w14:textId="77777777" w:rsidR="00AF0B81" w:rsidRDefault="00AF0B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AA2"/>
    <w:multiLevelType w:val="hybridMultilevel"/>
    <w:tmpl w:val="FE36FDB4"/>
    <w:lvl w:ilvl="0" w:tplc="12B4C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723B7"/>
    <w:multiLevelType w:val="hybridMultilevel"/>
    <w:tmpl w:val="07EAE160"/>
    <w:lvl w:ilvl="0" w:tplc="3234698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668CC"/>
    <w:multiLevelType w:val="hybridMultilevel"/>
    <w:tmpl w:val="A8322208"/>
    <w:lvl w:ilvl="0" w:tplc="E7066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64202"/>
    <w:multiLevelType w:val="hybridMultilevel"/>
    <w:tmpl w:val="EA488B80"/>
    <w:lvl w:ilvl="0" w:tplc="AD900004">
      <w:start w:val="1"/>
      <w:numFmt w:val="upperLetter"/>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4" w15:restartNumberingAfterBreak="0">
    <w:nsid w:val="21173950"/>
    <w:multiLevelType w:val="hybridMultilevel"/>
    <w:tmpl w:val="F95C02D4"/>
    <w:lvl w:ilvl="0" w:tplc="8BFA6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0012F"/>
    <w:multiLevelType w:val="hybridMultilevel"/>
    <w:tmpl w:val="17F8FD8E"/>
    <w:lvl w:ilvl="0" w:tplc="A5E03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241DF"/>
    <w:multiLevelType w:val="hybridMultilevel"/>
    <w:tmpl w:val="3FD2D590"/>
    <w:lvl w:ilvl="0" w:tplc="F77CF7F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C5330D3"/>
    <w:multiLevelType w:val="hybridMultilevel"/>
    <w:tmpl w:val="65946D76"/>
    <w:lvl w:ilvl="0" w:tplc="9EF83C30">
      <w:start w:val="1"/>
      <w:numFmt w:val="decimal"/>
      <w:lvlText w:val="(%1)"/>
      <w:lvlJc w:val="left"/>
      <w:pPr>
        <w:ind w:left="1215" w:hanging="40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2D2E6EFA"/>
    <w:multiLevelType w:val="hybridMultilevel"/>
    <w:tmpl w:val="0CF0A4DC"/>
    <w:lvl w:ilvl="0" w:tplc="1432FE5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06352"/>
    <w:multiLevelType w:val="hybridMultilevel"/>
    <w:tmpl w:val="5EE871C2"/>
    <w:lvl w:ilvl="0" w:tplc="B4DE1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473A9"/>
    <w:multiLevelType w:val="hybridMultilevel"/>
    <w:tmpl w:val="2FE0EC34"/>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55B6E"/>
    <w:multiLevelType w:val="hybridMultilevel"/>
    <w:tmpl w:val="07EAE160"/>
    <w:lvl w:ilvl="0" w:tplc="32346988">
      <w:start w:val="1"/>
      <w:numFmt w:val="lowerRoman"/>
      <w:lvlText w:val="(%1)"/>
      <w:lvlJc w:val="left"/>
      <w:pPr>
        <w:ind w:left="1935" w:hanging="720"/>
      </w:pPr>
      <w:rPr>
        <w:rFonts w:hint="default"/>
      </w:rPr>
    </w:lvl>
    <w:lvl w:ilvl="1" w:tplc="04090019">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2" w15:restartNumberingAfterBreak="0">
    <w:nsid w:val="33BF569E"/>
    <w:multiLevelType w:val="multilevel"/>
    <w:tmpl w:val="3DC4D9AC"/>
    <w:lvl w:ilvl="0">
      <w:start w:val="1"/>
      <w:numFmt w:val="decimal"/>
      <w:lvlText w:val="%1."/>
      <w:lvlJc w:val="left"/>
      <w:pPr>
        <w:ind w:left="720" w:hanging="360"/>
      </w:pPr>
    </w:lvl>
    <w:lvl w:ilvl="1">
      <w:start w:val="1"/>
      <w:numFmt w:val="low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A71F85"/>
    <w:multiLevelType w:val="hybridMultilevel"/>
    <w:tmpl w:val="760075DA"/>
    <w:lvl w:ilvl="0" w:tplc="7BE2F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E1CD6"/>
    <w:multiLevelType w:val="hybridMultilevel"/>
    <w:tmpl w:val="CEA2D962"/>
    <w:lvl w:ilvl="0" w:tplc="E286B268">
      <w:start w:val="1"/>
      <w:numFmt w:val="upperLetter"/>
      <w:lvlText w:val="(%1)"/>
      <w:lvlJc w:val="left"/>
      <w:pPr>
        <w:ind w:left="2085" w:hanging="435"/>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5" w15:restartNumberingAfterBreak="0">
    <w:nsid w:val="3B560000"/>
    <w:multiLevelType w:val="hybridMultilevel"/>
    <w:tmpl w:val="E9B0B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42E60"/>
    <w:multiLevelType w:val="hybridMultilevel"/>
    <w:tmpl w:val="74766146"/>
    <w:lvl w:ilvl="0" w:tplc="698A5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92C31"/>
    <w:multiLevelType w:val="hybridMultilevel"/>
    <w:tmpl w:val="8D628C72"/>
    <w:lvl w:ilvl="0" w:tplc="82BC0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22694"/>
    <w:multiLevelType w:val="hybridMultilevel"/>
    <w:tmpl w:val="3FD2D590"/>
    <w:lvl w:ilvl="0" w:tplc="F77CF7F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578165D"/>
    <w:multiLevelType w:val="hybridMultilevel"/>
    <w:tmpl w:val="1A904C22"/>
    <w:lvl w:ilvl="0" w:tplc="2B884D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37A70"/>
    <w:multiLevelType w:val="hybridMultilevel"/>
    <w:tmpl w:val="CBAAE5FC"/>
    <w:lvl w:ilvl="0" w:tplc="B326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52B1C"/>
    <w:multiLevelType w:val="hybridMultilevel"/>
    <w:tmpl w:val="FA4E4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317DE8"/>
    <w:multiLevelType w:val="hybridMultilevel"/>
    <w:tmpl w:val="5DBC8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E06846"/>
    <w:multiLevelType w:val="hybridMultilevel"/>
    <w:tmpl w:val="7700989E"/>
    <w:lvl w:ilvl="0" w:tplc="67882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F7D0A"/>
    <w:multiLevelType w:val="hybridMultilevel"/>
    <w:tmpl w:val="3FBA0F44"/>
    <w:lvl w:ilvl="0" w:tplc="52D07ED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5211070">
    <w:abstractNumId w:val="10"/>
  </w:num>
  <w:num w:numId="2" w16cid:durableId="23950396">
    <w:abstractNumId w:val="13"/>
  </w:num>
  <w:num w:numId="3" w16cid:durableId="1692759585">
    <w:abstractNumId w:val="15"/>
  </w:num>
  <w:num w:numId="4" w16cid:durableId="179051149">
    <w:abstractNumId w:val="19"/>
  </w:num>
  <w:num w:numId="5" w16cid:durableId="1560095993">
    <w:abstractNumId w:val="16"/>
  </w:num>
  <w:num w:numId="6" w16cid:durableId="639384781">
    <w:abstractNumId w:val="7"/>
  </w:num>
  <w:num w:numId="7" w16cid:durableId="742679047">
    <w:abstractNumId w:val="23"/>
  </w:num>
  <w:num w:numId="8" w16cid:durableId="1766684253">
    <w:abstractNumId w:val="22"/>
  </w:num>
  <w:num w:numId="9" w16cid:durableId="22024022">
    <w:abstractNumId w:val="8"/>
  </w:num>
  <w:num w:numId="10" w16cid:durableId="1866212450">
    <w:abstractNumId w:val="4"/>
  </w:num>
  <w:num w:numId="11" w16cid:durableId="388652345">
    <w:abstractNumId w:val="24"/>
  </w:num>
  <w:num w:numId="12" w16cid:durableId="1097140992">
    <w:abstractNumId w:val="0"/>
  </w:num>
  <w:num w:numId="13" w16cid:durableId="330985451">
    <w:abstractNumId w:val="2"/>
  </w:num>
  <w:num w:numId="14" w16cid:durableId="990788061">
    <w:abstractNumId w:val="17"/>
  </w:num>
  <w:num w:numId="15" w16cid:durableId="1663775856">
    <w:abstractNumId w:val="11"/>
  </w:num>
  <w:num w:numId="16" w16cid:durableId="1790974436">
    <w:abstractNumId w:val="1"/>
  </w:num>
  <w:num w:numId="17" w16cid:durableId="1119300569">
    <w:abstractNumId w:val="21"/>
  </w:num>
  <w:num w:numId="18" w16cid:durableId="60910733">
    <w:abstractNumId w:val="20"/>
  </w:num>
  <w:num w:numId="19" w16cid:durableId="1087923692">
    <w:abstractNumId w:val="9"/>
  </w:num>
  <w:num w:numId="20" w16cid:durableId="1272589646">
    <w:abstractNumId w:val="5"/>
  </w:num>
  <w:num w:numId="21" w16cid:durableId="686252704">
    <w:abstractNumId w:val="3"/>
  </w:num>
  <w:num w:numId="22" w16cid:durableId="1380011335">
    <w:abstractNumId w:val="14"/>
  </w:num>
  <w:num w:numId="23" w16cid:durableId="549733259">
    <w:abstractNumId w:val="18"/>
  </w:num>
  <w:num w:numId="24" w16cid:durableId="210002041">
    <w:abstractNumId w:val="6"/>
  </w:num>
  <w:num w:numId="25" w16cid:durableId="1763068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11B9"/>
    <w:rsid w:val="0000191D"/>
    <w:rsid w:val="00001ACA"/>
    <w:rsid w:val="00001E4C"/>
    <w:rsid w:val="0000205C"/>
    <w:rsid w:val="00002405"/>
    <w:rsid w:val="00002AF6"/>
    <w:rsid w:val="00002BCE"/>
    <w:rsid w:val="00002BF3"/>
    <w:rsid w:val="00003926"/>
    <w:rsid w:val="00003C10"/>
    <w:rsid w:val="000046C9"/>
    <w:rsid w:val="00004C97"/>
    <w:rsid w:val="00004D27"/>
    <w:rsid w:val="0000500A"/>
    <w:rsid w:val="00005338"/>
    <w:rsid w:val="00005C7F"/>
    <w:rsid w:val="000060D7"/>
    <w:rsid w:val="000062CC"/>
    <w:rsid w:val="000064A4"/>
    <w:rsid w:val="00006EA2"/>
    <w:rsid w:val="00007087"/>
    <w:rsid w:val="000075AF"/>
    <w:rsid w:val="00007F6B"/>
    <w:rsid w:val="000101FF"/>
    <w:rsid w:val="000103BC"/>
    <w:rsid w:val="000105A9"/>
    <w:rsid w:val="000108CB"/>
    <w:rsid w:val="00011D12"/>
    <w:rsid w:val="00012631"/>
    <w:rsid w:val="00012935"/>
    <w:rsid w:val="00012B1A"/>
    <w:rsid w:val="00012FFD"/>
    <w:rsid w:val="00014764"/>
    <w:rsid w:val="00014B8D"/>
    <w:rsid w:val="00015892"/>
    <w:rsid w:val="00015969"/>
    <w:rsid w:val="000159EC"/>
    <w:rsid w:val="000159F0"/>
    <w:rsid w:val="00015B69"/>
    <w:rsid w:val="00015BC9"/>
    <w:rsid w:val="00015F45"/>
    <w:rsid w:val="00016087"/>
    <w:rsid w:val="000167EF"/>
    <w:rsid w:val="00016A55"/>
    <w:rsid w:val="0001705A"/>
    <w:rsid w:val="00017495"/>
    <w:rsid w:val="000177F3"/>
    <w:rsid w:val="0001793E"/>
    <w:rsid w:val="00017E63"/>
    <w:rsid w:val="000206C3"/>
    <w:rsid w:val="00020FCD"/>
    <w:rsid w:val="000212A5"/>
    <w:rsid w:val="000218D4"/>
    <w:rsid w:val="0002193A"/>
    <w:rsid w:val="00021ED1"/>
    <w:rsid w:val="0002203B"/>
    <w:rsid w:val="00022213"/>
    <w:rsid w:val="000226BB"/>
    <w:rsid w:val="00022830"/>
    <w:rsid w:val="00022AF4"/>
    <w:rsid w:val="00022EAA"/>
    <w:rsid w:val="000230C2"/>
    <w:rsid w:val="00023665"/>
    <w:rsid w:val="00023E76"/>
    <w:rsid w:val="00024953"/>
    <w:rsid w:val="00025081"/>
    <w:rsid w:val="000254C7"/>
    <w:rsid w:val="00026695"/>
    <w:rsid w:val="00026878"/>
    <w:rsid w:val="00026F3C"/>
    <w:rsid w:val="00030680"/>
    <w:rsid w:val="000308FE"/>
    <w:rsid w:val="00030B4C"/>
    <w:rsid w:val="00031375"/>
    <w:rsid w:val="000313A9"/>
    <w:rsid w:val="000318F2"/>
    <w:rsid w:val="000328E7"/>
    <w:rsid w:val="00032932"/>
    <w:rsid w:val="00032BE8"/>
    <w:rsid w:val="00033299"/>
    <w:rsid w:val="00033E3E"/>
    <w:rsid w:val="0003401D"/>
    <w:rsid w:val="00034335"/>
    <w:rsid w:val="000348B0"/>
    <w:rsid w:val="00034F2D"/>
    <w:rsid w:val="000353D6"/>
    <w:rsid w:val="00035772"/>
    <w:rsid w:val="00035BF1"/>
    <w:rsid w:val="000378BF"/>
    <w:rsid w:val="000378EA"/>
    <w:rsid w:val="00037EA1"/>
    <w:rsid w:val="00037EEC"/>
    <w:rsid w:val="0004012C"/>
    <w:rsid w:val="0004027B"/>
    <w:rsid w:val="00040DEB"/>
    <w:rsid w:val="00042450"/>
    <w:rsid w:val="0004359A"/>
    <w:rsid w:val="00043D08"/>
    <w:rsid w:val="00043DFA"/>
    <w:rsid w:val="0004419B"/>
    <w:rsid w:val="00044AF4"/>
    <w:rsid w:val="00044B80"/>
    <w:rsid w:val="00044C73"/>
    <w:rsid w:val="000453C4"/>
    <w:rsid w:val="00045579"/>
    <w:rsid w:val="000456A7"/>
    <w:rsid w:val="00045F7A"/>
    <w:rsid w:val="00045FD4"/>
    <w:rsid w:val="000465CC"/>
    <w:rsid w:val="000468C0"/>
    <w:rsid w:val="00047B40"/>
    <w:rsid w:val="00047D66"/>
    <w:rsid w:val="000504B4"/>
    <w:rsid w:val="000506B0"/>
    <w:rsid w:val="00050B85"/>
    <w:rsid w:val="00050C5A"/>
    <w:rsid w:val="000519C5"/>
    <w:rsid w:val="00051D9E"/>
    <w:rsid w:val="00053229"/>
    <w:rsid w:val="00054420"/>
    <w:rsid w:val="000545F9"/>
    <w:rsid w:val="00054616"/>
    <w:rsid w:val="000546FC"/>
    <w:rsid w:val="00055A11"/>
    <w:rsid w:val="00055F4D"/>
    <w:rsid w:val="000560A4"/>
    <w:rsid w:val="00056402"/>
    <w:rsid w:val="000575E2"/>
    <w:rsid w:val="000575F0"/>
    <w:rsid w:val="00060955"/>
    <w:rsid w:val="00060DE7"/>
    <w:rsid w:val="00061773"/>
    <w:rsid w:val="000619CF"/>
    <w:rsid w:val="000620D7"/>
    <w:rsid w:val="00062CF5"/>
    <w:rsid w:val="00062D6D"/>
    <w:rsid w:val="00062E6B"/>
    <w:rsid w:val="00063013"/>
    <w:rsid w:val="0006349D"/>
    <w:rsid w:val="00063C46"/>
    <w:rsid w:val="00064C87"/>
    <w:rsid w:val="000652DF"/>
    <w:rsid w:val="00065780"/>
    <w:rsid w:val="00065F00"/>
    <w:rsid w:val="000663AC"/>
    <w:rsid w:val="00066A49"/>
    <w:rsid w:val="00066ABA"/>
    <w:rsid w:val="000670EF"/>
    <w:rsid w:val="00067690"/>
    <w:rsid w:val="000676B0"/>
    <w:rsid w:val="0007003F"/>
    <w:rsid w:val="00070214"/>
    <w:rsid w:val="00071BE6"/>
    <w:rsid w:val="0007206E"/>
    <w:rsid w:val="0007297A"/>
    <w:rsid w:val="00072ACF"/>
    <w:rsid w:val="00073496"/>
    <w:rsid w:val="0007352C"/>
    <w:rsid w:val="00073AA0"/>
    <w:rsid w:val="00073BFE"/>
    <w:rsid w:val="000746D1"/>
    <w:rsid w:val="000746E0"/>
    <w:rsid w:val="00074A42"/>
    <w:rsid w:val="000759E0"/>
    <w:rsid w:val="00076183"/>
    <w:rsid w:val="0007681F"/>
    <w:rsid w:val="000768D4"/>
    <w:rsid w:val="00077ADF"/>
    <w:rsid w:val="00080655"/>
    <w:rsid w:val="00081E4E"/>
    <w:rsid w:val="00082824"/>
    <w:rsid w:val="000829FB"/>
    <w:rsid w:val="00083171"/>
    <w:rsid w:val="000840E9"/>
    <w:rsid w:val="0008429D"/>
    <w:rsid w:val="000844A3"/>
    <w:rsid w:val="000847C2"/>
    <w:rsid w:val="00084936"/>
    <w:rsid w:val="00084A69"/>
    <w:rsid w:val="00084DFC"/>
    <w:rsid w:val="00084E88"/>
    <w:rsid w:val="0008605E"/>
    <w:rsid w:val="000864B0"/>
    <w:rsid w:val="00086C00"/>
    <w:rsid w:val="00087FD6"/>
    <w:rsid w:val="0008B2FF"/>
    <w:rsid w:val="00090328"/>
    <w:rsid w:val="000904E7"/>
    <w:rsid w:val="00090EBE"/>
    <w:rsid w:val="0009148A"/>
    <w:rsid w:val="00092063"/>
    <w:rsid w:val="000926CB"/>
    <w:rsid w:val="000936B4"/>
    <w:rsid w:val="00093743"/>
    <w:rsid w:val="00093A2E"/>
    <w:rsid w:val="000947F7"/>
    <w:rsid w:val="000952C2"/>
    <w:rsid w:val="00095303"/>
    <w:rsid w:val="0009594F"/>
    <w:rsid w:val="00095D4B"/>
    <w:rsid w:val="0009689E"/>
    <w:rsid w:val="00096F6C"/>
    <w:rsid w:val="00097948"/>
    <w:rsid w:val="000A08C1"/>
    <w:rsid w:val="000A0BDB"/>
    <w:rsid w:val="000A1156"/>
    <w:rsid w:val="000A1504"/>
    <w:rsid w:val="000A18B8"/>
    <w:rsid w:val="000A265D"/>
    <w:rsid w:val="000A2B26"/>
    <w:rsid w:val="000A3864"/>
    <w:rsid w:val="000A3DA3"/>
    <w:rsid w:val="000A3E74"/>
    <w:rsid w:val="000A45FA"/>
    <w:rsid w:val="000A46D9"/>
    <w:rsid w:val="000A544F"/>
    <w:rsid w:val="000A58B6"/>
    <w:rsid w:val="000A5936"/>
    <w:rsid w:val="000A5CCC"/>
    <w:rsid w:val="000A69E9"/>
    <w:rsid w:val="000A74A1"/>
    <w:rsid w:val="000A77AF"/>
    <w:rsid w:val="000A7F25"/>
    <w:rsid w:val="000B09E4"/>
    <w:rsid w:val="000B1B25"/>
    <w:rsid w:val="000B1D07"/>
    <w:rsid w:val="000B1D47"/>
    <w:rsid w:val="000B1EE7"/>
    <w:rsid w:val="000B22B6"/>
    <w:rsid w:val="000B231A"/>
    <w:rsid w:val="000B2701"/>
    <w:rsid w:val="000B3667"/>
    <w:rsid w:val="000B38E2"/>
    <w:rsid w:val="000B4440"/>
    <w:rsid w:val="000B58E3"/>
    <w:rsid w:val="000B5D11"/>
    <w:rsid w:val="000B61B8"/>
    <w:rsid w:val="000B63E6"/>
    <w:rsid w:val="000B66B5"/>
    <w:rsid w:val="000B6AB1"/>
    <w:rsid w:val="000B6F3D"/>
    <w:rsid w:val="000B7675"/>
    <w:rsid w:val="000B783F"/>
    <w:rsid w:val="000B7C7A"/>
    <w:rsid w:val="000B7CD0"/>
    <w:rsid w:val="000B7FD7"/>
    <w:rsid w:val="000C0046"/>
    <w:rsid w:val="000C181B"/>
    <w:rsid w:val="000C1CDB"/>
    <w:rsid w:val="000C282F"/>
    <w:rsid w:val="000C2873"/>
    <w:rsid w:val="000C28B5"/>
    <w:rsid w:val="000C2E07"/>
    <w:rsid w:val="000C3081"/>
    <w:rsid w:val="000C37F2"/>
    <w:rsid w:val="000C3D6A"/>
    <w:rsid w:val="000C4233"/>
    <w:rsid w:val="000C438C"/>
    <w:rsid w:val="000C4631"/>
    <w:rsid w:val="000C4BF5"/>
    <w:rsid w:val="000C5208"/>
    <w:rsid w:val="000C600A"/>
    <w:rsid w:val="000C67CD"/>
    <w:rsid w:val="000C6ABA"/>
    <w:rsid w:val="000C72A0"/>
    <w:rsid w:val="000C769F"/>
    <w:rsid w:val="000C7B74"/>
    <w:rsid w:val="000D045F"/>
    <w:rsid w:val="000D04A6"/>
    <w:rsid w:val="000D13E0"/>
    <w:rsid w:val="000D1508"/>
    <w:rsid w:val="000D191C"/>
    <w:rsid w:val="000D2537"/>
    <w:rsid w:val="000D2DF6"/>
    <w:rsid w:val="000D3051"/>
    <w:rsid w:val="000D3246"/>
    <w:rsid w:val="000D3943"/>
    <w:rsid w:val="000D3C87"/>
    <w:rsid w:val="000D45A1"/>
    <w:rsid w:val="000D5788"/>
    <w:rsid w:val="000D5BD6"/>
    <w:rsid w:val="000D5D89"/>
    <w:rsid w:val="000D5E99"/>
    <w:rsid w:val="000D65FB"/>
    <w:rsid w:val="000D7B22"/>
    <w:rsid w:val="000E06AE"/>
    <w:rsid w:val="000E0859"/>
    <w:rsid w:val="000E0A42"/>
    <w:rsid w:val="000E1AB6"/>
    <w:rsid w:val="000E1B95"/>
    <w:rsid w:val="000E229F"/>
    <w:rsid w:val="000E22B9"/>
    <w:rsid w:val="000E242C"/>
    <w:rsid w:val="000E2C48"/>
    <w:rsid w:val="000E4217"/>
    <w:rsid w:val="000E494D"/>
    <w:rsid w:val="000E4E15"/>
    <w:rsid w:val="000E4E1C"/>
    <w:rsid w:val="000E5243"/>
    <w:rsid w:val="000E6E10"/>
    <w:rsid w:val="000F01B2"/>
    <w:rsid w:val="000F03ED"/>
    <w:rsid w:val="000F073B"/>
    <w:rsid w:val="000F107E"/>
    <w:rsid w:val="000F10BE"/>
    <w:rsid w:val="000F1666"/>
    <w:rsid w:val="000F16A3"/>
    <w:rsid w:val="000F1A4F"/>
    <w:rsid w:val="000F2595"/>
    <w:rsid w:val="000F25EE"/>
    <w:rsid w:val="000F286D"/>
    <w:rsid w:val="000F2C52"/>
    <w:rsid w:val="000F2DF5"/>
    <w:rsid w:val="000F2F0B"/>
    <w:rsid w:val="000F3333"/>
    <w:rsid w:val="000F45A9"/>
    <w:rsid w:val="000F489B"/>
    <w:rsid w:val="000F4987"/>
    <w:rsid w:val="000F4D89"/>
    <w:rsid w:val="000F4F79"/>
    <w:rsid w:val="000F5703"/>
    <w:rsid w:val="000F5851"/>
    <w:rsid w:val="000F5ABB"/>
    <w:rsid w:val="000F5EA8"/>
    <w:rsid w:val="000F6635"/>
    <w:rsid w:val="000F6723"/>
    <w:rsid w:val="000F68E7"/>
    <w:rsid w:val="000F75CC"/>
    <w:rsid w:val="00100019"/>
    <w:rsid w:val="00100710"/>
    <w:rsid w:val="00100B7D"/>
    <w:rsid w:val="00101E3B"/>
    <w:rsid w:val="00103297"/>
    <w:rsid w:val="00103B1D"/>
    <w:rsid w:val="001045DD"/>
    <w:rsid w:val="001047F5"/>
    <w:rsid w:val="001049D7"/>
    <w:rsid w:val="00104E0A"/>
    <w:rsid w:val="00105123"/>
    <w:rsid w:val="001060B6"/>
    <w:rsid w:val="0010625A"/>
    <w:rsid w:val="0010681E"/>
    <w:rsid w:val="00106E77"/>
    <w:rsid w:val="00107E14"/>
    <w:rsid w:val="0011009A"/>
    <w:rsid w:val="00110A87"/>
    <w:rsid w:val="001120AE"/>
    <w:rsid w:val="00112C00"/>
    <w:rsid w:val="001137E4"/>
    <w:rsid w:val="00113B03"/>
    <w:rsid w:val="0011416D"/>
    <w:rsid w:val="00114879"/>
    <w:rsid w:val="00114A2C"/>
    <w:rsid w:val="00114DC1"/>
    <w:rsid w:val="001163A3"/>
    <w:rsid w:val="001169DE"/>
    <w:rsid w:val="0011740B"/>
    <w:rsid w:val="00117C22"/>
    <w:rsid w:val="001205E7"/>
    <w:rsid w:val="00120750"/>
    <w:rsid w:val="00121082"/>
    <w:rsid w:val="0012158A"/>
    <w:rsid w:val="001217A2"/>
    <w:rsid w:val="001238B1"/>
    <w:rsid w:val="0012399B"/>
    <w:rsid w:val="00123AF4"/>
    <w:rsid w:val="00123BAE"/>
    <w:rsid w:val="00123E2D"/>
    <w:rsid w:val="0012471F"/>
    <w:rsid w:val="00124DA1"/>
    <w:rsid w:val="00125883"/>
    <w:rsid w:val="00126784"/>
    <w:rsid w:val="00126F5B"/>
    <w:rsid w:val="001273D7"/>
    <w:rsid w:val="001275BB"/>
    <w:rsid w:val="00127F9D"/>
    <w:rsid w:val="00127F9E"/>
    <w:rsid w:val="0013009A"/>
    <w:rsid w:val="00131527"/>
    <w:rsid w:val="001326D8"/>
    <w:rsid w:val="00132EA3"/>
    <w:rsid w:val="001336F3"/>
    <w:rsid w:val="00133BEB"/>
    <w:rsid w:val="001340C5"/>
    <w:rsid w:val="001341F3"/>
    <w:rsid w:val="00134642"/>
    <w:rsid w:val="001348DC"/>
    <w:rsid w:val="00134AF6"/>
    <w:rsid w:val="00135155"/>
    <w:rsid w:val="001353EE"/>
    <w:rsid w:val="001356DD"/>
    <w:rsid w:val="00135E20"/>
    <w:rsid w:val="0013621D"/>
    <w:rsid w:val="00136B27"/>
    <w:rsid w:val="00136DF1"/>
    <w:rsid w:val="00136DF2"/>
    <w:rsid w:val="0013737E"/>
    <w:rsid w:val="00137444"/>
    <w:rsid w:val="00137B19"/>
    <w:rsid w:val="00137F51"/>
    <w:rsid w:val="00137F90"/>
    <w:rsid w:val="001406A3"/>
    <w:rsid w:val="00140B2C"/>
    <w:rsid w:val="00140BD6"/>
    <w:rsid w:val="00140E5B"/>
    <w:rsid w:val="0014136B"/>
    <w:rsid w:val="00141498"/>
    <w:rsid w:val="00141627"/>
    <w:rsid w:val="00141ADB"/>
    <w:rsid w:val="00141D3F"/>
    <w:rsid w:val="00141F27"/>
    <w:rsid w:val="00142C41"/>
    <w:rsid w:val="001435C1"/>
    <w:rsid w:val="0014380B"/>
    <w:rsid w:val="0014451C"/>
    <w:rsid w:val="00144808"/>
    <w:rsid w:val="001448FE"/>
    <w:rsid w:val="001449E7"/>
    <w:rsid w:val="00144F57"/>
    <w:rsid w:val="001457B8"/>
    <w:rsid w:val="0014611C"/>
    <w:rsid w:val="001476DE"/>
    <w:rsid w:val="00152025"/>
    <w:rsid w:val="00153877"/>
    <w:rsid w:val="00153E8C"/>
    <w:rsid w:val="00153F6A"/>
    <w:rsid w:val="00153FD9"/>
    <w:rsid w:val="00154355"/>
    <w:rsid w:val="0015444C"/>
    <w:rsid w:val="001546C7"/>
    <w:rsid w:val="0015482F"/>
    <w:rsid w:val="00156347"/>
    <w:rsid w:val="00156807"/>
    <w:rsid w:val="0015734C"/>
    <w:rsid w:val="00157738"/>
    <w:rsid w:val="00157909"/>
    <w:rsid w:val="00160446"/>
    <w:rsid w:val="001609DE"/>
    <w:rsid w:val="00160DCC"/>
    <w:rsid w:val="00161AA8"/>
    <w:rsid w:val="0016214D"/>
    <w:rsid w:val="001627E3"/>
    <w:rsid w:val="0016284B"/>
    <w:rsid w:val="00162D3E"/>
    <w:rsid w:val="001631BA"/>
    <w:rsid w:val="0016434F"/>
    <w:rsid w:val="0016465D"/>
    <w:rsid w:val="001650AA"/>
    <w:rsid w:val="00165226"/>
    <w:rsid w:val="001654E2"/>
    <w:rsid w:val="00165AF1"/>
    <w:rsid w:val="00166190"/>
    <w:rsid w:val="001661E9"/>
    <w:rsid w:val="001665DF"/>
    <w:rsid w:val="00166B70"/>
    <w:rsid w:val="0016743D"/>
    <w:rsid w:val="00167E31"/>
    <w:rsid w:val="00167E7E"/>
    <w:rsid w:val="00167E85"/>
    <w:rsid w:val="00170684"/>
    <w:rsid w:val="00170851"/>
    <w:rsid w:val="00170DB5"/>
    <w:rsid w:val="00170F61"/>
    <w:rsid w:val="0017118F"/>
    <w:rsid w:val="001715B2"/>
    <w:rsid w:val="001715C3"/>
    <w:rsid w:val="001726F7"/>
    <w:rsid w:val="001735C1"/>
    <w:rsid w:val="00174672"/>
    <w:rsid w:val="00174AEC"/>
    <w:rsid w:val="00174CBC"/>
    <w:rsid w:val="00175182"/>
    <w:rsid w:val="0017539F"/>
    <w:rsid w:val="00175741"/>
    <w:rsid w:val="00175AF4"/>
    <w:rsid w:val="00176934"/>
    <w:rsid w:val="001770C3"/>
    <w:rsid w:val="00177474"/>
    <w:rsid w:val="0017775E"/>
    <w:rsid w:val="0018056C"/>
    <w:rsid w:val="0018110C"/>
    <w:rsid w:val="001812C7"/>
    <w:rsid w:val="0018165D"/>
    <w:rsid w:val="00181A53"/>
    <w:rsid w:val="0018254F"/>
    <w:rsid w:val="001826FB"/>
    <w:rsid w:val="001827C4"/>
    <w:rsid w:val="00183016"/>
    <w:rsid w:val="00183331"/>
    <w:rsid w:val="00183966"/>
    <w:rsid w:val="0018396F"/>
    <w:rsid w:val="00183CD7"/>
    <w:rsid w:val="00185244"/>
    <w:rsid w:val="001852DA"/>
    <w:rsid w:val="00186784"/>
    <w:rsid w:val="00187074"/>
    <w:rsid w:val="001905FC"/>
    <w:rsid w:val="0019080D"/>
    <w:rsid w:val="001908F5"/>
    <w:rsid w:val="00190BD2"/>
    <w:rsid w:val="00191BC1"/>
    <w:rsid w:val="00191E22"/>
    <w:rsid w:val="00192999"/>
    <w:rsid w:val="00192CF6"/>
    <w:rsid w:val="00192F17"/>
    <w:rsid w:val="00192F8F"/>
    <w:rsid w:val="00193918"/>
    <w:rsid w:val="00194AB7"/>
    <w:rsid w:val="00194EEA"/>
    <w:rsid w:val="00194FD0"/>
    <w:rsid w:val="001956DE"/>
    <w:rsid w:val="00195B0A"/>
    <w:rsid w:val="00195C75"/>
    <w:rsid w:val="00195CB8"/>
    <w:rsid w:val="001965CA"/>
    <w:rsid w:val="0019733A"/>
    <w:rsid w:val="00197377"/>
    <w:rsid w:val="001978FD"/>
    <w:rsid w:val="00197F2E"/>
    <w:rsid w:val="00197F9B"/>
    <w:rsid w:val="001A0977"/>
    <w:rsid w:val="001A13DF"/>
    <w:rsid w:val="001A1613"/>
    <w:rsid w:val="001A2051"/>
    <w:rsid w:val="001A26C8"/>
    <w:rsid w:val="001A3691"/>
    <w:rsid w:val="001A3DA9"/>
    <w:rsid w:val="001A3FD4"/>
    <w:rsid w:val="001A42F6"/>
    <w:rsid w:val="001A47F6"/>
    <w:rsid w:val="001A5A79"/>
    <w:rsid w:val="001A64ED"/>
    <w:rsid w:val="001A6595"/>
    <w:rsid w:val="001A7FD8"/>
    <w:rsid w:val="001B0795"/>
    <w:rsid w:val="001B1290"/>
    <w:rsid w:val="001B1895"/>
    <w:rsid w:val="001B1898"/>
    <w:rsid w:val="001B1D99"/>
    <w:rsid w:val="001B20C6"/>
    <w:rsid w:val="001B231B"/>
    <w:rsid w:val="001B2A30"/>
    <w:rsid w:val="001B2AE4"/>
    <w:rsid w:val="001B2ED5"/>
    <w:rsid w:val="001B3287"/>
    <w:rsid w:val="001B36F0"/>
    <w:rsid w:val="001B36FA"/>
    <w:rsid w:val="001B41FF"/>
    <w:rsid w:val="001B47E7"/>
    <w:rsid w:val="001B48C8"/>
    <w:rsid w:val="001B5251"/>
    <w:rsid w:val="001B5383"/>
    <w:rsid w:val="001B5B84"/>
    <w:rsid w:val="001B621A"/>
    <w:rsid w:val="001B63BF"/>
    <w:rsid w:val="001B6410"/>
    <w:rsid w:val="001B6A14"/>
    <w:rsid w:val="001B6BE5"/>
    <w:rsid w:val="001B6CAA"/>
    <w:rsid w:val="001C181C"/>
    <w:rsid w:val="001C20B2"/>
    <w:rsid w:val="001C2DC1"/>
    <w:rsid w:val="001C313C"/>
    <w:rsid w:val="001C37DB"/>
    <w:rsid w:val="001C3C49"/>
    <w:rsid w:val="001C42B6"/>
    <w:rsid w:val="001C4557"/>
    <w:rsid w:val="001C590D"/>
    <w:rsid w:val="001C65AA"/>
    <w:rsid w:val="001C6ADE"/>
    <w:rsid w:val="001C6BB6"/>
    <w:rsid w:val="001C6D0A"/>
    <w:rsid w:val="001C6F5A"/>
    <w:rsid w:val="001C7235"/>
    <w:rsid w:val="001C7E63"/>
    <w:rsid w:val="001D0C31"/>
    <w:rsid w:val="001D0D4F"/>
    <w:rsid w:val="001D1262"/>
    <w:rsid w:val="001D1407"/>
    <w:rsid w:val="001D2C31"/>
    <w:rsid w:val="001D3278"/>
    <w:rsid w:val="001D34BD"/>
    <w:rsid w:val="001D3B4A"/>
    <w:rsid w:val="001D43CF"/>
    <w:rsid w:val="001D4706"/>
    <w:rsid w:val="001D4CA4"/>
    <w:rsid w:val="001D4CE7"/>
    <w:rsid w:val="001D5AEE"/>
    <w:rsid w:val="001D5C49"/>
    <w:rsid w:val="001D5CC9"/>
    <w:rsid w:val="001D6068"/>
    <w:rsid w:val="001D6C8B"/>
    <w:rsid w:val="001D73A2"/>
    <w:rsid w:val="001D73B3"/>
    <w:rsid w:val="001D7412"/>
    <w:rsid w:val="001D77E6"/>
    <w:rsid w:val="001D79AA"/>
    <w:rsid w:val="001D7C8F"/>
    <w:rsid w:val="001E057C"/>
    <w:rsid w:val="001E0971"/>
    <w:rsid w:val="001E0C12"/>
    <w:rsid w:val="001E1754"/>
    <w:rsid w:val="001E1801"/>
    <w:rsid w:val="001E2037"/>
    <w:rsid w:val="001E2DBB"/>
    <w:rsid w:val="001E303E"/>
    <w:rsid w:val="001E31D6"/>
    <w:rsid w:val="001E327D"/>
    <w:rsid w:val="001E331B"/>
    <w:rsid w:val="001E357A"/>
    <w:rsid w:val="001E3896"/>
    <w:rsid w:val="001E389B"/>
    <w:rsid w:val="001E3EAB"/>
    <w:rsid w:val="001E5F0A"/>
    <w:rsid w:val="001E618C"/>
    <w:rsid w:val="001E731B"/>
    <w:rsid w:val="001E7F57"/>
    <w:rsid w:val="001E7FD9"/>
    <w:rsid w:val="001F00B3"/>
    <w:rsid w:val="001F083D"/>
    <w:rsid w:val="001F0A4F"/>
    <w:rsid w:val="001F0E2B"/>
    <w:rsid w:val="001F0F22"/>
    <w:rsid w:val="001F16D3"/>
    <w:rsid w:val="001F1E07"/>
    <w:rsid w:val="001F25FC"/>
    <w:rsid w:val="001F2FBC"/>
    <w:rsid w:val="001F2FBF"/>
    <w:rsid w:val="001F3687"/>
    <w:rsid w:val="001F421E"/>
    <w:rsid w:val="001F46FE"/>
    <w:rsid w:val="001F4E98"/>
    <w:rsid w:val="001F4FA7"/>
    <w:rsid w:val="001F5FFF"/>
    <w:rsid w:val="001F613A"/>
    <w:rsid w:val="001F6B9F"/>
    <w:rsid w:val="001F7558"/>
    <w:rsid w:val="001F76C5"/>
    <w:rsid w:val="001F7AC6"/>
    <w:rsid w:val="00200653"/>
    <w:rsid w:val="0020073E"/>
    <w:rsid w:val="002008B0"/>
    <w:rsid w:val="00200D2D"/>
    <w:rsid w:val="002013D5"/>
    <w:rsid w:val="00201D13"/>
    <w:rsid w:val="0020244F"/>
    <w:rsid w:val="00204663"/>
    <w:rsid w:val="00204B1E"/>
    <w:rsid w:val="002050E7"/>
    <w:rsid w:val="00205625"/>
    <w:rsid w:val="00205D98"/>
    <w:rsid w:val="00205F3E"/>
    <w:rsid w:val="00206180"/>
    <w:rsid w:val="0020642D"/>
    <w:rsid w:val="002068A1"/>
    <w:rsid w:val="002100CE"/>
    <w:rsid w:val="002102D8"/>
    <w:rsid w:val="00211389"/>
    <w:rsid w:val="0021160E"/>
    <w:rsid w:val="00211D36"/>
    <w:rsid w:val="00211F93"/>
    <w:rsid w:val="002121B3"/>
    <w:rsid w:val="0021224C"/>
    <w:rsid w:val="00212579"/>
    <w:rsid w:val="00212617"/>
    <w:rsid w:val="0021265A"/>
    <w:rsid w:val="00212802"/>
    <w:rsid w:val="00212FF8"/>
    <w:rsid w:val="002137B4"/>
    <w:rsid w:val="00213C90"/>
    <w:rsid w:val="002146B3"/>
    <w:rsid w:val="00214970"/>
    <w:rsid w:val="00214BD5"/>
    <w:rsid w:val="002151D3"/>
    <w:rsid w:val="00216201"/>
    <w:rsid w:val="00216E70"/>
    <w:rsid w:val="002178E9"/>
    <w:rsid w:val="00217CA0"/>
    <w:rsid w:val="0022000B"/>
    <w:rsid w:val="00220781"/>
    <w:rsid w:val="002208C2"/>
    <w:rsid w:val="00221345"/>
    <w:rsid w:val="0022164D"/>
    <w:rsid w:val="00221D4B"/>
    <w:rsid w:val="002220EF"/>
    <w:rsid w:val="00222297"/>
    <w:rsid w:val="00222410"/>
    <w:rsid w:val="00222D0C"/>
    <w:rsid w:val="002233E8"/>
    <w:rsid w:val="0022377E"/>
    <w:rsid w:val="002238FB"/>
    <w:rsid w:val="002239C0"/>
    <w:rsid w:val="002240B2"/>
    <w:rsid w:val="002241EC"/>
    <w:rsid w:val="00224BD8"/>
    <w:rsid w:val="0022750F"/>
    <w:rsid w:val="00227A74"/>
    <w:rsid w:val="00231117"/>
    <w:rsid w:val="00231A5B"/>
    <w:rsid w:val="002325BB"/>
    <w:rsid w:val="00232896"/>
    <w:rsid w:val="00233740"/>
    <w:rsid w:val="00233ABE"/>
    <w:rsid w:val="00235081"/>
    <w:rsid w:val="002351E9"/>
    <w:rsid w:val="002352E2"/>
    <w:rsid w:val="0023551D"/>
    <w:rsid w:val="0023576A"/>
    <w:rsid w:val="002358CC"/>
    <w:rsid w:val="00235B80"/>
    <w:rsid w:val="0023623D"/>
    <w:rsid w:val="00236249"/>
    <w:rsid w:val="00236B70"/>
    <w:rsid w:val="00236BE5"/>
    <w:rsid w:val="00236C42"/>
    <w:rsid w:val="00237563"/>
    <w:rsid w:val="00240390"/>
    <w:rsid w:val="00241080"/>
    <w:rsid w:val="002410C4"/>
    <w:rsid w:val="0024148F"/>
    <w:rsid w:val="002414C9"/>
    <w:rsid w:val="00241816"/>
    <w:rsid w:val="002424C6"/>
    <w:rsid w:val="00242B17"/>
    <w:rsid w:val="00242FF3"/>
    <w:rsid w:val="00243714"/>
    <w:rsid w:val="00243812"/>
    <w:rsid w:val="00243977"/>
    <w:rsid w:val="00243E10"/>
    <w:rsid w:val="00243F67"/>
    <w:rsid w:val="0024440B"/>
    <w:rsid w:val="002446A8"/>
    <w:rsid w:val="00244903"/>
    <w:rsid w:val="00245745"/>
    <w:rsid w:val="002458BB"/>
    <w:rsid w:val="00245912"/>
    <w:rsid w:val="00245AC5"/>
    <w:rsid w:val="00245C25"/>
    <w:rsid w:val="00245C29"/>
    <w:rsid w:val="00246B09"/>
    <w:rsid w:val="0024705F"/>
    <w:rsid w:val="002507AA"/>
    <w:rsid w:val="00250BDE"/>
    <w:rsid w:val="002513E6"/>
    <w:rsid w:val="00251840"/>
    <w:rsid w:val="00252180"/>
    <w:rsid w:val="00252926"/>
    <w:rsid w:val="002532AE"/>
    <w:rsid w:val="002535CC"/>
    <w:rsid w:val="00253BA1"/>
    <w:rsid w:val="00254F1E"/>
    <w:rsid w:val="00254F5D"/>
    <w:rsid w:val="0025521B"/>
    <w:rsid w:val="002552CE"/>
    <w:rsid w:val="0025648A"/>
    <w:rsid w:val="0025684E"/>
    <w:rsid w:val="00257C63"/>
    <w:rsid w:val="002602C9"/>
    <w:rsid w:val="002602FA"/>
    <w:rsid w:val="00260367"/>
    <w:rsid w:val="00260C5F"/>
    <w:rsid w:val="002610DE"/>
    <w:rsid w:val="00261CB7"/>
    <w:rsid w:val="002620EB"/>
    <w:rsid w:val="00262532"/>
    <w:rsid w:val="00262D07"/>
    <w:rsid w:val="00262EC6"/>
    <w:rsid w:val="00263367"/>
    <w:rsid w:val="00263C67"/>
    <w:rsid w:val="002645F4"/>
    <w:rsid w:val="00266DC4"/>
    <w:rsid w:val="00266F45"/>
    <w:rsid w:val="002670CF"/>
    <w:rsid w:val="002678F2"/>
    <w:rsid w:val="00270785"/>
    <w:rsid w:val="002707C3"/>
    <w:rsid w:val="002708BB"/>
    <w:rsid w:val="00270BCD"/>
    <w:rsid w:val="00270F3A"/>
    <w:rsid w:val="00271559"/>
    <w:rsid w:val="0027192C"/>
    <w:rsid w:val="00271DDB"/>
    <w:rsid w:val="002729DC"/>
    <w:rsid w:val="00272D37"/>
    <w:rsid w:val="002731A0"/>
    <w:rsid w:val="00273DB9"/>
    <w:rsid w:val="00274098"/>
    <w:rsid w:val="00274568"/>
    <w:rsid w:val="002745D4"/>
    <w:rsid w:val="00274932"/>
    <w:rsid w:val="00274C0B"/>
    <w:rsid w:val="00274FD3"/>
    <w:rsid w:val="0027516C"/>
    <w:rsid w:val="00275295"/>
    <w:rsid w:val="0027529B"/>
    <w:rsid w:val="00275BE4"/>
    <w:rsid w:val="00275E49"/>
    <w:rsid w:val="00276383"/>
    <w:rsid w:val="002768D6"/>
    <w:rsid w:val="00276CE5"/>
    <w:rsid w:val="00276D05"/>
    <w:rsid w:val="00276FE8"/>
    <w:rsid w:val="0027723A"/>
    <w:rsid w:val="00277EBA"/>
    <w:rsid w:val="00280ABB"/>
    <w:rsid w:val="00281FAB"/>
    <w:rsid w:val="00282716"/>
    <w:rsid w:val="002827F5"/>
    <w:rsid w:val="0028323C"/>
    <w:rsid w:val="0028350A"/>
    <w:rsid w:val="002838B9"/>
    <w:rsid w:val="00283A0D"/>
    <w:rsid w:val="00283C3A"/>
    <w:rsid w:val="00283FD9"/>
    <w:rsid w:val="002845EA"/>
    <w:rsid w:val="00284D8F"/>
    <w:rsid w:val="00285A94"/>
    <w:rsid w:val="00285E53"/>
    <w:rsid w:val="002872F3"/>
    <w:rsid w:val="002874A1"/>
    <w:rsid w:val="002900AD"/>
    <w:rsid w:val="002902AF"/>
    <w:rsid w:val="00290438"/>
    <w:rsid w:val="00290573"/>
    <w:rsid w:val="00290E1A"/>
    <w:rsid w:val="00291062"/>
    <w:rsid w:val="002913DB"/>
    <w:rsid w:val="00291B14"/>
    <w:rsid w:val="00292FC7"/>
    <w:rsid w:val="00294640"/>
    <w:rsid w:val="00294CA3"/>
    <w:rsid w:val="00296512"/>
    <w:rsid w:val="00296CC8"/>
    <w:rsid w:val="00296CF4"/>
    <w:rsid w:val="002971CC"/>
    <w:rsid w:val="0029752C"/>
    <w:rsid w:val="00297B07"/>
    <w:rsid w:val="00297D38"/>
    <w:rsid w:val="002A0174"/>
    <w:rsid w:val="002A07C2"/>
    <w:rsid w:val="002A0F6E"/>
    <w:rsid w:val="002A2069"/>
    <w:rsid w:val="002A2157"/>
    <w:rsid w:val="002A264B"/>
    <w:rsid w:val="002A346E"/>
    <w:rsid w:val="002A357E"/>
    <w:rsid w:val="002A4532"/>
    <w:rsid w:val="002A5614"/>
    <w:rsid w:val="002A5B75"/>
    <w:rsid w:val="002A6619"/>
    <w:rsid w:val="002A6856"/>
    <w:rsid w:val="002A738C"/>
    <w:rsid w:val="002A7B39"/>
    <w:rsid w:val="002A7BF2"/>
    <w:rsid w:val="002B0692"/>
    <w:rsid w:val="002B0895"/>
    <w:rsid w:val="002B1076"/>
    <w:rsid w:val="002B17C4"/>
    <w:rsid w:val="002B18A5"/>
    <w:rsid w:val="002B2833"/>
    <w:rsid w:val="002B308E"/>
    <w:rsid w:val="002B3A3B"/>
    <w:rsid w:val="002B4735"/>
    <w:rsid w:val="002B504E"/>
    <w:rsid w:val="002B53B8"/>
    <w:rsid w:val="002B56DA"/>
    <w:rsid w:val="002B6202"/>
    <w:rsid w:val="002B64AA"/>
    <w:rsid w:val="002B6A60"/>
    <w:rsid w:val="002B6C19"/>
    <w:rsid w:val="002C0138"/>
    <w:rsid w:val="002C0740"/>
    <w:rsid w:val="002C07C8"/>
    <w:rsid w:val="002C1497"/>
    <w:rsid w:val="002C1D1F"/>
    <w:rsid w:val="002C1DC4"/>
    <w:rsid w:val="002C1E44"/>
    <w:rsid w:val="002C2122"/>
    <w:rsid w:val="002C272A"/>
    <w:rsid w:val="002C2760"/>
    <w:rsid w:val="002C2818"/>
    <w:rsid w:val="002C29EA"/>
    <w:rsid w:val="002C29EC"/>
    <w:rsid w:val="002C2B7D"/>
    <w:rsid w:val="002C2FA1"/>
    <w:rsid w:val="002C40D3"/>
    <w:rsid w:val="002C4C6C"/>
    <w:rsid w:val="002C5CF2"/>
    <w:rsid w:val="002C5FC9"/>
    <w:rsid w:val="002C7E82"/>
    <w:rsid w:val="002D087D"/>
    <w:rsid w:val="002D1AC3"/>
    <w:rsid w:val="002D1D62"/>
    <w:rsid w:val="002D1E86"/>
    <w:rsid w:val="002D24CA"/>
    <w:rsid w:val="002D2C0E"/>
    <w:rsid w:val="002D2D25"/>
    <w:rsid w:val="002D377A"/>
    <w:rsid w:val="002D3900"/>
    <w:rsid w:val="002D3D16"/>
    <w:rsid w:val="002D4532"/>
    <w:rsid w:val="002D4627"/>
    <w:rsid w:val="002D4C70"/>
    <w:rsid w:val="002D526D"/>
    <w:rsid w:val="002D574A"/>
    <w:rsid w:val="002D5C18"/>
    <w:rsid w:val="002D621B"/>
    <w:rsid w:val="002D6E65"/>
    <w:rsid w:val="002D76AA"/>
    <w:rsid w:val="002D76F9"/>
    <w:rsid w:val="002D7F66"/>
    <w:rsid w:val="002DCB00"/>
    <w:rsid w:val="002E00CC"/>
    <w:rsid w:val="002E0AFB"/>
    <w:rsid w:val="002E1467"/>
    <w:rsid w:val="002E216D"/>
    <w:rsid w:val="002E239C"/>
    <w:rsid w:val="002E39DE"/>
    <w:rsid w:val="002E3BD4"/>
    <w:rsid w:val="002E423F"/>
    <w:rsid w:val="002E461B"/>
    <w:rsid w:val="002E49B0"/>
    <w:rsid w:val="002E4AB1"/>
    <w:rsid w:val="002E4B32"/>
    <w:rsid w:val="002E51D8"/>
    <w:rsid w:val="002E5218"/>
    <w:rsid w:val="002E5B57"/>
    <w:rsid w:val="002E5FE3"/>
    <w:rsid w:val="002E6B8B"/>
    <w:rsid w:val="002E6D57"/>
    <w:rsid w:val="002E7250"/>
    <w:rsid w:val="002E772D"/>
    <w:rsid w:val="002E7A76"/>
    <w:rsid w:val="002E7CA2"/>
    <w:rsid w:val="002E7CFD"/>
    <w:rsid w:val="002F1E74"/>
    <w:rsid w:val="002F1EEB"/>
    <w:rsid w:val="002F23EA"/>
    <w:rsid w:val="002F2810"/>
    <w:rsid w:val="002F33F5"/>
    <w:rsid w:val="002F3555"/>
    <w:rsid w:val="002F404C"/>
    <w:rsid w:val="002F4861"/>
    <w:rsid w:val="002F4EAD"/>
    <w:rsid w:val="002F4F7B"/>
    <w:rsid w:val="002F5313"/>
    <w:rsid w:val="002F76C3"/>
    <w:rsid w:val="00300627"/>
    <w:rsid w:val="003007DB"/>
    <w:rsid w:val="0030210C"/>
    <w:rsid w:val="00302450"/>
    <w:rsid w:val="0030249C"/>
    <w:rsid w:val="0030361A"/>
    <w:rsid w:val="003036EE"/>
    <w:rsid w:val="0030380B"/>
    <w:rsid w:val="003044A7"/>
    <w:rsid w:val="0030452B"/>
    <w:rsid w:val="00304AD5"/>
    <w:rsid w:val="00304CFA"/>
    <w:rsid w:val="00306262"/>
    <w:rsid w:val="00306B46"/>
    <w:rsid w:val="00306D11"/>
    <w:rsid w:val="003077ED"/>
    <w:rsid w:val="00310154"/>
    <w:rsid w:val="003104D1"/>
    <w:rsid w:val="0031104A"/>
    <w:rsid w:val="0031122D"/>
    <w:rsid w:val="00311466"/>
    <w:rsid w:val="0031218E"/>
    <w:rsid w:val="00313FF2"/>
    <w:rsid w:val="0031409B"/>
    <w:rsid w:val="003141BA"/>
    <w:rsid w:val="00314E20"/>
    <w:rsid w:val="00314F61"/>
    <w:rsid w:val="00316188"/>
    <w:rsid w:val="00316748"/>
    <w:rsid w:val="00316BC2"/>
    <w:rsid w:val="00317F0A"/>
    <w:rsid w:val="003209A1"/>
    <w:rsid w:val="00321552"/>
    <w:rsid w:val="0032174A"/>
    <w:rsid w:val="0032188A"/>
    <w:rsid w:val="00321FDD"/>
    <w:rsid w:val="00322910"/>
    <w:rsid w:val="00323043"/>
    <w:rsid w:val="003236DC"/>
    <w:rsid w:val="00323AE9"/>
    <w:rsid w:val="003242DB"/>
    <w:rsid w:val="003254CD"/>
    <w:rsid w:val="00325ACD"/>
    <w:rsid w:val="00326719"/>
    <w:rsid w:val="00326E63"/>
    <w:rsid w:val="00327856"/>
    <w:rsid w:val="00327865"/>
    <w:rsid w:val="00327CA2"/>
    <w:rsid w:val="00327DF2"/>
    <w:rsid w:val="003308E3"/>
    <w:rsid w:val="0033115B"/>
    <w:rsid w:val="003313C2"/>
    <w:rsid w:val="00331FF4"/>
    <w:rsid w:val="00332314"/>
    <w:rsid w:val="00332941"/>
    <w:rsid w:val="003332F4"/>
    <w:rsid w:val="003335FA"/>
    <w:rsid w:val="00334A71"/>
    <w:rsid w:val="00336537"/>
    <w:rsid w:val="00336619"/>
    <w:rsid w:val="00337720"/>
    <w:rsid w:val="00337B95"/>
    <w:rsid w:val="00337DEF"/>
    <w:rsid w:val="003400FB"/>
    <w:rsid w:val="00340845"/>
    <w:rsid w:val="003408F3"/>
    <w:rsid w:val="00340E71"/>
    <w:rsid w:val="00341B1E"/>
    <w:rsid w:val="00341D2D"/>
    <w:rsid w:val="00342764"/>
    <w:rsid w:val="00342850"/>
    <w:rsid w:val="003428D7"/>
    <w:rsid w:val="00342A11"/>
    <w:rsid w:val="003432D6"/>
    <w:rsid w:val="00344805"/>
    <w:rsid w:val="0034502B"/>
    <w:rsid w:val="003450C8"/>
    <w:rsid w:val="00345973"/>
    <w:rsid w:val="00345C15"/>
    <w:rsid w:val="0034693B"/>
    <w:rsid w:val="00346AC4"/>
    <w:rsid w:val="003470EC"/>
    <w:rsid w:val="003473CB"/>
    <w:rsid w:val="00347C91"/>
    <w:rsid w:val="00351854"/>
    <w:rsid w:val="0035298E"/>
    <w:rsid w:val="00352DF1"/>
    <w:rsid w:val="00352E37"/>
    <w:rsid w:val="00353178"/>
    <w:rsid w:val="0035366B"/>
    <w:rsid w:val="00353809"/>
    <w:rsid w:val="00353A6A"/>
    <w:rsid w:val="00353E7C"/>
    <w:rsid w:val="003558C1"/>
    <w:rsid w:val="00355C06"/>
    <w:rsid w:val="00356074"/>
    <w:rsid w:val="00356408"/>
    <w:rsid w:val="00357723"/>
    <w:rsid w:val="00357F90"/>
    <w:rsid w:val="00360171"/>
    <w:rsid w:val="00360A8E"/>
    <w:rsid w:val="00360E87"/>
    <w:rsid w:val="00360F3B"/>
    <w:rsid w:val="003610BE"/>
    <w:rsid w:val="003616E2"/>
    <w:rsid w:val="003625BE"/>
    <w:rsid w:val="0036274A"/>
    <w:rsid w:val="00362859"/>
    <w:rsid w:val="00362CC1"/>
    <w:rsid w:val="00363BC8"/>
    <w:rsid w:val="00364D7E"/>
    <w:rsid w:val="00364DFB"/>
    <w:rsid w:val="003650DE"/>
    <w:rsid w:val="003652C4"/>
    <w:rsid w:val="00365CBB"/>
    <w:rsid w:val="00365E5A"/>
    <w:rsid w:val="00365EFF"/>
    <w:rsid w:val="00367A22"/>
    <w:rsid w:val="00370338"/>
    <w:rsid w:val="00370B34"/>
    <w:rsid w:val="003710C2"/>
    <w:rsid w:val="00371361"/>
    <w:rsid w:val="003714CF"/>
    <w:rsid w:val="003719EE"/>
    <w:rsid w:val="00372910"/>
    <w:rsid w:val="0037299D"/>
    <w:rsid w:val="003736F3"/>
    <w:rsid w:val="00373E08"/>
    <w:rsid w:val="00373E9D"/>
    <w:rsid w:val="00373F99"/>
    <w:rsid w:val="00374342"/>
    <w:rsid w:val="00374DDC"/>
    <w:rsid w:val="003755C4"/>
    <w:rsid w:val="00375806"/>
    <w:rsid w:val="00375D71"/>
    <w:rsid w:val="00375E1D"/>
    <w:rsid w:val="00375E2F"/>
    <w:rsid w:val="00376103"/>
    <w:rsid w:val="0037657E"/>
    <w:rsid w:val="003767C9"/>
    <w:rsid w:val="0037744F"/>
    <w:rsid w:val="003774AD"/>
    <w:rsid w:val="00377867"/>
    <w:rsid w:val="003801B4"/>
    <w:rsid w:val="00380CFA"/>
    <w:rsid w:val="00380DD9"/>
    <w:rsid w:val="00380F96"/>
    <w:rsid w:val="00381192"/>
    <w:rsid w:val="003812B4"/>
    <w:rsid w:val="00381861"/>
    <w:rsid w:val="00381BD4"/>
    <w:rsid w:val="00381D63"/>
    <w:rsid w:val="00382473"/>
    <w:rsid w:val="00382B47"/>
    <w:rsid w:val="00382C48"/>
    <w:rsid w:val="003834D0"/>
    <w:rsid w:val="003834F4"/>
    <w:rsid w:val="0038353C"/>
    <w:rsid w:val="0038396F"/>
    <w:rsid w:val="00383B2E"/>
    <w:rsid w:val="00384A8B"/>
    <w:rsid w:val="00384F44"/>
    <w:rsid w:val="00385933"/>
    <w:rsid w:val="00385B89"/>
    <w:rsid w:val="003864B6"/>
    <w:rsid w:val="003865FB"/>
    <w:rsid w:val="00386628"/>
    <w:rsid w:val="003868FE"/>
    <w:rsid w:val="00387E13"/>
    <w:rsid w:val="003900E4"/>
    <w:rsid w:val="003904B2"/>
    <w:rsid w:val="00390E64"/>
    <w:rsid w:val="003911E7"/>
    <w:rsid w:val="00391CA1"/>
    <w:rsid w:val="0039272C"/>
    <w:rsid w:val="00392FE4"/>
    <w:rsid w:val="00393052"/>
    <w:rsid w:val="003936B6"/>
    <w:rsid w:val="00393F18"/>
    <w:rsid w:val="003941B9"/>
    <w:rsid w:val="0039441D"/>
    <w:rsid w:val="00394CBD"/>
    <w:rsid w:val="00395817"/>
    <w:rsid w:val="00395859"/>
    <w:rsid w:val="00395D73"/>
    <w:rsid w:val="00395E0E"/>
    <w:rsid w:val="00396F94"/>
    <w:rsid w:val="0039784B"/>
    <w:rsid w:val="00397AA1"/>
    <w:rsid w:val="003A0FD1"/>
    <w:rsid w:val="003A18ED"/>
    <w:rsid w:val="003A2060"/>
    <w:rsid w:val="003A248C"/>
    <w:rsid w:val="003A28C7"/>
    <w:rsid w:val="003A352B"/>
    <w:rsid w:val="003A3ED6"/>
    <w:rsid w:val="003A3F1A"/>
    <w:rsid w:val="003A424F"/>
    <w:rsid w:val="003A42FA"/>
    <w:rsid w:val="003A43C4"/>
    <w:rsid w:val="003A451B"/>
    <w:rsid w:val="003A4A2E"/>
    <w:rsid w:val="003A4ED6"/>
    <w:rsid w:val="003A5871"/>
    <w:rsid w:val="003A5D9A"/>
    <w:rsid w:val="003A5EDA"/>
    <w:rsid w:val="003A6622"/>
    <w:rsid w:val="003A67F8"/>
    <w:rsid w:val="003A6B02"/>
    <w:rsid w:val="003A73E4"/>
    <w:rsid w:val="003A77C4"/>
    <w:rsid w:val="003A7E5A"/>
    <w:rsid w:val="003A7F7E"/>
    <w:rsid w:val="003B08C0"/>
    <w:rsid w:val="003B0BAC"/>
    <w:rsid w:val="003B0FA2"/>
    <w:rsid w:val="003B125A"/>
    <w:rsid w:val="003B131E"/>
    <w:rsid w:val="003B169F"/>
    <w:rsid w:val="003B24B7"/>
    <w:rsid w:val="003B27C7"/>
    <w:rsid w:val="003B29A6"/>
    <w:rsid w:val="003B38AA"/>
    <w:rsid w:val="003B3C1E"/>
    <w:rsid w:val="003B4016"/>
    <w:rsid w:val="003B46FB"/>
    <w:rsid w:val="003B4BC5"/>
    <w:rsid w:val="003B5BAD"/>
    <w:rsid w:val="003B5F80"/>
    <w:rsid w:val="003B6025"/>
    <w:rsid w:val="003B6590"/>
    <w:rsid w:val="003B6C3E"/>
    <w:rsid w:val="003B7242"/>
    <w:rsid w:val="003B7753"/>
    <w:rsid w:val="003B7B6B"/>
    <w:rsid w:val="003B7C7D"/>
    <w:rsid w:val="003B7D8D"/>
    <w:rsid w:val="003C0B0C"/>
    <w:rsid w:val="003C0E0C"/>
    <w:rsid w:val="003C1729"/>
    <w:rsid w:val="003C2A26"/>
    <w:rsid w:val="003C3570"/>
    <w:rsid w:val="003C3AF5"/>
    <w:rsid w:val="003C4343"/>
    <w:rsid w:val="003C462F"/>
    <w:rsid w:val="003C4FFD"/>
    <w:rsid w:val="003C5015"/>
    <w:rsid w:val="003C5176"/>
    <w:rsid w:val="003C5289"/>
    <w:rsid w:val="003C543B"/>
    <w:rsid w:val="003C5DC7"/>
    <w:rsid w:val="003C6067"/>
    <w:rsid w:val="003C6414"/>
    <w:rsid w:val="003C6DD6"/>
    <w:rsid w:val="003C7AFC"/>
    <w:rsid w:val="003D04C0"/>
    <w:rsid w:val="003D0ADE"/>
    <w:rsid w:val="003D0BCD"/>
    <w:rsid w:val="003D12C7"/>
    <w:rsid w:val="003D221E"/>
    <w:rsid w:val="003D22D9"/>
    <w:rsid w:val="003D2813"/>
    <w:rsid w:val="003D3A30"/>
    <w:rsid w:val="003D431A"/>
    <w:rsid w:val="003D4BF8"/>
    <w:rsid w:val="003D5721"/>
    <w:rsid w:val="003D58DC"/>
    <w:rsid w:val="003D5947"/>
    <w:rsid w:val="003D5A4D"/>
    <w:rsid w:val="003D62B6"/>
    <w:rsid w:val="003D6425"/>
    <w:rsid w:val="003D6EBE"/>
    <w:rsid w:val="003D6FF3"/>
    <w:rsid w:val="003D71C6"/>
    <w:rsid w:val="003D787E"/>
    <w:rsid w:val="003E0083"/>
    <w:rsid w:val="003E0478"/>
    <w:rsid w:val="003E076F"/>
    <w:rsid w:val="003E0D1D"/>
    <w:rsid w:val="003E0D86"/>
    <w:rsid w:val="003E13F7"/>
    <w:rsid w:val="003E1DB0"/>
    <w:rsid w:val="003E1F13"/>
    <w:rsid w:val="003E2F5C"/>
    <w:rsid w:val="003E3156"/>
    <w:rsid w:val="003E3765"/>
    <w:rsid w:val="003E3A26"/>
    <w:rsid w:val="003E3F1D"/>
    <w:rsid w:val="003E4038"/>
    <w:rsid w:val="003E4E0C"/>
    <w:rsid w:val="003E4F62"/>
    <w:rsid w:val="003E51DD"/>
    <w:rsid w:val="003E6AB4"/>
    <w:rsid w:val="003F1004"/>
    <w:rsid w:val="003F10B9"/>
    <w:rsid w:val="003F1426"/>
    <w:rsid w:val="003F16BB"/>
    <w:rsid w:val="003F25AF"/>
    <w:rsid w:val="003F309F"/>
    <w:rsid w:val="003F3119"/>
    <w:rsid w:val="003F4453"/>
    <w:rsid w:val="003F5656"/>
    <w:rsid w:val="003F606B"/>
    <w:rsid w:val="003F69EB"/>
    <w:rsid w:val="003F79FA"/>
    <w:rsid w:val="00400B62"/>
    <w:rsid w:val="00400C71"/>
    <w:rsid w:val="00401238"/>
    <w:rsid w:val="00401EED"/>
    <w:rsid w:val="00402675"/>
    <w:rsid w:val="004041AE"/>
    <w:rsid w:val="00404AD3"/>
    <w:rsid w:val="00405723"/>
    <w:rsid w:val="004078EF"/>
    <w:rsid w:val="004079CF"/>
    <w:rsid w:val="00407D44"/>
    <w:rsid w:val="00410897"/>
    <w:rsid w:val="004116FF"/>
    <w:rsid w:val="00411BF2"/>
    <w:rsid w:val="00412083"/>
    <w:rsid w:val="00412F3D"/>
    <w:rsid w:val="0041329A"/>
    <w:rsid w:val="00413712"/>
    <w:rsid w:val="00413EF4"/>
    <w:rsid w:val="00414255"/>
    <w:rsid w:val="00414AAC"/>
    <w:rsid w:val="00414C95"/>
    <w:rsid w:val="00414F7D"/>
    <w:rsid w:val="00416053"/>
    <w:rsid w:val="00416A11"/>
    <w:rsid w:val="00416A14"/>
    <w:rsid w:val="00416A7F"/>
    <w:rsid w:val="00416B95"/>
    <w:rsid w:val="00416BD2"/>
    <w:rsid w:val="00416C3C"/>
    <w:rsid w:val="0042019E"/>
    <w:rsid w:val="004206BF"/>
    <w:rsid w:val="00420724"/>
    <w:rsid w:val="00422798"/>
    <w:rsid w:val="00422F0A"/>
    <w:rsid w:val="0042334A"/>
    <w:rsid w:val="00425B6F"/>
    <w:rsid w:val="00425F01"/>
    <w:rsid w:val="00426A88"/>
    <w:rsid w:val="00426C17"/>
    <w:rsid w:val="004270E8"/>
    <w:rsid w:val="00427565"/>
    <w:rsid w:val="004300B6"/>
    <w:rsid w:val="004300D3"/>
    <w:rsid w:val="00430B21"/>
    <w:rsid w:val="0043223C"/>
    <w:rsid w:val="0043244F"/>
    <w:rsid w:val="00432A85"/>
    <w:rsid w:val="00434286"/>
    <w:rsid w:val="0043454E"/>
    <w:rsid w:val="004347D2"/>
    <w:rsid w:val="004348DD"/>
    <w:rsid w:val="004358C6"/>
    <w:rsid w:val="0043659F"/>
    <w:rsid w:val="00436633"/>
    <w:rsid w:val="00436673"/>
    <w:rsid w:val="004367CF"/>
    <w:rsid w:val="004371E6"/>
    <w:rsid w:val="00437303"/>
    <w:rsid w:val="00437419"/>
    <w:rsid w:val="00437D07"/>
    <w:rsid w:val="004401EE"/>
    <w:rsid w:val="00440399"/>
    <w:rsid w:val="00440B96"/>
    <w:rsid w:val="00440CA4"/>
    <w:rsid w:val="0044147F"/>
    <w:rsid w:val="00441F0E"/>
    <w:rsid w:val="00442AFB"/>
    <w:rsid w:val="00442B22"/>
    <w:rsid w:val="00442D92"/>
    <w:rsid w:val="00442E72"/>
    <w:rsid w:val="004430E9"/>
    <w:rsid w:val="004432F2"/>
    <w:rsid w:val="0044413A"/>
    <w:rsid w:val="004445A2"/>
    <w:rsid w:val="00444771"/>
    <w:rsid w:val="0044486A"/>
    <w:rsid w:val="00444D8F"/>
    <w:rsid w:val="00444E86"/>
    <w:rsid w:val="004455BB"/>
    <w:rsid w:val="00445992"/>
    <w:rsid w:val="0044615E"/>
    <w:rsid w:val="004476AF"/>
    <w:rsid w:val="004506EB"/>
    <w:rsid w:val="004506FA"/>
    <w:rsid w:val="004508F6"/>
    <w:rsid w:val="00450AC1"/>
    <w:rsid w:val="004510BE"/>
    <w:rsid w:val="00451174"/>
    <w:rsid w:val="00451913"/>
    <w:rsid w:val="00451E23"/>
    <w:rsid w:val="0045372B"/>
    <w:rsid w:val="00453B65"/>
    <w:rsid w:val="0045465F"/>
    <w:rsid w:val="00454CDD"/>
    <w:rsid w:val="00454D1D"/>
    <w:rsid w:val="00455389"/>
    <w:rsid w:val="00456188"/>
    <w:rsid w:val="0045671B"/>
    <w:rsid w:val="00460025"/>
    <w:rsid w:val="00460578"/>
    <w:rsid w:val="00460601"/>
    <w:rsid w:val="00460EE3"/>
    <w:rsid w:val="00460FA2"/>
    <w:rsid w:val="004610E9"/>
    <w:rsid w:val="00461BAD"/>
    <w:rsid w:val="004636D2"/>
    <w:rsid w:val="00463C8A"/>
    <w:rsid w:val="00464251"/>
    <w:rsid w:val="00464594"/>
    <w:rsid w:val="004648B2"/>
    <w:rsid w:val="00464D71"/>
    <w:rsid w:val="004657F9"/>
    <w:rsid w:val="004662D6"/>
    <w:rsid w:val="00467491"/>
    <w:rsid w:val="00467A29"/>
    <w:rsid w:val="00470633"/>
    <w:rsid w:val="004712FE"/>
    <w:rsid w:val="00471548"/>
    <w:rsid w:val="00471817"/>
    <w:rsid w:val="004718D2"/>
    <w:rsid w:val="00471E96"/>
    <w:rsid w:val="00471EB8"/>
    <w:rsid w:val="0047233C"/>
    <w:rsid w:val="0047386A"/>
    <w:rsid w:val="00473F62"/>
    <w:rsid w:val="004743C1"/>
    <w:rsid w:val="00474868"/>
    <w:rsid w:val="00474A26"/>
    <w:rsid w:val="00474FE0"/>
    <w:rsid w:val="0047516F"/>
    <w:rsid w:val="004776F3"/>
    <w:rsid w:val="004779FF"/>
    <w:rsid w:val="00477F67"/>
    <w:rsid w:val="004814E5"/>
    <w:rsid w:val="004818CA"/>
    <w:rsid w:val="0048206F"/>
    <w:rsid w:val="0048271F"/>
    <w:rsid w:val="00482C6B"/>
    <w:rsid w:val="00483346"/>
    <w:rsid w:val="00483BCC"/>
    <w:rsid w:val="00483F12"/>
    <w:rsid w:val="00484113"/>
    <w:rsid w:val="004856FC"/>
    <w:rsid w:val="004857B8"/>
    <w:rsid w:val="00487304"/>
    <w:rsid w:val="004878BB"/>
    <w:rsid w:val="0049001B"/>
    <w:rsid w:val="00490189"/>
    <w:rsid w:val="004905B5"/>
    <w:rsid w:val="00490B98"/>
    <w:rsid w:val="00491284"/>
    <w:rsid w:val="00492B48"/>
    <w:rsid w:val="0049338F"/>
    <w:rsid w:val="004957D5"/>
    <w:rsid w:val="0049636C"/>
    <w:rsid w:val="004967E0"/>
    <w:rsid w:val="00496CF4"/>
    <w:rsid w:val="00496F28"/>
    <w:rsid w:val="004977A2"/>
    <w:rsid w:val="004979F4"/>
    <w:rsid w:val="00497C2B"/>
    <w:rsid w:val="004A0437"/>
    <w:rsid w:val="004A086A"/>
    <w:rsid w:val="004A0C87"/>
    <w:rsid w:val="004A0CF6"/>
    <w:rsid w:val="004A1040"/>
    <w:rsid w:val="004A10EA"/>
    <w:rsid w:val="004A1E91"/>
    <w:rsid w:val="004A2952"/>
    <w:rsid w:val="004A2C0E"/>
    <w:rsid w:val="004A445D"/>
    <w:rsid w:val="004A46DC"/>
    <w:rsid w:val="004A47B7"/>
    <w:rsid w:val="004A4F26"/>
    <w:rsid w:val="004A51FC"/>
    <w:rsid w:val="004A59FA"/>
    <w:rsid w:val="004A77A7"/>
    <w:rsid w:val="004A77F9"/>
    <w:rsid w:val="004A8D38"/>
    <w:rsid w:val="004B05F9"/>
    <w:rsid w:val="004B19B6"/>
    <w:rsid w:val="004B1BF9"/>
    <w:rsid w:val="004B22AF"/>
    <w:rsid w:val="004B235F"/>
    <w:rsid w:val="004B2BBA"/>
    <w:rsid w:val="004B2DE0"/>
    <w:rsid w:val="004B3445"/>
    <w:rsid w:val="004B3820"/>
    <w:rsid w:val="004B3C5F"/>
    <w:rsid w:val="004B40B2"/>
    <w:rsid w:val="004B4AB9"/>
    <w:rsid w:val="004B4D4C"/>
    <w:rsid w:val="004B554B"/>
    <w:rsid w:val="004B57DD"/>
    <w:rsid w:val="004B58D0"/>
    <w:rsid w:val="004B625F"/>
    <w:rsid w:val="004B748F"/>
    <w:rsid w:val="004C0BA9"/>
    <w:rsid w:val="004C0D0D"/>
    <w:rsid w:val="004C1519"/>
    <w:rsid w:val="004C1BA0"/>
    <w:rsid w:val="004C1EC6"/>
    <w:rsid w:val="004C279A"/>
    <w:rsid w:val="004C2B3E"/>
    <w:rsid w:val="004C2B77"/>
    <w:rsid w:val="004C3118"/>
    <w:rsid w:val="004C34B3"/>
    <w:rsid w:val="004C3F27"/>
    <w:rsid w:val="004C48AF"/>
    <w:rsid w:val="004C4A44"/>
    <w:rsid w:val="004C5A16"/>
    <w:rsid w:val="004C5C3C"/>
    <w:rsid w:val="004C603C"/>
    <w:rsid w:val="004C66F5"/>
    <w:rsid w:val="004C690F"/>
    <w:rsid w:val="004C6985"/>
    <w:rsid w:val="004C789B"/>
    <w:rsid w:val="004C790B"/>
    <w:rsid w:val="004C7A6F"/>
    <w:rsid w:val="004D02D5"/>
    <w:rsid w:val="004D0AEE"/>
    <w:rsid w:val="004D0CB3"/>
    <w:rsid w:val="004D1DFF"/>
    <w:rsid w:val="004D1EDF"/>
    <w:rsid w:val="004D285A"/>
    <w:rsid w:val="004D2A3F"/>
    <w:rsid w:val="004D2E57"/>
    <w:rsid w:val="004D2FFF"/>
    <w:rsid w:val="004D38F3"/>
    <w:rsid w:val="004D4AA3"/>
    <w:rsid w:val="004D4CE7"/>
    <w:rsid w:val="004D50E7"/>
    <w:rsid w:val="004D5129"/>
    <w:rsid w:val="004D522F"/>
    <w:rsid w:val="004D5511"/>
    <w:rsid w:val="004D594E"/>
    <w:rsid w:val="004D5A5A"/>
    <w:rsid w:val="004D72C8"/>
    <w:rsid w:val="004D79A1"/>
    <w:rsid w:val="004D7CE9"/>
    <w:rsid w:val="004E02AF"/>
    <w:rsid w:val="004E076E"/>
    <w:rsid w:val="004E0C2D"/>
    <w:rsid w:val="004E0C2F"/>
    <w:rsid w:val="004E123B"/>
    <w:rsid w:val="004E182F"/>
    <w:rsid w:val="004E1B21"/>
    <w:rsid w:val="004E1E5C"/>
    <w:rsid w:val="004E200E"/>
    <w:rsid w:val="004E2135"/>
    <w:rsid w:val="004E3BEE"/>
    <w:rsid w:val="004E3DA2"/>
    <w:rsid w:val="004E3EAD"/>
    <w:rsid w:val="004E42DF"/>
    <w:rsid w:val="004E5F86"/>
    <w:rsid w:val="004E615E"/>
    <w:rsid w:val="004E6A39"/>
    <w:rsid w:val="004E7487"/>
    <w:rsid w:val="004E7814"/>
    <w:rsid w:val="004E7ED9"/>
    <w:rsid w:val="004E8352"/>
    <w:rsid w:val="004F08A3"/>
    <w:rsid w:val="004F094A"/>
    <w:rsid w:val="004F0A06"/>
    <w:rsid w:val="004F0A6F"/>
    <w:rsid w:val="004F0D4B"/>
    <w:rsid w:val="004F0D70"/>
    <w:rsid w:val="004F1616"/>
    <w:rsid w:val="004F1783"/>
    <w:rsid w:val="004F2896"/>
    <w:rsid w:val="004F354C"/>
    <w:rsid w:val="004F47A0"/>
    <w:rsid w:val="004F4F67"/>
    <w:rsid w:val="004F4F77"/>
    <w:rsid w:val="004F61BC"/>
    <w:rsid w:val="004F61F9"/>
    <w:rsid w:val="004F634C"/>
    <w:rsid w:val="004F72B3"/>
    <w:rsid w:val="004F7C88"/>
    <w:rsid w:val="005001D4"/>
    <w:rsid w:val="00500B8A"/>
    <w:rsid w:val="00500D34"/>
    <w:rsid w:val="00501B24"/>
    <w:rsid w:val="0050298F"/>
    <w:rsid w:val="00505076"/>
    <w:rsid w:val="00505BAF"/>
    <w:rsid w:val="00505D55"/>
    <w:rsid w:val="00505E4C"/>
    <w:rsid w:val="00506064"/>
    <w:rsid w:val="00506507"/>
    <w:rsid w:val="00506524"/>
    <w:rsid w:val="005069B3"/>
    <w:rsid w:val="00506F4D"/>
    <w:rsid w:val="00507E12"/>
    <w:rsid w:val="005101F5"/>
    <w:rsid w:val="00510350"/>
    <w:rsid w:val="00511C9F"/>
    <w:rsid w:val="005130DA"/>
    <w:rsid w:val="00513443"/>
    <w:rsid w:val="00513471"/>
    <w:rsid w:val="00514C23"/>
    <w:rsid w:val="00514D11"/>
    <w:rsid w:val="00515496"/>
    <w:rsid w:val="005160C4"/>
    <w:rsid w:val="00516850"/>
    <w:rsid w:val="00517662"/>
    <w:rsid w:val="00520028"/>
    <w:rsid w:val="00521365"/>
    <w:rsid w:val="00521522"/>
    <w:rsid w:val="00521C95"/>
    <w:rsid w:val="00521E81"/>
    <w:rsid w:val="00522437"/>
    <w:rsid w:val="005230BF"/>
    <w:rsid w:val="00524A54"/>
    <w:rsid w:val="00525486"/>
    <w:rsid w:val="00525ABB"/>
    <w:rsid w:val="00525F25"/>
    <w:rsid w:val="00526053"/>
    <w:rsid w:val="005264B5"/>
    <w:rsid w:val="00526A2F"/>
    <w:rsid w:val="005273EC"/>
    <w:rsid w:val="005273EF"/>
    <w:rsid w:val="00527D02"/>
    <w:rsid w:val="00530414"/>
    <w:rsid w:val="00530443"/>
    <w:rsid w:val="0053116B"/>
    <w:rsid w:val="00531204"/>
    <w:rsid w:val="00531CEF"/>
    <w:rsid w:val="005321CE"/>
    <w:rsid w:val="005324C7"/>
    <w:rsid w:val="005326A0"/>
    <w:rsid w:val="00532A98"/>
    <w:rsid w:val="00533A84"/>
    <w:rsid w:val="00533E96"/>
    <w:rsid w:val="005342E3"/>
    <w:rsid w:val="005343C0"/>
    <w:rsid w:val="00534550"/>
    <w:rsid w:val="00534A59"/>
    <w:rsid w:val="00534C6E"/>
    <w:rsid w:val="00535519"/>
    <w:rsid w:val="0053600C"/>
    <w:rsid w:val="0053645E"/>
    <w:rsid w:val="005364E6"/>
    <w:rsid w:val="0053658C"/>
    <w:rsid w:val="00536619"/>
    <w:rsid w:val="005378A6"/>
    <w:rsid w:val="00537B36"/>
    <w:rsid w:val="0053DE52"/>
    <w:rsid w:val="00540397"/>
    <w:rsid w:val="0054085B"/>
    <w:rsid w:val="005408DE"/>
    <w:rsid w:val="005414EA"/>
    <w:rsid w:val="005416AC"/>
    <w:rsid w:val="00542785"/>
    <w:rsid w:val="00542EDF"/>
    <w:rsid w:val="00543BB7"/>
    <w:rsid w:val="00543D68"/>
    <w:rsid w:val="00543EE6"/>
    <w:rsid w:val="00544069"/>
    <w:rsid w:val="00544305"/>
    <w:rsid w:val="0054436B"/>
    <w:rsid w:val="00544638"/>
    <w:rsid w:val="0054561F"/>
    <w:rsid w:val="00545848"/>
    <w:rsid w:val="005459FB"/>
    <w:rsid w:val="0054606C"/>
    <w:rsid w:val="00546380"/>
    <w:rsid w:val="00546CA2"/>
    <w:rsid w:val="00546D20"/>
    <w:rsid w:val="00546EEE"/>
    <w:rsid w:val="0054728B"/>
    <w:rsid w:val="00547BEA"/>
    <w:rsid w:val="005501DD"/>
    <w:rsid w:val="00550ACA"/>
    <w:rsid w:val="005518D2"/>
    <w:rsid w:val="00551BA6"/>
    <w:rsid w:val="00551EB2"/>
    <w:rsid w:val="00551FBC"/>
    <w:rsid w:val="00552AC3"/>
    <w:rsid w:val="00552C04"/>
    <w:rsid w:val="005535A9"/>
    <w:rsid w:val="00553723"/>
    <w:rsid w:val="00553D05"/>
    <w:rsid w:val="0055409F"/>
    <w:rsid w:val="00554202"/>
    <w:rsid w:val="0055529D"/>
    <w:rsid w:val="00555679"/>
    <w:rsid w:val="005563DF"/>
    <w:rsid w:val="005565C4"/>
    <w:rsid w:val="00556693"/>
    <w:rsid w:val="0055695E"/>
    <w:rsid w:val="00556C32"/>
    <w:rsid w:val="005577BB"/>
    <w:rsid w:val="005606FD"/>
    <w:rsid w:val="00561209"/>
    <w:rsid w:val="005612F2"/>
    <w:rsid w:val="00561B53"/>
    <w:rsid w:val="00562071"/>
    <w:rsid w:val="005635C3"/>
    <w:rsid w:val="0056484D"/>
    <w:rsid w:val="00565387"/>
    <w:rsid w:val="00566048"/>
    <w:rsid w:val="005660B4"/>
    <w:rsid w:val="00566CFA"/>
    <w:rsid w:val="00567854"/>
    <w:rsid w:val="0056786C"/>
    <w:rsid w:val="00567E06"/>
    <w:rsid w:val="00570285"/>
    <w:rsid w:val="00570410"/>
    <w:rsid w:val="00570E36"/>
    <w:rsid w:val="00571251"/>
    <w:rsid w:val="005713C6"/>
    <w:rsid w:val="005716E4"/>
    <w:rsid w:val="00571AAE"/>
    <w:rsid w:val="00572416"/>
    <w:rsid w:val="00573209"/>
    <w:rsid w:val="005733E7"/>
    <w:rsid w:val="00574414"/>
    <w:rsid w:val="005744F9"/>
    <w:rsid w:val="00574C40"/>
    <w:rsid w:val="00574D39"/>
    <w:rsid w:val="00575E29"/>
    <w:rsid w:val="00575EC1"/>
    <w:rsid w:val="00576DAD"/>
    <w:rsid w:val="00576E3C"/>
    <w:rsid w:val="00577498"/>
    <w:rsid w:val="00577DEB"/>
    <w:rsid w:val="005805EF"/>
    <w:rsid w:val="005807E1"/>
    <w:rsid w:val="00580967"/>
    <w:rsid w:val="00580A1C"/>
    <w:rsid w:val="005813AD"/>
    <w:rsid w:val="005818E0"/>
    <w:rsid w:val="005828E2"/>
    <w:rsid w:val="005829B3"/>
    <w:rsid w:val="005832C9"/>
    <w:rsid w:val="0058385A"/>
    <w:rsid w:val="00583DF2"/>
    <w:rsid w:val="00583F2F"/>
    <w:rsid w:val="0058448F"/>
    <w:rsid w:val="005846F8"/>
    <w:rsid w:val="00585ADB"/>
    <w:rsid w:val="00586272"/>
    <w:rsid w:val="00586334"/>
    <w:rsid w:val="00586478"/>
    <w:rsid w:val="005868CC"/>
    <w:rsid w:val="00586A3F"/>
    <w:rsid w:val="00586A89"/>
    <w:rsid w:val="00586E38"/>
    <w:rsid w:val="005874F6"/>
    <w:rsid w:val="005901EE"/>
    <w:rsid w:val="0059083C"/>
    <w:rsid w:val="0059125B"/>
    <w:rsid w:val="00591470"/>
    <w:rsid w:val="00591BD0"/>
    <w:rsid w:val="00592138"/>
    <w:rsid w:val="00592216"/>
    <w:rsid w:val="00592937"/>
    <w:rsid w:val="005929BB"/>
    <w:rsid w:val="005929C2"/>
    <w:rsid w:val="00592BC3"/>
    <w:rsid w:val="005939A3"/>
    <w:rsid w:val="00593D3F"/>
    <w:rsid w:val="00594428"/>
    <w:rsid w:val="005945A2"/>
    <w:rsid w:val="00594745"/>
    <w:rsid w:val="0059486F"/>
    <w:rsid w:val="00595241"/>
    <w:rsid w:val="00595386"/>
    <w:rsid w:val="005954CC"/>
    <w:rsid w:val="00595EE8"/>
    <w:rsid w:val="0059608D"/>
    <w:rsid w:val="00596222"/>
    <w:rsid w:val="005966E9"/>
    <w:rsid w:val="00596871"/>
    <w:rsid w:val="00596E95"/>
    <w:rsid w:val="005974FB"/>
    <w:rsid w:val="005A1DD1"/>
    <w:rsid w:val="005A214A"/>
    <w:rsid w:val="005A2211"/>
    <w:rsid w:val="005A2522"/>
    <w:rsid w:val="005A2C3D"/>
    <w:rsid w:val="005A2E88"/>
    <w:rsid w:val="005A5312"/>
    <w:rsid w:val="005A545B"/>
    <w:rsid w:val="005A5B65"/>
    <w:rsid w:val="005A6280"/>
    <w:rsid w:val="005A6AFC"/>
    <w:rsid w:val="005B0185"/>
    <w:rsid w:val="005B1766"/>
    <w:rsid w:val="005B17BA"/>
    <w:rsid w:val="005B2EEF"/>
    <w:rsid w:val="005B3392"/>
    <w:rsid w:val="005B481E"/>
    <w:rsid w:val="005B58DE"/>
    <w:rsid w:val="005B5C0F"/>
    <w:rsid w:val="005B5D9E"/>
    <w:rsid w:val="005B6098"/>
    <w:rsid w:val="005B7668"/>
    <w:rsid w:val="005B7B48"/>
    <w:rsid w:val="005B7BCA"/>
    <w:rsid w:val="005B7C6B"/>
    <w:rsid w:val="005C0818"/>
    <w:rsid w:val="005C08B5"/>
    <w:rsid w:val="005C0962"/>
    <w:rsid w:val="005C0AF0"/>
    <w:rsid w:val="005C0FFD"/>
    <w:rsid w:val="005C16AD"/>
    <w:rsid w:val="005C17C4"/>
    <w:rsid w:val="005C29FF"/>
    <w:rsid w:val="005C2ADB"/>
    <w:rsid w:val="005C2B7A"/>
    <w:rsid w:val="005C2D48"/>
    <w:rsid w:val="005C4EFC"/>
    <w:rsid w:val="005C5478"/>
    <w:rsid w:val="005C5768"/>
    <w:rsid w:val="005C6DAE"/>
    <w:rsid w:val="005C6E62"/>
    <w:rsid w:val="005C7BDA"/>
    <w:rsid w:val="005C7F54"/>
    <w:rsid w:val="005D0558"/>
    <w:rsid w:val="005D190B"/>
    <w:rsid w:val="005D198E"/>
    <w:rsid w:val="005D1CD5"/>
    <w:rsid w:val="005D1E53"/>
    <w:rsid w:val="005D3E5E"/>
    <w:rsid w:val="005D5EBE"/>
    <w:rsid w:val="005D5FBB"/>
    <w:rsid w:val="005D607F"/>
    <w:rsid w:val="005D6ADE"/>
    <w:rsid w:val="005D6C0D"/>
    <w:rsid w:val="005D6CB8"/>
    <w:rsid w:val="005D781E"/>
    <w:rsid w:val="005E108F"/>
    <w:rsid w:val="005E1106"/>
    <w:rsid w:val="005E16C7"/>
    <w:rsid w:val="005E2806"/>
    <w:rsid w:val="005E34AF"/>
    <w:rsid w:val="005E354B"/>
    <w:rsid w:val="005E3FB1"/>
    <w:rsid w:val="005E4D4A"/>
    <w:rsid w:val="005E59BE"/>
    <w:rsid w:val="005E61F2"/>
    <w:rsid w:val="005E6B79"/>
    <w:rsid w:val="005E6C67"/>
    <w:rsid w:val="005E6C80"/>
    <w:rsid w:val="005E6FD9"/>
    <w:rsid w:val="005E7010"/>
    <w:rsid w:val="005E751F"/>
    <w:rsid w:val="005E792B"/>
    <w:rsid w:val="005E79E4"/>
    <w:rsid w:val="005F00A3"/>
    <w:rsid w:val="005F06A6"/>
    <w:rsid w:val="005F0A21"/>
    <w:rsid w:val="005F1D19"/>
    <w:rsid w:val="005F1D6C"/>
    <w:rsid w:val="005F2B16"/>
    <w:rsid w:val="005F2CD0"/>
    <w:rsid w:val="005F38C6"/>
    <w:rsid w:val="005F4132"/>
    <w:rsid w:val="005F4473"/>
    <w:rsid w:val="005F45BA"/>
    <w:rsid w:val="005F4DAF"/>
    <w:rsid w:val="005F60A2"/>
    <w:rsid w:val="005F6BA1"/>
    <w:rsid w:val="005F6EED"/>
    <w:rsid w:val="005F706C"/>
    <w:rsid w:val="005F778A"/>
    <w:rsid w:val="00600C09"/>
    <w:rsid w:val="0060169D"/>
    <w:rsid w:val="00601E43"/>
    <w:rsid w:val="00602346"/>
    <w:rsid w:val="006028ED"/>
    <w:rsid w:val="006036FC"/>
    <w:rsid w:val="006039E6"/>
    <w:rsid w:val="006043D5"/>
    <w:rsid w:val="0060467B"/>
    <w:rsid w:val="006046F2"/>
    <w:rsid w:val="00604895"/>
    <w:rsid w:val="006048A0"/>
    <w:rsid w:val="0060501F"/>
    <w:rsid w:val="006057F9"/>
    <w:rsid w:val="00606706"/>
    <w:rsid w:val="00607086"/>
    <w:rsid w:val="00607E78"/>
    <w:rsid w:val="006102F2"/>
    <w:rsid w:val="00610AC7"/>
    <w:rsid w:val="00610BFC"/>
    <w:rsid w:val="00610DAE"/>
    <w:rsid w:val="0061133E"/>
    <w:rsid w:val="006113EE"/>
    <w:rsid w:val="00611504"/>
    <w:rsid w:val="006117D0"/>
    <w:rsid w:val="00611996"/>
    <w:rsid w:val="00612171"/>
    <w:rsid w:val="006127A8"/>
    <w:rsid w:val="006132A0"/>
    <w:rsid w:val="00613772"/>
    <w:rsid w:val="0061458A"/>
    <w:rsid w:val="00614A10"/>
    <w:rsid w:val="00615685"/>
    <w:rsid w:val="006158B3"/>
    <w:rsid w:val="00615E29"/>
    <w:rsid w:val="00615E2E"/>
    <w:rsid w:val="00616F77"/>
    <w:rsid w:val="00617257"/>
    <w:rsid w:val="0061759D"/>
    <w:rsid w:val="00617752"/>
    <w:rsid w:val="00617A04"/>
    <w:rsid w:val="00617B2D"/>
    <w:rsid w:val="00620673"/>
    <w:rsid w:val="006207D2"/>
    <w:rsid w:val="006209A9"/>
    <w:rsid w:val="006216C2"/>
    <w:rsid w:val="00621803"/>
    <w:rsid w:val="00621EF8"/>
    <w:rsid w:val="0062211B"/>
    <w:rsid w:val="00622253"/>
    <w:rsid w:val="00622717"/>
    <w:rsid w:val="00622C6C"/>
    <w:rsid w:val="00622E13"/>
    <w:rsid w:val="00622E80"/>
    <w:rsid w:val="00623169"/>
    <w:rsid w:val="0062393B"/>
    <w:rsid w:val="006240AB"/>
    <w:rsid w:val="006249D2"/>
    <w:rsid w:val="00624E57"/>
    <w:rsid w:val="00624EB7"/>
    <w:rsid w:val="006251F5"/>
    <w:rsid w:val="006259F9"/>
    <w:rsid w:val="00625FF7"/>
    <w:rsid w:val="00626E05"/>
    <w:rsid w:val="006271EC"/>
    <w:rsid w:val="00630476"/>
    <w:rsid w:val="006310F7"/>
    <w:rsid w:val="006319E2"/>
    <w:rsid w:val="00631F8A"/>
    <w:rsid w:val="00631FDD"/>
    <w:rsid w:val="006336FC"/>
    <w:rsid w:val="0063370D"/>
    <w:rsid w:val="00633E17"/>
    <w:rsid w:val="0063406A"/>
    <w:rsid w:val="0063517D"/>
    <w:rsid w:val="006352BE"/>
    <w:rsid w:val="00635F02"/>
    <w:rsid w:val="00637048"/>
    <w:rsid w:val="006371A4"/>
    <w:rsid w:val="0063726A"/>
    <w:rsid w:val="0063774E"/>
    <w:rsid w:val="006379D1"/>
    <w:rsid w:val="006402CB"/>
    <w:rsid w:val="00640EB3"/>
    <w:rsid w:val="0064232D"/>
    <w:rsid w:val="00642A03"/>
    <w:rsid w:val="0064337D"/>
    <w:rsid w:val="0064368B"/>
    <w:rsid w:val="006436B2"/>
    <w:rsid w:val="0064372A"/>
    <w:rsid w:val="00643D1C"/>
    <w:rsid w:val="00643DC6"/>
    <w:rsid w:val="006451A6"/>
    <w:rsid w:val="006454CC"/>
    <w:rsid w:val="0064565F"/>
    <w:rsid w:val="00645A10"/>
    <w:rsid w:val="00645BF7"/>
    <w:rsid w:val="00645C74"/>
    <w:rsid w:val="00645F09"/>
    <w:rsid w:val="00646873"/>
    <w:rsid w:val="006469C0"/>
    <w:rsid w:val="00646B30"/>
    <w:rsid w:val="00647068"/>
    <w:rsid w:val="006471FE"/>
    <w:rsid w:val="0064736B"/>
    <w:rsid w:val="00647BB0"/>
    <w:rsid w:val="006502D2"/>
    <w:rsid w:val="00651071"/>
    <w:rsid w:val="00651086"/>
    <w:rsid w:val="006527BC"/>
    <w:rsid w:val="00653242"/>
    <w:rsid w:val="006532E7"/>
    <w:rsid w:val="00653633"/>
    <w:rsid w:val="00654023"/>
    <w:rsid w:val="0065490C"/>
    <w:rsid w:val="00654E10"/>
    <w:rsid w:val="00654E22"/>
    <w:rsid w:val="00655292"/>
    <w:rsid w:val="006556A8"/>
    <w:rsid w:val="00655811"/>
    <w:rsid w:val="00655F49"/>
    <w:rsid w:val="00656BE9"/>
    <w:rsid w:val="006573CB"/>
    <w:rsid w:val="00657D73"/>
    <w:rsid w:val="006607D7"/>
    <w:rsid w:val="006616EE"/>
    <w:rsid w:val="006618A5"/>
    <w:rsid w:val="00661C13"/>
    <w:rsid w:val="0066218D"/>
    <w:rsid w:val="006625EB"/>
    <w:rsid w:val="00662E84"/>
    <w:rsid w:val="006634ED"/>
    <w:rsid w:val="00663E6E"/>
    <w:rsid w:val="00663FDA"/>
    <w:rsid w:val="00664AEC"/>
    <w:rsid w:val="00664B79"/>
    <w:rsid w:val="00666C39"/>
    <w:rsid w:val="00666D73"/>
    <w:rsid w:val="00666FCA"/>
    <w:rsid w:val="00667645"/>
    <w:rsid w:val="0067007B"/>
    <w:rsid w:val="00670864"/>
    <w:rsid w:val="006708AB"/>
    <w:rsid w:val="00670F33"/>
    <w:rsid w:val="00671470"/>
    <w:rsid w:val="0067190B"/>
    <w:rsid w:val="00671EDE"/>
    <w:rsid w:val="00672D48"/>
    <w:rsid w:val="00672FEB"/>
    <w:rsid w:val="00673B4F"/>
    <w:rsid w:val="00673D6A"/>
    <w:rsid w:val="00674268"/>
    <w:rsid w:val="00674363"/>
    <w:rsid w:val="00674697"/>
    <w:rsid w:val="00675394"/>
    <w:rsid w:val="0067544B"/>
    <w:rsid w:val="006757EE"/>
    <w:rsid w:val="00675B4A"/>
    <w:rsid w:val="00675D6A"/>
    <w:rsid w:val="00676B71"/>
    <w:rsid w:val="00676B7A"/>
    <w:rsid w:val="00676E58"/>
    <w:rsid w:val="00677EB2"/>
    <w:rsid w:val="00680138"/>
    <w:rsid w:val="0068057E"/>
    <w:rsid w:val="006810D0"/>
    <w:rsid w:val="006811B8"/>
    <w:rsid w:val="00681378"/>
    <w:rsid w:val="00682A0D"/>
    <w:rsid w:val="00682E42"/>
    <w:rsid w:val="00683301"/>
    <w:rsid w:val="00683A5B"/>
    <w:rsid w:val="00683C2F"/>
    <w:rsid w:val="00683F05"/>
    <w:rsid w:val="0068465B"/>
    <w:rsid w:val="0068564A"/>
    <w:rsid w:val="00685DFD"/>
    <w:rsid w:val="0068618B"/>
    <w:rsid w:val="0068725E"/>
    <w:rsid w:val="0068777D"/>
    <w:rsid w:val="00687D7E"/>
    <w:rsid w:val="00690008"/>
    <w:rsid w:val="0069022F"/>
    <w:rsid w:val="006904EA"/>
    <w:rsid w:val="00690625"/>
    <w:rsid w:val="00691276"/>
    <w:rsid w:val="0069228D"/>
    <w:rsid w:val="0069246B"/>
    <w:rsid w:val="00692B9B"/>
    <w:rsid w:val="006932D4"/>
    <w:rsid w:val="00693AD3"/>
    <w:rsid w:val="00694AAC"/>
    <w:rsid w:val="006959F7"/>
    <w:rsid w:val="00696AB0"/>
    <w:rsid w:val="0069758B"/>
    <w:rsid w:val="006A08FE"/>
    <w:rsid w:val="006A1387"/>
    <w:rsid w:val="006A1494"/>
    <w:rsid w:val="006A21B7"/>
    <w:rsid w:val="006A299C"/>
    <w:rsid w:val="006A375E"/>
    <w:rsid w:val="006A5049"/>
    <w:rsid w:val="006A5575"/>
    <w:rsid w:val="006A5A3B"/>
    <w:rsid w:val="006A60C4"/>
    <w:rsid w:val="006A6268"/>
    <w:rsid w:val="006A62A9"/>
    <w:rsid w:val="006A69AA"/>
    <w:rsid w:val="006A6B52"/>
    <w:rsid w:val="006A709C"/>
    <w:rsid w:val="006A711E"/>
    <w:rsid w:val="006A722A"/>
    <w:rsid w:val="006A7D3B"/>
    <w:rsid w:val="006B0279"/>
    <w:rsid w:val="006B033A"/>
    <w:rsid w:val="006B26AC"/>
    <w:rsid w:val="006B280A"/>
    <w:rsid w:val="006B29E6"/>
    <w:rsid w:val="006B33BB"/>
    <w:rsid w:val="006B38C6"/>
    <w:rsid w:val="006B3A17"/>
    <w:rsid w:val="006B4059"/>
    <w:rsid w:val="006B4135"/>
    <w:rsid w:val="006B43C2"/>
    <w:rsid w:val="006B4D88"/>
    <w:rsid w:val="006B4E7B"/>
    <w:rsid w:val="006B5697"/>
    <w:rsid w:val="006B5771"/>
    <w:rsid w:val="006B57BC"/>
    <w:rsid w:val="006B5860"/>
    <w:rsid w:val="006B608A"/>
    <w:rsid w:val="006B6B7E"/>
    <w:rsid w:val="006B745A"/>
    <w:rsid w:val="006B7883"/>
    <w:rsid w:val="006C0119"/>
    <w:rsid w:val="006C0656"/>
    <w:rsid w:val="006C0AD0"/>
    <w:rsid w:val="006C122D"/>
    <w:rsid w:val="006C1575"/>
    <w:rsid w:val="006C187D"/>
    <w:rsid w:val="006C1991"/>
    <w:rsid w:val="006C1DA2"/>
    <w:rsid w:val="006C2437"/>
    <w:rsid w:val="006C2804"/>
    <w:rsid w:val="006C2F1B"/>
    <w:rsid w:val="006C3790"/>
    <w:rsid w:val="006C39AD"/>
    <w:rsid w:val="006C4A91"/>
    <w:rsid w:val="006C5E23"/>
    <w:rsid w:val="006C6846"/>
    <w:rsid w:val="006C6E3E"/>
    <w:rsid w:val="006C73B1"/>
    <w:rsid w:val="006D05E5"/>
    <w:rsid w:val="006D07EF"/>
    <w:rsid w:val="006D162A"/>
    <w:rsid w:val="006D1A22"/>
    <w:rsid w:val="006D1B94"/>
    <w:rsid w:val="006D1EE5"/>
    <w:rsid w:val="006D25E2"/>
    <w:rsid w:val="006D2B50"/>
    <w:rsid w:val="006D2F85"/>
    <w:rsid w:val="006D30D8"/>
    <w:rsid w:val="006D377F"/>
    <w:rsid w:val="006D3880"/>
    <w:rsid w:val="006D3EA7"/>
    <w:rsid w:val="006D4045"/>
    <w:rsid w:val="006D4270"/>
    <w:rsid w:val="006D4A7C"/>
    <w:rsid w:val="006D4B20"/>
    <w:rsid w:val="006D4B48"/>
    <w:rsid w:val="006D5129"/>
    <w:rsid w:val="006D5AA7"/>
    <w:rsid w:val="006D5CB7"/>
    <w:rsid w:val="006D6021"/>
    <w:rsid w:val="006D6AD3"/>
    <w:rsid w:val="006D6CA8"/>
    <w:rsid w:val="006D72A7"/>
    <w:rsid w:val="006D78E0"/>
    <w:rsid w:val="006E00DE"/>
    <w:rsid w:val="006E0876"/>
    <w:rsid w:val="006E0DAF"/>
    <w:rsid w:val="006E1264"/>
    <w:rsid w:val="006E1C5D"/>
    <w:rsid w:val="006E24FC"/>
    <w:rsid w:val="006E2B67"/>
    <w:rsid w:val="006E2FF9"/>
    <w:rsid w:val="006E33EA"/>
    <w:rsid w:val="006E3DFD"/>
    <w:rsid w:val="006E40F3"/>
    <w:rsid w:val="006E476B"/>
    <w:rsid w:val="006E4DCE"/>
    <w:rsid w:val="006E59AE"/>
    <w:rsid w:val="006E64DB"/>
    <w:rsid w:val="006E67D6"/>
    <w:rsid w:val="006E6DAE"/>
    <w:rsid w:val="006E6E0B"/>
    <w:rsid w:val="006E7037"/>
    <w:rsid w:val="006E78B6"/>
    <w:rsid w:val="006E7B8D"/>
    <w:rsid w:val="006E7C2F"/>
    <w:rsid w:val="006E7DC0"/>
    <w:rsid w:val="006F02A3"/>
    <w:rsid w:val="006F0748"/>
    <w:rsid w:val="006F098E"/>
    <w:rsid w:val="006F1411"/>
    <w:rsid w:val="006F1419"/>
    <w:rsid w:val="006F18C2"/>
    <w:rsid w:val="006F1D18"/>
    <w:rsid w:val="006F250E"/>
    <w:rsid w:val="006F2D65"/>
    <w:rsid w:val="006F2F7B"/>
    <w:rsid w:val="006F500B"/>
    <w:rsid w:val="006F79BC"/>
    <w:rsid w:val="006F7AA3"/>
    <w:rsid w:val="006F7DE7"/>
    <w:rsid w:val="006F7EB1"/>
    <w:rsid w:val="007006FF"/>
    <w:rsid w:val="007007C8"/>
    <w:rsid w:val="00701E2D"/>
    <w:rsid w:val="00702A0E"/>
    <w:rsid w:val="0070422A"/>
    <w:rsid w:val="007046E7"/>
    <w:rsid w:val="00704F45"/>
    <w:rsid w:val="007059FE"/>
    <w:rsid w:val="0070629E"/>
    <w:rsid w:val="007062BD"/>
    <w:rsid w:val="0070697C"/>
    <w:rsid w:val="0070706B"/>
    <w:rsid w:val="007075EA"/>
    <w:rsid w:val="007077C5"/>
    <w:rsid w:val="00707C6A"/>
    <w:rsid w:val="00710C23"/>
    <w:rsid w:val="00710E1C"/>
    <w:rsid w:val="00710E32"/>
    <w:rsid w:val="00711019"/>
    <w:rsid w:val="007114D2"/>
    <w:rsid w:val="00712036"/>
    <w:rsid w:val="0071210D"/>
    <w:rsid w:val="0071256D"/>
    <w:rsid w:val="0071289B"/>
    <w:rsid w:val="00712E94"/>
    <w:rsid w:val="007130FE"/>
    <w:rsid w:val="0071384E"/>
    <w:rsid w:val="00713CEA"/>
    <w:rsid w:val="007146D3"/>
    <w:rsid w:val="00714C13"/>
    <w:rsid w:val="00715568"/>
    <w:rsid w:val="007157D7"/>
    <w:rsid w:val="00716004"/>
    <w:rsid w:val="007162A0"/>
    <w:rsid w:val="00716512"/>
    <w:rsid w:val="00716766"/>
    <w:rsid w:val="00716D4E"/>
    <w:rsid w:val="00717376"/>
    <w:rsid w:val="0071751C"/>
    <w:rsid w:val="007179DB"/>
    <w:rsid w:val="00717E69"/>
    <w:rsid w:val="007206FD"/>
    <w:rsid w:val="00720A6D"/>
    <w:rsid w:val="00721551"/>
    <w:rsid w:val="007217AD"/>
    <w:rsid w:val="007218E2"/>
    <w:rsid w:val="00721BE2"/>
    <w:rsid w:val="0072224E"/>
    <w:rsid w:val="0072280D"/>
    <w:rsid w:val="00723108"/>
    <w:rsid w:val="007231B4"/>
    <w:rsid w:val="007236DA"/>
    <w:rsid w:val="0072395D"/>
    <w:rsid w:val="00723BF4"/>
    <w:rsid w:val="00723C70"/>
    <w:rsid w:val="00723F0F"/>
    <w:rsid w:val="007248FB"/>
    <w:rsid w:val="00725613"/>
    <w:rsid w:val="0072566C"/>
    <w:rsid w:val="007257A5"/>
    <w:rsid w:val="00726738"/>
    <w:rsid w:val="00726E41"/>
    <w:rsid w:val="00726F86"/>
    <w:rsid w:val="007279B3"/>
    <w:rsid w:val="00727E8F"/>
    <w:rsid w:val="00730912"/>
    <w:rsid w:val="007309D6"/>
    <w:rsid w:val="00730B96"/>
    <w:rsid w:val="00730C74"/>
    <w:rsid w:val="00731243"/>
    <w:rsid w:val="00731ED5"/>
    <w:rsid w:val="007320C7"/>
    <w:rsid w:val="0073279B"/>
    <w:rsid w:val="00732EF7"/>
    <w:rsid w:val="007337B6"/>
    <w:rsid w:val="00735359"/>
    <w:rsid w:val="0073554A"/>
    <w:rsid w:val="007362FB"/>
    <w:rsid w:val="00736CA6"/>
    <w:rsid w:val="007377B3"/>
    <w:rsid w:val="00737ACF"/>
    <w:rsid w:val="00737F5F"/>
    <w:rsid w:val="007413AA"/>
    <w:rsid w:val="007415C0"/>
    <w:rsid w:val="00741B5C"/>
    <w:rsid w:val="00741BEE"/>
    <w:rsid w:val="00741CE0"/>
    <w:rsid w:val="00742310"/>
    <w:rsid w:val="007423C1"/>
    <w:rsid w:val="00742BA3"/>
    <w:rsid w:val="00743042"/>
    <w:rsid w:val="007438EA"/>
    <w:rsid w:val="00743998"/>
    <w:rsid w:val="007455F9"/>
    <w:rsid w:val="007462B0"/>
    <w:rsid w:val="00746C9D"/>
    <w:rsid w:val="00747CDF"/>
    <w:rsid w:val="00750559"/>
    <w:rsid w:val="00750949"/>
    <w:rsid w:val="00751FF8"/>
    <w:rsid w:val="00752086"/>
    <w:rsid w:val="007520CF"/>
    <w:rsid w:val="007526CA"/>
    <w:rsid w:val="0075275B"/>
    <w:rsid w:val="007529F8"/>
    <w:rsid w:val="00752ECB"/>
    <w:rsid w:val="00753033"/>
    <w:rsid w:val="00753077"/>
    <w:rsid w:val="00754D46"/>
    <w:rsid w:val="007557E2"/>
    <w:rsid w:val="00756738"/>
    <w:rsid w:val="0075710D"/>
    <w:rsid w:val="007574D8"/>
    <w:rsid w:val="00757D72"/>
    <w:rsid w:val="00760709"/>
    <w:rsid w:val="00760CC1"/>
    <w:rsid w:val="0076129F"/>
    <w:rsid w:val="00762117"/>
    <w:rsid w:val="0076280E"/>
    <w:rsid w:val="00763C38"/>
    <w:rsid w:val="00763DEE"/>
    <w:rsid w:val="00764048"/>
    <w:rsid w:val="00764B6C"/>
    <w:rsid w:val="00764CC5"/>
    <w:rsid w:val="00764D14"/>
    <w:rsid w:val="0076575E"/>
    <w:rsid w:val="00765C8F"/>
    <w:rsid w:val="00765FF5"/>
    <w:rsid w:val="00766397"/>
    <w:rsid w:val="0076656F"/>
    <w:rsid w:val="007667EB"/>
    <w:rsid w:val="00767AB6"/>
    <w:rsid w:val="00767C07"/>
    <w:rsid w:val="00770A42"/>
    <w:rsid w:val="00770CD8"/>
    <w:rsid w:val="00770D65"/>
    <w:rsid w:val="00771140"/>
    <w:rsid w:val="00771F10"/>
    <w:rsid w:val="00772183"/>
    <w:rsid w:val="0077274C"/>
    <w:rsid w:val="0077288E"/>
    <w:rsid w:val="007730A6"/>
    <w:rsid w:val="00773484"/>
    <w:rsid w:val="0077442C"/>
    <w:rsid w:val="00774B10"/>
    <w:rsid w:val="00774F7C"/>
    <w:rsid w:val="00775316"/>
    <w:rsid w:val="007755F5"/>
    <w:rsid w:val="0077588E"/>
    <w:rsid w:val="00775A88"/>
    <w:rsid w:val="00775CDD"/>
    <w:rsid w:val="00775DB8"/>
    <w:rsid w:val="00775DE4"/>
    <w:rsid w:val="00776775"/>
    <w:rsid w:val="0077720F"/>
    <w:rsid w:val="00777725"/>
    <w:rsid w:val="0078000A"/>
    <w:rsid w:val="0078043C"/>
    <w:rsid w:val="0078050E"/>
    <w:rsid w:val="00780567"/>
    <w:rsid w:val="00780B44"/>
    <w:rsid w:val="00781320"/>
    <w:rsid w:val="00781EAE"/>
    <w:rsid w:val="007825E5"/>
    <w:rsid w:val="0078268D"/>
    <w:rsid w:val="00783B9A"/>
    <w:rsid w:val="00784665"/>
    <w:rsid w:val="00784B86"/>
    <w:rsid w:val="00784BF2"/>
    <w:rsid w:val="00785949"/>
    <w:rsid w:val="00785A86"/>
    <w:rsid w:val="007865BC"/>
    <w:rsid w:val="007872B2"/>
    <w:rsid w:val="0078750E"/>
    <w:rsid w:val="00787585"/>
    <w:rsid w:val="007879A5"/>
    <w:rsid w:val="007900B3"/>
    <w:rsid w:val="00790DEA"/>
    <w:rsid w:val="00791106"/>
    <w:rsid w:val="0079151B"/>
    <w:rsid w:val="00791684"/>
    <w:rsid w:val="00791695"/>
    <w:rsid w:val="00792481"/>
    <w:rsid w:val="00792492"/>
    <w:rsid w:val="0079261F"/>
    <w:rsid w:val="007938B7"/>
    <w:rsid w:val="00794FD2"/>
    <w:rsid w:val="007950A5"/>
    <w:rsid w:val="007966BF"/>
    <w:rsid w:val="007970AB"/>
    <w:rsid w:val="00797185"/>
    <w:rsid w:val="007979E7"/>
    <w:rsid w:val="007A0261"/>
    <w:rsid w:val="007A0930"/>
    <w:rsid w:val="007A0B76"/>
    <w:rsid w:val="007A1030"/>
    <w:rsid w:val="007A1A35"/>
    <w:rsid w:val="007A1AC0"/>
    <w:rsid w:val="007A2741"/>
    <w:rsid w:val="007A29C0"/>
    <w:rsid w:val="007A3647"/>
    <w:rsid w:val="007A3816"/>
    <w:rsid w:val="007A3C4E"/>
    <w:rsid w:val="007A3C5C"/>
    <w:rsid w:val="007A4858"/>
    <w:rsid w:val="007A5180"/>
    <w:rsid w:val="007A56D2"/>
    <w:rsid w:val="007A58B2"/>
    <w:rsid w:val="007A5DA5"/>
    <w:rsid w:val="007A5FD6"/>
    <w:rsid w:val="007A61F7"/>
    <w:rsid w:val="007A6464"/>
    <w:rsid w:val="007A6BF3"/>
    <w:rsid w:val="007A6C9E"/>
    <w:rsid w:val="007A7402"/>
    <w:rsid w:val="007A77F4"/>
    <w:rsid w:val="007AE79E"/>
    <w:rsid w:val="007B0435"/>
    <w:rsid w:val="007B0A1F"/>
    <w:rsid w:val="007B1AF5"/>
    <w:rsid w:val="007B1DF7"/>
    <w:rsid w:val="007B23FF"/>
    <w:rsid w:val="007B2466"/>
    <w:rsid w:val="007B2562"/>
    <w:rsid w:val="007B342A"/>
    <w:rsid w:val="007B3561"/>
    <w:rsid w:val="007B3B82"/>
    <w:rsid w:val="007B40C2"/>
    <w:rsid w:val="007B4280"/>
    <w:rsid w:val="007B4FFE"/>
    <w:rsid w:val="007B58F7"/>
    <w:rsid w:val="007B5B0B"/>
    <w:rsid w:val="007B61E4"/>
    <w:rsid w:val="007B736D"/>
    <w:rsid w:val="007B788E"/>
    <w:rsid w:val="007C0169"/>
    <w:rsid w:val="007C14B2"/>
    <w:rsid w:val="007C2BA0"/>
    <w:rsid w:val="007C38B3"/>
    <w:rsid w:val="007C419E"/>
    <w:rsid w:val="007C428C"/>
    <w:rsid w:val="007C4FD8"/>
    <w:rsid w:val="007C5C67"/>
    <w:rsid w:val="007C5D82"/>
    <w:rsid w:val="007C690B"/>
    <w:rsid w:val="007C7480"/>
    <w:rsid w:val="007D0CEB"/>
    <w:rsid w:val="007D0D1A"/>
    <w:rsid w:val="007D0D5A"/>
    <w:rsid w:val="007D1775"/>
    <w:rsid w:val="007D2578"/>
    <w:rsid w:val="007D2A91"/>
    <w:rsid w:val="007D2B95"/>
    <w:rsid w:val="007D3209"/>
    <w:rsid w:val="007D34C5"/>
    <w:rsid w:val="007D39D5"/>
    <w:rsid w:val="007D39DF"/>
    <w:rsid w:val="007D476B"/>
    <w:rsid w:val="007D51F3"/>
    <w:rsid w:val="007D54A3"/>
    <w:rsid w:val="007D55A0"/>
    <w:rsid w:val="007D5D66"/>
    <w:rsid w:val="007D5D87"/>
    <w:rsid w:val="007D61AA"/>
    <w:rsid w:val="007D6D7A"/>
    <w:rsid w:val="007D6D86"/>
    <w:rsid w:val="007D7BD7"/>
    <w:rsid w:val="007E0349"/>
    <w:rsid w:val="007E0968"/>
    <w:rsid w:val="007E0BFF"/>
    <w:rsid w:val="007E133B"/>
    <w:rsid w:val="007E20A8"/>
    <w:rsid w:val="007E2B28"/>
    <w:rsid w:val="007E2E25"/>
    <w:rsid w:val="007E31A6"/>
    <w:rsid w:val="007E4A1F"/>
    <w:rsid w:val="007E4BE2"/>
    <w:rsid w:val="007E4CBD"/>
    <w:rsid w:val="007E5EF0"/>
    <w:rsid w:val="007E5FC0"/>
    <w:rsid w:val="007E637F"/>
    <w:rsid w:val="007E670C"/>
    <w:rsid w:val="007E76F3"/>
    <w:rsid w:val="007E7CBD"/>
    <w:rsid w:val="007F045B"/>
    <w:rsid w:val="007F07D9"/>
    <w:rsid w:val="007F12C1"/>
    <w:rsid w:val="007F141C"/>
    <w:rsid w:val="007F1618"/>
    <w:rsid w:val="007F17D3"/>
    <w:rsid w:val="007F29B8"/>
    <w:rsid w:val="007F303C"/>
    <w:rsid w:val="007F32EB"/>
    <w:rsid w:val="007F374C"/>
    <w:rsid w:val="007F391C"/>
    <w:rsid w:val="007F3AAF"/>
    <w:rsid w:val="007F3B2E"/>
    <w:rsid w:val="007F4757"/>
    <w:rsid w:val="007F4761"/>
    <w:rsid w:val="007F7188"/>
    <w:rsid w:val="007F7BAA"/>
    <w:rsid w:val="007F7FDF"/>
    <w:rsid w:val="00800F51"/>
    <w:rsid w:val="00801CAC"/>
    <w:rsid w:val="00801EF2"/>
    <w:rsid w:val="008022B0"/>
    <w:rsid w:val="008025C9"/>
    <w:rsid w:val="00802981"/>
    <w:rsid w:val="00802AAC"/>
    <w:rsid w:val="00803A76"/>
    <w:rsid w:val="00803EDE"/>
    <w:rsid w:val="008043A9"/>
    <w:rsid w:val="008045FA"/>
    <w:rsid w:val="00805388"/>
    <w:rsid w:val="0080596C"/>
    <w:rsid w:val="00805B98"/>
    <w:rsid w:val="00805C22"/>
    <w:rsid w:val="00806728"/>
    <w:rsid w:val="00806C0C"/>
    <w:rsid w:val="00807652"/>
    <w:rsid w:val="008124B0"/>
    <w:rsid w:val="00812E56"/>
    <w:rsid w:val="0081323F"/>
    <w:rsid w:val="00813E0F"/>
    <w:rsid w:val="008143F7"/>
    <w:rsid w:val="0081472F"/>
    <w:rsid w:val="008147A4"/>
    <w:rsid w:val="00814861"/>
    <w:rsid w:val="00814AC2"/>
    <w:rsid w:val="00815B02"/>
    <w:rsid w:val="00815F7C"/>
    <w:rsid w:val="008161BC"/>
    <w:rsid w:val="00816727"/>
    <w:rsid w:val="00816C46"/>
    <w:rsid w:val="00816D85"/>
    <w:rsid w:val="00820188"/>
    <w:rsid w:val="00820F82"/>
    <w:rsid w:val="0082179B"/>
    <w:rsid w:val="0082240C"/>
    <w:rsid w:val="0082270F"/>
    <w:rsid w:val="008228A2"/>
    <w:rsid w:val="00822CDF"/>
    <w:rsid w:val="00823B23"/>
    <w:rsid w:val="00823D09"/>
    <w:rsid w:val="00824199"/>
    <w:rsid w:val="0082428A"/>
    <w:rsid w:val="00825373"/>
    <w:rsid w:val="00825F0A"/>
    <w:rsid w:val="00826D59"/>
    <w:rsid w:val="00827985"/>
    <w:rsid w:val="00827A76"/>
    <w:rsid w:val="008306B9"/>
    <w:rsid w:val="00830B92"/>
    <w:rsid w:val="00831AEF"/>
    <w:rsid w:val="00831BA8"/>
    <w:rsid w:val="00831D00"/>
    <w:rsid w:val="00832C1A"/>
    <w:rsid w:val="008330FA"/>
    <w:rsid w:val="008331DA"/>
    <w:rsid w:val="008331E2"/>
    <w:rsid w:val="00834214"/>
    <w:rsid w:val="00834E60"/>
    <w:rsid w:val="0083541E"/>
    <w:rsid w:val="00835B55"/>
    <w:rsid w:val="00836076"/>
    <w:rsid w:val="008362EF"/>
    <w:rsid w:val="00836702"/>
    <w:rsid w:val="00836777"/>
    <w:rsid w:val="00836831"/>
    <w:rsid w:val="00837084"/>
    <w:rsid w:val="00837820"/>
    <w:rsid w:val="00837D32"/>
    <w:rsid w:val="00837FF0"/>
    <w:rsid w:val="00840AA7"/>
    <w:rsid w:val="00841009"/>
    <w:rsid w:val="008415DE"/>
    <w:rsid w:val="008418DB"/>
    <w:rsid w:val="008419CB"/>
    <w:rsid w:val="00841D58"/>
    <w:rsid w:val="00843153"/>
    <w:rsid w:val="00843464"/>
    <w:rsid w:val="00843B5C"/>
    <w:rsid w:val="00844545"/>
    <w:rsid w:val="008445C6"/>
    <w:rsid w:val="008457A0"/>
    <w:rsid w:val="00846554"/>
    <w:rsid w:val="008474FA"/>
    <w:rsid w:val="008475AB"/>
    <w:rsid w:val="00847D23"/>
    <w:rsid w:val="008500CB"/>
    <w:rsid w:val="008510BF"/>
    <w:rsid w:val="008516A1"/>
    <w:rsid w:val="008534BC"/>
    <w:rsid w:val="00853922"/>
    <w:rsid w:val="00853F79"/>
    <w:rsid w:val="00854747"/>
    <w:rsid w:val="00854AA4"/>
    <w:rsid w:val="00855AAB"/>
    <w:rsid w:val="00855AE7"/>
    <w:rsid w:val="00855E9E"/>
    <w:rsid w:val="008561E7"/>
    <w:rsid w:val="0085634C"/>
    <w:rsid w:val="00856393"/>
    <w:rsid w:val="008565A2"/>
    <w:rsid w:val="00856832"/>
    <w:rsid w:val="00856B5C"/>
    <w:rsid w:val="00857576"/>
    <w:rsid w:val="008578D4"/>
    <w:rsid w:val="008602B4"/>
    <w:rsid w:val="00860A77"/>
    <w:rsid w:val="00861AFF"/>
    <w:rsid w:val="00861B0A"/>
    <w:rsid w:val="00861C67"/>
    <w:rsid w:val="00861F7D"/>
    <w:rsid w:val="00862041"/>
    <w:rsid w:val="008620B2"/>
    <w:rsid w:val="008621E6"/>
    <w:rsid w:val="0086247E"/>
    <w:rsid w:val="00862A2A"/>
    <w:rsid w:val="00862ED6"/>
    <w:rsid w:val="00863173"/>
    <w:rsid w:val="008649DF"/>
    <w:rsid w:val="00864C07"/>
    <w:rsid w:val="0086548F"/>
    <w:rsid w:val="008660E1"/>
    <w:rsid w:val="008665F4"/>
    <w:rsid w:val="00866B22"/>
    <w:rsid w:val="0086700C"/>
    <w:rsid w:val="008671F8"/>
    <w:rsid w:val="00870B13"/>
    <w:rsid w:val="008711A3"/>
    <w:rsid w:val="00871516"/>
    <w:rsid w:val="0087162E"/>
    <w:rsid w:val="00871DBB"/>
    <w:rsid w:val="0087220B"/>
    <w:rsid w:val="00872E3C"/>
    <w:rsid w:val="00873B76"/>
    <w:rsid w:val="00874188"/>
    <w:rsid w:val="008747FA"/>
    <w:rsid w:val="00875451"/>
    <w:rsid w:val="008775B9"/>
    <w:rsid w:val="008777F0"/>
    <w:rsid w:val="0087795B"/>
    <w:rsid w:val="00877B83"/>
    <w:rsid w:val="00877C6D"/>
    <w:rsid w:val="008801B2"/>
    <w:rsid w:val="00880C80"/>
    <w:rsid w:val="00880D2A"/>
    <w:rsid w:val="00880E1A"/>
    <w:rsid w:val="008812EF"/>
    <w:rsid w:val="00881948"/>
    <w:rsid w:val="00881FCA"/>
    <w:rsid w:val="008822BC"/>
    <w:rsid w:val="00882361"/>
    <w:rsid w:val="00882CCC"/>
    <w:rsid w:val="00882D0A"/>
    <w:rsid w:val="00883CA7"/>
    <w:rsid w:val="00884034"/>
    <w:rsid w:val="00884050"/>
    <w:rsid w:val="0088412F"/>
    <w:rsid w:val="0088436F"/>
    <w:rsid w:val="0088496C"/>
    <w:rsid w:val="0088532D"/>
    <w:rsid w:val="008856B7"/>
    <w:rsid w:val="008872AB"/>
    <w:rsid w:val="00887C07"/>
    <w:rsid w:val="0089030F"/>
    <w:rsid w:val="00891327"/>
    <w:rsid w:val="008916AB"/>
    <w:rsid w:val="00891F78"/>
    <w:rsid w:val="0089238E"/>
    <w:rsid w:val="008924D4"/>
    <w:rsid w:val="008925AF"/>
    <w:rsid w:val="008939A3"/>
    <w:rsid w:val="00893DEA"/>
    <w:rsid w:val="00894303"/>
    <w:rsid w:val="00894515"/>
    <w:rsid w:val="00894711"/>
    <w:rsid w:val="0089495B"/>
    <w:rsid w:val="008949E2"/>
    <w:rsid w:val="00894CC9"/>
    <w:rsid w:val="00895B81"/>
    <w:rsid w:val="00896329"/>
    <w:rsid w:val="00896405"/>
    <w:rsid w:val="008972E8"/>
    <w:rsid w:val="00897711"/>
    <w:rsid w:val="008A0871"/>
    <w:rsid w:val="008A1115"/>
    <w:rsid w:val="008A1296"/>
    <w:rsid w:val="008A1358"/>
    <w:rsid w:val="008A13DF"/>
    <w:rsid w:val="008A184F"/>
    <w:rsid w:val="008A209F"/>
    <w:rsid w:val="008A2901"/>
    <w:rsid w:val="008A34E9"/>
    <w:rsid w:val="008A36E4"/>
    <w:rsid w:val="008A3FD9"/>
    <w:rsid w:val="008A40EE"/>
    <w:rsid w:val="008A6328"/>
    <w:rsid w:val="008A652B"/>
    <w:rsid w:val="008A6C93"/>
    <w:rsid w:val="008A7EB5"/>
    <w:rsid w:val="008A7F5A"/>
    <w:rsid w:val="008B0201"/>
    <w:rsid w:val="008B056D"/>
    <w:rsid w:val="008B06FE"/>
    <w:rsid w:val="008B336F"/>
    <w:rsid w:val="008B3710"/>
    <w:rsid w:val="008B3DA0"/>
    <w:rsid w:val="008B42DF"/>
    <w:rsid w:val="008B4C96"/>
    <w:rsid w:val="008B512A"/>
    <w:rsid w:val="008B5C52"/>
    <w:rsid w:val="008B6510"/>
    <w:rsid w:val="008B692B"/>
    <w:rsid w:val="008B6B81"/>
    <w:rsid w:val="008B730D"/>
    <w:rsid w:val="008B7E01"/>
    <w:rsid w:val="008C12DB"/>
    <w:rsid w:val="008C23FA"/>
    <w:rsid w:val="008C354F"/>
    <w:rsid w:val="008C365D"/>
    <w:rsid w:val="008C3CD4"/>
    <w:rsid w:val="008C40CE"/>
    <w:rsid w:val="008C43FB"/>
    <w:rsid w:val="008C4737"/>
    <w:rsid w:val="008C50D0"/>
    <w:rsid w:val="008C534A"/>
    <w:rsid w:val="008C53A1"/>
    <w:rsid w:val="008C5892"/>
    <w:rsid w:val="008C5F70"/>
    <w:rsid w:val="008C61C1"/>
    <w:rsid w:val="008C6230"/>
    <w:rsid w:val="008C6255"/>
    <w:rsid w:val="008C6351"/>
    <w:rsid w:val="008C647E"/>
    <w:rsid w:val="008C6A8E"/>
    <w:rsid w:val="008C71D3"/>
    <w:rsid w:val="008C7454"/>
    <w:rsid w:val="008D01A1"/>
    <w:rsid w:val="008D07CF"/>
    <w:rsid w:val="008D0D91"/>
    <w:rsid w:val="008D0FC5"/>
    <w:rsid w:val="008D2402"/>
    <w:rsid w:val="008D2B51"/>
    <w:rsid w:val="008D2E49"/>
    <w:rsid w:val="008D346D"/>
    <w:rsid w:val="008D41FF"/>
    <w:rsid w:val="008D4274"/>
    <w:rsid w:val="008D44F7"/>
    <w:rsid w:val="008D48BF"/>
    <w:rsid w:val="008D5046"/>
    <w:rsid w:val="008D62B0"/>
    <w:rsid w:val="008D6488"/>
    <w:rsid w:val="008D6598"/>
    <w:rsid w:val="008D69E6"/>
    <w:rsid w:val="008D7091"/>
    <w:rsid w:val="008D7B11"/>
    <w:rsid w:val="008D7D74"/>
    <w:rsid w:val="008E030E"/>
    <w:rsid w:val="008E062A"/>
    <w:rsid w:val="008E126B"/>
    <w:rsid w:val="008E1AC1"/>
    <w:rsid w:val="008E1D61"/>
    <w:rsid w:val="008E2530"/>
    <w:rsid w:val="008E2569"/>
    <w:rsid w:val="008E2E67"/>
    <w:rsid w:val="008E2FAC"/>
    <w:rsid w:val="008E300C"/>
    <w:rsid w:val="008E3C9F"/>
    <w:rsid w:val="008E4F43"/>
    <w:rsid w:val="008E5548"/>
    <w:rsid w:val="008E5B53"/>
    <w:rsid w:val="008E62DB"/>
    <w:rsid w:val="008E664F"/>
    <w:rsid w:val="008E7339"/>
    <w:rsid w:val="008E764B"/>
    <w:rsid w:val="008E7D99"/>
    <w:rsid w:val="008F009D"/>
    <w:rsid w:val="008F10CC"/>
    <w:rsid w:val="008F1E55"/>
    <w:rsid w:val="008F2071"/>
    <w:rsid w:val="008F209C"/>
    <w:rsid w:val="008F2142"/>
    <w:rsid w:val="008F2F35"/>
    <w:rsid w:val="008F3386"/>
    <w:rsid w:val="008F3A12"/>
    <w:rsid w:val="008F438B"/>
    <w:rsid w:val="008F5268"/>
    <w:rsid w:val="008F5272"/>
    <w:rsid w:val="008F55F1"/>
    <w:rsid w:val="008F571E"/>
    <w:rsid w:val="008F589E"/>
    <w:rsid w:val="008F5BFC"/>
    <w:rsid w:val="008F61A0"/>
    <w:rsid w:val="008F98D7"/>
    <w:rsid w:val="009001A9"/>
    <w:rsid w:val="00900311"/>
    <w:rsid w:val="00900A5E"/>
    <w:rsid w:val="00900FE2"/>
    <w:rsid w:val="009018E3"/>
    <w:rsid w:val="00901EE3"/>
    <w:rsid w:val="00902B8D"/>
    <w:rsid w:val="0090307D"/>
    <w:rsid w:val="00903212"/>
    <w:rsid w:val="009033DF"/>
    <w:rsid w:val="009042CF"/>
    <w:rsid w:val="00904D6E"/>
    <w:rsid w:val="00904D8F"/>
    <w:rsid w:val="009050A8"/>
    <w:rsid w:val="009054FB"/>
    <w:rsid w:val="009058E3"/>
    <w:rsid w:val="00905F71"/>
    <w:rsid w:val="0090695E"/>
    <w:rsid w:val="00906A82"/>
    <w:rsid w:val="009070E4"/>
    <w:rsid w:val="009075AF"/>
    <w:rsid w:val="0090764E"/>
    <w:rsid w:val="00907F13"/>
    <w:rsid w:val="00910744"/>
    <w:rsid w:val="0091119A"/>
    <w:rsid w:val="00911440"/>
    <w:rsid w:val="009118E2"/>
    <w:rsid w:val="00912163"/>
    <w:rsid w:val="009124B9"/>
    <w:rsid w:val="009127E0"/>
    <w:rsid w:val="00912CDE"/>
    <w:rsid w:val="00913007"/>
    <w:rsid w:val="0091316D"/>
    <w:rsid w:val="009136A8"/>
    <w:rsid w:val="009137AC"/>
    <w:rsid w:val="00914300"/>
    <w:rsid w:val="009146FC"/>
    <w:rsid w:val="00914791"/>
    <w:rsid w:val="009147D0"/>
    <w:rsid w:val="00914924"/>
    <w:rsid w:val="00914D8D"/>
    <w:rsid w:val="00915E6C"/>
    <w:rsid w:val="00916059"/>
    <w:rsid w:val="009161E8"/>
    <w:rsid w:val="00917193"/>
    <w:rsid w:val="00917607"/>
    <w:rsid w:val="00920883"/>
    <w:rsid w:val="00920938"/>
    <w:rsid w:val="00922435"/>
    <w:rsid w:val="00922B81"/>
    <w:rsid w:val="00922D80"/>
    <w:rsid w:val="0092319E"/>
    <w:rsid w:val="00923400"/>
    <w:rsid w:val="00923C5E"/>
    <w:rsid w:val="00923F57"/>
    <w:rsid w:val="0092468E"/>
    <w:rsid w:val="009251DB"/>
    <w:rsid w:val="00925268"/>
    <w:rsid w:val="009252A8"/>
    <w:rsid w:val="00925DC5"/>
    <w:rsid w:val="00925EDA"/>
    <w:rsid w:val="00926423"/>
    <w:rsid w:val="00926C4F"/>
    <w:rsid w:val="00926D35"/>
    <w:rsid w:val="00926E80"/>
    <w:rsid w:val="00927B9C"/>
    <w:rsid w:val="00927CC2"/>
    <w:rsid w:val="00930074"/>
    <w:rsid w:val="00930211"/>
    <w:rsid w:val="00930561"/>
    <w:rsid w:val="00930634"/>
    <w:rsid w:val="0093085F"/>
    <w:rsid w:val="009308A0"/>
    <w:rsid w:val="009309AE"/>
    <w:rsid w:val="009315F0"/>
    <w:rsid w:val="00931722"/>
    <w:rsid w:val="0093222E"/>
    <w:rsid w:val="009322B5"/>
    <w:rsid w:val="0093263E"/>
    <w:rsid w:val="00932B19"/>
    <w:rsid w:val="009331D7"/>
    <w:rsid w:val="009333DA"/>
    <w:rsid w:val="00934201"/>
    <w:rsid w:val="00934441"/>
    <w:rsid w:val="00934A51"/>
    <w:rsid w:val="009353DB"/>
    <w:rsid w:val="009353EA"/>
    <w:rsid w:val="0093563D"/>
    <w:rsid w:val="00935677"/>
    <w:rsid w:val="009356C2"/>
    <w:rsid w:val="00935D1D"/>
    <w:rsid w:val="00936731"/>
    <w:rsid w:val="009371C7"/>
    <w:rsid w:val="009372CD"/>
    <w:rsid w:val="00940293"/>
    <w:rsid w:val="00940BA5"/>
    <w:rsid w:val="00941218"/>
    <w:rsid w:val="009422B4"/>
    <w:rsid w:val="0094278D"/>
    <w:rsid w:val="00942886"/>
    <w:rsid w:val="00943579"/>
    <w:rsid w:val="00943603"/>
    <w:rsid w:val="00943793"/>
    <w:rsid w:val="00943A08"/>
    <w:rsid w:val="00943C3E"/>
    <w:rsid w:val="00943E06"/>
    <w:rsid w:val="00943F0A"/>
    <w:rsid w:val="00944113"/>
    <w:rsid w:val="00944AC9"/>
    <w:rsid w:val="0094531F"/>
    <w:rsid w:val="009455DC"/>
    <w:rsid w:val="009458B6"/>
    <w:rsid w:val="009461FA"/>
    <w:rsid w:val="0094638B"/>
    <w:rsid w:val="00947379"/>
    <w:rsid w:val="009473B7"/>
    <w:rsid w:val="00947E5D"/>
    <w:rsid w:val="00947F17"/>
    <w:rsid w:val="00950D29"/>
    <w:rsid w:val="00951475"/>
    <w:rsid w:val="00952522"/>
    <w:rsid w:val="00952B72"/>
    <w:rsid w:val="00952BAB"/>
    <w:rsid w:val="00952F56"/>
    <w:rsid w:val="00952FDF"/>
    <w:rsid w:val="00953417"/>
    <w:rsid w:val="00953D4F"/>
    <w:rsid w:val="00953E56"/>
    <w:rsid w:val="00953F25"/>
    <w:rsid w:val="00954B41"/>
    <w:rsid w:val="00954DAA"/>
    <w:rsid w:val="00955937"/>
    <w:rsid w:val="0095775D"/>
    <w:rsid w:val="00957E0B"/>
    <w:rsid w:val="0096035F"/>
    <w:rsid w:val="00961C07"/>
    <w:rsid w:val="00962111"/>
    <w:rsid w:val="0096284B"/>
    <w:rsid w:val="00963314"/>
    <w:rsid w:val="009637C5"/>
    <w:rsid w:val="00964639"/>
    <w:rsid w:val="009647C2"/>
    <w:rsid w:val="009650AE"/>
    <w:rsid w:val="00965A20"/>
    <w:rsid w:val="00965B7D"/>
    <w:rsid w:val="00965D1A"/>
    <w:rsid w:val="009660B5"/>
    <w:rsid w:val="0096656E"/>
    <w:rsid w:val="009665F6"/>
    <w:rsid w:val="00966837"/>
    <w:rsid w:val="00966878"/>
    <w:rsid w:val="00966F10"/>
    <w:rsid w:val="009671B4"/>
    <w:rsid w:val="009672C1"/>
    <w:rsid w:val="009673E1"/>
    <w:rsid w:val="009675DD"/>
    <w:rsid w:val="00967820"/>
    <w:rsid w:val="00967C33"/>
    <w:rsid w:val="00967DCA"/>
    <w:rsid w:val="00967F93"/>
    <w:rsid w:val="009703ED"/>
    <w:rsid w:val="00970B76"/>
    <w:rsid w:val="00971222"/>
    <w:rsid w:val="00971333"/>
    <w:rsid w:val="00971B0B"/>
    <w:rsid w:val="00972266"/>
    <w:rsid w:val="0097273D"/>
    <w:rsid w:val="00972948"/>
    <w:rsid w:val="00972C12"/>
    <w:rsid w:val="00972E14"/>
    <w:rsid w:val="00973017"/>
    <w:rsid w:val="00973CA3"/>
    <w:rsid w:val="00973F35"/>
    <w:rsid w:val="0097413D"/>
    <w:rsid w:val="00974221"/>
    <w:rsid w:val="00974B84"/>
    <w:rsid w:val="00974BC7"/>
    <w:rsid w:val="00974F0D"/>
    <w:rsid w:val="00975403"/>
    <w:rsid w:val="009755F6"/>
    <w:rsid w:val="009767B5"/>
    <w:rsid w:val="00976869"/>
    <w:rsid w:val="00976A37"/>
    <w:rsid w:val="00976AB2"/>
    <w:rsid w:val="00976B99"/>
    <w:rsid w:val="00977820"/>
    <w:rsid w:val="009819E3"/>
    <w:rsid w:val="00982319"/>
    <w:rsid w:val="00982ACC"/>
    <w:rsid w:val="00983E82"/>
    <w:rsid w:val="0098416A"/>
    <w:rsid w:val="00984367"/>
    <w:rsid w:val="009849AE"/>
    <w:rsid w:val="00984E67"/>
    <w:rsid w:val="00985589"/>
    <w:rsid w:val="0098644B"/>
    <w:rsid w:val="0098673A"/>
    <w:rsid w:val="009870C5"/>
    <w:rsid w:val="00990A45"/>
    <w:rsid w:val="00990D9A"/>
    <w:rsid w:val="0099155A"/>
    <w:rsid w:val="0099191B"/>
    <w:rsid w:val="0099213B"/>
    <w:rsid w:val="009925AA"/>
    <w:rsid w:val="00993103"/>
    <w:rsid w:val="00993648"/>
    <w:rsid w:val="009944E0"/>
    <w:rsid w:val="009948F7"/>
    <w:rsid w:val="0099588C"/>
    <w:rsid w:val="009962D5"/>
    <w:rsid w:val="009963B0"/>
    <w:rsid w:val="009972B6"/>
    <w:rsid w:val="009A1137"/>
    <w:rsid w:val="009A1167"/>
    <w:rsid w:val="009A1964"/>
    <w:rsid w:val="009A1C6C"/>
    <w:rsid w:val="009A21CA"/>
    <w:rsid w:val="009A2843"/>
    <w:rsid w:val="009A2C95"/>
    <w:rsid w:val="009A3AD0"/>
    <w:rsid w:val="009A3F95"/>
    <w:rsid w:val="009A4645"/>
    <w:rsid w:val="009A5222"/>
    <w:rsid w:val="009A6BDE"/>
    <w:rsid w:val="009A7500"/>
    <w:rsid w:val="009A7677"/>
    <w:rsid w:val="009A7CE8"/>
    <w:rsid w:val="009A7F9E"/>
    <w:rsid w:val="009B1906"/>
    <w:rsid w:val="009B1E4E"/>
    <w:rsid w:val="009B2702"/>
    <w:rsid w:val="009B3795"/>
    <w:rsid w:val="009B37A1"/>
    <w:rsid w:val="009B3994"/>
    <w:rsid w:val="009B4230"/>
    <w:rsid w:val="009B4DB4"/>
    <w:rsid w:val="009B5B0F"/>
    <w:rsid w:val="009B5B11"/>
    <w:rsid w:val="009B5DAD"/>
    <w:rsid w:val="009B6622"/>
    <w:rsid w:val="009B66E1"/>
    <w:rsid w:val="009B71A9"/>
    <w:rsid w:val="009B73FA"/>
    <w:rsid w:val="009B790E"/>
    <w:rsid w:val="009C026F"/>
    <w:rsid w:val="009C04B8"/>
    <w:rsid w:val="009C0510"/>
    <w:rsid w:val="009C06B4"/>
    <w:rsid w:val="009C09AA"/>
    <w:rsid w:val="009C0CF7"/>
    <w:rsid w:val="009C0F5A"/>
    <w:rsid w:val="009C137B"/>
    <w:rsid w:val="009C152C"/>
    <w:rsid w:val="009C2894"/>
    <w:rsid w:val="009C2F0D"/>
    <w:rsid w:val="009C369B"/>
    <w:rsid w:val="009C3A16"/>
    <w:rsid w:val="009C45D8"/>
    <w:rsid w:val="009C49D0"/>
    <w:rsid w:val="009C4E9D"/>
    <w:rsid w:val="009C4EAC"/>
    <w:rsid w:val="009C5046"/>
    <w:rsid w:val="009C5937"/>
    <w:rsid w:val="009C6D5A"/>
    <w:rsid w:val="009C6E57"/>
    <w:rsid w:val="009C7250"/>
    <w:rsid w:val="009D08DC"/>
    <w:rsid w:val="009D09FE"/>
    <w:rsid w:val="009D1752"/>
    <w:rsid w:val="009D2A04"/>
    <w:rsid w:val="009D2A80"/>
    <w:rsid w:val="009D36C4"/>
    <w:rsid w:val="009D41CE"/>
    <w:rsid w:val="009D4615"/>
    <w:rsid w:val="009D5171"/>
    <w:rsid w:val="009D5430"/>
    <w:rsid w:val="009D552B"/>
    <w:rsid w:val="009D6240"/>
    <w:rsid w:val="009D7D41"/>
    <w:rsid w:val="009E081C"/>
    <w:rsid w:val="009E0A30"/>
    <w:rsid w:val="009E0DD6"/>
    <w:rsid w:val="009E1254"/>
    <w:rsid w:val="009E1303"/>
    <w:rsid w:val="009E1330"/>
    <w:rsid w:val="009E154D"/>
    <w:rsid w:val="009E1EC7"/>
    <w:rsid w:val="009E3B00"/>
    <w:rsid w:val="009E483A"/>
    <w:rsid w:val="009E5341"/>
    <w:rsid w:val="009E53B2"/>
    <w:rsid w:val="009E5782"/>
    <w:rsid w:val="009E64D7"/>
    <w:rsid w:val="009E65D7"/>
    <w:rsid w:val="009E6B60"/>
    <w:rsid w:val="009E7A85"/>
    <w:rsid w:val="009E7AE3"/>
    <w:rsid w:val="009E7E1A"/>
    <w:rsid w:val="009E7FAA"/>
    <w:rsid w:val="009F0822"/>
    <w:rsid w:val="009F0949"/>
    <w:rsid w:val="009F1898"/>
    <w:rsid w:val="009F2B67"/>
    <w:rsid w:val="009F319E"/>
    <w:rsid w:val="009F3D1C"/>
    <w:rsid w:val="009F421A"/>
    <w:rsid w:val="009F4FD9"/>
    <w:rsid w:val="009F51E4"/>
    <w:rsid w:val="009F55A3"/>
    <w:rsid w:val="009F5612"/>
    <w:rsid w:val="009F56A7"/>
    <w:rsid w:val="009F5C49"/>
    <w:rsid w:val="009F5ED7"/>
    <w:rsid w:val="009F73E1"/>
    <w:rsid w:val="009F78CB"/>
    <w:rsid w:val="00A00EAF"/>
    <w:rsid w:val="00A012A4"/>
    <w:rsid w:val="00A017C6"/>
    <w:rsid w:val="00A01B79"/>
    <w:rsid w:val="00A02762"/>
    <w:rsid w:val="00A03B83"/>
    <w:rsid w:val="00A04E6F"/>
    <w:rsid w:val="00A0536D"/>
    <w:rsid w:val="00A05FF2"/>
    <w:rsid w:val="00A060F7"/>
    <w:rsid w:val="00A06737"/>
    <w:rsid w:val="00A0676A"/>
    <w:rsid w:val="00A06773"/>
    <w:rsid w:val="00A068DA"/>
    <w:rsid w:val="00A06988"/>
    <w:rsid w:val="00A06B7C"/>
    <w:rsid w:val="00A06C90"/>
    <w:rsid w:val="00A06DF6"/>
    <w:rsid w:val="00A07086"/>
    <w:rsid w:val="00A07300"/>
    <w:rsid w:val="00A077D9"/>
    <w:rsid w:val="00A07A07"/>
    <w:rsid w:val="00A07BA8"/>
    <w:rsid w:val="00A07C23"/>
    <w:rsid w:val="00A1064E"/>
    <w:rsid w:val="00A107F2"/>
    <w:rsid w:val="00A112AA"/>
    <w:rsid w:val="00A11583"/>
    <w:rsid w:val="00A116E8"/>
    <w:rsid w:val="00A11AFB"/>
    <w:rsid w:val="00A12004"/>
    <w:rsid w:val="00A1393B"/>
    <w:rsid w:val="00A14FA8"/>
    <w:rsid w:val="00A159C4"/>
    <w:rsid w:val="00A162C4"/>
    <w:rsid w:val="00A165B4"/>
    <w:rsid w:val="00A166C7"/>
    <w:rsid w:val="00A168F2"/>
    <w:rsid w:val="00A16FDE"/>
    <w:rsid w:val="00A173CD"/>
    <w:rsid w:val="00A1774E"/>
    <w:rsid w:val="00A203FD"/>
    <w:rsid w:val="00A20611"/>
    <w:rsid w:val="00A22363"/>
    <w:rsid w:val="00A22DCF"/>
    <w:rsid w:val="00A23505"/>
    <w:rsid w:val="00A2378E"/>
    <w:rsid w:val="00A23DEB"/>
    <w:rsid w:val="00A24A02"/>
    <w:rsid w:val="00A2546E"/>
    <w:rsid w:val="00A2547B"/>
    <w:rsid w:val="00A25577"/>
    <w:rsid w:val="00A2566D"/>
    <w:rsid w:val="00A25F41"/>
    <w:rsid w:val="00A26520"/>
    <w:rsid w:val="00A26C56"/>
    <w:rsid w:val="00A27857"/>
    <w:rsid w:val="00A27C2C"/>
    <w:rsid w:val="00A27F2A"/>
    <w:rsid w:val="00A30117"/>
    <w:rsid w:val="00A3076D"/>
    <w:rsid w:val="00A30EE2"/>
    <w:rsid w:val="00A3134B"/>
    <w:rsid w:val="00A318CB"/>
    <w:rsid w:val="00A31BEE"/>
    <w:rsid w:val="00A321E3"/>
    <w:rsid w:val="00A3263F"/>
    <w:rsid w:val="00A326E1"/>
    <w:rsid w:val="00A32A22"/>
    <w:rsid w:val="00A32DB4"/>
    <w:rsid w:val="00A34945"/>
    <w:rsid w:val="00A34A97"/>
    <w:rsid w:val="00A358F1"/>
    <w:rsid w:val="00A35BB6"/>
    <w:rsid w:val="00A35CCE"/>
    <w:rsid w:val="00A3628F"/>
    <w:rsid w:val="00A373C1"/>
    <w:rsid w:val="00A374FD"/>
    <w:rsid w:val="00A402B8"/>
    <w:rsid w:val="00A403DA"/>
    <w:rsid w:val="00A40646"/>
    <w:rsid w:val="00A41386"/>
    <w:rsid w:val="00A41708"/>
    <w:rsid w:val="00A41876"/>
    <w:rsid w:val="00A42336"/>
    <w:rsid w:val="00A42A21"/>
    <w:rsid w:val="00A43136"/>
    <w:rsid w:val="00A435B1"/>
    <w:rsid w:val="00A4377C"/>
    <w:rsid w:val="00A439C1"/>
    <w:rsid w:val="00A44491"/>
    <w:rsid w:val="00A46C38"/>
    <w:rsid w:val="00A46CA6"/>
    <w:rsid w:val="00A46FC7"/>
    <w:rsid w:val="00A470FC"/>
    <w:rsid w:val="00A4721C"/>
    <w:rsid w:val="00A4763A"/>
    <w:rsid w:val="00A47A34"/>
    <w:rsid w:val="00A4D57F"/>
    <w:rsid w:val="00A50C98"/>
    <w:rsid w:val="00A511FA"/>
    <w:rsid w:val="00A519BE"/>
    <w:rsid w:val="00A521D8"/>
    <w:rsid w:val="00A522C5"/>
    <w:rsid w:val="00A52BE4"/>
    <w:rsid w:val="00A52DD0"/>
    <w:rsid w:val="00A53171"/>
    <w:rsid w:val="00A53199"/>
    <w:rsid w:val="00A53637"/>
    <w:rsid w:val="00A53E24"/>
    <w:rsid w:val="00A540F7"/>
    <w:rsid w:val="00A54AC4"/>
    <w:rsid w:val="00A54DE0"/>
    <w:rsid w:val="00A55A36"/>
    <w:rsid w:val="00A55D84"/>
    <w:rsid w:val="00A55D92"/>
    <w:rsid w:val="00A561B7"/>
    <w:rsid w:val="00A56302"/>
    <w:rsid w:val="00A56B2D"/>
    <w:rsid w:val="00A57473"/>
    <w:rsid w:val="00A576D9"/>
    <w:rsid w:val="00A57ED9"/>
    <w:rsid w:val="00A57FE9"/>
    <w:rsid w:val="00A60123"/>
    <w:rsid w:val="00A60EE0"/>
    <w:rsid w:val="00A61266"/>
    <w:rsid w:val="00A617DE"/>
    <w:rsid w:val="00A61936"/>
    <w:rsid w:val="00A61A40"/>
    <w:rsid w:val="00A61A62"/>
    <w:rsid w:val="00A61BE2"/>
    <w:rsid w:val="00A61E31"/>
    <w:rsid w:val="00A6210B"/>
    <w:rsid w:val="00A638B6"/>
    <w:rsid w:val="00A638C0"/>
    <w:rsid w:val="00A645A1"/>
    <w:rsid w:val="00A651F5"/>
    <w:rsid w:val="00A659E2"/>
    <w:rsid w:val="00A66A45"/>
    <w:rsid w:val="00A66DBC"/>
    <w:rsid w:val="00A677F5"/>
    <w:rsid w:val="00A67CD3"/>
    <w:rsid w:val="00A705F4"/>
    <w:rsid w:val="00A70DE0"/>
    <w:rsid w:val="00A717AB"/>
    <w:rsid w:val="00A74389"/>
    <w:rsid w:val="00A74B60"/>
    <w:rsid w:val="00A75BF7"/>
    <w:rsid w:val="00A75D2F"/>
    <w:rsid w:val="00A75E9E"/>
    <w:rsid w:val="00A77174"/>
    <w:rsid w:val="00A772BF"/>
    <w:rsid w:val="00A7787B"/>
    <w:rsid w:val="00A77B52"/>
    <w:rsid w:val="00A8022B"/>
    <w:rsid w:val="00A80541"/>
    <w:rsid w:val="00A80786"/>
    <w:rsid w:val="00A807BE"/>
    <w:rsid w:val="00A81746"/>
    <w:rsid w:val="00A81A47"/>
    <w:rsid w:val="00A81C35"/>
    <w:rsid w:val="00A81ED9"/>
    <w:rsid w:val="00A828ED"/>
    <w:rsid w:val="00A83408"/>
    <w:rsid w:val="00A838B0"/>
    <w:rsid w:val="00A839AB"/>
    <w:rsid w:val="00A83D74"/>
    <w:rsid w:val="00A84399"/>
    <w:rsid w:val="00A84AB9"/>
    <w:rsid w:val="00A8506A"/>
    <w:rsid w:val="00A85507"/>
    <w:rsid w:val="00A855A0"/>
    <w:rsid w:val="00A85B54"/>
    <w:rsid w:val="00A86703"/>
    <w:rsid w:val="00A86C60"/>
    <w:rsid w:val="00A87253"/>
    <w:rsid w:val="00A87332"/>
    <w:rsid w:val="00A87339"/>
    <w:rsid w:val="00A87393"/>
    <w:rsid w:val="00A900DF"/>
    <w:rsid w:val="00A90436"/>
    <w:rsid w:val="00A90688"/>
    <w:rsid w:val="00A91346"/>
    <w:rsid w:val="00A91D50"/>
    <w:rsid w:val="00A928F2"/>
    <w:rsid w:val="00A9295A"/>
    <w:rsid w:val="00A92A57"/>
    <w:rsid w:val="00A92A8B"/>
    <w:rsid w:val="00A92BCA"/>
    <w:rsid w:val="00A934B2"/>
    <w:rsid w:val="00A935EA"/>
    <w:rsid w:val="00A937CC"/>
    <w:rsid w:val="00A93919"/>
    <w:rsid w:val="00A93E23"/>
    <w:rsid w:val="00A93F27"/>
    <w:rsid w:val="00A944DD"/>
    <w:rsid w:val="00A94542"/>
    <w:rsid w:val="00A94EA2"/>
    <w:rsid w:val="00A95205"/>
    <w:rsid w:val="00A956DD"/>
    <w:rsid w:val="00A95820"/>
    <w:rsid w:val="00A9691D"/>
    <w:rsid w:val="00A96AE1"/>
    <w:rsid w:val="00A96BB6"/>
    <w:rsid w:val="00A96C78"/>
    <w:rsid w:val="00A97083"/>
    <w:rsid w:val="00A97C80"/>
    <w:rsid w:val="00A97E29"/>
    <w:rsid w:val="00AA02DF"/>
    <w:rsid w:val="00AA101C"/>
    <w:rsid w:val="00AA1B45"/>
    <w:rsid w:val="00AA273E"/>
    <w:rsid w:val="00AA38D3"/>
    <w:rsid w:val="00AA4065"/>
    <w:rsid w:val="00AA4081"/>
    <w:rsid w:val="00AA4470"/>
    <w:rsid w:val="00AA48F0"/>
    <w:rsid w:val="00AA4B02"/>
    <w:rsid w:val="00AA5373"/>
    <w:rsid w:val="00AA586D"/>
    <w:rsid w:val="00AA678C"/>
    <w:rsid w:val="00AA6834"/>
    <w:rsid w:val="00AA68B7"/>
    <w:rsid w:val="00AA6DCB"/>
    <w:rsid w:val="00AA726A"/>
    <w:rsid w:val="00AA77E8"/>
    <w:rsid w:val="00AB05C9"/>
    <w:rsid w:val="00AB0967"/>
    <w:rsid w:val="00AB0FE2"/>
    <w:rsid w:val="00AB119C"/>
    <w:rsid w:val="00AB15B8"/>
    <w:rsid w:val="00AB19A4"/>
    <w:rsid w:val="00AB1BBC"/>
    <w:rsid w:val="00AB1EF3"/>
    <w:rsid w:val="00AB208D"/>
    <w:rsid w:val="00AB237A"/>
    <w:rsid w:val="00AB25EE"/>
    <w:rsid w:val="00AB2636"/>
    <w:rsid w:val="00AB268D"/>
    <w:rsid w:val="00AB34E7"/>
    <w:rsid w:val="00AB3B4A"/>
    <w:rsid w:val="00AB3C9F"/>
    <w:rsid w:val="00AB415E"/>
    <w:rsid w:val="00AB425F"/>
    <w:rsid w:val="00AB42BC"/>
    <w:rsid w:val="00AB4856"/>
    <w:rsid w:val="00AB5DA3"/>
    <w:rsid w:val="00AB6208"/>
    <w:rsid w:val="00AB642F"/>
    <w:rsid w:val="00AB6D84"/>
    <w:rsid w:val="00AB6E43"/>
    <w:rsid w:val="00AB6F6B"/>
    <w:rsid w:val="00AB7020"/>
    <w:rsid w:val="00AC0E5E"/>
    <w:rsid w:val="00AC109C"/>
    <w:rsid w:val="00AC2015"/>
    <w:rsid w:val="00AC228E"/>
    <w:rsid w:val="00AC22A7"/>
    <w:rsid w:val="00AC266A"/>
    <w:rsid w:val="00AC29DE"/>
    <w:rsid w:val="00AC2FC1"/>
    <w:rsid w:val="00AC3358"/>
    <w:rsid w:val="00AC37ED"/>
    <w:rsid w:val="00AC4212"/>
    <w:rsid w:val="00AC4238"/>
    <w:rsid w:val="00AC4250"/>
    <w:rsid w:val="00AC49F2"/>
    <w:rsid w:val="00AC4D71"/>
    <w:rsid w:val="00AC4E5D"/>
    <w:rsid w:val="00AC4E62"/>
    <w:rsid w:val="00AC5BC7"/>
    <w:rsid w:val="00AC5C6F"/>
    <w:rsid w:val="00AC5F17"/>
    <w:rsid w:val="00AC6197"/>
    <w:rsid w:val="00AC64C4"/>
    <w:rsid w:val="00AC6B1C"/>
    <w:rsid w:val="00AC73AD"/>
    <w:rsid w:val="00AC74AC"/>
    <w:rsid w:val="00AC7701"/>
    <w:rsid w:val="00AD0697"/>
    <w:rsid w:val="00AD12ED"/>
    <w:rsid w:val="00AD1B76"/>
    <w:rsid w:val="00AD1F29"/>
    <w:rsid w:val="00AD1F5B"/>
    <w:rsid w:val="00AD245E"/>
    <w:rsid w:val="00AD2962"/>
    <w:rsid w:val="00AD369D"/>
    <w:rsid w:val="00AD45AA"/>
    <w:rsid w:val="00AD4668"/>
    <w:rsid w:val="00AD4759"/>
    <w:rsid w:val="00AD4818"/>
    <w:rsid w:val="00AD4B57"/>
    <w:rsid w:val="00AD4B94"/>
    <w:rsid w:val="00AD506D"/>
    <w:rsid w:val="00AD5A11"/>
    <w:rsid w:val="00AD616C"/>
    <w:rsid w:val="00AD6237"/>
    <w:rsid w:val="00AD63A2"/>
    <w:rsid w:val="00AD704F"/>
    <w:rsid w:val="00AD726C"/>
    <w:rsid w:val="00AD7275"/>
    <w:rsid w:val="00AD73C0"/>
    <w:rsid w:val="00AD762A"/>
    <w:rsid w:val="00AE0046"/>
    <w:rsid w:val="00AE030D"/>
    <w:rsid w:val="00AE0A9D"/>
    <w:rsid w:val="00AE0FAD"/>
    <w:rsid w:val="00AE21EB"/>
    <w:rsid w:val="00AE2288"/>
    <w:rsid w:val="00AE272D"/>
    <w:rsid w:val="00AE27B0"/>
    <w:rsid w:val="00AE2E22"/>
    <w:rsid w:val="00AE3E47"/>
    <w:rsid w:val="00AE3EFF"/>
    <w:rsid w:val="00AE3F94"/>
    <w:rsid w:val="00AE4633"/>
    <w:rsid w:val="00AE507D"/>
    <w:rsid w:val="00AE5A95"/>
    <w:rsid w:val="00AE5BF3"/>
    <w:rsid w:val="00AE5DFB"/>
    <w:rsid w:val="00AE5E69"/>
    <w:rsid w:val="00AE6191"/>
    <w:rsid w:val="00AE703C"/>
    <w:rsid w:val="00AE715E"/>
    <w:rsid w:val="00AE72A7"/>
    <w:rsid w:val="00AE7A26"/>
    <w:rsid w:val="00AE7D10"/>
    <w:rsid w:val="00AF0655"/>
    <w:rsid w:val="00AF0B81"/>
    <w:rsid w:val="00AF0BDE"/>
    <w:rsid w:val="00AF2006"/>
    <w:rsid w:val="00AF2BD2"/>
    <w:rsid w:val="00AF31FB"/>
    <w:rsid w:val="00AF3552"/>
    <w:rsid w:val="00AF4143"/>
    <w:rsid w:val="00AF553B"/>
    <w:rsid w:val="00AF562D"/>
    <w:rsid w:val="00AF62D7"/>
    <w:rsid w:val="00AF70EB"/>
    <w:rsid w:val="00AF78B9"/>
    <w:rsid w:val="00AF7995"/>
    <w:rsid w:val="00B00E72"/>
    <w:rsid w:val="00B014F0"/>
    <w:rsid w:val="00B01694"/>
    <w:rsid w:val="00B01761"/>
    <w:rsid w:val="00B01CA5"/>
    <w:rsid w:val="00B02224"/>
    <w:rsid w:val="00B02764"/>
    <w:rsid w:val="00B03B7E"/>
    <w:rsid w:val="00B0412D"/>
    <w:rsid w:val="00B0499B"/>
    <w:rsid w:val="00B051C4"/>
    <w:rsid w:val="00B05517"/>
    <w:rsid w:val="00B0617B"/>
    <w:rsid w:val="00B066D0"/>
    <w:rsid w:val="00B06A2F"/>
    <w:rsid w:val="00B06BDC"/>
    <w:rsid w:val="00B06E4E"/>
    <w:rsid w:val="00B06F8E"/>
    <w:rsid w:val="00B07434"/>
    <w:rsid w:val="00B07775"/>
    <w:rsid w:val="00B07CA1"/>
    <w:rsid w:val="00B07E5B"/>
    <w:rsid w:val="00B102C4"/>
    <w:rsid w:val="00B108D3"/>
    <w:rsid w:val="00B11006"/>
    <w:rsid w:val="00B11199"/>
    <w:rsid w:val="00B113F1"/>
    <w:rsid w:val="00B11EEA"/>
    <w:rsid w:val="00B12A79"/>
    <w:rsid w:val="00B12AF7"/>
    <w:rsid w:val="00B12E2E"/>
    <w:rsid w:val="00B13004"/>
    <w:rsid w:val="00B13324"/>
    <w:rsid w:val="00B13ECC"/>
    <w:rsid w:val="00B146FA"/>
    <w:rsid w:val="00B14895"/>
    <w:rsid w:val="00B14C97"/>
    <w:rsid w:val="00B14D41"/>
    <w:rsid w:val="00B152D2"/>
    <w:rsid w:val="00B15AA9"/>
    <w:rsid w:val="00B15CB8"/>
    <w:rsid w:val="00B163CD"/>
    <w:rsid w:val="00B1715C"/>
    <w:rsid w:val="00B17BB0"/>
    <w:rsid w:val="00B17F36"/>
    <w:rsid w:val="00B20827"/>
    <w:rsid w:val="00B21272"/>
    <w:rsid w:val="00B2156A"/>
    <w:rsid w:val="00B215E9"/>
    <w:rsid w:val="00B219F1"/>
    <w:rsid w:val="00B22341"/>
    <w:rsid w:val="00B22646"/>
    <w:rsid w:val="00B22705"/>
    <w:rsid w:val="00B237BD"/>
    <w:rsid w:val="00B23C4A"/>
    <w:rsid w:val="00B24884"/>
    <w:rsid w:val="00B24C2C"/>
    <w:rsid w:val="00B25818"/>
    <w:rsid w:val="00B264EE"/>
    <w:rsid w:val="00B26DFD"/>
    <w:rsid w:val="00B30381"/>
    <w:rsid w:val="00B30969"/>
    <w:rsid w:val="00B31240"/>
    <w:rsid w:val="00B31D8C"/>
    <w:rsid w:val="00B33783"/>
    <w:rsid w:val="00B33A72"/>
    <w:rsid w:val="00B33CDF"/>
    <w:rsid w:val="00B33DFA"/>
    <w:rsid w:val="00B3434A"/>
    <w:rsid w:val="00B350DB"/>
    <w:rsid w:val="00B35523"/>
    <w:rsid w:val="00B355BC"/>
    <w:rsid w:val="00B3627B"/>
    <w:rsid w:val="00B37320"/>
    <w:rsid w:val="00B37666"/>
    <w:rsid w:val="00B40DA9"/>
    <w:rsid w:val="00B40E57"/>
    <w:rsid w:val="00B40F79"/>
    <w:rsid w:val="00B40FDC"/>
    <w:rsid w:val="00B41556"/>
    <w:rsid w:val="00B41CEC"/>
    <w:rsid w:val="00B41D0A"/>
    <w:rsid w:val="00B42EE2"/>
    <w:rsid w:val="00B438D8"/>
    <w:rsid w:val="00B442A3"/>
    <w:rsid w:val="00B445F0"/>
    <w:rsid w:val="00B4525E"/>
    <w:rsid w:val="00B4540E"/>
    <w:rsid w:val="00B4576D"/>
    <w:rsid w:val="00B45F72"/>
    <w:rsid w:val="00B46010"/>
    <w:rsid w:val="00B46B16"/>
    <w:rsid w:val="00B47250"/>
    <w:rsid w:val="00B4745D"/>
    <w:rsid w:val="00B4747B"/>
    <w:rsid w:val="00B47D00"/>
    <w:rsid w:val="00B5040F"/>
    <w:rsid w:val="00B50D4B"/>
    <w:rsid w:val="00B50E41"/>
    <w:rsid w:val="00B51703"/>
    <w:rsid w:val="00B52213"/>
    <w:rsid w:val="00B529F3"/>
    <w:rsid w:val="00B52A45"/>
    <w:rsid w:val="00B534D4"/>
    <w:rsid w:val="00B53909"/>
    <w:rsid w:val="00B55209"/>
    <w:rsid w:val="00B553E5"/>
    <w:rsid w:val="00B557C8"/>
    <w:rsid w:val="00B571C9"/>
    <w:rsid w:val="00B57292"/>
    <w:rsid w:val="00B601C1"/>
    <w:rsid w:val="00B609F4"/>
    <w:rsid w:val="00B61284"/>
    <w:rsid w:val="00B61577"/>
    <w:rsid w:val="00B6181C"/>
    <w:rsid w:val="00B618E5"/>
    <w:rsid w:val="00B61C87"/>
    <w:rsid w:val="00B61F1D"/>
    <w:rsid w:val="00B61F20"/>
    <w:rsid w:val="00B63F35"/>
    <w:rsid w:val="00B64831"/>
    <w:rsid w:val="00B64C8F"/>
    <w:rsid w:val="00B64F74"/>
    <w:rsid w:val="00B66336"/>
    <w:rsid w:val="00B6648A"/>
    <w:rsid w:val="00B66B30"/>
    <w:rsid w:val="00B67E52"/>
    <w:rsid w:val="00B70972"/>
    <w:rsid w:val="00B70E20"/>
    <w:rsid w:val="00B7270A"/>
    <w:rsid w:val="00B72967"/>
    <w:rsid w:val="00B72F59"/>
    <w:rsid w:val="00B734EC"/>
    <w:rsid w:val="00B73701"/>
    <w:rsid w:val="00B73EC6"/>
    <w:rsid w:val="00B74C88"/>
    <w:rsid w:val="00B74E62"/>
    <w:rsid w:val="00B755F7"/>
    <w:rsid w:val="00B75D02"/>
    <w:rsid w:val="00B75DEB"/>
    <w:rsid w:val="00B75E85"/>
    <w:rsid w:val="00B75ECE"/>
    <w:rsid w:val="00B764FF"/>
    <w:rsid w:val="00B770E8"/>
    <w:rsid w:val="00B77951"/>
    <w:rsid w:val="00B80CAD"/>
    <w:rsid w:val="00B810EC"/>
    <w:rsid w:val="00B816D8"/>
    <w:rsid w:val="00B81D58"/>
    <w:rsid w:val="00B826FC"/>
    <w:rsid w:val="00B82CE1"/>
    <w:rsid w:val="00B83122"/>
    <w:rsid w:val="00B831B0"/>
    <w:rsid w:val="00B83546"/>
    <w:rsid w:val="00B84302"/>
    <w:rsid w:val="00B859CD"/>
    <w:rsid w:val="00B866B1"/>
    <w:rsid w:val="00B869E8"/>
    <w:rsid w:val="00B87FDC"/>
    <w:rsid w:val="00B90F46"/>
    <w:rsid w:val="00B9176F"/>
    <w:rsid w:val="00B918B7"/>
    <w:rsid w:val="00B91C8F"/>
    <w:rsid w:val="00B93534"/>
    <w:rsid w:val="00B93AC3"/>
    <w:rsid w:val="00B93B78"/>
    <w:rsid w:val="00B93EA2"/>
    <w:rsid w:val="00B94097"/>
    <w:rsid w:val="00B9428D"/>
    <w:rsid w:val="00B94881"/>
    <w:rsid w:val="00B94B9F"/>
    <w:rsid w:val="00B95AC5"/>
    <w:rsid w:val="00B9600C"/>
    <w:rsid w:val="00B9600E"/>
    <w:rsid w:val="00B96449"/>
    <w:rsid w:val="00B96E60"/>
    <w:rsid w:val="00B96EAA"/>
    <w:rsid w:val="00BA0ED5"/>
    <w:rsid w:val="00BA1416"/>
    <w:rsid w:val="00BA2301"/>
    <w:rsid w:val="00BA2361"/>
    <w:rsid w:val="00BA28A9"/>
    <w:rsid w:val="00BA2993"/>
    <w:rsid w:val="00BA29C9"/>
    <w:rsid w:val="00BA393D"/>
    <w:rsid w:val="00BA41C3"/>
    <w:rsid w:val="00BA4B57"/>
    <w:rsid w:val="00BA5003"/>
    <w:rsid w:val="00BA5D98"/>
    <w:rsid w:val="00BA6592"/>
    <w:rsid w:val="00BA660B"/>
    <w:rsid w:val="00BA6747"/>
    <w:rsid w:val="00BA67C9"/>
    <w:rsid w:val="00BA6C84"/>
    <w:rsid w:val="00BA7201"/>
    <w:rsid w:val="00BB079E"/>
    <w:rsid w:val="00BB0A15"/>
    <w:rsid w:val="00BB1166"/>
    <w:rsid w:val="00BB15A3"/>
    <w:rsid w:val="00BB174D"/>
    <w:rsid w:val="00BB1FC3"/>
    <w:rsid w:val="00BB2F63"/>
    <w:rsid w:val="00BB3E5E"/>
    <w:rsid w:val="00BB437A"/>
    <w:rsid w:val="00BB450D"/>
    <w:rsid w:val="00BB4B85"/>
    <w:rsid w:val="00BB4EF4"/>
    <w:rsid w:val="00BB53F4"/>
    <w:rsid w:val="00BB5A19"/>
    <w:rsid w:val="00BB5A22"/>
    <w:rsid w:val="00BB5B59"/>
    <w:rsid w:val="00BB5BAA"/>
    <w:rsid w:val="00BB5D27"/>
    <w:rsid w:val="00BB7765"/>
    <w:rsid w:val="00BC0224"/>
    <w:rsid w:val="00BC0410"/>
    <w:rsid w:val="00BC1D4E"/>
    <w:rsid w:val="00BC1F72"/>
    <w:rsid w:val="00BC1F87"/>
    <w:rsid w:val="00BC2572"/>
    <w:rsid w:val="00BC291D"/>
    <w:rsid w:val="00BC37F4"/>
    <w:rsid w:val="00BC409E"/>
    <w:rsid w:val="00BC457A"/>
    <w:rsid w:val="00BC463D"/>
    <w:rsid w:val="00BC48D5"/>
    <w:rsid w:val="00BC504D"/>
    <w:rsid w:val="00BC5192"/>
    <w:rsid w:val="00BC56FD"/>
    <w:rsid w:val="00BC5DB1"/>
    <w:rsid w:val="00BC63B1"/>
    <w:rsid w:val="00BC69EE"/>
    <w:rsid w:val="00BC6BC3"/>
    <w:rsid w:val="00BC6E23"/>
    <w:rsid w:val="00BC7546"/>
    <w:rsid w:val="00BC7F19"/>
    <w:rsid w:val="00BD08A6"/>
    <w:rsid w:val="00BD10A8"/>
    <w:rsid w:val="00BD188E"/>
    <w:rsid w:val="00BD1A94"/>
    <w:rsid w:val="00BD333F"/>
    <w:rsid w:val="00BD4374"/>
    <w:rsid w:val="00BD45C8"/>
    <w:rsid w:val="00BD5668"/>
    <w:rsid w:val="00BD6515"/>
    <w:rsid w:val="00BD667D"/>
    <w:rsid w:val="00BD66BD"/>
    <w:rsid w:val="00BD70C0"/>
    <w:rsid w:val="00BD7341"/>
    <w:rsid w:val="00BD7809"/>
    <w:rsid w:val="00BD7D96"/>
    <w:rsid w:val="00BE05D0"/>
    <w:rsid w:val="00BE0A1F"/>
    <w:rsid w:val="00BE0D86"/>
    <w:rsid w:val="00BE1A83"/>
    <w:rsid w:val="00BE2469"/>
    <w:rsid w:val="00BE271B"/>
    <w:rsid w:val="00BE2B1F"/>
    <w:rsid w:val="00BE2FBE"/>
    <w:rsid w:val="00BE329C"/>
    <w:rsid w:val="00BE376A"/>
    <w:rsid w:val="00BE46E1"/>
    <w:rsid w:val="00BE48F1"/>
    <w:rsid w:val="00BE4C28"/>
    <w:rsid w:val="00BE5012"/>
    <w:rsid w:val="00BE5154"/>
    <w:rsid w:val="00BE561A"/>
    <w:rsid w:val="00BE6011"/>
    <w:rsid w:val="00BE63CF"/>
    <w:rsid w:val="00BE7348"/>
    <w:rsid w:val="00BE7B83"/>
    <w:rsid w:val="00BF022D"/>
    <w:rsid w:val="00BF0F31"/>
    <w:rsid w:val="00BF146C"/>
    <w:rsid w:val="00BF1D7B"/>
    <w:rsid w:val="00BF2024"/>
    <w:rsid w:val="00BF2130"/>
    <w:rsid w:val="00BF224C"/>
    <w:rsid w:val="00BF2308"/>
    <w:rsid w:val="00BF285D"/>
    <w:rsid w:val="00BF2950"/>
    <w:rsid w:val="00BF2C83"/>
    <w:rsid w:val="00BF2D49"/>
    <w:rsid w:val="00BF3FB6"/>
    <w:rsid w:val="00BF404C"/>
    <w:rsid w:val="00BF4280"/>
    <w:rsid w:val="00BF54AF"/>
    <w:rsid w:val="00BF7FB9"/>
    <w:rsid w:val="00C00521"/>
    <w:rsid w:val="00C00615"/>
    <w:rsid w:val="00C00A7B"/>
    <w:rsid w:val="00C02C5C"/>
    <w:rsid w:val="00C032C9"/>
    <w:rsid w:val="00C03385"/>
    <w:rsid w:val="00C038D2"/>
    <w:rsid w:val="00C039AE"/>
    <w:rsid w:val="00C03BBE"/>
    <w:rsid w:val="00C04E7E"/>
    <w:rsid w:val="00C04F55"/>
    <w:rsid w:val="00C056EC"/>
    <w:rsid w:val="00C05D4F"/>
    <w:rsid w:val="00C05FB6"/>
    <w:rsid w:val="00C069AA"/>
    <w:rsid w:val="00C06C83"/>
    <w:rsid w:val="00C06EA8"/>
    <w:rsid w:val="00C06F8A"/>
    <w:rsid w:val="00C07799"/>
    <w:rsid w:val="00C07B01"/>
    <w:rsid w:val="00C101EB"/>
    <w:rsid w:val="00C1088F"/>
    <w:rsid w:val="00C10F4D"/>
    <w:rsid w:val="00C11B13"/>
    <w:rsid w:val="00C12946"/>
    <w:rsid w:val="00C1296C"/>
    <w:rsid w:val="00C1396B"/>
    <w:rsid w:val="00C14076"/>
    <w:rsid w:val="00C140E5"/>
    <w:rsid w:val="00C14543"/>
    <w:rsid w:val="00C14632"/>
    <w:rsid w:val="00C14777"/>
    <w:rsid w:val="00C1516C"/>
    <w:rsid w:val="00C15D40"/>
    <w:rsid w:val="00C161CB"/>
    <w:rsid w:val="00C164E7"/>
    <w:rsid w:val="00C16875"/>
    <w:rsid w:val="00C16926"/>
    <w:rsid w:val="00C17497"/>
    <w:rsid w:val="00C204E8"/>
    <w:rsid w:val="00C205AC"/>
    <w:rsid w:val="00C21B3D"/>
    <w:rsid w:val="00C21DE2"/>
    <w:rsid w:val="00C21E0C"/>
    <w:rsid w:val="00C224CA"/>
    <w:rsid w:val="00C227A4"/>
    <w:rsid w:val="00C22EBB"/>
    <w:rsid w:val="00C23124"/>
    <w:rsid w:val="00C23236"/>
    <w:rsid w:val="00C2354E"/>
    <w:rsid w:val="00C23BE0"/>
    <w:rsid w:val="00C24298"/>
    <w:rsid w:val="00C24766"/>
    <w:rsid w:val="00C25207"/>
    <w:rsid w:val="00C25CC2"/>
    <w:rsid w:val="00C26B4E"/>
    <w:rsid w:val="00C26D9F"/>
    <w:rsid w:val="00C273BE"/>
    <w:rsid w:val="00C27B42"/>
    <w:rsid w:val="00C27CCB"/>
    <w:rsid w:val="00C30DF0"/>
    <w:rsid w:val="00C3368F"/>
    <w:rsid w:val="00C341D0"/>
    <w:rsid w:val="00C3429E"/>
    <w:rsid w:val="00C346A8"/>
    <w:rsid w:val="00C34F66"/>
    <w:rsid w:val="00C350F0"/>
    <w:rsid w:val="00C3555A"/>
    <w:rsid w:val="00C355B5"/>
    <w:rsid w:val="00C3657C"/>
    <w:rsid w:val="00C36670"/>
    <w:rsid w:val="00C36B11"/>
    <w:rsid w:val="00C36C3D"/>
    <w:rsid w:val="00C36EF0"/>
    <w:rsid w:val="00C36FAD"/>
    <w:rsid w:val="00C36FD3"/>
    <w:rsid w:val="00C37E94"/>
    <w:rsid w:val="00C40A77"/>
    <w:rsid w:val="00C41255"/>
    <w:rsid w:val="00C4174B"/>
    <w:rsid w:val="00C417A5"/>
    <w:rsid w:val="00C419E7"/>
    <w:rsid w:val="00C42563"/>
    <w:rsid w:val="00C4260D"/>
    <w:rsid w:val="00C42A0C"/>
    <w:rsid w:val="00C42BA1"/>
    <w:rsid w:val="00C42FBD"/>
    <w:rsid w:val="00C4423E"/>
    <w:rsid w:val="00C44817"/>
    <w:rsid w:val="00C44CD1"/>
    <w:rsid w:val="00C44E16"/>
    <w:rsid w:val="00C461F9"/>
    <w:rsid w:val="00C46CD6"/>
    <w:rsid w:val="00C46DC7"/>
    <w:rsid w:val="00C46F60"/>
    <w:rsid w:val="00C474F0"/>
    <w:rsid w:val="00C476B1"/>
    <w:rsid w:val="00C47E4C"/>
    <w:rsid w:val="00C50360"/>
    <w:rsid w:val="00C50DFF"/>
    <w:rsid w:val="00C50FD1"/>
    <w:rsid w:val="00C51707"/>
    <w:rsid w:val="00C51CF1"/>
    <w:rsid w:val="00C51E83"/>
    <w:rsid w:val="00C51E8A"/>
    <w:rsid w:val="00C52C4A"/>
    <w:rsid w:val="00C534DE"/>
    <w:rsid w:val="00C53695"/>
    <w:rsid w:val="00C550D7"/>
    <w:rsid w:val="00C5572E"/>
    <w:rsid w:val="00C55D98"/>
    <w:rsid w:val="00C5635E"/>
    <w:rsid w:val="00C56545"/>
    <w:rsid w:val="00C56EF1"/>
    <w:rsid w:val="00C57563"/>
    <w:rsid w:val="00C57CF4"/>
    <w:rsid w:val="00C57F96"/>
    <w:rsid w:val="00C57FEE"/>
    <w:rsid w:val="00C605C7"/>
    <w:rsid w:val="00C61958"/>
    <w:rsid w:val="00C62235"/>
    <w:rsid w:val="00C631B9"/>
    <w:rsid w:val="00C632AD"/>
    <w:rsid w:val="00C63AC6"/>
    <w:rsid w:val="00C63C55"/>
    <w:rsid w:val="00C641BE"/>
    <w:rsid w:val="00C64266"/>
    <w:rsid w:val="00C64328"/>
    <w:rsid w:val="00C64BF9"/>
    <w:rsid w:val="00C64C42"/>
    <w:rsid w:val="00C65CF3"/>
    <w:rsid w:val="00C66ED0"/>
    <w:rsid w:val="00C66F21"/>
    <w:rsid w:val="00C67693"/>
    <w:rsid w:val="00C703C0"/>
    <w:rsid w:val="00C70579"/>
    <w:rsid w:val="00C70FDA"/>
    <w:rsid w:val="00C71103"/>
    <w:rsid w:val="00C71150"/>
    <w:rsid w:val="00C71197"/>
    <w:rsid w:val="00C711A0"/>
    <w:rsid w:val="00C711EF"/>
    <w:rsid w:val="00C712BD"/>
    <w:rsid w:val="00C71D47"/>
    <w:rsid w:val="00C73A25"/>
    <w:rsid w:val="00C73F4A"/>
    <w:rsid w:val="00C744E0"/>
    <w:rsid w:val="00C74824"/>
    <w:rsid w:val="00C75633"/>
    <w:rsid w:val="00C75FFA"/>
    <w:rsid w:val="00C76162"/>
    <w:rsid w:val="00C76889"/>
    <w:rsid w:val="00C76D6E"/>
    <w:rsid w:val="00C76FB1"/>
    <w:rsid w:val="00C771A6"/>
    <w:rsid w:val="00C771C9"/>
    <w:rsid w:val="00C771CC"/>
    <w:rsid w:val="00C77F17"/>
    <w:rsid w:val="00C80F63"/>
    <w:rsid w:val="00C811CF"/>
    <w:rsid w:val="00C817B8"/>
    <w:rsid w:val="00C8228D"/>
    <w:rsid w:val="00C82607"/>
    <w:rsid w:val="00C82723"/>
    <w:rsid w:val="00C830A3"/>
    <w:rsid w:val="00C83E14"/>
    <w:rsid w:val="00C83EEB"/>
    <w:rsid w:val="00C84277"/>
    <w:rsid w:val="00C8427C"/>
    <w:rsid w:val="00C842CB"/>
    <w:rsid w:val="00C845D0"/>
    <w:rsid w:val="00C846DD"/>
    <w:rsid w:val="00C84AB5"/>
    <w:rsid w:val="00C85229"/>
    <w:rsid w:val="00C85725"/>
    <w:rsid w:val="00C86701"/>
    <w:rsid w:val="00C86E0C"/>
    <w:rsid w:val="00C87541"/>
    <w:rsid w:val="00C8756B"/>
    <w:rsid w:val="00C9001B"/>
    <w:rsid w:val="00C9009C"/>
    <w:rsid w:val="00C90B49"/>
    <w:rsid w:val="00C92716"/>
    <w:rsid w:val="00C92B1B"/>
    <w:rsid w:val="00C93BB6"/>
    <w:rsid w:val="00C93F70"/>
    <w:rsid w:val="00C9401F"/>
    <w:rsid w:val="00C94807"/>
    <w:rsid w:val="00C94AB1"/>
    <w:rsid w:val="00C94C89"/>
    <w:rsid w:val="00C95E2F"/>
    <w:rsid w:val="00C96CDE"/>
    <w:rsid w:val="00C971F3"/>
    <w:rsid w:val="00C9729B"/>
    <w:rsid w:val="00CA0E30"/>
    <w:rsid w:val="00CA1FD8"/>
    <w:rsid w:val="00CA236E"/>
    <w:rsid w:val="00CA2399"/>
    <w:rsid w:val="00CA2FF3"/>
    <w:rsid w:val="00CA30CB"/>
    <w:rsid w:val="00CA32C0"/>
    <w:rsid w:val="00CA35C5"/>
    <w:rsid w:val="00CA3A18"/>
    <w:rsid w:val="00CA3C05"/>
    <w:rsid w:val="00CA3F93"/>
    <w:rsid w:val="00CA4639"/>
    <w:rsid w:val="00CA4B72"/>
    <w:rsid w:val="00CA56BB"/>
    <w:rsid w:val="00CA5DFF"/>
    <w:rsid w:val="00CA6031"/>
    <w:rsid w:val="00CA6B8A"/>
    <w:rsid w:val="00CA74FF"/>
    <w:rsid w:val="00CA7BE3"/>
    <w:rsid w:val="00CB012E"/>
    <w:rsid w:val="00CB04B7"/>
    <w:rsid w:val="00CB1332"/>
    <w:rsid w:val="00CB1AA5"/>
    <w:rsid w:val="00CB1D3D"/>
    <w:rsid w:val="00CB2060"/>
    <w:rsid w:val="00CB3242"/>
    <w:rsid w:val="00CB345A"/>
    <w:rsid w:val="00CB3FFB"/>
    <w:rsid w:val="00CB4C52"/>
    <w:rsid w:val="00CB5141"/>
    <w:rsid w:val="00CB52F8"/>
    <w:rsid w:val="00CB5A7B"/>
    <w:rsid w:val="00CB5D67"/>
    <w:rsid w:val="00CB61FD"/>
    <w:rsid w:val="00CB6589"/>
    <w:rsid w:val="00CB65BC"/>
    <w:rsid w:val="00CB6E08"/>
    <w:rsid w:val="00CB6E5D"/>
    <w:rsid w:val="00CB6EE6"/>
    <w:rsid w:val="00CB776D"/>
    <w:rsid w:val="00CC0806"/>
    <w:rsid w:val="00CC0928"/>
    <w:rsid w:val="00CC0C4D"/>
    <w:rsid w:val="00CC19A1"/>
    <w:rsid w:val="00CC2CCC"/>
    <w:rsid w:val="00CC2FDF"/>
    <w:rsid w:val="00CC3683"/>
    <w:rsid w:val="00CC3958"/>
    <w:rsid w:val="00CC3DD6"/>
    <w:rsid w:val="00CC49CA"/>
    <w:rsid w:val="00CC5DD3"/>
    <w:rsid w:val="00CC6668"/>
    <w:rsid w:val="00CC67EE"/>
    <w:rsid w:val="00CC6D6A"/>
    <w:rsid w:val="00CC6D75"/>
    <w:rsid w:val="00CC6F5B"/>
    <w:rsid w:val="00CC7E28"/>
    <w:rsid w:val="00CC7F31"/>
    <w:rsid w:val="00CD061D"/>
    <w:rsid w:val="00CD0A1C"/>
    <w:rsid w:val="00CD302B"/>
    <w:rsid w:val="00CD3047"/>
    <w:rsid w:val="00CD3082"/>
    <w:rsid w:val="00CD383B"/>
    <w:rsid w:val="00CD494B"/>
    <w:rsid w:val="00CD6419"/>
    <w:rsid w:val="00CD7404"/>
    <w:rsid w:val="00CD77B2"/>
    <w:rsid w:val="00CE0162"/>
    <w:rsid w:val="00CE113F"/>
    <w:rsid w:val="00CE12DB"/>
    <w:rsid w:val="00CE1556"/>
    <w:rsid w:val="00CE17B9"/>
    <w:rsid w:val="00CE1CF5"/>
    <w:rsid w:val="00CE2BDD"/>
    <w:rsid w:val="00CE2CF1"/>
    <w:rsid w:val="00CE2EFA"/>
    <w:rsid w:val="00CE34F0"/>
    <w:rsid w:val="00CE358F"/>
    <w:rsid w:val="00CE3C80"/>
    <w:rsid w:val="00CE4191"/>
    <w:rsid w:val="00CE6300"/>
    <w:rsid w:val="00CE64E4"/>
    <w:rsid w:val="00CE681D"/>
    <w:rsid w:val="00CE69D8"/>
    <w:rsid w:val="00CE6FE1"/>
    <w:rsid w:val="00CE7EDF"/>
    <w:rsid w:val="00CF0089"/>
    <w:rsid w:val="00CF05E6"/>
    <w:rsid w:val="00CF0B0E"/>
    <w:rsid w:val="00CF10B2"/>
    <w:rsid w:val="00CF14DC"/>
    <w:rsid w:val="00CF1A06"/>
    <w:rsid w:val="00CF1A74"/>
    <w:rsid w:val="00CF1A9C"/>
    <w:rsid w:val="00CF1F8E"/>
    <w:rsid w:val="00CF2051"/>
    <w:rsid w:val="00CF24EF"/>
    <w:rsid w:val="00CF260E"/>
    <w:rsid w:val="00CF2C6A"/>
    <w:rsid w:val="00CF2D22"/>
    <w:rsid w:val="00CF32E9"/>
    <w:rsid w:val="00CF357F"/>
    <w:rsid w:val="00CF471B"/>
    <w:rsid w:val="00CF5CB6"/>
    <w:rsid w:val="00CF5D68"/>
    <w:rsid w:val="00CF62CA"/>
    <w:rsid w:val="00CF63C5"/>
    <w:rsid w:val="00CF6D43"/>
    <w:rsid w:val="00CF6F37"/>
    <w:rsid w:val="00CF754A"/>
    <w:rsid w:val="00CF7B50"/>
    <w:rsid w:val="00CF8515"/>
    <w:rsid w:val="00D0114D"/>
    <w:rsid w:val="00D01E3A"/>
    <w:rsid w:val="00D01F90"/>
    <w:rsid w:val="00D022C3"/>
    <w:rsid w:val="00D0290C"/>
    <w:rsid w:val="00D03A9C"/>
    <w:rsid w:val="00D04046"/>
    <w:rsid w:val="00D04C47"/>
    <w:rsid w:val="00D057F1"/>
    <w:rsid w:val="00D0668B"/>
    <w:rsid w:val="00D066DA"/>
    <w:rsid w:val="00D067AE"/>
    <w:rsid w:val="00D07374"/>
    <w:rsid w:val="00D07643"/>
    <w:rsid w:val="00D1205B"/>
    <w:rsid w:val="00D129DC"/>
    <w:rsid w:val="00D129FC"/>
    <w:rsid w:val="00D12CB7"/>
    <w:rsid w:val="00D12E14"/>
    <w:rsid w:val="00D138E2"/>
    <w:rsid w:val="00D13C73"/>
    <w:rsid w:val="00D149E1"/>
    <w:rsid w:val="00D15384"/>
    <w:rsid w:val="00D15476"/>
    <w:rsid w:val="00D15A5D"/>
    <w:rsid w:val="00D15CA6"/>
    <w:rsid w:val="00D161B8"/>
    <w:rsid w:val="00D161FB"/>
    <w:rsid w:val="00D164B4"/>
    <w:rsid w:val="00D16BEB"/>
    <w:rsid w:val="00D16CC9"/>
    <w:rsid w:val="00D17704"/>
    <w:rsid w:val="00D177F6"/>
    <w:rsid w:val="00D178CB"/>
    <w:rsid w:val="00D17B7D"/>
    <w:rsid w:val="00D20847"/>
    <w:rsid w:val="00D222A4"/>
    <w:rsid w:val="00D225B8"/>
    <w:rsid w:val="00D225F8"/>
    <w:rsid w:val="00D22F6D"/>
    <w:rsid w:val="00D23CFB"/>
    <w:rsid w:val="00D23EF1"/>
    <w:rsid w:val="00D2420A"/>
    <w:rsid w:val="00D246BC"/>
    <w:rsid w:val="00D254FF"/>
    <w:rsid w:val="00D2572E"/>
    <w:rsid w:val="00D27567"/>
    <w:rsid w:val="00D27761"/>
    <w:rsid w:val="00D300C1"/>
    <w:rsid w:val="00D309ED"/>
    <w:rsid w:val="00D3145B"/>
    <w:rsid w:val="00D321CE"/>
    <w:rsid w:val="00D32658"/>
    <w:rsid w:val="00D32BDC"/>
    <w:rsid w:val="00D32CBE"/>
    <w:rsid w:val="00D334D1"/>
    <w:rsid w:val="00D34140"/>
    <w:rsid w:val="00D3422F"/>
    <w:rsid w:val="00D3436A"/>
    <w:rsid w:val="00D34554"/>
    <w:rsid w:val="00D34875"/>
    <w:rsid w:val="00D35169"/>
    <w:rsid w:val="00D35546"/>
    <w:rsid w:val="00D35D51"/>
    <w:rsid w:val="00D360F7"/>
    <w:rsid w:val="00D36E4A"/>
    <w:rsid w:val="00D3772E"/>
    <w:rsid w:val="00D379E1"/>
    <w:rsid w:val="00D37B6E"/>
    <w:rsid w:val="00D37F21"/>
    <w:rsid w:val="00D40B77"/>
    <w:rsid w:val="00D40FC5"/>
    <w:rsid w:val="00D419DB"/>
    <w:rsid w:val="00D41B5E"/>
    <w:rsid w:val="00D427DF"/>
    <w:rsid w:val="00D42975"/>
    <w:rsid w:val="00D42CED"/>
    <w:rsid w:val="00D42E6A"/>
    <w:rsid w:val="00D43E53"/>
    <w:rsid w:val="00D4444A"/>
    <w:rsid w:val="00D45831"/>
    <w:rsid w:val="00D45888"/>
    <w:rsid w:val="00D458FC"/>
    <w:rsid w:val="00D45A8D"/>
    <w:rsid w:val="00D461D6"/>
    <w:rsid w:val="00D46307"/>
    <w:rsid w:val="00D46941"/>
    <w:rsid w:val="00D46E0C"/>
    <w:rsid w:val="00D46E70"/>
    <w:rsid w:val="00D4755F"/>
    <w:rsid w:val="00D47A38"/>
    <w:rsid w:val="00D47D5D"/>
    <w:rsid w:val="00D5105D"/>
    <w:rsid w:val="00D51088"/>
    <w:rsid w:val="00D515A8"/>
    <w:rsid w:val="00D5164E"/>
    <w:rsid w:val="00D51CF0"/>
    <w:rsid w:val="00D525DC"/>
    <w:rsid w:val="00D52750"/>
    <w:rsid w:val="00D52808"/>
    <w:rsid w:val="00D53F05"/>
    <w:rsid w:val="00D53F69"/>
    <w:rsid w:val="00D547B0"/>
    <w:rsid w:val="00D55651"/>
    <w:rsid w:val="00D55892"/>
    <w:rsid w:val="00D558E8"/>
    <w:rsid w:val="00D5599A"/>
    <w:rsid w:val="00D55C99"/>
    <w:rsid w:val="00D56A2B"/>
    <w:rsid w:val="00D56FAF"/>
    <w:rsid w:val="00D57DC4"/>
    <w:rsid w:val="00D57ED9"/>
    <w:rsid w:val="00D60744"/>
    <w:rsid w:val="00D60A01"/>
    <w:rsid w:val="00D60F3B"/>
    <w:rsid w:val="00D61918"/>
    <w:rsid w:val="00D61ACA"/>
    <w:rsid w:val="00D61D3B"/>
    <w:rsid w:val="00D62127"/>
    <w:rsid w:val="00D62B29"/>
    <w:rsid w:val="00D6384E"/>
    <w:rsid w:val="00D638EF"/>
    <w:rsid w:val="00D63DCB"/>
    <w:rsid w:val="00D6479F"/>
    <w:rsid w:val="00D6485C"/>
    <w:rsid w:val="00D64A97"/>
    <w:rsid w:val="00D64FDF"/>
    <w:rsid w:val="00D650A2"/>
    <w:rsid w:val="00D668E6"/>
    <w:rsid w:val="00D675B0"/>
    <w:rsid w:val="00D67C32"/>
    <w:rsid w:val="00D67C64"/>
    <w:rsid w:val="00D67E17"/>
    <w:rsid w:val="00D70351"/>
    <w:rsid w:val="00D70D19"/>
    <w:rsid w:val="00D71357"/>
    <w:rsid w:val="00D716AC"/>
    <w:rsid w:val="00D71851"/>
    <w:rsid w:val="00D72605"/>
    <w:rsid w:val="00D73027"/>
    <w:rsid w:val="00D7312F"/>
    <w:rsid w:val="00D73648"/>
    <w:rsid w:val="00D7395E"/>
    <w:rsid w:val="00D7508B"/>
    <w:rsid w:val="00D7609D"/>
    <w:rsid w:val="00D7690B"/>
    <w:rsid w:val="00D76DB6"/>
    <w:rsid w:val="00D76DB8"/>
    <w:rsid w:val="00D76E68"/>
    <w:rsid w:val="00D773BE"/>
    <w:rsid w:val="00D7773B"/>
    <w:rsid w:val="00D77A09"/>
    <w:rsid w:val="00D77A39"/>
    <w:rsid w:val="00D77A96"/>
    <w:rsid w:val="00D77C31"/>
    <w:rsid w:val="00D800DC"/>
    <w:rsid w:val="00D811F6"/>
    <w:rsid w:val="00D81A29"/>
    <w:rsid w:val="00D81B27"/>
    <w:rsid w:val="00D81B40"/>
    <w:rsid w:val="00D81C08"/>
    <w:rsid w:val="00D81E85"/>
    <w:rsid w:val="00D81F09"/>
    <w:rsid w:val="00D829B1"/>
    <w:rsid w:val="00D82B67"/>
    <w:rsid w:val="00D840B8"/>
    <w:rsid w:val="00D84253"/>
    <w:rsid w:val="00D855C2"/>
    <w:rsid w:val="00D86332"/>
    <w:rsid w:val="00D87670"/>
    <w:rsid w:val="00D87B66"/>
    <w:rsid w:val="00D87EDE"/>
    <w:rsid w:val="00D9055E"/>
    <w:rsid w:val="00D9141A"/>
    <w:rsid w:val="00D916E3"/>
    <w:rsid w:val="00D921F2"/>
    <w:rsid w:val="00D924CE"/>
    <w:rsid w:val="00D92F89"/>
    <w:rsid w:val="00D94B81"/>
    <w:rsid w:val="00D9588C"/>
    <w:rsid w:val="00D95D69"/>
    <w:rsid w:val="00D95F4B"/>
    <w:rsid w:val="00D961EC"/>
    <w:rsid w:val="00D96670"/>
    <w:rsid w:val="00D96689"/>
    <w:rsid w:val="00D96F89"/>
    <w:rsid w:val="00D97080"/>
    <w:rsid w:val="00D978EE"/>
    <w:rsid w:val="00DA191D"/>
    <w:rsid w:val="00DA1AB0"/>
    <w:rsid w:val="00DA1B07"/>
    <w:rsid w:val="00DA1B8E"/>
    <w:rsid w:val="00DA1DD6"/>
    <w:rsid w:val="00DA293E"/>
    <w:rsid w:val="00DA2CB1"/>
    <w:rsid w:val="00DA2D29"/>
    <w:rsid w:val="00DA3062"/>
    <w:rsid w:val="00DA4103"/>
    <w:rsid w:val="00DA4933"/>
    <w:rsid w:val="00DA4B13"/>
    <w:rsid w:val="00DA5216"/>
    <w:rsid w:val="00DA52C3"/>
    <w:rsid w:val="00DA5AF4"/>
    <w:rsid w:val="00DA67F5"/>
    <w:rsid w:val="00DA6B23"/>
    <w:rsid w:val="00DA6BFB"/>
    <w:rsid w:val="00DA6CD6"/>
    <w:rsid w:val="00DA7252"/>
    <w:rsid w:val="00DA77FC"/>
    <w:rsid w:val="00DA78A1"/>
    <w:rsid w:val="00DA78DF"/>
    <w:rsid w:val="00DA7C1F"/>
    <w:rsid w:val="00DA7E75"/>
    <w:rsid w:val="00DB099C"/>
    <w:rsid w:val="00DB1971"/>
    <w:rsid w:val="00DB2042"/>
    <w:rsid w:val="00DB2597"/>
    <w:rsid w:val="00DB2691"/>
    <w:rsid w:val="00DB2B08"/>
    <w:rsid w:val="00DB3724"/>
    <w:rsid w:val="00DB44AA"/>
    <w:rsid w:val="00DB4DF9"/>
    <w:rsid w:val="00DB544F"/>
    <w:rsid w:val="00DB55E6"/>
    <w:rsid w:val="00DB5DF0"/>
    <w:rsid w:val="00DB6C08"/>
    <w:rsid w:val="00DB6F83"/>
    <w:rsid w:val="00DB737C"/>
    <w:rsid w:val="00DB7662"/>
    <w:rsid w:val="00DB7A31"/>
    <w:rsid w:val="00DB7E40"/>
    <w:rsid w:val="00DC045B"/>
    <w:rsid w:val="00DC0818"/>
    <w:rsid w:val="00DC0DC7"/>
    <w:rsid w:val="00DC145E"/>
    <w:rsid w:val="00DC1617"/>
    <w:rsid w:val="00DC24A9"/>
    <w:rsid w:val="00DC294D"/>
    <w:rsid w:val="00DC37C8"/>
    <w:rsid w:val="00DC542D"/>
    <w:rsid w:val="00DC5B83"/>
    <w:rsid w:val="00DC6AD2"/>
    <w:rsid w:val="00DC6C21"/>
    <w:rsid w:val="00DC6DE6"/>
    <w:rsid w:val="00DC7086"/>
    <w:rsid w:val="00DC72C9"/>
    <w:rsid w:val="00DC7CFE"/>
    <w:rsid w:val="00DD00F6"/>
    <w:rsid w:val="00DD0344"/>
    <w:rsid w:val="00DD060C"/>
    <w:rsid w:val="00DD1753"/>
    <w:rsid w:val="00DD2045"/>
    <w:rsid w:val="00DD2B30"/>
    <w:rsid w:val="00DD2CE8"/>
    <w:rsid w:val="00DD2ECC"/>
    <w:rsid w:val="00DD30EB"/>
    <w:rsid w:val="00DD30FA"/>
    <w:rsid w:val="00DD3DDE"/>
    <w:rsid w:val="00DD45A0"/>
    <w:rsid w:val="00DD4E0E"/>
    <w:rsid w:val="00DD5245"/>
    <w:rsid w:val="00DD58C5"/>
    <w:rsid w:val="00DD64E2"/>
    <w:rsid w:val="00DD67E5"/>
    <w:rsid w:val="00DD68DC"/>
    <w:rsid w:val="00DD6997"/>
    <w:rsid w:val="00DD6A50"/>
    <w:rsid w:val="00DD70B4"/>
    <w:rsid w:val="00DD781A"/>
    <w:rsid w:val="00DD7A77"/>
    <w:rsid w:val="00DD7ABA"/>
    <w:rsid w:val="00DD7AE2"/>
    <w:rsid w:val="00DE0873"/>
    <w:rsid w:val="00DE08DC"/>
    <w:rsid w:val="00DE0CA6"/>
    <w:rsid w:val="00DE113A"/>
    <w:rsid w:val="00DE17F9"/>
    <w:rsid w:val="00DE1EBF"/>
    <w:rsid w:val="00DE20D8"/>
    <w:rsid w:val="00DE21D2"/>
    <w:rsid w:val="00DE22A7"/>
    <w:rsid w:val="00DE3976"/>
    <w:rsid w:val="00DE4A19"/>
    <w:rsid w:val="00DE4E15"/>
    <w:rsid w:val="00DE573B"/>
    <w:rsid w:val="00DE6EAE"/>
    <w:rsid w:val="00DE6EC8"/>
    <w:rsid w:val="00DE7027"/>
    <w:rsid w:val="00DE7AB1"/>
    <w:rsid w:val="00DF02C5"/>
    <w:rsid w:val="00DF03F2"/>
    <w:rsid w:val="00DF0570"/>
    <w:rsid w:val="00DF1333"/>
    <w:rsid w:val="00DF1B09"/>
    <w:rsid w:val="00DF1D53"/>
    <w:rsid w:val="00DF22FF"/>
    <w:rsid w:val="00DF24ED"/>
    <w:rsid w:val="00DF254E"/>
    <w:rsid w:val="00DF341E"/>
    <w:rsid w:val="00DF3424"/>
    <w:rsid w:val="00DF3986"/>
    <w:rsid w:val="00DF3AD9"/>
    <w:rsid w:val="00DF3BA2"/>
    <w:rsid w:val="00DF3F35"/>
    <w:rsid w:val="00DF4006"/>
    <w:rsid w:val="00DF4144"/>
    <w:rsid w:val="00DF41F2"/>
    <w:rsid w:val="00DF469C"/>
    <w:rsid w:val="00DF4BDC"/>
    <w:rsid w:val="00DF5A49"/>
    <w:rsid w:val="00DF5DA6"/>
    <w:rsid w:val="00DF5DB7"/>
    <w:rsid w:val="00DF632B"/>
    <w:rsid w:val="00DF6503"/>
    <w:rsid w:val="00DF71D4"/>
    <w:rsid w:val="00DF7322"/>
    <w:rsid w:val="00DF7895"/>
    <w:rsid w:val="00DF7AE9"/>
    <w:rsid w:val="00DF920A"/>
    <w:rsid w:val="00E01751"/>
    <w:rsid w:val="00E01F42"/>
    <w:rsid w:val="00E01FC5"/>
    <w:rsid w:val="00E024D1"/>
    <w:rsid w:val="00E028C9"/>
    <w:rsid w:val="00E02AC3"/>
    <w:rsid w:val="00E03A2F"/>
    <w:rsid w:val="00E03A79"/>
    <w:rsid w:val="00E03A9F"/>
    <w:rsid w:val="00E041A5"/>
    <w:rsid w:val="00E041DE"/>
    <w:rsid w:val="00E041F1"/>
    <w:rsid w:val="00E04204"/>
    <w:rsid w:val="00E048A5"/>
    <w:rsid w:val="00E04907"/>
    <w:rsid w:val="00E05B54"/>
    <w:rsid w:val="00E05B93"/>
    <w:rsid w:val="00E06685"/>
    <w:rsid w:val="00E06772"/>
    <w:rsid w:val="00E0679E"/>
    <w:rsid w:val="00E06C42"/>
    <w:rsid w:val="00E078B6"/>
    <w:rsid w:val="00E107B6"/>
    <w:rsid w:val="00E10949"/>
    <w:rsid w:val="00E10A4B"/>
    <w:rsid w:val="00E12252"/>
    <w:rsid w:val="00E12381"/>
    <w:rsid w:val="00E12F95"/>
    <w:rsid w:val="00E140C3"/>
    <w:rsid w:val="00E1459A"/>
    <w:rsid w:val="00E14D2D"/>
    <w:rsid w:val="00E1502D"/>
    <w:rsid w:val="00E156B9"/>
    <w:rsid w:val="00E15853"/>
    <w:rsid w:val="00E15D8F"/>
    <w:rsid w:val="00E16970"/>
    <w:rsid w:val="00E16AC5"/>
    <w:rsid w:val="00E16D1F"/>
    <w:rsid w:val="00E16F44"/>
    <w:rsid w:val="00E177AC"/>
    <w:rsid w:val="00E17E0D"/>
    <w:rsid w:val="00E20071"/>
    <w:rsid w:val="00E21A26"/>
    <w:rsid w:val="00E21A52"/>
    <w:rsid w:val="00E22115"/>
    <w:rsid w:val="00E22736"/>
    <w:rsid w:val="00E2397A"/>
    <w:rsid w:val="00E23BB7"/>
    <w:rsid w:val="00E23E2A"/>
    <w:rsid w:val="00E2402B"/>
    <w:rsid w:val="00E2410A"/>
    <w:rsid w:val="00E2472A"/>
    <w:rsid w:val="00E25C14"/>
    <w:rsid w:val="00E26A85"/>
    <w:rsid w:val="00E30F98"/>
    <w:rsid w:val="00E31899"/>
    <w:rsid w:val="00E31ADE"/>
    <w:rsid w:val="00E321B7"/>
    <w:rsid w:val="00E325E7"/>
    <w:rsid w:val="00E329A0"/>
    <w:rsid w:val="00E329D9"/>
    <w:rsid w:val="00E32B97"/>
    <w:rsid w:val="00E3312F"/>
    <w:rsid w:val="00E33250"/>
    <w:rsid w:val="00E337A6"/>
    <w:rsid w:val="00E33A5A"/>
    <w:rsid w:val="00E33B99"/>
    <w:rsid w:val="00E342B6"/>
    <w:rsid w:val="00E343D2"/>
    <w:rsid w:val="00E348EA"/>
    <w:rsid w:val="00E35001"/>
    <w:rsid w:val="00E35717"/>
    <w:rsid w:val="00E35E65"/>
    <w:rsid w:val="00E363CB"/>
    <w:rsid w:val="00E3655A"/>
    <w:rsid w:val="00E36AC2"/>
    <w:rsid w:val="00E373E5"/>
    <w:rsid w:val="00E3754D"/>
    <w:rsid w:val="00E379A7"/>
    <w:rsid w:val="00E37F1B"/>
    <w:rsid w:val="00E4088A"/>
    <w:rsid w:val="00E408DA"/>
    <w:rsid w:val="00E41D50"/>
    <w:rsid w:val="00E41DF9"/>
    <w:rsid w:val="00E41F0A"/>
    <w:rsid w:val="00E42231"/>
    <w:rsid w:val="00E42837"/>
    <w:rsid w:val="00E432C6"/>
    <w:rsid w:val="00E43D6C"/>
    <w:rsid w:val="00E4465A"/>
    <w:rsid w:val="00E457C0"/>
    <w:rsid w:val="00E45843"/>
    <w:rsid w:val="00E458BB"/>
    <w:rsid w:val="00E46846"/>
    <w:rsid w:val="00E46C23"/>
    <w:rsid w:val="00E4739F"/>
    <w:rsid w:val="00E47ECD"/>
    <w:rsid w:val="00E5093E"/>
    <w:rsid w:val="00E5148A"/>
    <w:rsid w:val="00E51C91"/>
    <w:rsid w:val="00E52258"/>
    <w:rsid w:val="00E523B2"/>
    <w:rsid w:val="00E52B9A"/>
    <w:rsid w:val="00E52BB5"/>
    <w:rsid w:val="00E52F38"/>
    <w:rsid w:val="00E52FE9"/>
    <w:rsid w:val="00E54155"/>
    <w:rsid w:val="00E54313"/>
    <w:rsid w:val="00E54420"/>
    <w:rsid w:val="00E54990"/>
    <w:rsid w:val="00E54D00"/>
    <w:rsid w:val="00E54DF2"/>
    <w:rsid w:val="00E557E2"/>
    <w:rsid w:val="00E55C19"/>
    <w:rsid w:val="00E560B8"/>
    <w:rsid w:val="00E56742"/>
    <w:rsid w:val="00E57A22"/>
    <w:rsid w:val="00E57F87"/>
    <w:rsid w:val="00E6070D"/>
    <w:rsid w:val="00E6082C"/>
    <w:rsid w:val="00E60D1C"/>
    <w:rsid w:val="00E61B5B"/>
    <w:rsid w:val="00E62E2F"/>
    <w:rsid w:val="00E6362E"/>
    <w:rsid w:val="00E63662"/>
    <w:rsid w:val="00E63879"/>
    <w:rsid w:val="00E63B12"/>
    <w:rsid w:val="00E646FD"/>
    <w:rsid w:val="00E64C10"/>
    <w:rsid w:val="00E64C11"/>
    <w:rsid w:val="00E65A10"/>
    <w:rsid w:val="00E65DAC"/>
    <w:rsid w:val="00E65FA7"/>
    <w:rsid w:val="00E66181"/>
    <w:rsid w:val="00E6635F"/>
    <w:rsid w:val="00E665DD"/>
    <w:rsid w:val="00E667C9"/>
    <w:rsid w:val="00E675BD"/>
    <w:rsid w:val="00E67748"/>
    <w:rsid w:val="00E6796A"/>
    <w:rsid w:val="00E67D71"/>
    <w:rsid w:val="00E70417"/>
    <w:rsid w:val="00E70831"/>
    <w:rsid w:val="00E70ED5"/>
    <w:rsid w:val="00E7150C"/>
    <w:rsid w:val="00E71DE1"/>
    <w:rsid w:val="00E723D4"/>
    <w:rsid w:val="00E72444"/>
    <w:rsid w:val="00E72DB4"/>
    <w:rsid w:val="00E72E4F"/>
    <w:rsid w:val="00E7300C"/>
    <w:rsid w:val="00E732A1"/>
    <w:rsid w:val="00E73490"/>
    <w:rsid w:val="00E73B11"/>
    <w:rsid w:val="00E752C1"/>
    <w:rsid w:val="00E75FE0"/>
    <w:rsid w:val="00E7616E"/>
    <w:rsid w:val="00E7686A"/>
    <w:rsid w:val="00E80191"/>
    <w:rsid w:val="00E803B5"/>
    <w:rsid w:val="00E8064C"/>
    <w:rsid w:val="00E80BE5"/>
    <w:rsid w:val="00E814AA"/>
    <w:rsid w:val="00E8155F"/>
    <w:rsid w:val="00E8198B"/>
    <w:rsid w:val="00E81A92"/>
    <w:rsid w:val="00E824FB"/>
    <w:rsid w:val="00E82724"/>
    <w:rsid w:val="00E827D2"/>
    <w:rsid w:val="00E82CE5"/>
    <w:rsid w:val="00E8383A"/>
    <w:rsid w:val="00E841FE"/>
    <w:rsid w:val="00E848DF"/>
    <w:rsid w:val="00E84FD9"/>
    <w:rsid w:val="00E85018"/>
    <w:rsid w:val="00E85263"/>
    <w:rsid w:val="00E85435"/>
    <w:rsid w:val="00E8591E"/>
    <w:rsid w:val="00E859CB"/>
    <w:rsid w:val="00E85AE1"/>
    <w:rsid w:val="00E85C47"/>
    <w:rsid w:val="00E86B26"/>
    <w:rsid w:val="00E86DC2"/>
    <w:rsid w:val="00E86E35"/>
    <w:rsid w:val="00E87260"/>
    <w:rsid w:val="00E8743E"/>
    <w:rsid w:val="00E90270"/>
    <w:rsid w:val="00E90643"/>
    <w:rsid w:val="00E90831"/>
    <w:rsid w:val="00E90FC3"/>
    <w:rsid w:val="00E91E15"/>
    <w:rsid w:val="00E92988"/>
    <w:rsid w:val="00E92993"/>
    <w:rsid w:val="00E92A69"/>
    <w:rsid w:val="00E930F5"/>
    <w:rsid w:val="00E93228"/>
    <w:rsid w:val="00E93C8D"/>
    <w:rsid w:val="00E93F4E"/>
    <w:rsid w:val="00E95512"/>
    <w:rsid w:val="00E95AE1"/>
    <w:rsid w:val="00E96C34"/>
    <w:rsid w:val="00E97C2C"/>
    <w:rsid w:val="00EA01B4"/>
    <w:rsid w:val="00EA06ED"/>
    <w:rsid w:val="00EA0D71"/>
    <w:rsid w:val="00EA1430"/>
    <w:rsid w:val="00EA156D"/>
    <w:rsid w:val="00EA1666"/>
    <w:rsid w:val="00EA169B"/>
    <w:rsid w:val="00EA1FDD"/>
    <w:rsid w:val="00EA393C"/>
    <w:rsid w:val="00EA3E40"/>
    <w:rsid w:val="00EA4209"/>
    <w:rsid w:val="00EA4C7C"/>
    <w:rsid w:val="00EA5CFF"/>
    <w:rsid w:val="00EA5F21"/>
    <w:rsid w:val="00EA6566"/>
    <w:rsid w:val="00EA6701"/>
    <w:rsid w:val="00EA6D52"/>
    <w:rsid w:val="00EA7ECE"/>
    <w:rsid w:val="00EB070A"/>
    <w:rsid w:val="00EB2332"/>
    <w:rsid w:val="00EB246E"/>
    <w:rsid w:val="00EB28AC"/>
    <w:rsid w:val="00EB2985"/>
    <w:rsid w:val="00EB30FE"/>
    <w:rsid w:val="00EB4C2C"/>
    <w:rsid w:val="00EB5C92"/>
    <w:rsid w:val="00EB6E24"/>
    <w:rsid w:val="00EB6E8D"/>
    <w:rsid w:val="00EB7AE6"/>
    <w:rsid w:val="00EB7B15"/>
    <w:rsid w:val="00EC0EB4"/>
    <w:rsid w:val="00EC0F89"/>
    <w:rsid w:val="00EC1D88"/>
    <w:rsid w:val="00EC28B9"/>
    <w:rsid w:val="00EC2BF3"/>
    <w:rsid w:val="00EC3618"/>
    <w:rsid w:val="00EC3A5E"/>
    <w:rsid w:val="00EC4F52"/>
    <w:rsid w:val="00EC599E"/>
    <w:rsid w:val="00EC5EE9"/>
    <w:rsid w:val="00EC653B"/>
    <w:rsid w:val="00EC68E7"/>
    <w:rsid w:val="00EC7E17"/>
    <w:rsid w:val="00ED0390"/>
    <w:rsid w:val="00ED0DF3"/>
    <w:rsid w:val="00ED19AD"/>
    <w:rsid w:val="00ED19EE"/>
    <w:rsid w:val="00ED26CF"/>
    <w:rsid w:val="00ED2D58"/>
    <w:rsid w:val="00ED3311"/>
    <w:rsid w:val="00ED3522"/>
    <w:rsid w:val="00ED3C99"/>
    <w:rsid w:val="00ED551E"/>
    <w:rsid w:val="00ED5798"/>
    <w:rsid w:val="00ED67B7"/>
    <w:rsid w:val="00ED6A5D"/>
    <w:rsid w:val="00ED6FC4"/>
    <w:rsid w:val="00ED7CA7"/>
    <w:rsid w:val="00EE0308"/>
    <w:rsid w:val="00EE1D57"/>
    <w:rsid w:val="00EE2127"/>
    <w:rsid w:val="00EE2137"/>
    <w:rsid w:val="00EE2CF2"/>
    <w:rsid w:val="00EE2F76"/>
    <w:rsid w:val="00EE39B4"/>
    <w:rsid w:val="00EE49B6"/>
    <w:rsid w:val="00EE56E1"/>
    <w:rsid w:val="00EE5A98"/>
    <w:rsid w:val="00EE61D2"/>
    <w:rsid w:val="00EE7037"/>
    <w:rsid w:val="00EE764D"/>
    <w:rsid w:val="00EE76C7"/>
    <w:rsid w:val="00EE7850"/>
    <w:rsid w:val="00EE7B62"/>
    <w:rsid w:val="00EE7C95"/>
    <w:rsid w:val="00EF050D"/>
    <w:rsid w:val="00EF0619"/>
    <w:rsid w:val="00EF1111"/>
    <w:rsid w:val="00EF2749"/>
    <w:rsid w:val="00EF2841"/>
    <w:rsid w:val="00EF2E97"/>
    <w:rsid w:val="00EF3207"/>
    <w:rsid w:val="00EF476E"/>
    <w:rsid w:val="00EF5196"/>
    <w:rsid w:val="00EF5211"/>
    <w:rsid w:val="00EF5C54"/>
    <w:rsid w:val="00EF5F13"/>
    <w:rsid w:val="00EF645F"/>
    <w:rsid w:val="00EF6470"/>
    <w:rsid w:val="00EF70A5"/>
    <w:rsid w:val="00EF7CE1"/>
    <w:rsid w:val="00F009E5"/>
    <w:rsid w:val="00F00DE9"/>
    <w:rsid w:val="00F011D3"/>
    <w:rsid w:val="00F01325"/>
    <w:rsid w:val="00F0174E"/>
    <w:rsid w:val="00F01ED8"/>
    <w:rsid w:val="00F02227"/>
    <w:rsid w:val="00F02CBA"/>
    <w:rsid w:val="00F02F5F"/>
    <w:rsid w:val="00F0320D"/>
    <w:rsid w:val="00F0357D"/>
    <w:rsid w:val="00F0450D"/>
    <w:rsid w:val="00F04691"/>
    <w:rsid w:val="00F04CF1"/>
    <w:rsid w:val="00F04DA3"/>
    <w:rsid w:val="00F056FF"/>
    <w:rsid w:val="00F05AE0"/>
    <w:rsid w:val="00F061CC"/>
    <w:rsid w:val="00F06940"/>
    <w:rsid w:val="00F06D37"/>
    <w:rsid w:val="00F0753B"/>
    <w:rsid w:val="00F07F9D"/>
    <w:rsid w:val="00F08739"/>
    <w:rsid w:val="00F11DCB"/>
    <w:rsid w:val="00F12AA7"/>
    <w:rsid w:val="00F12BBB"/>
    <w:rsid w:val="00F12C58"/>
    <w:rsid w:val="00F13C4C"/>
    <w:rsid w:val="00F13D70"/>
    <w:rsid w:val="00F13E5A"/>
    <w:rsid w:val="00F14251"/>
    <w:rsid w:val="00F14B49"/>
    <w:rsid w:val="00F15352"/>
    <w:rsid w:val="00F16386"/>
    <w:rsid w:val="00F169E9"/>
    <w:rsid w:val="00F16CFB"/>
    <w:rsid w:val="00F1741B"/>
    <w:rsid w:val="00F17A0F"/>
    <w:rsid w:val="00F17D45"/>
    <w:rsid w:val="00F17D52"/>
    <w:rsid w:val="00F20026"/>
    <w:rsid w:val="00F20C5F"/>
    <w:rsid w:val="00F21388"/>
    <w:rsid w:val="00F2167A"/>
    <w:rsid w:val="00F21948"/>
    <w:rsid w:val="00F21B89"/>
    <w:rsid w:val="00F21D5F"/>
    <w:rsid w:val="00F21F64"/>
    <w:rsid w:val="00F2216C"/>
    <w:rsid w:val="00F22505"/>
    <w:rsid w:val="00F23298"/>
    <w:rsid w:val="00F234F1"/>
    <w:rsid w:val="00F23690"/>
    <w:rsid w:val="00F23CAA"/>
    <w:rsid w:val="00F24055"/>
    <w:rsid w:val="00F24F45"/>
    <w:rsid w:val="00F25B35"/>
    <w:rsid w:val="00F25DC6"/>
    <w:rsid w:val="00F26380"/>
    <w:rsid w:val="00F265D7"/>
    <w:rsid w:val="00F2695C"/>
    <w:rsid w:val="00F27299"/>
    <w:rsid w:val="00F273B1"/>
    <w:rsid w:val="00F273E9"/>
    <w:rsid w:val="00F27870"/>
    <w:rsid w:val="00F30B3F"/>
    <w:rsid w:val="00F3115E"/>
    <w:rsid w:val="00F31269"/>
    <w:rsid w:val="00F31E1E"/>
    <w:rsid w:val="00F31F43"/>
    <w:rsid w:val="00F31F5B"/>
    <w:rsid w:val="00F32764"/>
    <w:rsid w:val="00F3365A"/>
    <w:rsid w:val="00F342D3"/>
    <w:rsid w:val="00F37416"/>
    <w:rsid w:val="00F37E3E"/>
    <w:rsid w:val="00F411A6"/>
    <w:rsid w:val="00F4168A"/>
    <w:rsid w:val="00F41C36"/>
    <w:rsid w:val="00F42524"/>
    <w:rsid w:val="00F42E4C"/>
    <w:rsid w:val="00F435F4"/>
    <w:rsid w:val="00F4377E"/>
    <w:rsid w:val="00F43E2C"/>
    <w:rsid w:val="00F448C0"/>
    <w:rsid w:val="00F45B81"/>
    <w:rsid w:val="00F45BBB"/>
    <w:rsid w:val="00F46C4C"/>
    <w:rsid w:val="00F50DA2"/>
    <w:rsid w:val="00F5121B"/>
    <w:rsid w:val="00F514D4"/>
    <w:rsid w:val="00F516FF"/>
    <w:rsid w:val="00F51F16"/>
    <w:rsid w:val="00F52323"/>
    <w:rsid w:val="00F523DE"/>
    <w:rsid w:val="00F526D7"/>
    <w:rsid w:val="00F52903"/>
    <w:rsid w:val="00F52BB4"/>
    <w:rsid w:val="00F531DD"/>
    <w:rsid w:val="00F5456F"/>
    <w:rsid w:val="00F54B91"/>
    <w:rsid w:val="00F553B6"/>
    <w:rsid w:val="00F556CF"/>
    <w:rsid w:val="00F55C7E"/>
    <w:rsid w:val="00F55F86"/>
    <w:rsid w:val="00F56561"/>
    <w:rsid w:val="00F57B7F"/>
    <w:rsid w:val="00F57DD9"/>
    <w:rsid w:val="00F6086A"/>
    <w:rsid w:val="00F60A6C"/>
    <w:rsid w:val="00F60AC8"/>
    <w:rsid w:val="00F61157"/>
    <w:rsid w:val="00F61900"/>
    <w:rsid w:val="00F61C1E"/>
    <w:rsid w:val="00F6238E"/>
    <w:rsid w:val="00F627CD"/>
    <w:rsid w:val="00F636BB"/>
    <w:rsid w:val="00F6391E"/>
    <w:rsid w:val="00F63D58"/>
    <w:rsid w:val="00F652BF"/>
    <w:rsid w:val="00F654B7"/>
    <w:rsid w:val="00F66043"/>
    <w:rsid w:val="00F66252"/>
    <w:rsid w:val="00F662B6"/>
    <w:rsid w:val="00F66548"/>
    <w:rsid w:val="00F66C96"/>
    <w:rsid w:val="00F671CD"/>
    <w:rsid w:val="00F703C7"/>
    <w:rsid w:val="00F711ED"/>
    <w:rsid w:val="00F71A6C"/>
    <w:rsid w:val="00F72546"/>
    <w:rsid w:val="00F725FE"/>
    <w:rsid w:val="00F72C6F"/>
    <w:rsid w:val="00F72D9F"/>
    <w:rsid w:val="00F73721"/>
    <w:rsid w:val="00F73DDD"/>
    <w:rsid w:val="00F740A4"/>
    <w:rsid w:val="00F7422C"/>
    <w:rsid w:val="00F749B7"/>
    <w:rsid w:val="00F74B72"/>
    <w:rsid w:val="00F75549"/>
    <w:rsid w:val="00F75616"/>
    <w:rsid w:val="00F756C9"/>
    <w:rsid w:val="00F7588E"/>
    <w:rsid w:val="00F75957"/>
    <w:rsid w:val="00F75A7C"/>
    <w:rsid w:val="00F769FA"/>
    <w:rsid w:val="00F7701C"/>
    <w:rsid w:val="00F77509"/>
    <w:rsid w:val="00F7752A"/>
    <w:rsid w:val="00F776FD"/>
    <w:rsid w:val="00F777EE"/>
    <w:rsid w:val="00F779F2"/>
    <w:rsid w:val="00F80399"/>
    <w:rsid w:val="00F81338"/>
    <w:rsid w:val="00F81EEE"/>
    <w:rsid w:val="00F82BD5"/>
    <w:rsid w:val="00F83365"/>
    <w:rsid w:val="00F83516"/>
    <w:rsid w:val="00F8467C"/>
    <w:rsid w:val="00F846B4"/>
    <w:rsid w:val="00F84FBB"/>
    <w:rsid w:val="00F85A40"/>
    <w:rsid w:val="00F85ACE"/>
    <w:rsid w:val="00F86777"/>
    <w:rsid w:val="00F86C11"/>
    <w:rsid w:val="00F86FF9"/>
    <w:rsid w:val="00F87650"/>
    <w:rsid w:val="00F87C33"/>
    <w:rsid w:val="00F87FA7"/>
    <w:rsid w:val="00F90171"/>
    <w:rsid w:val="00F91637"/>
    <w:rsid w:val="00F9184B"/>
    <w:rsid w:val="00F91B2C"/>
    <w:rsid w:val="00F91B79"/>
    <w:rsid w:val="00F91C5E"/>
    <w:rsid w:val="00F9204B"/>
    <w:rsid w:val="00F925DD"/>
    <w:rsid w:val="00F92652"/>
    <w:rsid w:val="00F9281C"/>
    <w:rsid w:val="00F92FED"/>
    <w:rsid w:val="00F9303F"/>
    <w:rsid w:val="00F93906"/>
    <w:rsid w:val="00F93D9B"/>
    <w:rsid w:val="00F93F20"/>
    <w:rsid w:val="00F943A9"/>
    <w:rsid w:val="00F9443C"/>
    <w:rsid w:val="00F946A8"/>
    <w:rsid w:val="00F94CBA"/>
    <w:rsid w:val="00F956FD"/>
    <w:rsid w:val="00F95B21"/>
    <w:rsid w:val="00F9614E"/>
    <w:rsid w:val="00F96237"/>
    <w:rsid w:val="00F96B74"/>
    <w:rsid w:val="00F96DF2"/>
    <w:rsid w:val="00F9797B"/>
    <w:rsid w:val="00F97C75"/>
    <w:rsid w:val="00F97DAE"/>
    <w:rsid w:val="00F97F4A"/>
    <w:rsid w:val="00FA01ED"/>
    <w:rsid w:val="00FA2453"/>
    <w:rsid w:val="00FA3C70"/>
    <w:rsid w:val="00FA4327"/>
    <w:rsid w:val="00FA47FC"/>
    <w:rsid w:val="00FA4AA7"/>
    <w:rsid w:val="00FA4BFA"/>
    <w:rsid w:val="00FA4C62"/>
    <w:rsid w:val="00FA4C9C"/>
    <w:rsid w:val="00FA5408"/>
    <w:rsid w:val="00FA5A6F"/>
    <w:rsid w:val="00FA5AA0"/>
    <w:rsid w:val="00FA5AE1"/>
    <w:rsid w:val="00FA60DF"/>
    <w:rsid w:val="00FA6489"/>
    <w:rsid w:val="00FA68C0"/>
    <w:rsid w:val="00FA6AAC"/>
    <w:rsid w:val="00FA6DAE"/>
    <w:rsid w:val="00FA718F"/>
    <w:rsid w:val="00FA79CB"/>
    <w:rsid w:val="00FA7CD1"/>
    <w:rsid w:val="00FA7EB0"/>
    <w:rsid w:val="00FB1E3B"/>
    <w:rsid w:val="00FB2262"/>
    <w:rsid w:val="00FB23B2"/>
    <w:rsid w:val="00FB2439"/>
    <w:rsid w:val="00FB246D"/>
    <w:rsid w:val="00FB261D"/>
    <w:rsid w:val="00FB3CCB"/>
    <w:rsid w:val="00FB4C76"/>
    <w:rsid w:val="00FB4CED"/>
    <w:rsid w:val="00FB54AD"/>
    <w:rsid w:val="00FB550E"/>
    <w:rsid w:val="00FB5519"/>
    <w:rsid w:val="00FB60E1"/>
    <w:rsid w:val="00FB6F4C"/>
    <w:rsid w:val="00FB70AF"/>
    <w:rsid w:val="00FB760B"/>
    <w:rsid w:val="00FC130A"/>
    <w:rsid w:val="00FC1847"/>
    <w:rsid w:val="00FC1DF9"/>
    <w:rsid w:val="00FC2638"/>
    <w:rsid w:val="00FC283F"/>
    <w:rsid w:val="00FC2B59"/>
    <w:rsid w:val="00FC2ECE"/>
    <w:rsid w:val="00FC5B78"/>
    <w:rsid w:val="00FC609B"/>
    <w:rsid w:val="00FC6290"/>
    <w:rsid w:val="00FC68BF"/>
    <w:rsid w:val="00FC76F0"/>
    <w:rsid w:val="00FC7B59"/>
    <w:rsid w:val="00FC7E75"/>
    <w:rsid w:val="00FD0A35"/>
    <w:rsid w:val="00FD16FD"/>
    <w:rsid w:val="00FD2E3B"/>
    <w:rsid w:val="00FD3394"/>
    <w:rsid w:val="00FD3472"/>
    <w:rsid w:val="00FD35F7"/>
    <w:rsid w:val="00FD4AF4"/>
    <w:rsid w:val="00FD51CF"/>
    <w:rsid w:val="00FD56D8"/>
    <w:rsid w:val="00FD5BC5"/>
    <w:rsid w:val="00FD6134"/>
    <w:rsid w:val="00FD64DF"/>
    <w:rsid w:val="00FD6745"/>
    <w:rsid w:val="00FD6965"/>
    <w:rsid w:val="00FD72F1"/>
    <w:rsid w:val="00FD74B2"/>
    <w:rsid w:val="00FD755E"/>
    <w:rsid w:val="00FD7853"/>
    <w:rsid w:val="00FD7982"/>
    <w:rsid w:val="00FE073B"/>
    <w:rsid w:val="00FE09D6"/>
    <w:rsid w:val="00FE0DC8"/>
    <w:rsid w:val="00FE169D"/>
    <w:rsid w:val="00FE27DE"/>
    <w:rsid w:val="00FE2B89"/>
    <w:rsid w:val="00FE3080"/>
    <w:rsid w:val="00FE31A8"/>
    <w:rsid w:val="00FE3556"/>
    <w:rsid w:val="00FE400D"/>
    <w:rsid w:val="00FE40EA"/>
    <w:rsid w:val="00FE4107"/>
    <w:rsid w:val="00FE6AE6"/>
    <w:rsid w:val="00FE7A9D"/>
    <w:rsid w:val="00FE7C81"/>
    <w:rsid w:val="00FF015A"/>
    <w:rsid w:val="00FF0E88"/>
    <w:rsid w:val="00FF0FCD"/>
    <w:rsid w:val="00FF1148"/>
    <w:rsid w:val="00FF118F"/>
    <w:rsid w:val="00FF1F9B"/>
    <w:rsid w:val="00FF214C"/>
    <w:rsid w:val="00FF21DD"/>
    <w:rsid w:val="00FF23F0"/>
    <w:rsid w:val="00FF2568"/>
    <w:rsid w:val="00FF279B"/>
    <w:rsid w:val="00FF3D85"/>
    <w:rsid w:val="00FF43F6"/>
    <w:rsid w:val="00FF55CF"/>
    <w:rsid w:val="00FF5644"/>
    <w:rsid w:val="00FF5B84"/>
    <w:rsid w:val="00FF5D72"/>
    <w:rsid w:val="00FF66E8"/>
    <w:rsid w:val="00FF678E"/>
    <w:rsid w:val="00FF7779"/>
    <w:rsid w:val="00FF77F5"/>
    <w:rsid w:val="00FF7BDB"/>
    <w:rsid w:val="00FF7BDD"/>
    <w:rsid w:val="00FF7ED4"/>
    <w:rsid w:val="010215E3"/>
    <w:rsid w:val="012596A0"/>
    <w:rsid w:val="0134AC59"/>
    <w:rsid w:val="013CF51A"/>
    <w:rsid w:val="01559399"/>
    <w:rsid w:val="0164AFB0"/>
    <w:rsid w:val="0168088D"/>
    <w:rsid w:val="016B80BE"/>
    <w:rsid w:val="01716305"/>
    <w:rsid w:val="017495A5"/>
    <w:rsid w:val="01B9E862"/>
    <w:rsid w:val="01D4BFCF"/>
    <w:rsid w:val="01EE9EDC"/>
    <w:rsid w:val="020553B8"/>
    <w:rsid w:val="020D6B71"/>
    <w:rsid w:val="021C3830"/>
    <w:rsid w:val="021DE7A8"/>
    <w:rsid w:val="02226AF4"/>
    <w:rsid w:val="02234506"/>
    <w:rsid w:val="0233851A"/>
    <w:rsid w:val="0234DED5"/>
    <w:rsid w:val="02492E9F"/>
    <w:rsid w:val="025A93F4"/>
    <w:rsid w:val="026EDFDB"/>
    <w:rsid w:val="0293F57A"/>
    <w:rsid w:val="02B4633E"/>
    <w:rsid w:val="02BC0FB6"/>
    <w:rsid w:val="02C1023C"/>
    <w:rsid w:val="02CC3E09"/>
    <w:rsid w:val="02D0655E"/>
    <w:rsid w:val="02E83CC3"/>
    <w:rsid w:val="030ACDB7"/>
    <w:rsid w:val="03106606"/>
    <w:rsid w:val="0320F658"/>
    <w:rsid w:val="033A737A"/>
    <w:rsid w:val="034A7CF0"/>
    <w:rsid w:val="0351A606"/>
    <w:rsid w:val="0357B4B1"/>
    <w:rsid w:val="036940CC"/>
    <w:rsid w:val="0376BF64"/>
    <w:rsid w:val="03846FD3"/>
    <w:rsid w:val="0385BAC6"/>
    <w:rsid w:val="03889404"/>
    <w:rsid w:val="0395728E"/>
    <w:rsid w:val="03B1D59F"/>
    <w:rsid w:val="03B64AD5"/>
    <w:rsid w:val="03DB1D48"/>
    <w:rsid w:val="04162CE3"/>
    <w:rsid w:val="0434A8CA"/>
    <w:rsid w:val="04574AAB"/>
    <w:rsid w:val="046F6AC1"/>
    <w:rsid w:val="046F7BBB"/>
    <w:rsid w:val="047B51BC"/>
    <w:rsid w:val="048871C7"/>
    <w:rsid w:val="04915E85"/>
    <w:rsid w:val="0493A777"/>
    <w:rsid w:val="04945CCD"/>
    <w:rsid w:val="049B6AAD"/>
    <w:rsid w:val="04B0AC70"/>
    <w:rsid w:val="04BFF1DA"/>
    <w:rsid w:val="04CA2F18"/>
    <w:rsid w:val="04D366B3"/>
    <w:rsid w:val="04DDBA21"/>
    <w:rsid w:val="04DFF1CA"/>
    <w:rsid w:val="04E053DD"/>
    <w:rsid w:val="04EB7977"/>
    <w:rsid w:val="050EAA40"/>
    <w:rsid w:val="0529FE74"/>
    <w:rsid w:val="053227B0"/>
    <w:rsid w:val="055052D8"/>
    <w:rsid w:val="05513C37"/>
    <w:rsid w:val="0563A4F4"/>
    <w:rsid w:val="0582EA34"/>
    <w:rsid w:val="058A9991"/>
    <w:rsid w:val="058D5D32"/>
    <w:rsid w:val="05A4E5F6"/>
    <w:rsid w:val="05C52ED8"/>
    <w:rsid w:val="05D65D75"/>
    <w:rsid w:val="05DB0F28"/>
    <w:rsid w:val="05FADD3C"/>
    <w:rsid w:val="06031482"/>
    <w:rsid w:val="06117690"/>
    <w:rsid w:val="06373B0E"/>
    <w:rsid w:val="063CA924"/>
    <w:rsid w:val="06711168"/>
    <w:rsid w:val="06756FE1"/>
    <w:rsid w:val="067D3069"/>
    <w:rsid w:val="0683823E"/>
    <w:rsid w:val="0689C38B"/>
    <w:rsid w:val="068CADBA"/>
    <w:rsid w:val="06ACC35C"/>
    <w:rsid w:val="06C13156"/>
    <w:rsid w:val="06C1F2D1"/>
    <w:rsid w:val="06C44C3E"/>
    <w:rsid w:val="06DAB22E"/>
    <w:rsid w:val="06E1428B"/>
    <w:rsid w:val="06F814B5"/>
    <w:rsid w:val="07079142"/>
    <w:rsid w:val="071DB097"/>
    <w:rsid w:val="071E292D"/>
    <w:rsid w:val="07279C55"/>
    <w:rsid w:val="074C0A54"/>
    <w:rsid w:val="07537DC3"/>
    <w:rsid w:val="07562F4E"/>
    <w:rsid w:val="0769F9CF"/>
    <w:rsid w:val="078686CF"/>
    <w:rsid w:val="079451E3"/>
    <w:rsid w:val="07AE1719"/>
    <w:rsid w:val="07AF370C"/>
    <w:rsid w:val="07B6E2C9"/>
    <w:rsid w:val="07BCBB4C"/>
    <w:rsid w:val="07BDB9E9"/>
    <w:rsid w:val="07C01F45"/>
    <w:rsid w:val="07C9A2DC"/>
    <w:rsid w:val="07E30CF0"/>
    <w:rsid w:val="07EBD9E2"/>
    <w:rsid w:val="07F1A592"/>
    <w:rsid w:val="07FB4EC3"/>
    <w:rsid w:val="08026D81"/>
    <w:rsid w:val="0804EF3B"/>
    <w:rsid w:val="080560F4"/>
    <w:rsid w:val="082B2047"/>
    <w:rsid w:val="083D2EFB"/>
    <w:rsid w:val="08504C5F"/>
    <w:rsid w:val="0850F294"/>
    <w:rsid w:val="085973C5"/>
    <w:rsid w:val="085DC332"/>
    <w:rsid w:val="0861703C"/>
    <w:rsid w:val="08984A64"/>
    <w:rsid w:val="089F205E"/>
    <w:rsid w:val="08AABCD7"/>
    <w:rsid w:val="08B2B5D2"/>
    <w:rsid w:val="08BA0796"/>
    <w:rsid w:val="0906524C"/>
    <w:rsid w:val="09138C2D"/>
    <w:rsid w:val="0915E104"/>
    <w:rsid w:val="09170743"/>
    <w:rsid w:val="091DFECF"/>
    <w:rsid w:val="09291B93"/>
    <w:rsid w:val="09352127"/>
    <w:rsid w:val="094440F9"/>
    <w:rsid w:val="0957C0CB"/>
    <w:rsid w:val="095E895F"/>
    <w:rsid w:val="0964DDD7"/>
    <w:rsid w:val="096859D5"/>
    <w:rsid w:val="09696BDC"/>
    <w:rsid w:val="097BFE8B"/>
    <w:rsid w:val="0993B8A2"/>
    <w:rsid w:val="09971F24"/>
    <w:rsid w:val="099C5ABE"/>
    <w:rsid w:val="099F05B8"/>
    <w:rsid w:val="09A1FAA3"/>
    <w:rsid w:val="09A2C143"/>
    <w:rsid w:val="09C37384"/>
    <w:rsid w:val="09D8FF5C"/>
    <w:rsid w:val="09F4AE10"/>
    <w:rsid w:val="0A072A39"/>
    <w:rsid w:val="0A0D83C0"/>
    <w:rsid w:val="0A24D674"/>
    <w:rsid w:val="0A6A94F2"/>
    <w:rsid w:val="0A770A0C"/>
    <w:rsid w:val="0A7C39BB"/>
    <w:rsid w:val="0A97C4B6"/>
    <w:rsid w:val="0A9C349A"/>
    <w:rsid w:val="0A9D8EFB"/>
    <w:rsid w:val="0AA1F112"/>
    <w:rsid w:val="0AAFCBA4"/>
    <w:rsid w:val="0AC39F1D"/>
    <w:rsid w:val="0AFB84A4"/>
    <w:rsid w:val="0B053C3D"/>
    <w:rsid w:val="0B12BE87"/>
    <w:rsid w:val="0B2707C4"/>
    <w:rsid w:val="0B4D6C96"/>
    <w:rsid w:val="0B650BE8"/>
    <w:rsid w:val="0B683388"/>
    <w:rsid w:val="0B73F4FD"/>
    <w:rsid w:val="0B9249DF"/>
    <w:rsid w:val="0BA12320"/>
    <w:rsid w:val="0BA58A66"/>
    <w:rsid w:val="0BAD5BB9"/>
    <w:rsid w:val="0C28C6C0"/>
    <w:rsid w:val="0C3286F2"/>
    <w:rsid w:val="0C343C25"/>
    <w:rsid w:val="0C370FC2"/>
    <w:rsid w:val="0C5B5AFF"/>
    <w:rsid w:val="0C5CA185"/>
    <w:rsid w:val="0C691497"/>
    <w:rsid w:val="0C93B354"/>
    <w:rsid w:val="0CB5FC94"/>
    <w:rsid w:val="0CC45CBE"/>
    <w:rsid w:val="0CE9CD4F"/>
    <w:rsid w:val="0CEC11BC"/>
    <w:rsid w:val="0CFB8AEC"/>
    <w:rsid w:val="0D0BE7DB"/>
    <w:rsid w:val="0D16E46E"/>
    <w:rsid w:val="0D178AAB"/>
    <w:rsid w:val="0D194915"/>
    <w:rsid w:val="0D1C02D4"/>
    <w:rsid w:val="0D30FD44"/>
    <w:rsid w:val="0D375B7D"/>
    <w:rsid w:val="0D830407"/>
    <w:rsid w:val="0D8B9A94"/>
    <w:rsid w:val="0D92B282"/>
    <w:rsid w:val="0D9489B7"/>
    <w:rsid w:val="0D9AE100"/>
    <w:rsid w:val="0DBCC18F"/>
    <w:rsid w:val="0DC5592B"/>
    <w:rsid w:val="0DCBF68A"/>
    <w:rsid w:val="0DD70941"/>
    <w:rsid w:val="0DE0EC61"/>
    <w:rsid w:val="0DE6A947"/>
    <w:rsid w:val="0DE7537D"/>
    <w:rsid w:val="0E0E639A"/>
    <w:rsid w:val="0E15D7D3"/>
    <w:rsid w:val="0E32DC33"/>
    <w:rsid w:val="0E457D65"/>
    <w:rsid w:val="0E469EA8"/>
    <w:rsid w:val="0E49356A"/>
    <w:rsid w:val="0E6DE5AD"/>
    <w:rsid w:val="0E703750"/>
    <w:rsid w:val="0E79C566"/>
    <w:rsid w:val="0E8AA512"/>
    <w:rsid w:val="0E91098E"/>
    <w:rsid w:val="0EA28156"/>
    <w:rsid w:val="0EBA3BBA"/>
    <w:rsid w:val="0ECA5CA4"/>
    <w:rsid w:val="0ECFFA11"/>
    <w:rsid w:val="0ED0F649"/>
    <w:rsid w:val="0EE59FAE"/>
    <w:rsid w:val="0EECD7F3"/>
    <w:rsid w:val="0F09D115"/>
    <w:rsid w:val="0F0EC8E4"/>
    <w:rsid w:val="0F101F12"/>
    <w:rsid w:val="0F110D09"/>
    <w:rsid w:val="0F1154E0"/>
    <w:rsid w:val="0F1FD26B"/>
    <w:rsid w:val="0F2196A5"/>
    <w:rsid w:val="0F2D311B"/>
    <w:rsid w:val="0F4DA2A0"/>
    <w:rsid w:val="0F4E4D6A"/>
    <w:rsid w:val="0F614133"/>
    <w:rsid w:val="0F692EB9"/>
    <w:rsid w:val="0F963330"/>
    <w:rsid w:val="0F9AE1B1"/>
    <w:rsid w:val="0F9F3174"/>
    <w:rsid w:val="0FA8CC51"/>
    <w:rsid w:val="0FB98E7A"/>
    <w:rsid w:val="0FBDF108"/>
    <w:rsid w:val="0FC04AA6"/>
    <w:rsid w:val="0FC46811"/>
    <w:rsid w:val="0FCDCC1C"/>
    <w:rsid w:val="0FDADF2E"/>
    <w:rsid w:val="0FE79D41"/>
    <w:rsid w:val="0FF28872"/>
    <w:rsid w:val="100BA7D8"/>
    <w:rsid w:val="1025BE17"/>
    <w:rsid w:val="102A0222"/>
    <w:rsid w:val="10427C65"/>
    <w:rsid w:val="10443D3B"/>
    <w:rsid w:val="1045ECD4"/>
    <w:rsid w:val="104F2B6D"/>
    <w:rsid w:val="1063506D"/>
    <w:rsid w:val="106A5D1D"/>
    <w:rsid w:val="107DA4FF"/>
    <w:rsid w:val="1081E124"/>
    <w:rsid w:val="1082C258"/>
    <w:rsid w:val="1087FCE2"/>
    <w:rsid w:val="108A6DBE"/>
    <w:rsid w:val="1098C5C7"/>
    <w:rsid w:val="10993F7B"/>
    <w:rsid w:val="10C5BB14"/>
    <w:rsid w:val="10D3ED9F"/>
    <w:rsid w:val="10E347E1"/>
    <w:rsid w:val="10F80460"/>
    <w:rsid w:val="10FA2EA4"/>
    <w:rsid w:val="1109B49C"/>
    <w:rsid w:val="110E829C"/>
    <w:rsid w:val="1111EB4E"/>
    <w:rsid w:val="1124F697"/>
    <w:rsid w:val="1131C30D"/>
    <w:rsid w:val="113B550D"/>
    <w:rsid w:val="1159D1D3"/>
    <w:rsid w:val="115AFC1E"/>
    <w:rsid w:val="11689D4A"/>
    <w:rsid w:val="11699C7D"/>
    <w:rsid w:val="116C13C2"/>
    <w:rsid w:val="1171214D"/>
    <w:rsid w:val="1172E584"/>
    <w:rsid w:val="1178FC15"/>
    <w:rsid w:val="119938AF"/>
    <w:rsid w:val="11ADB06C"/>
    <w:rsid w:val="11C5083A"/>
    <w:rsid w:val="11CE54E8"/>
    <w:rsid w:val="11E69937"/>
    <w:rsid w:val="120BC0BA"/>
    <w:rsid w:val="1245E5EF"/>
    <w:rsid w:val="124960EA"/>
    <w:rsid w:val="124B660A"/>
    <w:rsid w:val="12507090"/>
    <w:rsid w:val="125F353C"/>
    <w:rsid w:val="128C3134"/>
    <w:rsid w:val="1298E1F5"/>
    <w:rsid w:val="12AC14E5"/>
    <w:rsid w:val="12D3E8B7"/>
    <w:rsid w:val="12D46747"/>
    <w:rsid w:val="12D4A3D9"/>
    <w:rsid w:val="12DBB0E3"/>
    <w:rsid w:val="12DF7851"/>
    <w:rsid w:val="12EC4348"/>
    <w:rsid w:val="12F6DBB7"/>
    <w:rsid w:val="1308D16E"/>
    <w:rsid w:val="130CF1AE"/>
    <w:rsid w:val="1348C542"/>
    <w:rsid w:val="1365B747"/>
    <w:rsid w:val="1372D953"/>
    <w:rsid w:val="13855182"/>
    <w:rsid w:val="1396F4BC"/>
    <w:rsid w:val="13B1064D"/>
    <w:rsid w:val="13DEF4A8"/>
    <w:rsid w:val="13F32530"/>
    <w:rsid w:val="140C158A"/>
    <w:rsid w:val="1410D38F"/>
    <w:rsid w:val="14152047"/>
    <w:rsid w:val="142DCDC0"/>
    <w:rsid w:val="14378C92"/>
    <w:rsid w:val="14563C25"/>
    <w:rsid w:val="1467420F"/>
    <w:rsid w:val="148CE116"/>
    <w:rsid w:val="14A60973"/>
    <w:rsid w:val="14B0F396"/>
    <w:rsid w:val="14C9A20B"/>
    <w:rsid w:val="14DB44EC"/>
    <w:rsid w:val="14DCCA56"/>
    <w:rsid w:val="15186189"/>
    <w:rsid w:val="15229C90"/>
    <w:rsid w:val="152C7DB2"/>
    <w:rsid w:val="15455B3D"/>
    <w:rsid w:val="154D3F7C"/>
    <w:rsid w:val="15701782"/>
    <w:rsid w:val="15750186"/>
    <w:rsid w:val="1576BD74"/>
    <w:rsid w:val="157BA2C7"/>
    <w:rsid w:val="158939EC"/>
    <w:rsid w:val="1599FAD9"/>
    <w:rsid w:val="159E438A"/>
    <w:rsid w:val="15D1828B"/>
    <w:rsid w:val="15D607D4"/>
    <w:rsid w:val="15DCB60C"/>
    <w:rsid w:val="15E44372"/>
    <w:rsid w:val="16018151"/>
    <w:rsid w:val="161AD9B8"/>
    <w:rsid w:val="16257755"/>
    <w:rsid w:val="1628B177"/>
    <w:rsid w:val="162AFE75"/>
    <w:rsid w:val="16363EBF"/>
    <w:rsid w:val="16607FC9"/>
    <w:rsid w:val="167735C3"/>
    <w:rsid w:val="167DE554"/>
    <w:rsid w:val="1693A95D"/>
    <w:rsid w:val="16A4A833"/>
    <w:rsid w:val="16BD5643"/>
    <w:rsid w:val="16C445AA"/>
    <w:rsid w:val="16CC5B68"/>
    <w:rsid w:val="16D4EEE7"/>
    <w:rsid w:val="17044616"/>
    <w:rsid w:val="17055765"/>
    <w:rsid w:val="17070065"/>
    <w:rsid w:val="1725D468"/>
    <w:rsid w:val="175DA86F"/>
    <w:rsid w:val="175F3AEC"/>
    <w:rsid w:val="17AD3C16"/>
    <w:rsid w:val="17B3093F"/>
    <w:rsid w:val="17BB511C"/>
    <w:rsid w:val="17C481D8"/>
    <w:rsid w:val="1808B819"/>
    <w:rsid w:val="183E51C1"/>
    <w:rsid w:val="184082E7"/>
    <w:rsid w:val="184B956E"/>
    <w:rsid w:val="184ED0F9"/>
    <w:rsid w:val="18579F87"/>
    <w:rsid w:val="18635829"/>
    <w:rsid w:val="18740AFE"/>
    <w:rsid w:val="187CF069"/>
    <w:rsid w:val="18854970"/>
    <w:rsid w:val="18908C04"/>
    <w:rsid w:val="189C5038"/>
    <w:rsid w:val="189F69EA"/>
    <w:rsid w:val="18B2BF9E"/>
    <w:rsid w:val="18B66B8D"/>
    <w:rsid w:val="18EC0EFE"/>
    <w:rsid w:val="190F0DC6"/>
    <w:rsid w:val="191A91B4"/>
    <w:rsid w:val="192F9273"/>
    <w:rsid w:val="19406880"/>
    <w:rsid w:val="194BF18B"/>
    <w:rsid w:val="194DA1D9"/>
    <w:rsid w:val="1958C694"/>
    <w:rsid w:val="195C5657"/>
    <w:rsid w:val="1964A493"/>
    <w:rsid w:val="1970D3FD"/>
    <w:rsid w:val="1991B91F"/>
    <w:rsid w:val="199C4451"/>
    <w:rsid w:val="199D938F"/>
    <w:rsid w:val="199E3C07"/>
    <w:rsid w:val="19A48C45"/>
    <w:rsid w:val="19AFCA5C"/>
    <w:rsid w:val="19B816D2"/>
    <w:rsid w:val="19C33072"/>
    <w:rsid w:val="19C6292E"/>
    <w:rsid w:val="19D8B297"/>
    <w:rsid w:val="19FD37CA"/>
    <w:rsid w:val="19FFF81B"/>
    <w:rsid w:val="1A065EF6"/>
    <w:rsid w:val="1A28565B"/>
    <w:rsid w:val="1A2938CE"/>
    <w:rsid w:val="1A2E1100"/>
    <w:rsid w:val="1A34E48C"/>
    <w:rsid w:val="1A3A6D17"/>
    <w:rsid w:val="1A3F287A"/>
    <w:rsid w:val="1A4F9978"/>
    <w:rsid w:val="1A61A788"/>
    <w:rsid w:val="1A64A0FE"/>
    <w:rsid w:val="1A64F8F9"/>
    <w:rsid w:val="1A6E2C16"/>
    <w:rsid w:val="1A8E9BA8"/>
    <w:rsid w:val="1A90CE6B"/>
    <w:rsid w:val="1A90CFDE"/>
    <w:rsid w:val="1A951B5C"/>
    <w:rsid w:val="1AA92FD5"/>
    <w:rsid w:val="1AAD4600"/>
    <w:rsid w:val="1AD79F8F"/>
    <w:rsid w:val="1AE1E41B"/>
    <w:rsid w:val="1AE623F8"/>
    <w:rsid w:val="1AE9B056"/>
    <w:rsid w:val="1AF4982B"/>
    <w:rsid w:val="1AFAF637"/>
    <w:rsid w:val="1B017976"/>
    <w:rsid w:val="1B1A646E"/>
    <w:rsid w:val="1B280988"/>
    <w:rsid w:val="1B2F12ED"/>
    <w:rsid w:val="1B34DAAA"/>
    <w:rsid w:val="1B44D77C"/>
    <w:rsid w:val="1B4694AC"/>
    <w:rsid w:val="1B483B4A"/>
    <w:rsid w:val="1B49562A"/>
    <w:rsid w:val="1B495DB7"/>
    <w:rsid w:val="1B6E8445"/>
    <w:rsid w:val="1B74670F"/>
    <w:rsid w:val="1B76423D"/>
    <w:rsid w:val="1B777C28"/>
    <w:rsid w:val="1BC404ED"/>
    <w:rsid w:val="1BD288EA"/>
    <w:rsid w:val="1BE2CDE8"/>
    <w:rsid w:val="1BF2B454"/>
    <w:rsid w:val="1C0BABC6"/>
    <w:rsid w:val="1C1B9E5C"/>
    <w:rsid w:val="1C1BE574"/>
    <w:rsid w:val="1C2E8964"/>
    <w:rsid w:val="1C486820"/>
    <w:rsid w:val="1C4BF400"/>
    <w:rsid w:val="1C4E5CF4"/>
    <w:rsid w:val="1C51B763"/>
    <w:rsid w:val="1C5770B1"/>
    <w:rsid w:val="1C70C0DA"/>
    <w:rsid w:val="1C79D25B"/>
    <w:rsid w:val="1C827E61"/>
    <w:rsid w:val="1C8977C2"/>
    <w:rsid w:val="1C8E7260"/>
    <w:rsid w:val="1C8EEE7C"/>
    <w:rsid w:val="1C991715"/>
    <w:rsid w:val="1C9A0B91"/>
    <w:rsid w:val="1CB0D641"/>
    <w:rsid w:val="1CB5884E"/>
    <w:rsid w:val="1CD40DE4"/>
    <w:rsid w:val="1CDA33BA"/>
    <w:rsid w:val="1CE39054"/>
    <w:rsid w:val="1CEC1E11"/>
    <w:rsid w:val="1CF0F46D"/>
    <w:rsid w:val="1D1B7264"/>
    <w:rsid w:val="1D2DAE75"/>
    <w:rsid w:val="1D2EDBBD"/>
    <w:rsid w:val="1D37A833"/>
    <w:rsid w:val="1D43752F"/>
    <w:rsid w:val="1D43C176"/>
    <w:rsid w:val="1D5B5228"/>
    <w:rsid w:val="1D6F0C80"/>
    <w:rsid w:val="1DA5D5E0"/>
    <w:rsid w:val="1DB7B5D5"/>
    <w:rsid w:val="1DBB0EE5"/>
    <w:rsid w:val="1DBD9C55"/>
    <w:rsid w:val="1DCA9286"/>
    <w:rsid w:val="1DD3DA8B"/>
    <w:rsid w:val="1DD4B3B0"/>
    <w:rsid w:val="1DD6ADFC"/>
    <w:rsid w:val="1DDA1BBC"/>
    <w:rsid w:val="1DE0D097"/>
    <w:rsid w:val="1DE14F2D"/>
    <w:rsid w:val="1DE9C36F"/>
    <w:rsid w:val="1DF150BF"/>
    <w:rsid w:val="1DFA5593"/>
    <w:rsid w:val="1E1127DA"/>
    <w:rsid w:val="1E16DF21"/>
    <w:rsid w:val="1E2F564C"/>
    <w:rsid w:val="1E2F9956"/>
    <w:rsid w:val="1E36A5F0"/>
    <w:rsid w:val="1E3C3A07"/>
    <w:rsid w:val="1E43FD1A"/>
    <w:rsid w:val="1E525FB2"/>
    <w:rsid w:val="1E7D5D7C"/>
    <w:rsid w:val="1E7E356E"/>
    <w:rsid w:val="1E9A269E"/>
    <w:rsid w:val="1EA9388F"/>
    <w:rsid w:val="1EAD8D7B"/>
    <w:rsid w:val="1EADB21C"/>
    <w:rsid w:val="1EB55581"/>
    <w:rsid w:val="1EC6570F"/>
    <w:rsid w:val="1ECF80BB"/>
    <w:rsid w:val="1EE298C9"/>
    <w:rsid w:val="1EF780E3"/>
    <w:rsid w:val="1F2CDA34"/>
    <w:rsid w:val="1F32C67E"/>
    <w:rsid w:val="1F3D5F25"/>
    <w:rsid w:val="1F43E072"/>
    <w:rsid w:val="1F4CDA0B"/>
    <w:rsid w:val="1F4F4B3F"/>
    <w:rsid w:val="1F76E234"/>
    <w:rsid w:val="1F7F7F2A"/>
    <w:rsid w:val="1FD3F1B0"/>
    <w:rsid w:val="1FE1ACCE"/>
    <w:rsid w:val="20152CE1"/>
    <w:rsid w:val="204EBEA8"/>
    <w:rsid w:val="20502270"/>
    <w:rsid w:val="205350F1"/>
    <w:rsid w:val="206D3CBD"/>
    <w:rsid w:val="2076C224"/>
    <w:rsid w:val="208CA7CD"/>
    <w:rsid w:val="208F3EDB"/>
    <w:rsid w:val="2093EB60"/>
    <w:rsid w:val="20986B47"/>
    <w:rsid w:val="20C0B046"/>
    <w:rsid w:val="20C8AA95"/>
    <w:rsid w:val="20D67AE3"/>
    <w:rsid w:val="20D7B2D9"/>
    <w:rsid w:val="20DD0D78"/>
    <w:rsid w:val="212126B6"/>
    <w:rsid w:val="212E3AD4"/>
    <w:rsid w:val="212F7FF1"/>
    <w:rsid w:val="212F9D66"/>
    <w:rsid w:val="215E638A"/>
    <w:rsid w:val="21867184"/>
    <w:rsid w:val="2199EE66"/>
    <w:rsid w:val="21A0612C"/>
    <w:rsid w:val="21B683BD"/>
    <w:rsid w:val="21B6985D"/>
    <w:rsid w:val="21B81661"/>
    <w:rsid w:val="21B885CE"/>
    <w:rsid w:val="21C8858E"/>
    <w:rsid w:val="21CB52E0"/>
    <w:rsid w:val="21D129E3"/>
    <w:rsid w:val="21ECF643"/>
    <w:rsid w:val="21FD1949"/>
    <w:rsid w:val="220E1352"/>
    <w:rsid w:val="22142036"/>
    <w:rsid w:val="2219CE55"/>
    <w:rsid w:val="221BF574"/>
    <w:rsid w:val="224B85C6"/>
    <w:rsid w:val="2255D3B2"/>
    <w:rsid w:val="22647AF6"/>
    <w:rsid w:val="2267723A"/>
    <w:rsid w:val="22837A88"/>
    <w:rsid w:val="228704E4"/>
    <w:rsid w:val="228E5679"/>
    <w:rsid w:val="228FD82F"/>
    <w:rsid w:val="22926289"/>
    <w:rsid w:val="22A354B2"/>
    <w:rsid w:val="22BCAD35"/>
    <w:rsid w:val="22C6004D"/>
    <w:rsid w:val="22CF2092"/>
    <w:rsid w:val="22E41C59"/>
    <w:rsid w:val="22E77E47"/>
    <w:rsid w:val="22EA0617"/>
    <w:rsid w:val="22F6C0E0"/>
    <w:rsid w:val="230D5B9D"/>
    <w:rsid w:val="23220C69"/>
    <w:rsid w:val="234451A0"/>
    <w:rsid w:val="2355B8CB"/>
    <w:rsid w:val="2388C6A4"/>
    <w:rsid w:val="238AF1B3"/>
    <w:rsid w:val="23AE01BA"/>
    <w:rsid w:val="23B584B2"/>
    <w:rsid w:val="23CDE040"/>
    <w:rsid w:val="23D8A1EE"/>
    <w:rsid w:val="23D90F54"/>
    <w:rsid w:val="23FAD698"/>
    <w:rsid w:val="240134FE"/>
    <w:rsid w:val="242A26DA"/>
    <w:rsid w:val="24378C44"/>
    <w:rsid w:val="24402CDB"/>
    <w:rsid w:val="2448AC4F"/>
    <w:rsid w:val="244A94CE"/>
    <w:rsid w:val="245697CA"/>
    <w:rsid w:val="2469AEFC"/>
    <w:rsid w:val="2470E7F2"/>
    <w:rsid w:val="247B3D70"/>
    <w:rsid w:val="247C9901"/>
    <w:rsid w:val="247E6B3D"/>
    <w:rsid w:val="247F11C6"/>
    <w:rsid w:val="2485FF54"/>
    <w:rsid w:val="248A7336"/>
    <w:rsid w:val="2490DFB8"/>
    <w:rsid w:val="24CCABC4"/>
    <w:rsid w:val="24DF5D39"/>
    <w:rsid w:val="252FE0F4"/>
    <w:rsid w:val="2568E695"/>
    <w:rsid w:val="25772C0D"/>
    <w:rsid w:val="25841B65"/>
    <w:rsid w:val="2591FA66"/>
    <w:rsid w:val="25AFC7F7"/>
    <w:rsid w:val="25C42ABA"/>
    <w:rsid w:val="25C4F2C9"/>
    <w:rsid w:val="25CA902B"/>
    <w:rsid w:val="25D136CD"/>
    <w:rsid w:val="25D25156"/>
    <w:rsid w:val="25E2DAFB"/>
    <w:rsid w:val="26026EC9"/>
    <w:rsid w:val="260B0976"/>
    <w:rsid w:val="26225C6E"/>
    <w:rsid w:val="263EFE27"/>
    <w:rsid w:val="26674D78"/>
    <w:rsid w:val="266C2EEE"/>
    <w:rsid w:val="268C6806"/>
    <w:rsid w:val="26AFB7DA"/>
    <w:rsid w:val="26B5AD4E"/>
    <w:rsid w:val="26B9EC04"/>
    <w:rsid w:val="26CEEE37"/>
    <w:rsid w:val="26D295DF"/>
    <w:rsid w:val="26F7603F"/>
    <w:rsid w:val="273550D0"/>
    <w:rsid w:val="273FD804"/>
    <w:rsid w:val="27621365"/>
    <w:rsid w:val="277BFA40"/>
    <w:rsid w:val="277EAB5C"/>
    <w:rsid w:val="278F9A42"/>
    <w:rsid w:val="27B20C4A"/>
    <w:rsid w:val="27B426D1"/>
    <w:rsid w:val="27C35051"/>
    <w:rsid w:val="27C7FD27"/>
    <w:rsid w:val="27D07279"/>
    <w:rsid w:val="280B6718"/>
    <w:rsid w:val="282BC5C4"/>
    <w:rsid w:val="28573E04"/>
    <w:rsid w:val="286E1665"/>
    <w:rsid w:val="287E4ECE"/>
    <w:rsid w:val="28AC7BAD"/>
    <w:rsid w:val="28B9166E"/>
    <w:rsid w:val="28BA941D"/>
    <w:rsid w:val="28BAE0E1"/>
    <w:rsid w:val="28BCABEF"/>
    <w:rsid w:val="28CD78E0"/>
    <w:rsid w:val="28CE6895"/>
    <w:rsid w:val="28CFDEE8"/>
    <w:rsid w:val="28D12131"/>
    <w:rsid w:val="28D94053"/>
    <w:rsid w:val="28D9F5B9"/>
    <w:rsid w:val="290044FA"/>
    <w:rsid w:val="29030D5F"/>
    <w:rsid w:val="290FC81C"/>
    <w:rsid w:val="2959E07E"/>
    <w:rsid w:val="2960649F"/>
    <w:rsid w:val="29617BBE"/>
    <w:rsid w:val="29634F92"/>
    <w:rsid w:val="2968A469"/>
    <w:rsid w:val="29842B93"/>
    <w:rsid w:val="29A60288"/>
    <w:rsid w:val="29B77311"/>
    <w:rsid w:val="29BDAFD4"/>
    <w:rsid w:val="29BEB714"/>
    <w:rsid w:val="29D1A8EF"/>
    <w:rsid w:val="29D1BE74"/>
    <w:rsid w:val="29DF3FE8"/>
    <w:rsid w:val="29E0222C"/>
    <w:rsid w:val="2A168851"/>
    <w:rsid w:val="2A2A17C3"/>
    <w:rsid w:val="2A2BB313"/>
    <w:rsid w:val="2A36D21A"/>
    <w:rsid w:val="2A3904A5"/>
    <w:rsid w:val="2A49E87C"/>
    <w:rsid w:val="2A8246B6"/>
    <w:rsid w:val="2A8EEB22"/>
    <w:rsid w:val="2A9413B7"/>
    <w:rsid w:val="2AAC0E54"/>
    <w:rsid w:val="2AC67936"/>
    <w:rsid w:val="2AC9166F"/>
    <w:rsid w:val="2ADBDDE1"/>
    <w:rsid w:val="2AF5257B"/>
    <w:rsid w:val="2AF5B0DF"/>
    <w:rsid w:val="2AF973FC"/>
    <w:rsid w:val="2AFAF113"/>
    <w:rsid w:val="2B04E38E"/>
    <w:rsid w:val="2B074EC8"/>
    <w:rsid w:val="2B3E339B"/>
    <w:rsid w:val="2B49C06F"/>
    <w:rsid w:val="2B902993"/>
    <w:rsid w:val="2B97BE03"/>
    <w:rsid w:val="2BB03C38"/>
    <w:rsid w:val="2BB851AE"/>
    <w:rsid w:val="2BDF35A3"/>
    <w:rsid w:val="2C0E4946"/>
    <w:rsid w:val="2C0FD41D"/>
    <w:rsid w:val="2C2BF60D"/>
    <w:rsid w:val="2C309F50"/>
    <w:rsid w:val="2C370652"/>
    <w:rsid w:val="2C42CD42"/>
    <w:rsid w:val="2C44AD2E"/>
    <w:rsid w:val="2C4F2236"/>
    <w:rsid w:val="2CAAF6CF"/>
    <w:rsid w:val="2CB0282F"/>
    <w:rsid w:val="2CB637E3"/>
    <w:rsid w:val="2CC72D14"/>
    <w:rsid w:val="2CC9C75A"/>
    <w:rsid w:val="2CE1BD24"/>
    <w:rsid w:val="2D25CC31"/>
    <w:rsid w:val="2D330323"/>
    <w:rsid w:val="2D570200"/>
    <w:rsid w:val="2D653414"/>
    <w:rsid w:val="2D74CC90"/>
    <w:rsid w:val="2D8AF505"/>
    <w:rsid w:val="2DA3806F"/>
    <w:rsid w:val="2DA49254"/>
    <w:rsid w:val="2DD1663D"/>
    <w:rsid w:val="2DFF26DA"/>
    <w:rsid w:val="2E0A4D1E"/>
    <w:rsid w:val="2E210D3C"/>
    <w:rsid w:val="2E2C1FCA"/>
    <w:rsid w:val="2E2D51A1"/>
    <w:rsid w:val="2E442436"/>
    <w:rsid w:val="2E4CACF5"/>
    <w:rsid w:val="2E6445FA"/>
    <w:rsid w:val="2E6C372A"/>
    <w:rsid w:val="2E78BA5E"/>
    <w:rsid w:val="2E86612C"/>
    <w:rsid w:val="2E94E0E4"/>
    <w:rsid w:val="2E9DBA5F"/>
    <w:rsid w:val="2ECE420D"/>
    <w:rsid w:val="2EDF4D61"/>
    <w:rsid w:val="2F14BED1"/>
    <w:rsid w:val="2F340AFA"/>
    <w:rsid w:val="2F3D90C2"/>
    <w:rsid w:val="2F402D75"/>
    <w:rsid w:val="2F4177C1"/>
    <w:rsid w:val="2F497102"/>
    <w:rsid w:val="2F4A3C18"/>
    <w:rsid w:val="2F625C45"/>
    <w:rsid w:val="2F693065"/>
    <w:rsid w:val="2F9BDEC1"/>
    <w:rsid w:val="2FB40D31"/>
    <w:rsid w:val="2FF12BA1"/>
    <w:rsid w:val="2FF961F0"/>
    <w:rsid w:val="2FFD2136"/>
    <w:rsid w:val="3012ACB2"/>
    <w:rsid w:val="301A953A"/>
    <w:rsid w:val="302554EC"/>
    <w:rsid w:val="302C4D3F"/>
    <w:rsid w:val="302FEDC8"/>
    <w:rsid w:val="3030FB87"/>
    <w:rsid w:val="3059659C"/>
    <w:rsid w:val="305E086F"/>
    <w:rsid w:val="305FD6F7"/>
    <w:rsid w:val="30655791"/>
    <w:rsid w:val="3067C764"/>
    <w:rsid w:val="3071F578"/>
    <w:rsid w:val="307CFE26"/>
    <w:rsid w:val="30843C77"/>
    <w:rsid w:val="30881D38"/>
    <w:rsid w:val="30AB0729"/>
    <w:rsid w:val="30DB35E2"/>
    <w:rsid w:val="30DC3316"/>
    <w:rsid w:val="30E5ABCB"/>
    <w:rsid w:val="31210DEA"/>
    <w:rsid w:val="31251E5B"/>
    <w:rsid w:val="3131195A"/>
    <w:rsid w:val="3142EB3F"/>
    <w:rsid w:val="31443A96"/>
    <w:rsid w:val="315032CC"/>
    <w:rsid w:val="31772649"/>
    <w:rsid w:val="317F79F1"/>
    <w:rsid w:val="3195583D"/>
    <w:rsid w:val="319DCEA7"/>
    <w:rsid w:val="31B65D92"/>
    <w:rsid w:val="31BE01EE"/>
    <w:rsid w:val="31C34A76"/>
    <w:rsid w:val="31C49DD2"/>
    <w:rsid w:val="31C985C3"/>
    <w:rsid w:val="31CC0BE9"/>
    <w:rsid w:val="31D58896"/>
    <w:rsid w:val="31E61304"/>
    <w:rsid w:val="31F0CE4F"/>
    <w:rsid w:val="31FAAD90"/>
    <w:rsid w:val="31FD0DBC"/>
    <w:rsid w:val="321E351C"/>
    <w:rsid w:val="3241E3FF"/>
    <w:rsid w:val="32508A85"/>
    <w:rsid w:val="32575511"/>
    <w:rsid w:val="325F2D9D"/>
    <w:rsid w:val="32629544"/>
    <w:rsid w:val="32766ABD"/>
    <w:rsid w:val="3279C3ED"/>
    <w:rsid w:val="3281A87D"/>
    <w:rsid w:val="3299891F"/>
    <w:rsid w:val="32CF8471"/>
    <w:rsid w:val="32DF18A4"/>
    <w:rsid w:val="33140D85"/>
    <w:rsid w:val="33280E32"/>
    <w:rsid w:val="333ECFAB"/>
    <w:rsid w:val="33508B0B"/>
    <w:rsid w:val="3352E264"/>
    <w:rsid w:val="33661F90"/>
    <w:rsid w:val="3397593F"/>
    <w:rsid w:val="339F15B8"/>
    <w:rsid w:val="33A549F0"/>
    <w:rsid w:val="33D80926"/>
    <w:rsid w:val="33D94CA9"/>
    <w:rsid w:val="33E54927"/>
    <w:rsid w:val="33F3E476"/>
    <w:rsid w:val="33FD714A"/>
    <w:rsid w:val="3416F20C"/>
    <w:rsid w:val="34492C2C"/>
    <w:rsid w:val="344C443A"/>
    <w:rsid w:val="345A9F78"/>
    <w:rsid w:val="345DD35B"/>
    <w:rsid w:val="347499AB"/>
    <w:rsid w:val="3495EBAF"/>
    <w:rsid w:val="34974A31"/>
    <w:rsid w:val="349B7498"/>
    <w:rsid w:val="34A35F87"/>
    <w:rsid w:val="34B6A752"/>
    <w:rsid w:val="34B92CF2"/>
    <w:rsid w:val="34C21F26"/>
    <w:rsid w:val="34C73D4E"/>
    <w:rsid w:val="34C9E44A"/>
    <w:rsid w:val="34D158BE"/>
    <w:rsid w:val="34D9898A"/>
    <w:rsid w:val="34F84FE2"/>
    <w:rsid w:val="34F944B0"/>
    <w:rsid w:val="3506C8E1"/>
    <w:rsid w:val="351ADAE2"/>
    <w:rsid w:val="354AEEF8"/>
    <w:rsid w:val="355E8551"/>
    <w:rsid w:val="3562620E"/>
    <w:rsid w:val="3567E36B"/>
    <w:rsid w:val="3579ABB2"/>
    <w:rsid w:val="35898C73"/>
    <w:rsid w:val="35DAAE02"/>
    <w:rsid w:val="35E04D00"/>
    <w:rsid w:val="3602ABCE"/>
    <w:rsid w:val="364CC633"/>
    <w:rsid w:val="364EB6C6"/>
    <w:rsid w:val="36630DAF"/>
    <w:rsid w:val="36713D75"/>
    <w:rsid w:val="369633F0"/>
    <w:rsid w:val="3698D8DD"/>
    <w:rsid w:val="36A18467"/>
    <w:rsid w:val="36A4B57A"/>
    <w:rsid w:val="36AAE941"/>
    <w:rsid w:val="36AF6406"/>
    <w:rsid w:val="36B80AA1"/>
    <w:rsid w:val="36C88C63"/>
    <w:rsid w:val="36CE1CF9"/>
    <w:rsid w:val="3708EA43"/>
    <w:rsid w:val="370CB635"/>
    <w:rsid w:val="371A47A0"/>
    <w:rsid w:val="371FD0B6"/>
    <w:rsid w:val="37536220"/>
    <w:rsid w:val="375D0E26"/>
    <w:rsid w:val="377565CF"/>
    <w:rsid w:val="3788E174"/>
    <w:rsid w:val="37C47A9E"/>
    <w:rsid w:val="380650D1"/>
    <w:rsid w:val="381C7422"/>
    <w:rsid w:val="38355729"/>
    <w:rsid w:val="385346E6"/>
    <w:rsid w:val="3860D243"/>
    <w:rsid w:val="3869ED5A"/>
    <w:rsid w:val="38747592"/>
    <w:rsid w:val="38826C9B"/>
    <w:rsid w:val="38D4EC0A"/>
    <w:rsid w:val="38E5CFEF"/>
    <w:rsid w:val="38EFC9C7"/>
    <w:rsid w:val="3915D614"/>
    <w:rsid w:val="391C07CA"/>
    <w:rsid w:val="3939DC68"/>
    <w:rsid w:val="396B7F43"/>
    <w:rsid w:val="399BA9AE"/>
    <w:rsid w:val="39A49920"/>
    <w:rsid w:val="39BD6299"/>
    <w:rsid w:val="39DD1FDA"/>
    <w:rsid w:val="39F50A85"/>
    <w:rsid w:val="39F77C8B"/>
    <w:rsid w:val="39FCDB44"/>
    <w:rsid w:val="3A09468D"/>
    <w:rsid w:val="3A1514B6"/>
    <w:rsid w:val="3A36E417"/>
    <w:rsid w:val="3A434149"/>
    <w:rsid w:val="3A4CF5E4"/>
    <w:rsid w:val="3A51C50C"/>
    <w:rsid w:val="3A5428AF"/>
    <w:rsid w:val="3A545554"/>
    <w:rsid w:val="3A7424F2"/>
    <w:rsid w:val="3A8D103B"/>
    <w:rsid w:val="3A9314E4"/>
    <w:rsid w:val="3A9EECB8"/>
    <w:rsid w:val="3AB9F6C5"/>
    <w:rsid w:val="3ABFE8A3"/>
    <w:rsid w:val="3AD36288"/>
    <w:rsid w:val="3AD45995"/>
    <w:rsid w:val="3ADAE263"/>
    <w:rsid w:val="3AF7791F"/>
    <w:rsid w:val="3AF7E75C"/>
    <w:rsid w:val="3B002CED"/>
    <w:rsid w:val="3B02E525"/>
    <w:rsid w:val="3B0CEBCC"/>
    <w:rsid w:val="3B1C096C"/>
    <w:rsid w:val="3B239CC1"/>
    <w:rsid w:val="3B3EE3CE"/>
    <w:rsid w:val="3B4099FB"/>
    <w:rsid w:val="3B450E9E"/>
    <w:rsid w:val="3B78C247"/>
    <w:rsid w:val="3B806464"/>
    <w:rsid w:val="3B89C551"/>
    <w:rsid w:val="3B9F0208"/>
    <w:rsid w:val="3BC136AB"/>
    <w:rsid w:val="3BC31CCD"/>
    <w:rsid w:val="3BD84403"/>
    <w:rsid w:val="3BE8C645"/>
    <w:rsid w:val="3BEEA467"/>
    <w:rsid w:val="3BF1341D"/>
    <w:rsid w:val="3C16774E"/>
    <w:rsid w:val="3C1FC2CF"/>
    <w:rsid w:val="3C284B14"/>
    <w:rsid w:val="3C2C8FE8"/>
    <w:rsid w:val="3C2CE6EE"/>
    <w:rsid w:val="3C3860B3"/>
    <w:rsid w:val="3C3FC7DC"/>
    <w:rsid w:val="3C5D2A2F"/>
    <w:rsid w:val="3C695010"/>
    <w:rsid w:val="3C6EB685"/>
    <w:rsid w:val="3C75FC2B"/>
    <w:rsid w:val="3C8AE654"/>
    <w:rsid w:val="3C95717B"/>
    <w:rsid w:val="3C98E877"/>
    <w:rsid w:val="3CA2847B"/>
    <w:rsid w:val="3CC905CA"/>
    <w:rsid w:val="3CF98053"/>
    <w:rsid w:val="3CFEEC63"/>
    <w:rsid w:val="3D070AB0"/>
    <w:rsid w:val="3D23C7C6"/>
    <w:rsid w:val="3D2A900F"/>
    <w:rsid w:val="3D3DD314"/>
    <w:rsid w:val="3D68F181"/>
    <w:rsid w:val="3D75E9DD"/>
    <w:rsid w:val="3D8074A2"/>
    <w:rsid w:val="3DBC9073"/>
    <w:rsid w:val="3DC4CCAE"/>
    <w:rsid w:val="3DD9FE23"/>
    <w:rsid w:val="3E085549"/>
    <w:rsid w:val="3E10BC1E"/>
    <w:rsid w:val="3E29281C"/>
    <w:rsid w:val="3E5BFB6D"/>
    <w:rsid w:val="3E72719A"/>
    <w:rsid w:val="3E79F1BA"/>
    <w:rsid w:val="3E7A1AE4"/>
    <w:rsid w:val="3E80E1E6"/>
    <w:rsid w:val="3E82B20A"/>
    <w:rsid w:val="3E98D5A4"/>
    <w:rsid w:val="3EA9A292"/>
    <w:rsid w:val="3EB2511D"/>
    <w:rsid w:val="3EB5467E"/>
    <w:rsid w:val="3EB61E71"/>
    <w:rsid w:val="3EB709CE"/>
    <w:rsid w:val="3EDA7294"/>
    <w:rsid w:val="3F05EE4A"/>
    <w:rsid w:val="3F0F8000"/>
    <w:rsid w:val="3F264529"/>
    <w:rsid w:val="3F58BE8D"/>
    <w:rsid w:val="3F5EE3CA"/>
    <w:rsid w:val="3F669130"/>
    <w:rsid w:val="3F7C2B8C"/>
    <w:rsid w:val="3FB41BEC"/>
    <w:rsid w:val="3FC606E3"/>
    <w:rsid w:val="401FFC69"/>
    <w:rsid w:val="40220DCC"/>
    <w:rsid w:val="402FF7CB"/>
    <w:rsid w:val="4042FB5F"/>
    <w:rsid w:val="4056464C"/>
    <w:rsid w:val="40565E7A"/>
    <w:rsid w:val="406C329F"/>
    <w:rsid w:val="409FE28A"/>
    <w:rsid w:val="40B9E062"/>
    <w:rsid w:val="40BC2127"/>
    <w:rsid w:val="40BF7A8B"/>
    <w:rsid w:val="40C25D73"/>
    <w:rsid w:val="40DE16B0"/>
    <w:rsid w:val="40F4028C"/>
    <w:rsid w:val="410A7199"/>
    <w:rsid w:val="4115CBE8"/>
    <w:rsid w:val="41160F3C"/>
    <w:rsid w:val="411B6D54"/>
    <w:rsid w:val="412CC316"/>
    <w:rsid w:val="4132F7B1"/>
    <w:rsid w:val="4144A2C2"/>
    <w:rsid w:val="41462546"/>
    <w:rsid w:val="41520DBE"/>
    <w:rsid w:val="416D3F6B"/>
    <w:rsid w:val="41741EE7"/>
    <w:rsid w:val="417882C9"/>
    <w:rsid w:val="418B292E"/>
    <w:rsid w:val="418C506B"/>
    <w:rsid w:val="41907547"/>
    <w:rsid w:val="419541FD"/>
    <w:rsid w:val="41B0441E"/>
    <w:rsid w:val="41B36147"/>
    <w:rsid w:val="41B50189"/>
    <w:rsid w:val="41D09F92"/>
    <w:rsid w:val="41D476EB"/>
    <w:rsid w:val="41DB8D03"/>
    <w:rsid w:val="420E1A05"/>
    <w:rsid w:val="424F443F"/>
    <w:rsid w:val="425295CD"/>
    <w:rsid w:val="425CF9E1"/>
    <w:rsid w:val="428B902A"/>
    <w:rsid w:val="4296D23A"/>
    <w:rsid w:val="42A3C198"/>
    <w:rsid w:val="42A6E44D"/>
    <w:rsid w:val="42A7D56C"/>
    <w:rsid w:val="42D4F8B0"/>
    <w:rsid w:val="42EFC46D"/>
    <w:rsid w:val="43012DE6"/>
    <w:rsid w:val="43103D17"/>
    <w:rsid w:val="43163FD9"/>
    <w:rsid w:val="43492E0E"/>
    <w:rsid w:val="434E754E"/>
    <w:rsid w:val="43600511"/>
    <w:rsid w:val="436234DC"/>
    <w:rsid w:val="436C6FF3"/>
    <w:rsid w:val="436E294C"/>
    <w:rsid w:val="436FECBB"/>
    <w:rsid w:val="4370474C"/>
    <w:rsid w:val="4375F929"/>
    <w:rsid w:val="437690BF"/>
    <w:rsid w:val="43864EBB"/>
    <w:rsid w:val="4395DEA0"/>
    <w:rsid w:val="43998130"/>
    <w:rsid w:val="43A8D64E"/>
    <w:rsid w:val="43BF570E"/>
    <w:rsid w:val="43D629D5"/>
    <w:rsid w:val="43FA3AAB"/>
    <w:rsid w:val="44035C47"/>
    <w:rsid w:val="4404704F"/>
    <w:rsid w:val="44286CA4"/>
    <w:rsid w:val="44297238"/>
    <w:rsid w:val="442DEC29"/>
    <w:rsid w:val="4431E528"/>
    <w:rsid w:val="443FF3B1"/>
    <w:rsid w:val="4463305E"/>
    <w:rsid w:val="4468306B"/>
    <w:rsid w:val="446DB8BC"/>
    <w:rsid w:val="44892B4D"/>
    <w:rsid w:val="44A523C8"/>
    <w:rsid w:val="44B583D8"/>
    <w:rsid w:val="44C9FDA3"/>
    <w:rsid w:val="44CF3C97"/>
    <w:rsid w:val="44E1EC5E"/>
    <w:rsid w:val="44FB6753"/>
    <w:rsid w:val="4504AC1A"/>
    <w:rsid w:val="451D61A7"/>
    <w:rsid w:val="454FC928"/>
    <w:rsid w:val="4557D17C"/>
    <w:rsid w:val="45610E77"/>
    <w:rsid w:val="4562D0E2"/>
    <w:rsid w:val="456B6A9D"/>
    <w:rsid w:val="456BC449"/>
    <w:rsid w:val="457E657E"/>
    <w:rsid w:val="458D5185"/>
    <w:rsid w:val="4597CED5"/>
    <w:rsid w:val="45A1DA5B"/>
    <w:rsid w:val="45A7994C"/>
    <w:rsid w:val="45A8DACB"/>
    <w:rsid w:val="45AD085C"/>
    <w:rsid w:val="45B36A40"/>
    <w:rsid w:val="45B8FEB8"/>
    <w:rsid w:val="45BB62B6"/>
    <w:rsid w:val="45EAE418"/>
    <w:rsid w:val="45F6B9B4"/>
    <w:rsid w:val="464D7A5A"/>
    <w:rsid w:val="465AFF13"/>
    <w:rsid w:val="46648040"/>
    <w:rsid w:val="46728477"/>
    <w:rsid w:val="4680CED0"/>
    <w:rsid w:val="468ED1E9"/>
    <w:rsid w:val="4697DE96"/>
    <w:rsid w:val="469F35AB"/>
    <w:rsid w:val="46A6B4A8"/>
    <w:rsid w:val="46AE4505"/>
    <w:rsid w:val="46D4808B"/>
    <w:rsid w:val="46DE7F42"/>
    <w:rsid w:val="46E19190"/>
    <w:rsid w:val="470936EC"/>
    <w:rsid w:val="4714B35D"/>
    <w:rsid w:val="4716E5C1"/>
    <w:rsid w:val="471B3B5F"/>
    <w:rsid w:val="471D9C5E"/>
    <w:rsid w:val="47279F99"/>
    <w:rsid w:val="472AE871"/>
    <w:rsid w:val="4733C645"/>
    <w:rsid w:val="475A2228"/>
    <w:rsid w:val="475D89F2"/>
    <w:rsid w:val="4766F812"/>
    <w:rsid w:val="4792CE6E"/>
    <w:rsid w:val="479A10E0"/>
    <w:rsid w:val="47C2E400"/>
    <w:rsid w:val="47CA380E"/>
    <w:rsid w:val="47F166B9"/>
    <w:rsid w:val="47FC178F"/>
    <w:rsid w:val="480666BA"/>
    <w:rsid w:val="480B87E0"/>
    <w:rsid w:val="481D4F9F"/>
    <w:rsid w:val="482AA24A"/>
    <w:rsid w:val="482C32EE"/>
    <w:rsid w:val="484589DD"/>
    <w:rsid w:val="4849CED7"/>
    <w:rsid w:val="4872C61C"/>
    <w:rsid w:val="488B23B3"/>
    <w:rsid w:val="489C936A"/>
    <w:rsid w:val="48A42AE7"/>
    <w:rsid w:val="48A68F46"/>
    <w:rsid w:val="48B0CF87"/>
    <w:rsid w:val="48B6D84D"/>
    <w:rsid w:val="48BDEDC0"/>
    <w:rsid w:val="48DCA35D"/>
    <w:rsid w:val="492985A7"/>
    <w:rsid w:val="492B0654"/>
    <w:rsid w:val="49335AAA"/>
    <w:rsid w:val="494014DB"/>
    <w:rsid w:val="49459DAC"/>
    <w:rsid w:val="495E4322"/>
    <w:rsid w:val="4963453B"/>
    <w:rsid w:val="49661847"/>
    <w:rsid w:val="499627A1"/>
    <w:rsid w:val="49A3C4F8"/>
    <w:rsid w:val="49ABE194"/>
    <w:rsid w:val="49AEAA76"/>
    <w:rsid w:val="49AECBF7"/>
    <w:rsid w:val="49B092DE"/>
    <w:rsid w:val="49B86F92"/>
    <w:rsid w:val="49E8B83E"/>
    <w:rsid w:val="49FA0C30"/>
    <w:rsid w:val="4A01D846"/>
    <w:rsid w:val="4A113BDB"/>
    <w:rsid w:val="4A26637D"/>
    <w:rsid w:val="4A3A59EF"/>
    <w:rsid w:val="4A3E8738"/>
    <w:rsid w:val="4A40856A"/>
    <w:rsid w:val="4A5A56DD"/>
    <w:rsid w:val="4A7BFE81"/>
    <w:rsid w:val="4A8370DC"/>
    <w:rsid w:val="4A854EC1"/>
    <w:rsid w:val="4A855294"/>
    <w:rsid w:val="4A89C395"/>
    <w:rsid w:val="4A8D68BA"/>
    <w:rsid w:val="4AA26351"/>
    <w:rsid w:val="4AB12CA1"/>
    <w:rsid w:val="4AC1BA66"/>
    <w:rsid w:val="4AC3A31B"/>
    <w:rsid w:val="4ADCA551"/>
    <w:rsid w:val="4AE08B9F"/>
    <w:rsid w:val="4AE4A488"/>
    <w:rsid w:val="4AF0CDE5"/>
    <w:rsid w:val="4AFF159C"/>
    <w:rsid w:val="4B371305"/>
    <w:rsid w:val="4B64826B"/>
    <w:rsid w:val="4B72D6F3"/>
    <w:rsid w:val="4B83DA3E"/>
    <w:rsid w:val="4B9C2064"/>
    <w:rsid w:val="4B9FBEE6"/>
    <w:rsid w:val="4BA3E7E2"/>
    <w:rsid w:val="4BA6770F"/>
    <w:rsid w:val="4BAF2FE8"/>
    <w:rsid w:val="4BCFC7D3"/>
    <w:rsid w:val="4BF3124A"/>
    <w:rsid w:val="4BFA2540"/>
    <w:rsid w:val="4C29261D"/>
    <w:rsid w:val="4C346895"/>
    <w:rsid w:val="4C371C26"/>
    <w:rsid w:val="4C4768B8"/>
    <w:rsid w:val="4C50A299"/>
    <w:rsid w:val="4C581E75"/>
    <w:rsid w:val="4C5E0630"/>
    <w:rsid w:val="4C6DFD11"/>
    <w:rsid w:val="4C705A73"/>
    <w:rsid w:val="4C71B9DC"/>
    <w:rsid w:val="4C72804E"/>
    <w:rsid w:val="4C7934AF"/>
    <w:rsid w:val="4C81BEAE"/>
    <w:rsid w:val="4C91D0FD"/>
    <w:rsid w:val="4C94F2C3"/>
    <w:rsid w:val="4CA5018A"/>
    <w:rsid w:val="4CB6A1A1"/>
    <w:rsid w:val="4CB6D18E"/>
    <w:rsid w:val="4CCB9ADA"/>
    <w:rsid w:val="4CD271E7"/>
    <w:rsid w:val="4CD4BBFD"/>
    <w:rsid w:val="4CF4A9A0"/>
    <w:rsid w:val="4CF74CC5"/>
    <w:rsid w:val="4D026DEE"/>
    <w:rsid w:val="4D0FA41D"/>
    <w:rsid w:val="4D2E13EB"/>
    <w:rsid w:val="4D3306AE"/>
    <w:rsid w:val="4D3A6384"/>
    <w:rsid w:val="4D424770"/>
    <w:rsid w:val="4D4546B5"/>
    <w:rsid w:val="4D50998F"/>
    <w:rsid w:val="4D519246"/>
    <w:rsid w:val="4D537CDE"/>
    <w:rsid w:val="4D5661E7"/>
    <w:rsid w:val="4D5E90AD"/>
    <w:rsid w:val="4D7174A2"/>
    <w:rsid w:val="4D75CD61"/>
    <w:rsid w:val="4D822444"/>
    <w:rsid w:val="4D89D2D1"/>
    <w:rsid w:val="4DA336FA"/>
    <w:rsid w:val="4DBABD0E"/>
    <w:rsid w:val="4DCC12CF"/>
    <w:rsid w:val="4DEEBC3C"/>
    <w:rsid w:val="4DEFD6C8"/>
    <w:rsid w:val="4DF80F73"/>
    <w:rsid w:val="4E0B7FF1"/>
    <w:rsid w:val="4E243F56"/>
    <w:rsid w:val="4E4D40E7"/>
    <w:rsid w:val="4E508082"/>
    <w:rsid w:val="4E694D42"/>
    <w:rsid w:val="4E7D2C59"/>
    <w:rsid w:val="4E82E77B"/>
    <w:rsid w:val="4EBACB45"/>
    <w:rsid w:val="4EBAE7BF"/>
    <w:rsid w:val="4EC14CCD"/>
    <w:rsid w:val="4ED8873B"/>
    <w:rsid w:val="4EE10B3E"/>
    <w:rsid w:val="4EF7402E"/>
    <w:rsid w:val="4F048BDA"/>
    <w:rsid w:val="4F06B412"/>
    <w:rsid w:val="4F0BE627"/>
    <w:rsid w:val="4F18A0B1"/>
    <w:rsid w:val="4F1A7DDB"/>
    <w:rsid w:val="4F2506E3"/>
    <w:rsid w:val="4F2F3F92"/>
    <w:rsid w:val="4F4E1BA7"/>
    <w:rsid w:val="4F6EC1DD"/>
    <w:rsid w:val="4F70048D"/>
    <w:rsid w:val="4F7FA3A8"/>
    <w:rsid w:val="4F8BA729"/>
    <w:rsid w:val="4F8DD6D3"/>
    <w:rsid w:val="4F9048B4"/>
    <w:rsid w:val="4FB0A8DD"/>
    <w:rsid w:val="4FB6928B"/>
    <w:rsid w:val="4FBF3051"/>
    <w:rsid w:val="4FD549F3"/>
    <w:rsid w:val="4FDE7C1B"/>
    <w:rsid w:val="4FE7CF57"/>
    <w:rsid w:val="4FFF8411"/>
    <w:rsid w:val="5003FC2C"/>
    <w:rsid w:val="50048E3A"/>
    <w:rsid w:val="500AB29D"/>
    <w:rsid w:val="500B7A2D"/>
    <w:rsid w:val="5017FFE1"/>
    <w:rsid w:val="502DC7A4"/>
    <w:rsid w:val="5037103C"/>
    <w:rsid w:val="506CF81C"/>
    <w:rsid w:val="506DA720"/>
    <w:rsid w:val="50700081"/>
    <w:rsid w:val="5071F543"/>
    <w:rsid w:val="508FCEEE"/>
    <w:rsid w:val="50A778F2"/>
    <w:rsid w:val="50DFA154"/>
    <w:rsid w:val="50F9C314"/>
    <w:rsid w:val="50FBC972"/>
    <w:rsid w:val="50FC89DE"/>
    <w:rsid w:val="510745C8"/>
    <w:rsid w:val="510A2456"/>
    <w:rsid w:val="510E8337"/>
    <w:rsid w:val="510FEB5A"/>
    <w:rsid w:val="51200B40"/>
    <w:rsid w:val="512B990E"/>
    <w:rsid w:val="51329BFF"/>
    <w:rsid w:val="513FAC25"/>
    <w:rsid w:val="515E1838"/>
    <w:rsid w:val="51713BA1"/>
    <w:rsid w:val="518DEBDA"/>
    <w:rsid w:val="519B09E1"/>
    <w:rsid w:val="51B1DA6E"/>
    <w:rsid w:val="51B767FA"/>
    <w:rsid w:val="51BA3A84"/>
    <w:rsid w:val="51C36786"/>
    <w:rsid w:val="51DBBF91"/>
    <w:rsid w:val="51E448CA"/>
    <w:rsid w:val="51F4C1CB"/>
    <w:rsid w:val="5208D2B9"/>
    <w:rsid w:val="52212320"/>
    <w:rsid w:val="5226EE01"/>
    <w:rsid w:val="522A5D73"/>
    <w:rsid w:val="522C4624"/>
    <w:rsid w:val="52374C82"/>
    <w:rsid w:val="524E897F"/>
    <w:rsid w:val="525A1F5B"/>
    <w:rsid w:val="52ABD410"/>
    <w:rsid w:val="52AC8B2A"/>
    <w:rsid w:val="52ADFF1C"/>
    <w:rsid w:val="52C134C6"/>
    <w:rsid w:val="52C1A14D"/>
    <w:rsid w:val="52C347EB"/>
    <w:rsid w:val="52C8A0BC"/>
    <w:rsid w:val="52CBCCB7"/>
    <w:rsid w:val="52F0FF24"/>
    <w:rsid w:val="52F93978"/>
    <w:rsid w:val="530A2365"/>
    <w:rsid w:val="531B9C8F"/>
    <w:rsid w:val="531C1A1D"/>
    <w:rsid w:val="5331EE65"/>
    <w:rsid w:val="533897B9"/>
    <w:rsid w:val="53434E70"/>
    <w:rsid w:val="53452710"/>
    <w:rsid w:val="535BDF55"/>
    <w:rsid w:val="536A25CF"/>
    <w:rsid w:val="537125F0"/>
    <w:rsid w:val="5381A6F2"/>
    <w:rsid w:val="538B608B"/>
    <w:rsid w:val="5394288C"/>
    <w:rsid w:val="53C2BE62"/>
    <w:rsid w:val="53D369B5"/>
    <w:rsid w:val="53D51432"/>
    <w:rsid w:val="54078E56"/>
    <w:rsid w:val="541F10E3"/>
    <w:rsid w:val="542905AE"/>
    <w:rsid w:val="542FFC22"/>
    <w:rsid w:val="543E4B19"/>
    <w:rsid w:val="544B90B5"/>
    <w:rsid w:val="544EBC11"/>
    <w:rsid w:val="54672AB2"/>
    <w:rsid w:val="54747CA2"/>
    <w:rsid w:val="548C5DE5"/>
    <w:rsid w:val="548D200B"/>
    <w:rsid w:val="54959BCC"/>
    <w:rsid w:val="54A54BAE"/>
    <w:rsid w:val="54A8B740"/>
    <w:rsid w:val="54A8BB16"/>
    <w:rsid w:val="54AFE52D"/>
    <w:rsid w:val="54B2B4D4"/>
    <w:rsid w:val="54B470AD"/>
    <w:rsid w:val="54BA521B"/>
    <w:rsid w:val="54C9810E"/>
    <w:rsid w:val="54D32E27"/>
    <w:rsid w:val="55410BFE"/>
    <w:rsid w:val="554821CA"/>
    <w:rsid w:val="5557D820"/>
    <w:rsid w:val="555B56F6"/>
    <w:rsid w:val="5564459C"/>
    <w:rsid w:val="55713BC0"/>
    <w:rsid w:val="558359F1"/>
    <w:rsid w:val="558F19C5"/>
    <w:rsid w:val="55918FD7"/>
    <w:rsid w:val="559CE690"/>
    <w:rsid w:val="55B1C506"/>
    <w:rsid w:val="55BAFEC0"/>
    <w:rsid w:val="55CAB0F6"/>
    <w:rsid w:val="55D2FC36"/>
    <w:rsid w:val="55EE73D4"/>
    <w:rsid w:val="55FCB2A5"/>
    <w:rsid w:val="56032158"/>
    <w:rsid w:val="5617D5A9"/>
    <w:rsid w:val="5618B994"/>
    <w:rsid w:val="56459B7F"/>
    <w:rsid w:val="56483001"/>
    <w:rsid w:val="56559355"/>
    <w:rsid w:val="5688A145"/>
    <w:rsid w:val="569EDB46"/>
    <w:rsid w:val="56D17B2A"/>
    <w:rsid w:val="56EB47D2"/>
    <w:rsid w:val="56EFB9BF"/>
    <w:rsid w:val="56F032B4"/>
    <w:rsid w:val="57137471"/>
    <w:rsid w:val="57186E98"/>
    <w:rsid w:val="5727F0D0"/>
    <w:rsid w:val="573E9086"/>
    <w:rsid w:val="573F5AF1"/>
    <w:rsid w:val="5746D468"/>
    <w:rsid w:val="578D9B7F"/>
    <w:rsid w:val="5799B569"/>
    <w:rsid w:val="57A96EEE"/>
    <w:rsid w:val="57AFAECE"/>
    <w:rsid w:val="57B62D4D"/>
    <w:rsid w:val="57BA4F08"/>
    <w:rsid w:val="57C4537F"/>
    <w:rsid w:val="57C649F0"/>
    <w:rsid w:val="57DA624E"/>
    <w:rsid w:val="57F55003"/>
    <w:rsid w:val="57F66657"/>
    <w:rsid w:val="5800B3BB"/>
    <w:rsid w:val="5804CF0B"/>
    <w:rsid w:val="580728EC"/>
    <w:rsid w:val="5808BC80"/>
    <w:rsid w:val="5821B9E3"/>
    <w:rsid w:val="5837EFE8"/>
    <w:rsid w:val="58578BAE"/>
    <w:rsid w:val="5857EEFE"/>
    <w:rsid w:val="58641C80"/>
    <w:rsid w:val="5885DD17"/>
    <w:rsid w:val="58860322"/>
    <w:rsid w:val="5891EB76"/>
    <w:rsid w:val="589A629F"/>
    <w:rsid w:val="589B7D0F"/>
    <w:rsid w:val="58BA9A1D"/>
    <w:rsid w:val="58C43509"/>
    <w:rsid w:val="58FBA510"/>
    <w:rsid w:val="590245DB"/>
    <w:rsid w:val="59084330"/>
    <w:rsid w:val="5925F0CA"/>
    <w:rsid w:val="592F7E61"/>
    <w:rsid w:val="59356D1D"/>
    <w:rsid w:val="5944FF8A"/>
    <w:rsid w:val="59594BF8"/>
    <w:rsid w:val="595AFFC2"/>
    <w:rsid w:val="595E409D"/>
    <w:rsid w:val="59643A90"/>
    <w:rsid w:val="5993BF03"/>
    <w:rsid w:val="59B6889C"/>
    <w:rsid w:val="59BDE5CF"/>
    <w:rsid w:val="59D5677E"/>
    <w:rsid w:val="59F35C0F"/>
    <w:rsid w:val="59FFD7B6"/>
    <w:rsid w:val="5A01F8A2"/>
    <w:rsid w:val="5A120204"/>
    <w:rsid w:val="5A1CB7DF"/>
    <w:rsid w:val="5A26226C"/>
    <w:rsid w:val="5A75F32C"/>
    <w:rsid w:val="5A7DF216"/>
    <w:rsid w:val="5A8FBC9F"/>
    <w:rsid w:val="5AB16DC3"/>
    <w:rsid w:val="5AE67DAD"/>
    <w:rsid w:val="5B0A36C0"/>
    <w:rsid w:val="5B32E809"/>
    <w:rsid w:val="5B3F54C4"/>
    <w:rsid w:val="5B53BBF1"/>
    <w:rsid w:val="5B55C6DC"/>
    <w:rsid w:val="5B5AC340"/>
    <w:rsid w:val="5B6F09BC"/>
    <w:rsid w:val="5B79B0F8"/>
    <w:rsid w:val="5B7EDE1C"/>
    <w:rsid w:val="5B9F0B6A"/>
    <w:rsid w:val="5BBC3FDA"/>
    <w:rsid w:val="5BCDD047"/>
    <w:rsid w:val="5BCF3BF1"/>
    <w:rsid w:val="5BE11A95"/>
    <w:rsid w:val="5BE3FA91"/>
    <w:rsid w:val="5C0223D7"/>
    <w:rsid w:val="5C0526E7"/>
    <w:rsid w:val="5C1EA7FD"/>
    <w:rsid w:val="5C39A3FE"/>
    <w:rsid w:val="5C694403"/>
    <w:rsid w:val="5C7ED07B"/>
    <w:rsid w:val="5C9F4021"/>
    <w:rsid w:val="5CA7A3B0"/>
    <w:rsid w:val="5CAC36E6"/>
    <w:rsid w:val="5CADFF50"/>
    <w:rsid w:val="5CC72D88"/>
    <w:rsid w:val="5CFB9459"/>
    <w:rsid w:val="5D0130D2"/>
    <w:rsid w:val="5D036864"/>
    <w:rsid w:val="5D08DA8B"/>
    <w:rsid w:val="5D0D0840"/>
    <w:rsid w:val="5D2DB8CD"/>
    <w:rsid w:val="5D333900"/>
    <w:rsid w:val="5D440306"/>
    <w:rsid w:val="5D4660F4"/>
    <w:rsid w:val="5D5E3DBB"/>
    <w:rsid w:val="5D5EF8BC"/>
    <w:rsid w:val="5D7276B7"/>
    <w:rsid w:val="5D770FF9"/>
    <w:rsid w:val="5D86F8D8"/>
    <w:rsid w:val="5D9078B7"/>
    <w:rsid w:val="5D9A2BAA"/>
    <w:rsid w:val="5DC48024"/>
    <w:rsid w:val="5DC7FCDA"/>
    <w:rsid w:val="5DDE0E1B"/>
    <w:rsid w:val="5DEED1CD"/>
    <w:rsid w:val="5E15B7A1"/>
    <w:rsid w:val="5E1BD186"/>
    <w:rsid w:val="5E2825B3"/>
    <w:rsid w:val="5E2E6439"/>
    <w:rsid w:val="5E45C5B8"/>
    <w:rsid w:val="5E605E16"/>
    <w:rsid w:val="5E636E56"/>
    <w:rsid w:val="5E76E90D"/>
    <w:rsid w:val="5E929FE7"/>
    <w:rsid w:val="5EA37C84"/>
    <w:rsid w:val="5EB36A06"/>
    <w:rsid w:val="5EB7F51E"/>
    <w:rsid w:val="5ECB7ACF"/>
    <w:rsid w:val="5ED8C272"/>
    <w:rsid w:val="5EEB7F5E"/>
    <w:rsid w:val="5F2F8D16"/>
    <w:rsid w:val="5F34CCAC"/>
    <w:rsid w:val="5F3E7753"/>
    <w:rsid w:val="5F53A566"/>
    <w:rsid w:val="5F5BC3A8"/>
    <w:rsid w:val="5F6EB981"/>
    <w:rsid w:val="5F7144C0"/>
    <w:rsid w:val="5F8054EC"/>
    <w:rsid w:val="5F938BBD"/>
    <w:rsid w:val="5F958B58"/>
    <w:rsid w:val="5FB2BA72"/>
    <w:rsid w:val="5FB2CA8A"/>
    <w:rsid w:val="5FB7A1E7"/>
    <w:rsid w:val="5FC44117"/>
    <w:rsid w:val="5FC99602"/>
    <w:rsid w:val="604AD615"/>
    <w:rsid w:val="605A5488"/>
    <w:rsid w:val="6065562F"/>
    <w:rsid w:val="60755C24"/>
    <w:rsid w:val="6078F6B6"/>
    <w:rsid w:val="607901BB"/>
    <w:rsid w:val="608A7E16"/>
    <w:rsid w:val="6092246B"/>
    <w:rsid w:val="60922A18"/>
    <w:rsid w:val="60AE1F8E"/>
    <w:rsid w:val="60C6BC92"/>
    <w:rsid w:val="60F01DDD"/>
    <w:rsid w:val="60F458E0"/>
    <w:rsid w:val="60F5B880"/>
    <w:rsid w:val="60F8BBAE"/>
    <w:rsid w:val="60FDCAE0"/>
    <w:rsid w:val="61008EB0"/>
    <w:rsid w:val="6114CC94"/>
    <w:rsid w:val="6152D376"/>
    <w:rsid w:val="61599050"/>
    <w:rsid w:val="615C7596"/>
    <w:rsid w:val="6162C71F"/>
    <w:rsid w:val="617BA438"/>
    <w:rsid w:val="61A877E9"/>
    <w:rsid w:val="61A97CDD"/>
    <w:rsid w:val="61BF0438"/>
    <w:rsid w:val="61C5A9D1"/>
    <w:rsid w:val="61D72ACB"/>
    <w:rsid w:val="61DFC231"/>
    <w:rsid w:val="620998E9"/>
    <w:rsid w:val="621AA186"/>
    <w:rsid w:val="622A15EC"/>
    <w:rsid w:val="62375CFA"/>
    <w:rsid w:val="6254B71B"/>
    <w:rsid w:val="625AAEAE"/>
    <w:rsid w:val="62622D57"/>
    <w:rsid w:val="62797A73"/>
    <w:rsid w:val="628261B2"/>
    <w:rsid w:val="62969ED8"/>
    <w:rsid w:val="62B4F181"/>
    <w:rsid w:val="62B8A737"/>
    <w:rsid w:val="62D550E0"/>
    <w:rsid w:val="62EB6B12"/>
    <w:rsid w:val="62EF42A9"/>
    <w:rsid w:val="62FD5C01"/>
    <w:rsid w:val="63065FC8"/>
    <w:rsid w:val="633FD98E"/>
    <w:rsid w:val="6344ADA5"/>
    <w:rsid w:val="63468AB2"/>
    <w:rsid w:val="636E2B27"/>
    <w:rsid w:val="63707256"/>
    <w:rsid w:val="63816F3B"/>
    <w:rsid w:val="638176F3"/>
    <w:rsid w:val="638DBD27"/>
    <w:rsid w:val="63947957"/>
    <w:rsid w:val="63AD9DF4"/>
    <w:rsid w:val="63B0A27D"/>
    <w:rsid w:val="63B29ECB"/>
    <w:rsid w:val="63C9CADA"/>
    <w:rsid w:val="63D1B9C0"/>
    <w:rsid w:val="63DA16E9"/>
    <w:rsid w:val="63DB5797"/>
    <w:rsid w:val="64378910"/>
    <w:rsid w:val="64428AD1"/>
    <w:rsid w:val="64857B59"/>
    <w:rsid w:val="648B8E09"/>
    <w:rsid w:val="64B0E9AE"/>
    <w:rsid w:val="64B1922A"/>
    <w:rsid w:val="64CE2D35"/>
    <w:rsid w:val="64D21BC7"/>
    <w:rsid w:val="64E04B89"/>
    <w:rsid w:val="64E97F7D"/>
    <w:rsid w:val="64FE4D95"/>
    <w:rsid w:val="653609A8"/>
    <w:rsid w:val="6547260D"/>
    <w:rsid w:val="654FD6AC"/>
    <w:rsid w:val="655172D9"/>
    <w:rsid w:val="65631B7F"/>
    <w:rsid w:val="656BC43F"/>
    <w:rsid w:val="658D0108"/>
    <w:rsid w:val="65DF529B"/>
    <w:rsid w:val="660CF1A2"/>
    <w:rsid w:val="6616BED6"/>
    <w:rsid w:val="6620E422"/>
    <w:rsid w:val="6634FCC3"/>
    <w:rsid w:val="6641AF1D"/>
    <w:rsid w:val="6665F14A"/>
    <w:rsid w:val="666B3130"/>
    <w:rsid w:val="667FEA5D"/>
    <w:rsid w:val="66A4FAFE"/>
    <w:rsid w:val="66B37C91"/>
    <w:rsid w:val="66B6CABC"/>
    <w:rsid w:val="66EB8C74"/>
    <w:rsid w:val="66F7CB1E"/>
    <w:rsid w:val="671F5C91"/>
    <w:rsid w:val="6725FE90"/>
    <w:rsid w:val="673D7BC7"/>
    <w:rsid w:val="67432A71"/>
    <w:rsid w:val="67460AC1"/>
    <w:rsid w:val="674E7234"/>
    <w:rsid w:val="674E961C"/>
    <w:rsid w:val="674F752D"/>
    <w:rsid w:val="6771254B"/>
    <w:rsid w:val="67767132"/>
    <w:rsid w:val="6780B847"/>
    <w:rsid w:val="67888AE5"/>
    <w:rsid w:val="678AE96A"/>
    <w:rsid w:val="678C2FA8"/>
    <w:rsid w:val="679C2765"/>
    <w:rsid w:val="679D7DAF"/>
    <w:rsid w:val="67B416B2"/>
    <w:rsid w:val="67BF5137"/>
    <w:rsid w:val="67C01B80"/>
    <w:rsid w:val="67D32FED"/>
    <w:rsid w:val="67DD1853"/>
    <w:rsid w:val="67E29C44"/>
    <w:rsid w:val="67EB1D84"/>
    <w:rsid w:val="68019456"/>
    <w:rsid w:val="6806FF70"/>
    <w:rsid w:val="68727359"/>
    <w:rsid w:val="68924AF0"/>
    <w:rsid w:val="68A30B67"/>
    <w:rsid w:val="68A36501"/>
    <w:rsid w:val="68ACB439"/>
    <w:rsid w:val="68B8204B"/>
    <w:rsid w:val="68C1332E"/>
    <w:rsid w:val="68C97D24"/>
    <w:rsid w:val="68EA4295"/>
    <w:rsid w:val="68EFD7D7"/>
    <w:rsid w:val="68F7D92A"/>
    <w:rsid w:val="68F9CE28"/>
    <w:rsid w:val="68FB4BC6"/>
    <w:rsid w:val="68FD353C"/>
    <w:rsid w:val="690BE064"/>
    <w:rsid w:val="690CF5AC"/>
    <w:rsid w:val="6917D9A7"/>
    <w:rsid w:val="691EAD40"/>
    <w:rsid w:val="691FBA4B"/>
    <w:rsid w:val="693B3EC4"/>
    <w:rsid w:val="6946162D"/>
    <w:rsid w:val="695C315A"/>
    <w:rsid w:val="696BDAF0"/>
    <w:rsid w:val="6975B877"/>
    <w:rsid w:val="697B28C4"/>
    <w:rsid w:val="699D64B7"/>
    <w:rsid w:val="69DC0472"/>
    <w:rsid w:val="69F76500"/>
    <w:rsid w:val="69FDA6FE"/>
    <w:rsid w:val="6A04EC2E"/>
    <w:rsid w:val="6A0D45FE"/>
    <w:rsid w:val="6A0E43BA"/>
    <w:rsid w:val="6A129033"/>
    <w:rsid w:val="6A1FE401"/>
    <w:rsid w:val="6A30232D"/>
    <w:rsid w:val="6A35DF0C"/>
    <w:rsid w:val="6A40FB44"/>
    <w:rsid w:val="6A4D655C"/>
    <w:rsid w:val="6A596272"/>
    <w:rsid w:val="6A65FBE0"/>
    <w:rsid w:val="6A862C78"/>
    <w:rsid w:val="6AA12377"/>
    <w:rsid w:val="6AA775AD"/>
    <w:rsid w:val="6AA8C60D"/>
    <w:rsid w:val="6AB6B9D8"/>
    <w:rsid w:val="6AC2F2A4"/>
    <w:rsid w:val="6AD3934C"/>
    <w:rsid w:val="6AD70513"/>
    <w:rsid w:val="6AE0679F"/>
    <w:rsid w:val="6AF2185F"/>
    <w:rsid w:val="6B07EF21"/>
    <w:rsid w:val="6B0C359B"/>
    <w:rsid w:val="6B49B762"/>
    <w:rsid w:val="6B61C60F"/>
    <w:rsid w:val="6B812FFD"/>
    <w:rsid w:val="6BA4AF00"/>
    <w:rsid w:val="6BA6D8B0"/>
    <w:rsid w:val="6BCCB3DE"/>
    <w:rsid w:val="6BE08A2A"/>
    <w:rsid w:val="6BEC784F"/>
    <w:rsid w:val="6BFF3067"/>
    <w:rsid w:val="6C07E67D"/>
    <w:rsid w:val="6C1184FA"/>
    <w:rsid w:val="6C34DB5B"/>
    <w:rsid w:val="6C356BC2"/>
    <w:rsid w:val="6C3BFCA2"/>
    <w:rsid w:val="6C4DF2DF"/>
    <w:rsid w:val="6C56BEEB"/>
    <w:rsid w:val="6C6192A7"/>
    <w:rsid w:val="6C717EC0"/>
    <w:rsid w:val="6C859693"/>
    <w:rsid w:val="6C8BDF53"/>
    <w:rsid w:val="6C92C25A"/>
    <w:rsid w:val="6C9BC99A"/>
    <w:rsid w:val="6CA2ED91"/>
    <w:rsid w:val="6CC52039"/>
    <w:rsid w:val="6CC68196"/>
    <w:rsid w:val="6CEC7A3D"/>
    <w:rsid w:val="6CEED661"/>
    <w:rsid w:val="6CF5DB50"/>
    <w:rsid w:val="6CFEB2A0"/>
    <w:rsid w:val="6D1AD1A0"/>
    <w:rsid w:val="6D3463E9"/>
    <w:rsid w:val="6D373A9A"/>
    <w:rsid w:val="6D58D56C"/>
    <w:rsid w:val="6D78F89A"/>
    <w:rsid w:val="6D9F1A36"/>
    <w:rsid w:val="6DAFBF63"/>
    <w:rsid w:val="6DD3AA21"/>
    <w:rsid w:val="6DFDBEFE"/>
    <w:rsid w:val="6E0709F8"/>
    <w:rsid w:val="6E09FB90"/>
    <w:rsid w:val="6E26D118"/>
    <w:rsid w:val="6E272870"/>
    <w:rsid w:val="6E2D0F5A"/>
    <w:rsid w:val="6E3CD418"/>
    <w:rsid w:val="6E4123FB"/>
    <w:rsid w:val="6E8AFF6B"/>
    <w:rsid w:val="6E8D3CF9"/>
    <w:rsid w:val="6E9ED0FA"/>
    <w:rsid w:val="6EA9E954"/>
    <w:rsid w:val="6EB631B5"/>
    <w:rsid w:val="6EC2254E"/>
    <w:rsid w:val="6EC6F3C3"/>
    <w:rsid w:val="6ECD3E6C"/>
    <w:rsid w:val="6ECE9964"/>
    <w:rsid w:val="6EFB7F6B"/>
    <w:rsid w:val="6F021536"/>
    <w:rsid w:val="6F0B9C3C"/>
    <w:rsid w:val="6F151310"/>
    <w:rsid w:val="6F189C27"/>
    <w:rsid w:val="6F1C5AB7"/>
    <w:rsid w:val="6F5A6AD6"/>
    <w:rsid w:val="6F768BF6"/>
    <w:rsid w:val="6F794E3F"/>
    <w:rsid w:val="6F885A9E"/>
    <w:rsid w:val="6F9B0CCB"/>
    <w:rsid w:val="6FB49D54"/>
    <w:rsid w:val="6FC3E02D"/>
    <w:rsid w:val="6FCF84FF"/>
    <w:rsid w:val="6FCF9952"/>
    <w:rsid w:val="6FE1D105"/>
    <w:rsid w:val="6FF780C7"/>
    <w:rsid w:val="6FF7DF1D"/>
    <w:rsid w:val="6FFA7417"/>
    <w:rsid w:val="6FFB4633"/>
    <w:rsid w:val="7017E3A0"/>
    <w:rsid w:val="702D44BA"/>
    <w:rsid w:val="702F5DDE"/>
    <w:rsid w:val="704281B9"/>
    <w:rsid w:val="705A8273"/>
    <w:rsid w:val="7062BA52"/>
    <w:rsid w:val="706E285F"/>
    <w:rsid w:val="70763E08"/>
    <w:rsid w:val="70962D52"/>
    <w:rsid w:val="70BD2526"/>
    <w:rsid w:val="70C0312D"/>
    <w:rsid w:val="70CE6643"/>
    <w:rsid w:val="70D80CC7"/>
    <w:rsid w:val="70DC5456"/>
    <w:rsid w:val="70DD7706"/>
    <w:rsid w:val="70E25A9A"/>
    <w:rsid w:val="70E933E9"/>
    <w:rsid w:val="70FBC52A"/>
    <w:rsid w:val="70FD4943"/>
    <w:rsid w:val="71125C57"/>
    <w:rsid w:val="7119D97C"/>
    <w:rsid w:val="711F138E"/>
    <w:rsid w:val="7129A70C"/>
    <w:rsid w:val="712A559B"/>
    <w:rsid w:val="712D40AE"/>
    <w:rsid w:val="713EAABA"/>
    <w:rsid w:val="7140DDA9"/>
    <w:rsid w:val="714483DF"/>
    <w:rsid w:val="71621169"/>
    <w:rsid w:val="716485B7"/>
    <w:rsid w:val="7175614D"/>
    <w:rsid w:val="717CAB98"/>
    <w:rsid w:val="717E6622"/>
    <w:rsid w:val="7183022D"/>
    <w:rsid w:val="719AAB46"/>
    <w:rsid w:val="719FCCC7"/>
    <w:rsid w:val="71A4578D"/>
    <w:rsid w:val="71B479D7"/>
    <w:rsid w:val="71BEF06C"/>
    <w:rsid w:val="71BF01C5"/>
    <w:rsid w:val="71C28ACC"/>
    <w:rsid w:val="71D8A894"/>
    <w:rsid w:val="71E49CA7"/>
    <w:rsid w:val="71F6DB3E"/>
    <w:rsid w:val="71F7C0E6"/>
    <w:rsid w:val="722CBA1E"/>
    <w:rsid w:val="7232C696"/>
    <w:rsid w:val="7234BECE"/>
    <w:rsid w:val="728F2C88"/>
    <w:rsid w:val="7298D4A8"/>
    <w:rsid w:val="729993AE"/>
    <w:rsid w:val="72BC18B0"/>
    <w:rsid w:val="72BCB961"/>
    <w:rsid w:val="72BE7C50"/>
    <w:rsid w:val="72D25127"/>
    <w:rsid w:val="72E9EB43"/>
    <w:rsid w:val="72F8CCEF"/>
    <w:rsid w:val="7308010A"/>
    <w:rsid w:val="73104D66"/>
    <w:rsid w:val="73170A27"/>
    <w:rsid w:val="731FF09F"/>
    <w:rsid w:val="733345E5"/>
    <w:rsid w:val="73610D9C"/>
    <w:rsid w:val="73A1C3E6"/>
    <w:rsid w:val="73A4A8FD"/>
    <w:rsid w:val="73AC2BDB"/>
    <w:rsid w:val="73C55959"/>
    <w:rsid w:val="73C929F6"/>
    <w:rsid w:val="73CDD2B8"/>
    <w:rsid w:val="73E35B9C"/>
    <w:rsid w:val="73E99E54"/>
    <w:rsid w:val="73ED0835"/>
    <w:rsid w:val="73F1F381"/>
    <w:rsid w:val="7409A587"/>
    <w:rsid w:val="740F8AAA"/>
    <w:rsid w:val="7413995E"/>
    <w:rsid w:val="74352F96"/>
    <w:rsid w:val="744E0A24"/>
    <w:rsid w:val="74552AEA"/>
    <w:rsid w:val="746A1C30"/>
    <w:rsid w:val="747E9897"/>
    <w:rsid w:val="748D087E"/>
    <w:rsid w:val="748DE74B"/>
    <w:rsid w:val="74AFAEE1"/>
    <w:rsid w:val="74B7E4D3"/>
    <w:rsid w:val="74C33530"/>
    <w:rsid w:val="75044173"/>
    <w:rsid w:val="750795E6"/>
    <w:rsid w:val="75112BAA"/>
    <w:rsid w:val="75208AA3"/>
    <w:rsid w:val="75362B75"/>
    <w:rsid w:val="753AF7A9"/>
    <w:rsid w:val="75550ED8"/>
    <w:rsid w:val="755F2516"/>
    <w:rsid w:val="755F4AFB"/>
    <w:rsid w:val="756CED9C"/>
    <w:rsid w:val="757C378A"/>
    <w:rsid w:val="757FDCCD"/>
    <w:rsid w:val="758764F4"/>
    <w:rsid w:val="759A9A67"/>
    <w:rsid w:val="75A1D766"/>
    <w:rsid w:val="75B11FAC"/>
    <w:rsid w:val="75B5293C"/>
    <w:rsid w:val="75B7CA6D"/>
    <w:rsid w:val="75C01590"/>
    <w:rsid w:val="75CEC952"/>
    <w:rsid w:val="75D5B9A5"/>
    <w:rsid w:val="75D6F5D6"/>
    <w:rsid w:val="75D7080E"/>
    <w:rsid w:val="75EA2772"/>
    <w:rsid w:val="75F0ACA9"/>
    <w:rsid w:val="75F853F7"/>
    <w:rsid w:val="75FBA790"/>
    <w:rsid w:val="75FDFAA9"/>
    <w:rsid w:val="76057E3A"/>
    <w:rsid w:val="76097FA9"/>
    <w:rsid w:val="7611C220"/>
    <w:rsid w:val="761C1E04"/>
    <w:rsid w:val="761CD81D"/>
    <w:rsid w:val="762B845B"/>
    <w:rsid w:val="76486629"/>
    <w:rsid w:val="76569216"/>
    <w:rsid w:val="76599477"/>
    <w:rsid w:val="76712874"/>
    <w:rsid w:val="76821D0F"/>
    <w:rsid w:val="769E9CF4"/>
    <w:rsid w:val="76A1E085"/>
    <w:rsid w:val="76EF5453"/>
    <w:rsid w:val="76F274BF"/>
    <w:rsid w:val="76F348B1"/>
    <w:rsid w:val="77014B39"/>
    <w:rsid w:val="770CB9DD"/>
    <w:rsid w:val="771630A4"/>
    <w:rsid w:val="772D7F3A"/>
    <w:rsid w:val="775058EE"/>
    <w:rsid w:val="7753E8C9"/>
    <w:rsid w:val="775CE7D5"/>
    <w:rsid w:val="7769C3B0"/>
    <w:rsid w:val="777C6AA2"/>
    <w:rsid w:val="77828752"/>
    <w:rsid w:val="7783426E"/>
    <w:rsid w:val="77D8A482"/>
    <w:rsid w:val="77D9019F"/>
    <w:rsid w:val="77E537A0"/>
    <w:rsid w:val="77EA7228"/>
    <w:rsid w:val="77EE2C65"/>
    <w:rsid w:val="77F461CF"/>
    <w:rsid w:val="7801414E"/>
    <w:rsid w:val="7831CC50"/>
    <w:rsid w:val="783FFB66"/>
    <w:rsid w:val="78440259"/>
    <w:rsid w:val="7854A2A1"/>
    <w:rsid w:val="7864256D"/>
    <w:rsid w:val="787560CE"/>
    <w:rsid w:val="787A2E95"/>
    <w:rsid w:val="7883E303"/>
    <w:rsid w:val="78929388"/>
    <w:rsid w:val="78A6C5F3"/>
    <w:rsid w:val="78AE1727"/>
    <w:rsid w:val="78C5EBA2"/>
    <w:rsid w:val="78CA726F"/>
    <w:rsid w:val="78CD1776"/>
    <w:rsid w:val="78D7CA09"/>
    <w:rsid w:val="78EF2B88"/>
    <w:rsid w:val="78F25E7F"/>
    <w:rsid w:val="78FFA1B8"/>
    <w:rsid w:val="7911DE9F"/>
    <w:rsid w:val="7925A9B5"/>
    <w:rsid w:val="79334852"/>
    <w:rsid w:val="79493C3E"/>
    <w:rsid w:val="79655953"/>
    <w:rsid w:val="79751AE0"/>
    <w:rsid w:val="798AAED5"/>
    <w:rsid w:val="79A3F568"/>
    <w:rsid w:val="79ADFA74"/>
    <w:rsid w:val="79B4367E"/>
    <w:rsid w:val="79BAD752"/>
    <w:rsid w:val="79F87977"/>
    <w:rsid w:val="7A1C557A"/>
    <w:rsid w:val="7A2F896E"/>
    <w:rsid w:val="7A35289B"/>
    <w:rsid w:val="7A3F0974"/>
    <w:rsid w:val="7A707525"/>
    <w:rsid w:val="7A777FEE"/>
    <w:rsid w:val="7A7A0B71"/>
    <w:rsid w:val="7AA1ED08"/>
    <w:rsid w:val="7AA55084"/>
    <w:rsid w:val="7AB09AE7"/>
    <w:rsid w:val="7AD0723A"/>
    <w:rsid w:val="7AD795D3"/>
    <w:rsid w:val="7ADC13AF"/>
    <w:rsid w:val="7B0783B1"/>
    <w:rsid w:val="7B0BE5DA"/>
    <w:rsid w:val="7B15E1DD"/>
    <w:rsid w:val="7B1EFFAA"/>
    <w:rsid w:val="7B3D215B"/>
    <w:rsid w:val="7B49D652"/>
    <w:rsid w:val="7B6489A7"/>
    <w:rsid w:val="7B9E5E60"/>
    <w:rsid w:val="7BA43503"/>
    <w:rsid w:val="7BB116DB"/>
    <w:rsid w:val="7BB664D6"/>
    <w:rsid w:val="7BB98662"/>
    <w:rsid w:val="7BC7260C"/>
    <w:rsid w:val="7BC8DF22"/>
    <w:rsid w:val="7BCA6701"/>
    <w:rsid w:val="7BCAD996"/>
    <w:rsid w:val="7BDEC5AD"/>
    <w:rsid w:val="7BEF1E12"/>
    <w:rsid w:val="7C05B762"/>
    <w:rsid w:val="7C09F73F"/>
    <w:rsid w:val="7C17EA96"/>
    <w:rsid w:val="7C46C96E"/>
    <w:rsid w:val="7C531EEC"/>
    <w:rsid w:val="7C5AA471"/>
    <w:rsid w:val="7C5D2240"/>
    <w:rsid w:val="7C6D2352"/>
    <w:rsid w:val="7C880ACC"/>
    <w:rsid w:val="7CB82732"/>
    <w:rsid w:val="7CBF6701"/>
    <w:rsid w:val="7CCB6A89"/>
    <w:rsid w:val="7CF803ED"/>
    <w:rsid w:val="7D01AB4A"/>
    <w:rsid w:val="7D11CD3A"/>
    <w:rsid w:val="7D1AED42"/>
    <w:rsid w:val="7D280E12"/>
    <w:rsid w:val="7D433089"/>
    <w:rsid w:val="7D491DAA"/>
    <w:rsid w:val="7D53B08D"/>
    <w:rsid w:val="7D59C44D"/>
    <w:rsid w:val="7D65F0B9"/>
    <w:rsid w:val="7D8F7D2C"/>
    <w:rsid w:val="7D96F024"/>
    <w:rsid w:val="7D9ACD56"/>
    <w:rsid w:val="7D9BEE8A"/>
    <w:rsid w:val="7DAB4D95"/>
    <w:rsid w:val="7DC08479"/>
    <w:rsid w:val="7DC57215"/>
    <w:rsid w:val="7DD60E2F"/>
    <w:rsid w:val="7E181397"/>
    <w:rsid w:val="7E2D4558"/>
    <w:rsid w:val="7E2DC3F4"/>
    <w:rsid w:val="7E3AA961"/>
    <w:rsid w:val="7E453557"/>
    <w:rsid w:val="7E722A31"/>
    <w:rsid w:val="7E72F83D"/>
    <w:rsid w:val="7E9C73D2"/>
    <w:rsid w:val="7EB80DF0"/>
    <w:rsid w:val="7EDC1F9B"/>
    <w:rsid w:val="7EEB6525"/>
    <w:rsid w:val="7EFE0D81"/>
    <w:rsid w:val="7F009F7B"/>
    <w:rsid w:val="7F03F26E"/>
    <w:rsid w:val="7F09051D"/>
    <w:rsid w:val="7F14CA42"/>
    <w:rsid w:val="7F1CCE0F"/>
    <w:rsid w:val="7F201B64"/>
    <w:rsid w:val="7F21A246"/>
    <w:rsid w:val="7F2BA304"/>
    <w:rsid w:val="7F348BA8"/>
    <w:rsid w:val="7F46C300"/>
    <w:rsid w:val="7F94EB39"/>
    <w:rsid w:val="7F9D3B94"/>
    <w:rsid w:val="7FA8E417"/>
    <w:rsid w:val="7FD723ED"/>
    <w:rsid w:val="7FE20184"/>
    <w:rsid w:val="7FE82306"/>
    <w:rsid w:val="7FF86C1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07619"/>
  <w15:docId w15:val="{BE127D6B-1145-428A-8A02-00ED5B39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E4"/>
    <w:pPr>
      <w:spacing w:after="0" w:line="240" w:lineRule="auto"/>
    </w:pPr>
  </w:style>
  <w:style w:type="paragraph" w:styleId="Heading2">
    <w:name w:val="heading 2"/>
    <w:basedOn w:val="Normal"/>
    <w:link w:val="Heading2Char"/>
    <w:uiPriority w:val="9"/>
    <w:qFormat/>
    <w:rsid w:val="00BE501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after="200"/>
    </w:pPr>
    <w:rPr>
      <w:rFonts w:ascii="Calibri" w:hAnsi="Calibri"/>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line="288" w:lineRule="auto"/>
      <w:ind w:firstLine="240"/>
    </w:pPr>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hAnsiTheme="minorHAns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nhideWhenUsed/>
    <w:rsid w:val="00FA5AE1"/>
    <w:pPr>
      <w:tabs>
        <w:tab w:val="center" w:pos="4680"/>
        <w:tab w:val="right" w:pos="9360"/>
      </w:tabs>
    </w:pPr>
  </w:style>
  <w:style w:type="character" w:customStyle="1" w:styleId="HeaderChar">
    <w:name w:val="Header Char"/>
    <w:basedOn w:val="DefaultParagraphFont"/>
    <w:link w:val="Header"/>
    <w:rsid w:val="00FA5AE1"/>
  </w:style>
  <w:style w:type="paragraph" w:styleId="Footer">
    <w:name w:val="footer"/>
    <w:basedOn w:val="Normal"/>
    <w:link w:val="FooterChar"/>
    <w:uiPriority w:val="99"/>
    <w:unhideWhenUsed/>
    <w:rsid w:val="00FA5AE1"/>
    <w:pPr>
      <w:tabs>
        <w:tab w:val="center" w:pos="4680"/>
        <w:tab w:val="right" w:pos="9360"/>
      </w:tabs>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character" w:customStyle="1" w:styleId="HTMLPreformattedChar">
    <w:name w:val="HTML Preformatted Char"/>
    <w:basedOn w:val="DefaultParagraphFont"/>
    <w:link w:val="HTMLPreformatted"/>
    <w:rsid w:val="00CA1FD8"/>
    <w:rPr>
      <w:rFonts w:ascii="Arial Unicode MS" w:eastAsia="Arial Unicode MS" w:hAnsi="Arial Unicode MS" w:cs="Times New Roman"/>
      <w:sz w:val="20"/>
      <w:szCs w:val="20"/>
      <w:lang w:val="x-none" w:eastAsia="x-none"/>
    </w:rPr>
  </w:style>
  <w:style w:type="paragraph" w:styleId="HTMLPreformatted">
    <w:name w:val="HTML Preformatted"/>
    <w:basedOn w:val="Normal"/>
    <w:link w:val="HTMLPreformattedChar"/>
    <w:rsid w:val="00CA1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lang w:val="x-none" w:eastAsia="x-none"/>
    </w:rPr>
  </w:style>
  <w:style w:type="paragraph" w:styleId="ListParagraph">
    <w:name w:val="List Paragraph"/>
    <w:basedOn w:val="Normal"/>
    <w:uiPriority w:val="34"/>
    <w:qFormat/>
    <w:rsid w:val="000E0859"/>
    <w:pPr>
      <w:spacing w:after="200" w:line="276" w:lineRule="auto"/>
      <w:ind w:left="720"/>
      <w:contextualSpacing/>
    </w:pPr>
  </w:style>
  <w:style w:type="paragraph" w:styleId="Revision">
    <w:name w:val="Revision"/>
    <w:hidden/>
    <w:uiPriority w:val="99"/>
    <w:semiHidden/>
    <w:rsid w:val="00952BAB"/>
    <w:pPr>
      <w:spacing w:after="0" w:line="240" w:lineRule="auto"/>
    </w:pPr>
  </w:style>
  <w:style w:type="character" w:styleId="FollowedHyperlink">
    <w:name w:val="FollowedHyperlink"/>
    <w:basedOn w:val="DefaultParagraphFont"/>
    <w:semiHidden/>
    <w:unhideWhenUsed/>
    <w:rsid w:val="0010681E"/>
    <w:rPr>
      <w:color w:val="800080" w:themeColor="followedHyperlink"/>
      <w:u w:val="single"/>
    </w:rPr>
  </w:style>
  <w:style w:type="paragraph" w:styleId="NormalWeb">
    <w:name w:val="Normal (Web)"/>
    <w:basedOn w:val="Normal"/>
    <w:uiPriority w:val="99"/>
    <w:unhideWhenUsed/>
    <w:rsid w:val="00B22646"/>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7C690B"/>
  </w:style>
  <w:style w:type="paragraph" w:customStyle="1" w:styleId="table-note">
    <w:name w:val="table-note"/>
    <w:basedOn w:val="Normal"/>
    <w:rsid w:val="00544638"/>
    <w:pPr>
      <w:spacing w:before="100" w:beforeAutospacing="1" w:after="100" w:afterAutospacing="1"/>
    </w:pPr>
  </w:style>
  <w:style w:type="paragraph" w:customStyle="1" w:styleId="flush-dashed-paragraph">
    <w:name w:val="flush-dashed-paragraph"/>
    <w:basedOn w:val="Normal"/>
    <w:rsid w:val="00544638"/>
    <w:pPr>
      <w:spacing w:before="100" w:beforeAutospacing="1" w:after="100" w:afterAutospacing="1"/>
    </w:pPr>
  </w:style>
  <w:style w:type="paragraph" w:customStyle="1" w:styleId="hd3-paragraph">
    <w:name w:val="hd3-paragraph"/>
    <w:basedOn w:val="Normal"/>
    <w:rsid w:val="00544638"/>
    <w:pPr>
      <w:spacing w:before="100" w:beforeAutospacing="1" w:after="100" w:afterAutospacing="1"/>
    </w:pPr>
  </w:style>
  <w:style w:type="paragraph" w:customStyle="1" w:styleId="indent-1">
    <w:name w:val="indent-1"/>
    <w:basedOn w:val="Normal"/>
    <w:rsid w:val="000D5BD6"/>
    <w:pPr>
      <w:spacing w:before="100" w:beforeAutospacing="1" w:after="100" w:afterAutospacing="1"/>
    </w:pPr>
  </w:style>
  <w:style w:type="paragraph" w:customStyle="1" w:styleId="indent-2">
    <w:name w:val="indent-2"/>
    <w:basedOn w:val="Normal"/>
    <w:rsid w:val="00CE2BDD"/>
    <w:pPr>
      <w:spacing w:before="100" w:beforeAutospacing="1" w:after="100" w:afterAutospacing="1"/>
    </w:pPr>
  </w:style>
  <w:style w:type="character" w:customStyle="1" w:styleId="paragraph-hierarchy">
    <w:name w:val="paragraph-hierarchy"/>
    <w:basedOn w:val="DefaultParagraphFont"/>
    <w:rsid w:val="00580967"/>
  </w:style>
  <w:style w:type="character" w:customStyle="1" w:styleId="paren">
    <w:name w:val="paren"/>
    <w:basedOn w:val="DefaultParagraphFont"/>
    <w:rsid w:val="00580967"/>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8E300C"/>
    <w:rPr>
      <w:color w:val="605E5C"/>
      <w:shd w:val="clear" w:color="auto" w:fill="E1DFDD"/>
    </w:rPr>
  </w:style>
  <w:style w:type="paragraph" w:customStyle="1" w:styleId="paragraph">
    <w:name w:val="paragraph"/>
    <w:basedOn w:val="Normal"/>
    <w:rsid w:val="00174672"/>
    <w:pPr>
      <w:spacing w:before="100" w:beforeAutospacing="1" w:after="100" w:afterAutospacing="1"/>
    </w:pPr>
  </w:style>
  <w:style w:type="character" w:customStyle="1" w:styleId="normaltextrun">
    <w:name w:val="normaltextrun"/>
    <w:basedOn w:val="DefaultParagraphFont"/>
    <w:rsid w:val="00174672"/>
  </w:style>
  <w:style w:type="character" w:customStyle="1" w:styleId="spellingerror">
    <w:name w:val="spellingerror"/>
    <w:basedOn w:val="DefaultParagraphFont"/>
    <w:rsid w:val="00174672"/>
  </w:style>
  <w:style w:type="character" w:customStyle="1" w:styleId="eop">
    <w:name w:val="eop"/>
    <w:basedOn w:val="DefaultParagraphFont"/>
    <w:rsid w:val="00174672"/>
  </w:style>
  <w:style w:type="character" w:customStyle="1" w:styleId="contextualspellingandgrammarerror">
    <w:name w:val="contextualspellingandgrammarerror"/>
    <w:basedOn w:val="DefaultParagraphFont"/>
    <w:rsid w:val="00174672"/>
  </w:style>
  <w:style w:type="character" w:customStyle="1" w:styleId="Heading2Char">
    <w:name w:val="Heading 2 Char"/>
    <w:basedOn w:val="DefaultParagraphFont"/>
    <w:link w:val="Heading2"/>
    <w:uiPriority w:val="9"/>
    <w:rsid w:val="00BE5012"/>
    <w:rPr>
      <w:rFonts w:ascii="Times New Roman" w:eastAsia="Times New Roman" w:hAnsi="Times New Roman" w:cs="Times New Roman"/>
      <w:b/>
      <w:bCs/>
      <w:sz w:val="36"/>
      <w:szCs w:val="36"/>
    </w:rPr>
  </w:style>
  <w:style w:type="paragraph" w:customStyle="1" w:styleId="indent-3">
    <w:name w:val="indent-3"/>
    <w:basedOn w:val="Normal"/>
    <w:rsid w:val="00BE50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636">
      <w:bodyDiv w:val="1"/>
      <w:marLeft w:val="0"/>
      <w:marRight w:val="0"/>
      <w:marTop w:val="0"/>
      <w:marBottom w:val="0"/>
      <w:divBdr>
        <w:top w:val="none" w:sz="0" w:space="0" w:color="auto"/>
        <w:left w:val="none" w:sz="0" w:space="0" w:color="auto"/>
        <w:bottom w:val="none" w:sz="0" w:space="0" w:color="auto"/>
        <w:right w:val="none" w:sz="0" w:space="0" w:color="auto"/>
      </w:divBdr>
    </w:div>
    <w:div w:id="15545727">
      <w:bodyDiv w:val="1"/>
      <w:marLeft w:val="0"/>
      <w:marRight w:val="0"/>
      <w:marTop w:val="0"/>
      <w:marBottom w:val="0"/>
      <w:divBdr>
        <w:top w:val="none" w:sz="0" w:space="0" w:color="auto"/>
        <w:left w:val="none" w:sz="0" w:space="0" w:color="auto"/>
        <w:bottom w:val="none" w:sz="0" w:space="0" w:color="auto"/>
        <w:right w:val="none" w:sz="0" w:space="0" w:color="auto"/>
      </w:divBdr>
    </w:div>
    <w:div w:id="25954122">
      <w:bodyDiv w:val="1"/>
      <w:marLeft w:val="0"/>
      <w:marRight w:val="0"/>
      <w:marTop w:val="0"/>
      <w:marBottom w:val="0"/>
      <w:divBdr>
        <w:top w:val="none" w:sz="0" w:space="0" w:color="auto"/>
        <w:left w:val="none" w:sz="0" w:space="0" w:color="auto"/>
        <w:bottom w:val="none" w:sz="0" w:space="0" w:color="auto"/>
        <w:right w:val="none" w:sz="0" w:space="0" w:color="auto"/>
      </w:divBdr>
      <w:divsChild>
        <w:div w:id="1749618053">
          <w:marLeft w:val="0"/>
          <w:marRight w:val="0"/>
          <w:marTop w:val="0"/>
          <w:marBottom w:val="0"/>
          <w:divBdr>
            <w:top w:val="none" w:sz="0" w:space="0" w:color="auto"/>
            <w:left w:val="none" w:sz="0" w:space="0" w:color="auto"/>
            <w:bottom w:val="none" w:sz="0" w:space="0" w:color="auto"/>
            <w:right w:val="none" w:sz="0" w:space="0" w:color="auto"/>
          </w:divBdr>
        </w:div>
        <w:div w:id="1160198115">
          <w:marLeft w:val="0"/>
          <w:marRight w:val="0"/>
          <w:marTop w:val="0"/>
          <w:marBottom w:val="0"/>
          <w:divBdr>
            <w:top w:val="none" w:sz="0" w:space="0" w:color="auto"/>
            <w:left w:val="none" w:sz="0" w:space="0" w:color="auto"/>
            <w:bottom w:val="none" w:sz="0" w:space="0" w:color="auto"/>
            <w:right w:val="none" w:sz="0" w:space="0" w:color="auto"/>
          </w:divBdr>
        </w:div>
        <w:div w:id="624122979">
          <w:marLeft w:val="0"/>
          <w:marRight w:val="0"/>
          <w:marTop w:val="0"/>
          <w:marBottom w:val="0"/>
          <w:divBdr>
            <w:top w:val="none" w:sz="0" w:space="0" w:color="auto"/>
            <w:left w:val="none" w:sz="0" w:space="0" w:color="auto"/>
            <w:bottom w:val="none" w:sz="0" w:space="0" w:color="auto"/>
            <w:right w:val="none" w:sz="0" w:space="0" w:color="auto"/>
          </w:divBdr>
        </w:div>
        <w:div w:id="1830558223">
          <w:marLeft w:val="0"/>
          <w:marRight w:val="0"/>
          <w:marTop w:val="0"/>
          <w:marBottom w:val="0"/>
          <w:divBdr>
            <w:top w:val="none" w:sz="0" w:space="0" w:color="auto"/>
            <w:left w:val="none" w:sz="0" w:space="0" w:color="auto"/>
            <w:bottom w:val="none" w:sz="0" w:space="0" w:color="auto"/>
            <w:right w:val="none" w:sz="0" w:space="0" w:color="auto"/>
          </w:divBdr>
        </w:div>
        <w:div w:id="836192904">
          <w:marLeft w:val="0"/>
          <w:marRight w:val="0"/>
          <w:marTop w:val="0"/>
          <w:marBottom w:val="0"/>
          <w:divBdr>
            <w:top w:val="none" w:sz="0" w:space="0" w:color="auto"/>
            <w:left w:val="none" w:sz="0" w:space="0" w:color="auto"/>
            <w:bottom w:val="none" w:sz="0" w:space="0" w:color="auto"/>
            <w:right w:val="none" w:sz="0" w:space="0" w:color="auto"/>
          </w:divBdr>
        </w:div>
        <w:div w:id="1825588618">
          <w:marLeft w:val="0"/>
          <w:marRight w:val="0"/>
          <w:marTop w:val="0"/>
          <w:marBottom w:val="0"/>
          <w:divBdr>
            <w:top w:val="none" w:sz="0" w:space="0" w:color="auto"/>
            <w:left w:val="none" w:sz="0" w:space="0" w:color="auto"/>
            <w:bottom w:val="none" w:sz="0" w:space="0" w:color="auto"/>
            <w:right w:val="none" w:sz="0" w:space="0" w:color="auto"/>
          </w:divBdr>
        </w:div>
        <w:div w:id="1557428188">
          <w:marLeft w:val="0"/>
          <w:marRight w:val="0"/>
          <w:marTop w:val="0"/>
          <w:marBottom w:val="0"/>
          <w:divBdr>
            <w:top w:val="none" w:sz="0" w:space="0" w:color="auto"/>
            <w:left w:val="none" w:sz="0" w:space="0" w:color="auto"/>
            <w:bottom w:val="none" w:sz="0" w:space="0" w:color="auto"/>
            <w:right w:val="none" w:sz="0" w:space="0" w:color="auto"/>
          </w:divBdr>
        </w:div>
        <w:div w:id="1400666098">
          <w:marLeft w:val="0"/>
          <w:marRight w:val="0"/>
          <w:marTop w:val="0"/>
          <w:marBottom w:val="0"/>
          <w:divBdr>
            <w:top w:val="none" w:sz="0" w:space="0" w:color="auto"/>
            <w:left w:val="none" w:sz="0" w:space="0" w:color="auto"/>
            <w:bottom w:val="none" w:sz="0" w:space="0" w:color="auto"/>
            <w:right w:val="none" w:sz="0" w:space="0" w:color="auto"/>
          </w:divBdr>
        </w:div>
        <w:div w:id="761148471">
          <w:marLeft w:val="0"/>
          <w:marRight w:val="0"/>
          <w:marTop w:val="0"/>
          <w:marBottom w:val="0"/>
          <w:divBdr>
            <w:top w:val="none" w:sz="0" w:space="0" w:color="auto"/>
            <w:left w:val="none" w:sz="0" w:space="0" w:color="auto"/>
            <w:bottom w:val="none" w:sz="0" w:space="0" w:color="auto"/>
            <w:right w:val="none" w:sz="0" w:space="0" w:color="auto"/>
          </w:divBdr>
        </w:div>
        <w:div w:id="752893162">
          <w:marLeft w:val="0"/>
          <w:marRight w:val="0"/>
          <w:marTop w:val="0"/>
          <w:marBottom w:val="0"/>
          <w:divBdr>
            <w:top w:val="none" w:sz="0" w:space="0" w:color="auto"/>
            <w:left w:val="none" w:sz="0" w:space="0" w:color="auto"/>
            <w:bottom w:val="none" w:sz="0" w:space="0" w:color="auto"/>
            <w:right w:val="none" w:sz="0" w:space="0" w:color="auto"/>
          </w:divBdr>
        </w:div>
        <w:div w:id="2035228364">
          <w:marLeft w:val="0"/>
          <w:marRight w:val="0"/>
          <w:marTop w:val="0"/>
          <w:marBottom w:val="0"/>
          <w:divBdr>
            <w:top w:val="none" w:sz="0" w:space="0" w:color="auto"/>
            <w:left w:val="none" w:sz="0" w:space="0" w:color="auto"/>
            <w:bottom w:val="none" w:sz="0" w:space="0" w:color="auto"/>
            <w:right w:val="none" w:sz="0" w:space="0" w:color="auto"/>
          </w:divBdr>
        </w:div>
        <w:div w:id="416555701">
          <w:marLeft w:val="0"/>
          <w:marRight w:val="0"/>
          <w:marTop w:val="0"/>
          <w:marBottom w:val="0"/>
          <w:divBdr>
            <w:top w:val="none" w:sz="0" w:space="0" w:color="auto"/>
            <w:left w:val="none" w:sz="0" w:space="0" w:color="auto"/>
            <w:bottom w:val="none" w:sz="0" w:space="0" w:color="auto"/>
            <w:right w:val="none" w:sz="0" w:space="0" w:color="auto"/>
          </w:divBdr>
        </w:div>
        <w:div w:id="165629852">
          <w:marLeft w:val="0"/>
          <w:marRight w:val="0"/>
          <w:marTop w:val="0"/>
          <w:marBottom w:val="0"/>
          <w:divBdr>
            <w:top w:val="none" w:sz="0" w:space="0" w:color="auto"/>
            <w:left w:val="none" w:sz="0" w:space="0" w:color="auto"/>
            <w:bottom w:val="none" w:sz="0" w:space="0" w:color="auto"/>
            <w:right w:val="none" w:sz="0" w:space="0" w:color="auto"/>
          </w:divBdr>
        </w:div>
        <w:div w:id="924917038">
          <w:marLeft w:val="0"/>
          <w:marRight w:val="0"/>
          <w:marTop w:val="0"/>
          <w:marBottom w:val="0"/>
          <w:divBdr>
            <w:top w:val="none" w:sz="0" w:space="0" w:color="auto"/>
            <w:left w:val="none" w:sz="0" w:space="0" w:color="auto"/>
            <w:bottom w:val="none" w:sz="0" w:space="0" w:color="auto"/>
            <w:right w:val="none" w:sz="0" w:space="0" w:color="auto"/>
          </w:divBdr>
        </w:div>
        <w:div w:id="31007179">
          <w:marLeft w:val="0"/>
          <w:marRight w:val="0"/>
          <w:marTop w:val="0"/>
          <w:marBottom w:val="0"/>
          <w:divBdr>
            <w:top w:val="none" w:sz="0" w:space="0" w:color="auto"/>
            <w:left w:val="none" w:sz="0" w:space="0" w:color="auto"/>
            <w:bottom w:val="none" w:sz="0" w:space="0" w:color="auto"/>
            <w:right w:val="none" w:sz="0" w:space="0" w:color="auto"/>
          </w:divBdr>
        </w:div>
        <w:div w:id="201401513">
          <w:marLeft w:val="0"/>
          <w:marRight w:val="0"/>
          <w:marTop w:val="0"/>
          <w:marBottom w:val="0"/>
          <w:divBdr>
            <w:top w:val="none" w:sz="0" w:space="0" w:color="auto"/>
            <w:left w:val="none" w:sz="0" w:space="0" w:color="auto"/>
            <w:bottom w:val="none" w:sz="0" w:space="0" w:color="auto"/>
            <w:right w:val="none" w:sz="0" w:space="0" w:color="auto"/>
          </w:divBdr>
        </w:div>
        <w:div w:id="79959562">
          <w:marLeft w:val="0"/>
          <w:marRight w:val="0"/>
          <w:marTop w:val="0"/>
          <w:marBottom w:val="0"/>
          <w:divBdr>
            <w:top w:val="none" w:sz="0" w:space="0" w:color="auto"/>
            <w:left w:val="none" w:sz="0" w:space="0" w:color="auto"/>
            <w:bottom w:val="none" w:sz="0" w:space="0" w:color="auto"/>
            <w:right w:val="none" w:sz="0" w:space="0" w:color="auto"/>
          </w:divBdr>
        </w:div>
        <w:div w:id="64494483">
          <w:marLeft w:val="0"/>
          <w:marRight w:val="0"/>
          <w:marTop w:val="0"/>
          <w:marBottom w:val="0"/>
          <w:divBdr>
            <w:top w:val="none" w:sz="0" w:space="0" w:color="auto"/>
            <w:left w:val="none" w:sz="0" w:space="0" w:color="auto"/>
            <w:bottom w:val="none" w:sz="0" w:space="0" w:color="auto"/>
            <w:right w:val="none" w:sz="0" w:space="0" w:color="auto"/>
          </w:divBdr>
        </w:div>
        <w:div w:id="1855486909">
          <w:marLeft w:val="0"/>
          <w:marRight w:val="0"/>
          <w:marTop w:val="0"/>
          <w:marBottom w:val="0"/>
          <w:divBdr>
            <w:top w:val="none" w:sz="0" w:space="0" w:color="auto"/>
            <w:left w:val="none" w:sz="0" w:space="0" w:color="auto"/>
            <w:bottom w:val="none" w:sz="0" w:space="0" w:color="auto"/>
            <w:right w:val="none" w:sz="0" w:space="0" w:color="auto"/>
          </w:divBdr>
        </w:div>
        <w:div w:id="1009791434">
          <w:marLeft w:val="0"/>
          <w:marRight w:val="0"/>
          <w:marTop w:val="0"/>
          <w:marBottom w:val="0"/>
          <w:divBdr>
            <w:top w:val="none" w:sz="0" w:space="0" w:color="auto"/>
            <w:left w:val="none" w:sz="0" w:space="0" w:color="auto"/>
            <w:bottom w:val="none" w:sz="0" w:space="0" w:color="auto"/>
            <w:right w:val="none" w:sz="0" w:space="0" w:color="auto"/>
          </w:divBdr>
        </w:div>
        <w:div w:id="379060633">
          <w:marLeft w:val="0"/>
          <w:marRight w:val="0"/>
          <w:marTop w:val="0"/>
          <w:marBottom w:val="0"/>
          <w:divBdr>
            <w:top w:val="none" w:sz="0" w:space="0" w:color="auto"/>
            <w:left w:val="none" w:sz="0" w:space="0" w:color="auto"/>
            <w:bottom w:val="none" w:sz="0" w:space="0" w:color="auto"/>
            <w:right w:val="none" w:sz="0" w:space="0" w:color="auto"/>
          </w:divBdr>
        </w:div>
        <w:div w:id="1147166385">
          <w:marLeft w:val="0"/>
          <w:marRight w:val="0"/>
          <w:marTop w:val="0"/>
          <w:marBottom w:val="0"/>
          <w:divBdr>
            <w:top w:val="none" w:sz="0" w:space="0" w:color="auto"/>
            <w:left w:val="none" w:sz="0" w:space="0" w:color="auto"/>
            <w:bottom w:val="none" w:sz="0" w:space="0" w:color="auto"/>
            <w:right w:val="none" w:sz="0" w:space="0" w:color="auto"/>
          </w:divBdr>
        </w:div>
        <w:div w:id="1581796651">
          <w:marLeft w:val="0"/>
          <w:marRight w:val="0"/>
          <w:marTop w:val="0"/>
          <w:marBottom w:val="0"/>
          <w:divBdr>
            <w:top w:val="none" w:sz="0" w:space="0" w:color="auto"/>
            <w:left w:val="none" w:sz="0" w:space="0" w:color="auto"/>
            <w:bottom w:val="none" w:sz="0" w:space="0" w:color="auto"/>
            <w:right w:val="none" w:sz="0" w:space="0" w:color="auto"/>
          </w:divBdr>
        </w:div>
        <w:div w:id="450826271">
          <w:marLeft w:val="0"/>
          <w:marRight w:val="0"/>
          <w:marTop w:val="0"/>
          <w:marBottom w:val="0"/>
          <w:divBdr>
            <w:top w:val="none" w:sz="0" w:space="0" w:color="auto"/>
            <w:left w:val="none" w:sz="0" w:space="0" w:color="auto"/>
            <w:bottom w:val="none" w:sz="0" w:space="0" w:color="auto"/>
            <w:right w:val="none" w:sz="0" w:space="0" w:color="auto"/>
          </w:divBdr>
        </w:div>
        <w:div w:id="147478679">
          <w:marLeft w:val="0"/>
          <w:marRight w:val="0"/>
          <w:marTop w:val="0"/>
          <w:marBottom w:val="0"/>
          <w:divBdr>
            <w:top w:val="none" w:sz="0" w:space="0" w:color="auto"/>
            <w:left w:val="none" w:sz="0" w:space="0" w:color="auto"/>
            <w:bottom w:val="none" w:sz="0" w:space="0" w:color="auto"/>
            <w:right w:val="none" w:sz="0" w:space="0" w:color="auto"/>
          </w:divBdr>
        </w:div>
        <w:div w:id="969213402">
          <w:marLeft w:val="0"/>
          <w:marRight w:val="0"/>
          <w:marTop w:val="0"/>
          <w:marBottom w:val="0"/>
          <w:divBdr>
            <w:top w:val="none" w:sz="0" w:space="0" w:color="auto"/>
            <w:left w:val="none" w:sz="0" w:space="0" w:color="auto"/>
            <w:bottom w:val="none" w:sz="0" w:space="0" w:color="auto"/>
            <w:right w:val="none" w:sz="0" w:space="0" w:color="auto"/>
          </w:divBdr>
        </w:div>
        <w:div w:id="51389336">
          <w:marLeft w:val="0"/>
          <w:marRight w:val="0"/>
          <w:marTop w:val="0"/>
          <w:marBottom w:val="0"/>
          <w:divBdr>
            <w:top w:val="none" w:sz="0" w:space="0" w:color="auto"/>
            <w:left w:val="none" w:sz="0" w:space="0" w:color="auto"/>
            <w:bottom w:val="none" w:sz="0" w:space="0" w:color="auto"/>
            <w:right w:val="none" w:sz="0" w:space="0" w:color="auto"/>
          </w:divBdr>
        </w:div>
        <w:div w:id="297077471">
          <w:marLeft w:val="0"/>
          <w:marRight w:val="0"/>
          <w:marTop w:val="0"/>
          <w:marBottom w:val="0"/>
          <w:divBdr>
            <w:top w:val="none" w:sz="0" w:space="0" w:color="auto"/>
            <w:left w:val="none" w:sz="0" w:space="0" w:color="auto"/>
            <w:bottom w:val="none" w:sz="0" w:space="0" w:color="auto"/>
            <w:right w:val="none" w:sz="0" w:space="0" w:color="auto"/>
          </w:divBdr>
        </w:div>
        <w:div w:id="609050683">
          <w:marLeft w:val="0"/>
          <w:marRight w:val="0"/>
          <w:marTop w:val="0"/>
          <w:marBottom w:val="0"/>
          <w:divBdr>
            <w:top w:val="none" w:sz="0" w:space="0" w:color="auto"/>
            <w:left w:val="none" w:sz="0" w:space="0" w:color="auto"/>
            <w:bottom w:val="none" w:sz="0" w:space="0" w:color="auto"/>
            <w:right w:val="none" w:sz="0" w:space="0" w:color="auto"/>
          </w:divBdr>
        </w:div>
        <w:div w:id="1452936726">
          <w:marLeft w:val="0"/>
          <w:marRight w:val="0"/>
          <w:marTop w:val="0"/>
          <w:marBottom w:val="0"/>
          <w:divBdr>
            <w:top w:val="none" w:sz="0" w:space="0" w:color="auto"/>
            <w:left w:val="none" w:sz="0" w:space="0" w:color="auto"/>
            <w:bottom w:val="none" w:sz="0" w:space="0" w:color="auto"/>
            <w:right w:val="none" w:sz="0" w:space="0" w:color="auto"/>
          </w:divBdr>
        </w:div>
        <w:div w:id="1969160424">
          <w:marLeft w:val="0"/>
          <w:marRight w:val="0"/>
          <w:marTop w:val="0"/>
          <w:marBottom w:val="0"/>
          <w:divBdr>
            <w:top w:val="none" w:sz="0" w:space="0" w:color="auto"/>
            <w:left w:val="none" w:sz="0" w:space="0" w:color="auto"/>
            <w:bottom w:val="none" w:sz="0" w:space="0" w:color="auto"/>
            <w:right w:val="none" w:sz="0" w:space="0" w:color="auto"/>
          </w:divBdr>
        </w:div>
        <w:div w:id="1134516775">
          <w:marLeft w:val="0"/>
          <w:marRight w:val="0"/>
          <w:marTop w:val="0"/>
          <w:marBottom w:val="0"/>
          <w:divBdr>
            <w:top w:val="none" w:sz="0" w:space="0" w:color="auto"/>
            <w:left w:val="none" w:sz="0" w:space="0" w:color="auto"/>
            <w:bottom w:val="none" w:sz="0" w:space="0" w:color="auto"/>
            <w:right w:val="none" w:sz="0" w:space="0" w:color="auto"/>
          </w:divBdr>
        </w:div>
        <w:div w:id="726418452">
          <w:marLeft w:val="0"/>
          <w:marRight w:val="0"/>
          <w:marTop w:val="0"/>
          <w:marBottom w:val="0"/>
          <w:divBdr>
            <w:top w:val="none" w:sz="0" w:space="0" w:color="auto"/>
            <w:left w:val="none" w:sz="0" w:space="0" w:color="auto"/>
            <w:bottom w:val="none" w:sz="0" w:space="0" w:color="auto"/>
            <w:right w:val="none" w:sz="0" w:space="0" w:color="auto"/>
          </w:divBdr>
        </w:div>
        <w:div w:id="1385104194">
          <w:marLeft w:val="0"/>
          <w:marRight w:val="0"/>
          <w:marTop w:val="0"/>
          <w:marBottom w:val="0"/>
          <w:divBdr>
            <w:top w:val="none" w:sz="0" w:space="0" w:color="auto"/>
            <w:left w:val="none" w:sz="0" w:space="0" w:color="auto"/>
            <w:bottom w:val="none" w:sz="0" w:space="0" w:color="auto"/>
            <w:right w:val="none" w:sz="0" w:space="0" w:color="auto"/>
          </w:divBdr>
        </w:div>
        <w:div w:id="135152700">
          <w:marLeft w:val="0"/>
          <w:marRight w:val="0"/>
          <w:marTop w:val="0"/>
          <w:marBottom w:val="0"/>
          <w:divBdr>
            <w:top w:val="none" w:sz="0" w:space="0" w:color="auto"/>
            <w:left w:val="none" w:sz="0" w:space="0" w:color="auto"/>
            <w:bottom w:val="none" w:sz="0" w:space="0" w:color="auto"/>
            <w:right w:val="none" w:sz="0" w:space="0" w:color="auto"/>
          </w:divBdr>
        </w:div>
        <w:div w:id="1333752482">
          <w:marLeft w:val="0"/>
          <w:marRight w:val="0"/>
          <w:marTop w:val="0"/>
          <w:marBottom w:val="0"/>
          <w:divBdr>
            <w:top w:val="none" w:sz="0" w:space="0" w:color="auto"/>
            <w:left w:val="none" w:sz="0" w:space="0" w:color="auto"/>
            <w:bottom w:val="none" w:sz="0" w:space="0" w:color="auto"/>
            <w:right w:val="none" w:sz="0" w:space="0" w:color="auto"/>
          </w:divBdr>
        </w:div>
        <w:div w:id="1594389658">
          <w:marLeft w:val="0"/>
          <w:marRight w:val="0"/>
          <w:marTop w:val="0"/>
          <w:marBottom w:val="0"/>
          <w:divBdr>
            <w:top w:val="none" w:sz="0" w:space="0" w:color="auto"/>
            <w:left w:val="none" w:sz="0" w:space="0" w:color="auto"/>
            <w:bottom w:val="none" w:sz="0" w:space="0" w:color="auto"/>
            <w:right w:val="none" w:sz="0" w:space="0" w:color="auto"/>
          </w:divBdr>
        </w:div>
        <w:div w:id="1913924339">
          <w:marLeft w:val="0"/>
          <w:marRight w:val="0"/>
          <w:marTop w:val="0"/>
          <w:marBottom w:val="0"/>
          <w:divBdr>
            <w:top w:val="none" w:sz="0" w:space="0" w:color="auto"/>
            <w:left w:val="none" w:sz="0" w:space="0" w:color="auto"/>
            <w:bottom w:val="none" w:sz="0" w:space="0" w:color="auto"/>
            <w:right w:val="none" w:sz="0" w:space="0" w:color="auto"/>
          </w:divBdr>
        </w:div>
        <w:div w:id="1361126249">
          <w:marLeft w:val="0"/>
          <w:marRight w:val="0"/>
          <w:marTop w:val="0"/>
          <w:marBottom w:val="0"/>
          <w:divBdr>
            <w:top w:val="none" w:sz="0" w:space="0" w:color="auto"/>
            <w:left w:val="none" w:sz="0" w:space="0" w:color="auto"/>
            <w:bottom w:val="none" w:sz="0" w:space="0" w:color="auto"/>
            <w:right w:val="none" w:sz="0" w:space="0" w:color="auto"/>
          </w:divBdr>
        </w:div>
        <w:div w:id="63988953">
          <w:marLeft w:val="0"/>
          <w:marRight w:val="0"/>
          <w:marTop w:val="0"/>
          <w:marBottom w:val="0"/>
          <w:divBdr>
            <w:top w:val="none" w:sz="0" w:space="0" w:color="auto"/>
            <w:left w:val="none" w:sz="0" w:space="0" w:color="auto"/>
            <w:bottom w:val="none" w:sz="0" w:space="0" w:color="auto"/>
            <w:right w:val="none" w:sz="0" w:space="0" w:color="auto"/>
          </w:divBdr>
        </w:div>
        <w:div w:id="2094009803">
          <w:marLeft w:val="0"/>
          <w:marRight w:val="0"/>
          <w:marTop w:val="0"/>
          <w:marBottom w:val="0"/>
          <w:divBdr>
            <w:top w:val="none" w:sz="0" w:space="0" w:color="auto"/>
            <w:left w:val="none" w:sz="0" w:space="0" w:color="auto"/>
            <w:bottom w:val="none" w:sz="0" w:space="0" w:color="auto"/>
            <w:right w:val="none" w:sz="0" w:space="0" w:color="auto"/>
          </w:divBdr>
        </w:div>
        <w:div w:id="635987548">
          <w:marLeft w:val="0"/>
          <w:marRight w:val="0"/>
          <w:marTop w:val="0"/>
          <w:marBottom w:val="0"/>
          <w:divBdr>
            <w:top w:val="none" w:sz="0" w:space="0" w:color="auto"/>
            <w:left w:val="none" w:sz="0" w:space="0" w:color="auto"/>
            <w:bottom w:val="none" w:sz="0" w:space="0" w:color="auto"/>
            <w:right w:val="none" w:sz="0" w:space="0" w:color="auto"/>
          </w:divBdr>
        </w:div>
        <w:div w:id="1932548410">
          <w:marLeft w:val="0"/>
          <w:marRight w:val="0"/>
          <w:marTop w:val="0"/>
          <w:marBottom w:val="0"/>
          <w:divBdr>
            <w:top w:val="none" w:sz="0" w:space="0" w:color="auto"/>
            <w:left w:val="none" w:sz="0" w:space="0" w:color="auto"/>
            <w:bottom w:val="none" w:sz="0" w:space="0" w:color="auto"/>
            <w:right w:val="none" w:sz="0" w:space="0" w:color="auto"/>
          </w:divBdr>
        </w:div>
        <w:div w:id="470827226">
          <w:marLeft w:val="0"/>
          <w:marRight w:val="0"/>
          <w:marTop w:val="0"/>
          <w:marBottom w:val="0"/>
          <w:divBdr>
            <w:top w:val="none" w:sz="0" w:space="0" w:color="auto"/>
            <w:left w:val="none" w:sz="0" w:space="0" w:color="auto"/>
            <w:bottom w:val="none" w:sz="0" w:space="0" w:color="auto"/>
            <w:right w:val="none" w:sz="0" w:space="0" w:color="auto"/>
          </w:divBdr>
        </w:div>
      </w:divsChild>
    </w:div>
    <w:div w:id="27225087">
      <w:bodyDiv w:val="1"/>
      <w:marLeft w:val="0"/>
      <w:marRight w:val="0"/>
      <w:marTop w:val="0"/>
      <w:marBottom w:val="0"/>
      <w:divBdr>
        <w:top w:val="none" w:sz="0" w:space="0" w:color="auto"/>
        <w:left w:val="none" w:sz="0" w:space="0" w:color="auto"/>
        <w:bottom w:val="none" w:sz="0" w:space="0" w:color="auto"/>
        <w:right w:val="none" w:sz="0" w:space="0" w:color="auto"/>
      </w:divBdr>
    </w:div>
    <w:div w:id="46144610">
      <w:bodyDiv w:val="1"/>
      <w:marLeft w:val="0"/>
      <w:marRight w:val="0"/>
      <w:marTop w:val="0"/>
      <w:marBottom w:val="0"/>
      <w:divBdr>
        <w:top w:val="none" w:sz="0" w:space="0" w:color="auto"/>
        <w:left w:val="none" w:sz="0" w:space="0" w:color="auto"/>
        <w:bottom w:val="none" w:sz="0" w:space="0" w:color="auto"/>
        <w:right w:val="none" w:sz="0" w:space="0" w:color="auto"/>
      </w:divBdr>
    </w:div>
    <w:div w:id="61566914">
      <w:bodyDiv w:val="1"/>
      <w:marLeft w:val="0"/>
      <w:marRight w:val="0"/>
      <w:marTop w:val="0"/>
      <w:marBottom w:val="0"/>
      <w:divBdr>
        <w:top w:val="none" w:sz="0" w:space="0" w:color="auto"/>
        <w:left w:val="none" w:sz="0" w:space="0" w:color="auto"/>
        <w:bottom w:val="none" w:sz="0" w:space="0" w:color="auto"/>
        <w:right w:val="none" w:sz="0" w:space="0" w:color="auto"/>
      </w:divBdr>
    </w:div>
    <w:div w:id="76559625">
      <w:bodyDiv w:val="1"/>
      <w:marLeft w:val="0"/>
      <w:marRight w:val="0"/>
      <w:marTop w:val="0"/>
      <w:marBottom w:val="0"/>
      <w:divBdr>
        <w:top w:val="none" w:sz="0" w:space="0" w:color="auto"/>
        <w:left w:val="none" w:sz="0" w:space="0" w:color="auto"/>
        <w:bottom w:val="none" w:sz="0" w:space="0" w:color="auto"/>
        <w:right w:val="none" w:sz="0" w:space="0" w:color="auto"/>
      </w:divBdr>
    </w:div>
    <w:div w:id="84883927">
      <w:bodyDiv w:val="1"/>
      <w:marLeft w:val="0"/>
      <w:marRight w:val="0"/>
      <w:marTop w:val="0"/>
      <w:marBottom w:val="0"/>
      <w:divBdr>
        <w:top w:val="none" w:sz="0" w:space="0" w:color="auto"/>
        <w:left w:val="none" w:sz="0" w:space="0" w:color="auto"/>
        <w:bottom w:val="none" w:sz="0" w:space="0" w:color="auto"/>
        <w:right w:val="none" w:sz="0" w:space="0" w:color="auto"/>
      </w:divBdr>
    </w:div>
    <w:div w:id="99834846">
      <w:bodyDiv w:val="1"/>
      <w:marLeft w:val="0"/>
      <w:marRight w:val="0"/>
      <w:marTop w:val="0"/>
      <w:marBottom w:val="0"/>
      <w:divBdr>
        <w:top w:val="none" w:sz="0" w:space="0" w:color="auto"/>
        <w:left w:val="none" w:sz="0" w:space="0" w:color="auto"/>
        <w:bottom w:val="none" w:sz="0" w:space="0" w:color="auto"/>
        <w:right w:val="none" w:sz="0" w:space="0" w:color="auto"/>
      </w:divBdr>
    </w:div>
    <w:div w:id="101345677">
      <w:bodyDiv w:val="1"/>
      <w:marLeft w:val="0"/>
      <w:marRight w:val="0"/>
      <w:marTop w:val="0"/>
      <w:marBottom w:val="0"/>
      <w:divBdr>
        <w:top w:val="none" w:sz="0" w:space="0" w:color="auto"/>
        <w:left w:val="none" w:sz="0" w:space="0" w:color="auto"/>
        <w:bottom w:val="none" w:sz="0" w:space="0" w:color="auto"/>
        <w:right w:val="none" w:sz="0" w:space="0" w:color="auto"/>
      </w:divBdr>
      <w:divsChild>
        <w:div w:id="258221769">
          <w:marLeft w:val="0"/>
          <w:marRight w:val="0"/>
          <w:marTop w:val="0"/>
          <w:marBottom w:val="0"/>
          <w:divBdr>
            <w:top w:val="none" w:sz="0" w:space="0" w:color="auto"/>
            <w:left w:val="none" w:sz="0" w:space="0" w:color="auto"/>
            <w:bottom w:val="none" w:sz="0" w:space="0" w:color="auto"/>
            <w:right w:val="none" w:sz="0" w:space="0" w:color="auto"/>
          </w:divBdr>
        </w:div>
        <w:div w:id="39288227">
          <w:marLeft w:val="0"/>
          <w:marRight w:val="0"/>
          <w:marTop w:val="0"/>
          <w:marBottom w:val="0"/>
          <w:divBdr>
            <w:top w:val="none" w:sz="0" w:space="0" w:color="auto"/>
            <w:left w:val="none" w:sz="0" w:space="0" w:color="auto"/>
            <w:bottom w:val="none" w:sz="0" w:space="0" w:color="auto"/>
            <w:right w:val="none" w:sz="0" w:space="0" w:color="auto"/>
          </w:divBdr>
        </w:div>
        <w:div w:id="238100128">
          <w:marLeft w:val="0"/>
          <w:marRight w:val="0"/>
          <w:marTop w:val="0"/>
          <w:marBottom w:val="0"/>
          <w:divBdr>
            <w:top w:val="none" w:sz="0" w:space="0" w:color="auto"/>
            <w:left w:val="none" w:sz="0" w:space="0" w:color="auto"/>
            <w:bottom w:val="none" w:sz="0" w:space="0" w:color="auto"/>
            <w:right w:val="none" w:sz="0" w:space="0" w:color="auto"/>
          </w:divBdr>
        </w:div>
        <w:div w:id="2052222615">
          <w:marLeft w:val="0"/>
          <w:marRight w:val="0"/>
          <w:marTop w:val="0"/>
          <w:marBottom w:val="0"/>
          <w:divBdr>
            <w:top w:val="none" w:sz="0" w:space="0" w:color="auto"/>
            <w:left w:val="none" w:sz="0" w:space="0" w:color="auto"/>
            <w:bottom w:val="none" w:sz="0" w:space="0" w:color="auto"/>
            <w:right w:val="none" w:sz="0" w:space="0" w:color="auto"/>
          </w:divBdr>
        </w:div>
        <w:div w:id="980501836">
          <w:marLeft w:val="0"/>
          <w:marRight w:val="0"/>
          <w:marTop w:val="0"/>
          <w:marBottom w:val="0"/>
          <w:divBdr>
            <w:top w:val="none" w:sz="0" w:space="0" w:color="auto"/>
            <w:left w:val="none" w:sz="0" w:space="0" w:color="auto"/>
            <w:bottom w:val="none" w:sz="0" w:space="0" w:color="auto"/>
            <w:right w:val="none" w:sz="0" w:space="0" w:color="auto"/>
          </w:divBdr>
        </w:div>
        <w:div w:id="397830255">
          <w:marLeft w:val="0"/>
          <w:marRight w:val="0"/>
          <w:marTop w:val="0"/>
          <w:marBottom w:val="0"/>
          <w:divBdr>
            <w:top w:val="none" w:sz="0" w:space="0" w:color="auto"/>
            <w:left w:val="none" w:sz="0" w:space="0" w:color="auto"/>
            <w:bottom w:val="none" w:sz="0" w:space="0" w:color="auto"/>
            <w:right w:val="none" w:sz="0" w:space="0" w:color="auto"/>
          </w:divBdr>
        </w:div>
        <w:div w:id="231737695">
          <w:marLeft w:val="0"/>
          <w:marRight w:val="0"/>
          <w:marTop w:val="0"/>
          <w:marBottom w:val="0"/>
          <w:divBdr>
            <w:top w:val="none" w:sz="0" w:space="0" w:color="auto"/>
            <w:left w:val="none" w:sz="0" w:space="0" w:color="auto"/>
            <w:bottom w:val="none" w:sz="0" w:space="0" w:color="auto"/>
            <w:right w:val="none" w:sz="0" w:space="0" w:color="auto"/>
          </w:divBdr>
        </w:div>
        <w:div w:id="253320632">
          <w:marLeft w:val="0"/>
          <w:marRight w:val="0"/>
          <w:marTop w:val="0"/>
          <w:marBottom w:val="0"/>
          <w:divBdr>
            <w:top w:val="none" w:sz="0" w:space="0" w:color="auto"/>
            <w:left w:val="none" w:sz="0" w:space="0" w:color="auto"/>
            <w:bottom w:val="none" w:sz="0" w:space="0" w:color="auto"/>
            <w:right w:val="none" w:sz="0" w:space="0" w:color="auto"/>
          </w:divBdr>
        </w:div>
        <w:div w:id="1832209052">
          <w:marLeft w:val="0"/>
          <w:marRight w:val="0"/>
          <w:marTop w:val="0"/>
          <w:marBottom w:val="0"/>
          <w:divBdr>
            <w:top w:val="none" w:sz="0" w:space="0" w:color="auto"/>
            <w:left w:val="none" w:sz="0" w:space="0" w:color="auto"/>
            <w:bottom w:val="none" w:sz="0" w:space="0" w:color="auto"/>
            <w:right w:val="none" w:sz="0" w:space="0" w:color="auto"/>
          </w:divBdr>
        </w:div>
        <w:div w:id="1912040673">
          <w:marLeft w:val="0"/>
          <w:marRight w:val="0"/>
          <w:marTop w:val="0"/>
          <w:marBottom w:val="0"/>
          <w:divBdr>
            <w:top w:val="none" w:sz="0" w:space="0" w:color="auto"/>
            <w:left w:val="none" w:sz="0" w:space="0" w:color="auto"/>
            <w:bottom w:val="none" w:sz="0" w:space="0" w:color="auto"/>
            <w:right w:val="none" w:sz="0" w:space="0" w:color="auto"/>
          </w:divBdr>
        </w:div>
        <w:div w:id="458110395">
          <w:marLeft w:val="0"/>
          <w:marRight w:val="0"/>
          <w:marTop w:val="0"/>
          <w:marBottom w:val="0"/>
          <w:divBdr>
            <w:top w:val="none" w:sz="0" w:space="0" w:color="auto"/>
            <w:left w:val="none" w:sz="0" w:space="0" w:color="auto"/>
            <w:bottom w:val="none" w:sz="0" w:space="0" w:color="auto"/>
            <w:right w:val="none" w:sz="0" w:space="0" w:color="auto"/>
          </w:divBdr>
        </w:div>
        <w:div w:id="1511289530">
          <w:marLeft w:val="0"/>
          <w:marRight w:val="0"/>
          <w:marTop w:val="0"/>
          <w:marBottom w:val="0"/>
          <w:divBdr>
            <w:top w:val="none" w:sz="0" w:space="0" w:color="auto"/>
            <w:left w:val="none" w:sz="0" w:space="0" w:color="auto"/>
            <w:bottom w:val="none" w:sz="0" w:space="0" w:color="auto"/>
            <w:right w:val="none" w:sz="0" w:space="0" w:color="auto"/>
          </w:divBdr>
        </w:div>
        <w:div w:id="1639408260">
          <w:marLeft w:val="0"/>
          <w:marRight w:val="0"/>
          <w:marTop w:val="0"/>
          <w:marBottom w:val="0"/>
          <w:divBdr>
            <w:top w:val="none" w:sz="0" w:space="0" w:color="auto"/>
            <w:left w:val="none" w:sz="0" w:space="0" w:color="auto"/>
            <w:bottom w:val="none" w:sz="0" w:space="0" w:color="auto"/>
            <w:right w:val="none" w:sz="0" w:space="0" w:color="auto"/>
          </w:divBdr>
        </w:div>
        <w:div w:id="1955138072">
          <w:marLeft w:val="0"/>
          <w:marRight w:val="0"/>
          <w:marTop w:val="0"/>
          <w:marBottom w:val="0"/>
          <w:divBdr>
            <w:top w:val="none" w:sz="0" w:space="0" w:color="auto"/>
            <w:left w:val="none" w:sz="0" w:space="0" w:color="auto"/>
            <w:bottom w:val="none" w:sz="0" w:space="0" w:color="auto"/>
            <w:right w:val="none" w:sz="0" w:space="0" w:color="auto"/>
          </w:divBdr>
        </w:div>
        <w:div w:id="1225917981">
          <w:marLeft w:val="0"/>
          <w:marRight w:val="0"/>
          <w:marTop w:val="0"/>
          <w:marBottom w:val="0"/>
          <w:divBdr>
            <w:top w:val="none" w:sz="0" w:space="0" w:color="auto"/>
            <w:left w:val="none" w:sz="0" w:space="0" w:color="auto"/>
            <w:bottom w:val="none" w:sz="0" w:space="0" w:color="auto"/>
            <w:right w:val="none" w:sz="0" w:space="0" w:color="auto"/>
          </w:divBdr>
        </w:div>
        <w:div w:id="84422166">
          <w:marLeft w:val="0"/>
          <w:marRight w:val="0"/>
          <w:marTop w:val="0"/>
          <w:marBottom w:val="0"/>
          <w:divBdr>
            <w:top w:val="none" w:sz="0" w:space="0" w:color="auto"/>
            <w:left w:val="none" w:sz="0" w:space="0" w:color="auto"/>
            <w:bottom w:val="none" w:sz="0" w:space="0" w:color="auto"/>
            <w:right w:val="none" w:sz="0" w:space="0" w:color="auto"/>
          </w:divBdr>
        </w:div>
        <w:div w:id="138427539">
          <w:marLeft w:val="0"/>
          <w:marRight w:val="0"/>
          <w:marTop w:val="0"/>
          <w:marBottom w:val="0"/>
          <w:divBdr>
            <w:top w:val="none" w:sz="0" w:space="0" w:color="auto"/>
            <w:left w:val="none" w:sz="0" w:space="0" w:color="auto"/>
            <w:bottom w:val="none" w:sz="0" w:space="0" w:color="auto"/>
            <w:right w:val="none" w:sz="0" w:space="0" w:color="auto"/>
          </w:divBdr>
        </w:div>
        <w:div w:id="1720469698">
          <w:marLeft w:val="0"/>
          <w:marRight w:val="0"/>
          <w:marTop w:val="0"/>
          <w:marBottom w:val="0"/>
          <w:divBdr>
            <w:top w:val="none" w:sz="0" w:space="0" w:color="auto"/>
            <w:left w:val="none" w:sz="0" w:space="0" w:color="auto"/>
            <w:bottom w:val="none" w:sz="0" w:space="0" w:color="auto"/>
            <w:right w:val="none" w:sz="0" w:space="0" w:color="auto"/>
          </w:divBdr>
        </w:div>
        <w:div w:id="1672681069">
          <w:marLeft w:val="0"/>
          <w:marRight w:val="0"/>
          <w:marTop w:val="0"/>
          <w:marBottom w:val="0"/>
          <w:divBdr>
            <w:top w:val="none" w:sz="0" w:space="0" w:color="auto"/>
            <w:left w:val="none" w:sz="0" w:space="0" w:color="auto"/>
            <w:bottom w:val="none" w:sz="0" w:space="0" w:color="auto"/>
            <w:right w:val="none" w:sz="0" w:space="0" w:color="auto"/>
          </w:divBdr>
        </w:div>
        <w:div w:id="1361929641">
          <w:marLeft w:val="0"/>
          <w:marRight w:val="0"/>
          <w:marTop w:val="0"/>
          <w:marBottom w:val="0"/>
          <w:divBdr>
            <w:top w:val="none" w:sz="0" w:space="0" w:color="auto"/>
            <w:left w:val="none" w:sz="0" w:space="0" w:color="auto"/>
            <w:bottom w:val="none" w:sz="0" w:space="0" w:color="auto"/>
            <w:right w:val="none" w:sz="0" w:space="0" w:color="auto"/>
          </w:divBdr>
        </w:div>
        <w:div w:id="747000430">
          <w:marLeft w:val="0"/>
          <w:marRight w:val="0"/>
          <w:marTop w:val="0"/>
          <w:marBottom w:val="0"/>
          <w:divBdr>
            <w:top w:val="none" w:sz="0" w:space="0" w:color="auto"/>
            <w:left w:val="none" w:sz="0" w:space="0" w:color="auto"/>
            <w:bottom w:val="none" w:sz="0" w:space="0" w:color="auto"/>
            <w:right w:val="none" w:sz="0" w:space="0" w:color="auto"/>
          </w:divBdr>
        </w:div>
        <w:div w:id="1942489354">
          <w:marLeft w:val="0"/>
          <w:marRight w:val="0"/>
          <w:marTop w:val="0"/>
          <w:marBottom w:val="0"/>
          <w:divBdr>
            <w:top w:val="none" w:sz="0" w:space="0" w:color="auto"/>
            <w:left w:val="none" w:sz="0" w:space="0" w:color="auto"/>
            <w:bottom w:val="none" w:sz="0" w:space="0" w:color="auto"/>
            <w:right w:val="none" w:sz="0" w:space="0" w:color="auto"/>
          </w:divBdr>
        </w:div>
        <w:div w:id="1039547708">
          <w:marLeft w:val="0"/>
          <w:marRight w:val="0"/>
          <w:marTop w:val="0"/>
          <w:marBottom w:val="0"/>
          <w:divBdr>
            <w:top w:val="none" w:sz="0" w:space="0" w:color="auto"/>
            <w:left w:val="none" w:sz="0" w:space="0" w:color="auto"/>
            <w:bottom w:val="none" w:sz="0" w:space="0" w:color="auto"/>
            <w:right w:val="none" w:sz="0" w:space="0" w:color="auto"/>
          </w:divBdr>
        </w:div>
        <w:div w:id="1348560143">
          <w:marLeft w:val="0"/>
          <w:marRight w:val="0"/>
          <w:marTop w:val="0"/>
          <w:marBottom w:val="0"/>
          <w:divBdr>
            <w:top w:val="none" w:sz="0" w:space="0" w:color="auto"/>
            <w:left w:val="none" w:sz="0" w:space="0" w:color="auto"/>
            <w:bottom w:val="none" w:sz="0" w:space="0" w:color="auto"/>
            <w:right w:val="none" w:sz="0" w:space="0" w:color="auto"/>
          </w:divBdr>
        </w:div>
        <w:div w:id="171144335">
          <w:marLeft w:val="0"/>
          <w:marRight w:val="0"/>
          <w:marTop w:val="0"/>
          <w:marBottom w:val="0"/>
          <w:divBdr>
            <w:top w:val="none" w:sz="0" w:space="0" w:color="auto"/>
            <w:left w:val="none" w:sz="0" w:space="0" w:color="auto"/>
            <w:bottom w:val="none" w:sz="0" w:space="0" w:color="auto"/>
            <w:right w:val="none" w:sz="0" w:space="0" w:color="auto"/>
          </w:divBdr>
        </w:div>
        <w:div w:id="1086609033">
          <w:marLeft w:val="0"/>
          <w:marRight w:val="0"/>
          <w:marTop w:val="0"/>
          <w:marBottom w:val="0"/>
          <w:divBdr>
            <w:top w:val="none" w:sz="0" w:space="0" w:color="auto"/>
            <w:left w:val="none" w:sz="0" w:space="0" w:color="auto"/>
            <w:bottom w:val="none" w:sz="0" w:space="0" w:color="auto"/>
            <w:right w:val="none" w:sz="0" w:space="0" w:color="auto"/>
          </w:divBdr>
        </w:div>
        <w:div w:id="1981112293">
          <w:marLeft w:val="0"/>
          <w:marRight w:val="0"/>
          <w:marTop w:val="0"/>
          <w:marBottom w:val="0"/>
          <w:divBdr>
            <w:top w:val="none" w:sz="0" w:space="0" w:color="auto"/>
            <w:left w:val="none" w:sz="0" w:space="0" w:color="auto"/>
            <w:bottom w:val="none" w:sz="0" w:space="0" w:color="auto"/>
            <w:right w:val="none" w:sz="0" w:space="0" w:color="auto"/>
          </w:divBdr>
        </w:div>
        <w:div w:id="1841384895">
          <w:marLeft w:val="0"/>
          <w:marRight w:val="0"/>
          <w:marTop w:val="0"/>
          <w:marBottom w:val="0"/>
          <w:divBdr>
            <w:top w:val="none" w:sz="0" w:space="0" w:color="auto"/>
            <w:left w:val="none" w:sz="0" w:space="0" w:color="auto"/>
            <w:bottom w:val="none" w:sz="0" w:space="0" w:color="auto"/>
            <w:right w:val="none" w:sz="0" w:space="0" w:color="auto"/>
          </w:divBdr>
        </w:div>
        <w:div w:id="648245288">
          <w:marLeft w:val="0"/>
          <w:marRight w:val="0"/>
          <w:marTop w:val="0"/>
          <w:marBottom w:val="0"/>
          <w:divBdr>
            <w:top w:val="none" w:sz="0" w:space="0" w:color="auto"/>
            <w:left w:val="none" w:sz="0" w:space="0" w:color="auto"/>
            <w:bottom w:val="none" w:sz="0" w:space="0" w:color="auto"/>
            <w:right w:val="none" w:sz="0" w:space="0" w:color="auto"/>
          </w:divBdr>
        </w:div>
        <w:div w:id="1578517363">
          <w:marLeft w:val="0"/>
          <w:marRight w:val="0"/>
          <w:marTop w:val="0"/>
          <w:marBottom w:val="0"/>
          <w:divBdr>
            <w:top w:val="none" w:sz="0" w:space="0" w:color="auto"/>
            <w:left w:val="none" w:sz="0" w:space="0" w:color="auto"/>
            <w:bottom w:val="none" w:sz="0" w:space="0" w:color="auto"/>
            <w:right w:val="none" w:sz="0" w:space="0" w:color="auto"/>
          </w:divBdr>
        </w:div>
        <w:div w:id="875657703">
          <w:marLeft w:val="0"/>
          <w:marRight w:val="0"/>
          <w:marTop w:val="0"/>
          <w:marBottom w:val="0"/>
          <w:divBdr>
            <w:top w:val="none" w:sz="0" w:space="0" w:color="auto"/>
            <w:left w:val="none" w:sz="0" w:space="0" w:color="auto"/>
            <w:bottom w:val="none" w:sz="0" w:space="0" w:color="auto"/>
            <w:right w:val="none" w:sz="0" w:space="0" w:color="auto"/>
          </w:divBdr>
        </w:div>
        <w:div w:id="941451850">
          <w:marLeft w:val="0"/>
          <w:marRight w:val="0"/>
          <w:marTop w:val="0"/>
          <w:marBottom w:val="0"/>
          <w:divBdr>
            <w:top w:val="none" w:sz="0" w:space="0" w:color="auto"/>
            <w:left w:val="none" w:sz="0" w:space="0" w:color="auto"/>
            <w:bottom w:val="none" w:sz="0" w:space="0" w:color="auto"/>
            <w:right w:val="none" w:sz="0" w:space="0" w:color="auto"/>
          </w:divBdr>
        </w:div>
        <w:div w:id="1159077655">
          <w:marLeft w:val="0"/>
          <w:marRight w:val="0"/>
          <w:marTop w:val="0"/>
          <w:marBottom w:val="0"/>
          <w:divBdr>
            <w:top w:val="none" w:sz="0" w:space="0" w:color="auto"/>
            <w:left w:val="none" w:sz="0" w:space="0" w:color="auto"/>
            <w:bottom w:val="none" w:sz="0" w:space="0" w:color="auto"/>
            <w:right w:val="none" w:sz="0" w:space="0" w:color="auto"/>
          </w:divBdr>
        </w:div>
        <w:div w:id="1436250868">
          <w:marLeft w:val="0"/>
          <w:marRight w:val="0"/>
          <w:marTop w:val="0"/>
          <w:marBottom w:val="0"/>
          <w:divBdr>
            <w:top w:val="none" w:sz="0" w:space="0" w:color="auto"/>
            <w:left w:val="none" w:sz="0" w:space="0" w:color="auto"/>
            <w:bottom w:val="none" w:sz="0" w:space="0" w:color="auto"/>
            <w:right w:val="none" w:sz="0" w:space="0" w:color="auto"/>
          </w:divBdr>
        </w:div>
        <w:div w:id="661129462">
          <w:marLeft w:val="0"/>
          <w:marRight w:val="0"/>
          <w:marTop w:val="0"/>
          <w:marBottom w:val="0"/>
          <w:divBdr>
            <w:top w:val="none" w:sz="0" w:space="0" w:color="auto"/>
            <w:left w:val="none" w:sz="0" w:space="0" w:color="auto"/>
            <w:bottom w:val="none" w:sz="0" w:space="0" w:color="auto"/>
            <w:right w:val="none" w:sz="0" w:space="0" w:color="auto"/>
          </w:divBdr>
        </w:div>
        <w:div w:id="1501309822">
          <w:marLeft w:val="0"/>
          <w:marRight w:val="0"/>
          <w:marTop w:val="0"/>
          <w:marBottom w:val="0"/>
          <w:divBdr>
            <w:top w:val="none" w:sz="0" w:space="0" w:color="auto"/>
            <w:left w:val="none" w:sz="0" w:space="0" w:color="auto"/>
            <w:bottom w:val="none" w:sz="0" w:space="0" w:color="auto"/>
            <w:right w:val="none" w:sz="0" w:space="0" w:color="auto"/>
          </w:divBdr>
        </w:div>
        <w:div w:id="242956510">
          <w:marLeft w:val="0"/>
          <w:marRight w:val="0"/>
          <w:marTop w:val="0"/>
          <w:marBottom w:val="0"/>
          <w:divBdr>
            <w:top w:val="none" w:sz="0" w:space="0" w:color="auto"/>
            <w:left w:val="none" w:sz="0" w:space="0" w:color="auto"/>
            <w:bottom w:val="none" w:sz="0" w:space="0" w:color="auto"/>
            <w:right w:val="none" w:sz="0" w:space="0" w:color="auto"/>
          </w:divBdr>
        </w:div>
        <w:div w:id="1164276456">
          <w:marLeft w:val="0"/>
          <w:marRight w:val="0"/>
          <w:marTop w:val="0"/>
          <w:marBottom w:val="0"/>
          <w:divBdr>
            <w:top w:val="none" w:sz="0" w:space="0" w:color="auto"/>
            <w:left w:val="none" w:sz="0" w:space="0" w:color="auto"/>
            <w:bottom w:val="none" w:sz="0" w:space="0" w:color="auto"/>
            <w:right w:val="none" w:sz="0" w:space="0" w:color="auto"/>
          </w:divBdr>
        </w:div>
        <w:div w:id="1404765830">
          <w:marLeft w:val="0"/>
          <w:marRight w:val="0"/>
          <w:marTop w:val="0"/>
          <w:marBottom w:val="0"/>
          <w:divBdr>
            <w:top w:val="none" w:sz="0" w:space="0" w:color="auto"/>
            <w:left w:val="none" w:sz="0" w:space="0" w:color="auto"/>
            <w:bottom w:val="none" w:sz="0" w:space="0" w:color="auto"/>
            <w:right w:val="none" w:sz="0" w:space="0" w:color="auto"/>
          </w:divBdr>
        </w:div>
        <w:div w:id="1298796531">
          <w:marLeft w:val="0"/>
          <w:marRight w:val="0"/>
          <w:marTop w:val="0"/>
          <w:marBottom w:val="0"/>
          <w:divBdr>
            <w:top w:val="none" w:sz="0" w:space="0" w:color="auto"/>
            <w:left w:val="none" w:sz="0" w:space="0" w:color="auto"/>
            <w:bottom w:val="none" w:sz="0" w:space="0" w:color="auto"/>
            <w:right w:val="none" w:sz="0" w:space="0" w:color="auto"/>
          </w:divBdr>
        </w:div>
        <w:div w:id="2068843158">
          <w:marLeft w:val="0"/>
          <w:marRight w:val="0"/>
          <w:marTop w:val="0"/>
          <w:marBottom w:val="0"/>
          <w:divBdr>
            <w:top w:val="none" w:sz="0" w:space="0" w:color="auto"/>
            <w:left w:val="none" w:sz="0" w:space="0" w:color="auto"/>
            <w:bottom w:val="none" w:sz="0" w:space="0" w:color="auto"/>
            <w:right w:val="none" w:sz="0" w:space="0" w:color="auto"/>
          </w:divBdr>
        </w:div>
        <w:div w:id="797841012">
          <w:marLeft w:val="0"/>
          <w:marRight w:val="0"/>
          <w:marTop w:val="0"/>
          <w:marBottom w:val="0"/>
          <w:divBdr>
            <w:top w:val="none" w:sz="0" w:space="0" w:color="auto"/>
            <w:left w:val="none" w:sz="0" w:space="0" w:color="auto"/>
            <w:bottom w:val="none" w:sz="0" w:space="0" w:color="auto"/>
            <w:right w:val="none" w:sz="0" w:space="0" w:color="auto"/>
          </w:divBdr>
        </w:div>
        <w:div w:id="1614282897">
          <w:marLeft w:val="0"/>
          <w:marRight w:val="0"/>
          <w:marTop w:val="0"/>
          <w:marBottom w:val="0"/>
          <w:divBdr>
            <w:top w:val="none" w:sz="0" w:space="0" w:color="auto"/>
            <w:left w:val="none" w:sz="0" w:space="0" w:color="auto"/>
            <w:bottom w:val="none" w:sz="0" w:space="0" w:color="auto"/>
            <w:right w:val="none" w:sz="0" w:space="0" w:color="auto"/>
          </w:divBdr>
        </w:div>
        <w:div w:id="1031540687">
          <w:marLeft w:val="0"/>
          <w:marRight w:val="0"/>
          <w:marTop w:val="0"/>
          <w:marBottom w:val="0"/>
          <w:divBdr>
            <w:top w:val="none" w:sz="0" w:space="0" w:color="auto"/>
            <w:left w:val="none" w:sz="0" w:space="0" w:color="auto"/>
            <w:bottom w:val="none" w:sz="0" w:space="0" w:color="auto"/>
            <w:right w:val="none" w:sz="0" w:space="0" w:color="auto"/>
          </w:divBdr>
        </w:div>
        <w:div w:id="115951794">
          <w:marLeft w:val="0"/>
          <w:marRight w:val="0"/>
          <w:marTop w:val="0"/>
          <w:marBottom w:val="0"/>
          <w:divBdr>
            <w:top w:val="none" w:sz="0" w:space="0" w:color="auto"/>
            <w:left w:val="none" w:sz="0" w:space="0" w:color="auto"/>
            <w:bottom w:val="none" w:sz="0" w:space="0" w:color="auto"/>
            <w:right w:val="none" w:sz="0" w:space="0" w:color="auto"/>
          </w:divBdr>
        </w:div>
        <w:div w:id="1689091777">
          <w:marLeft w:val="0"/>
          <w:marRight w:val="0"/>
          <w:marTop w:val="0"/>
          <w:marBottom w:val="0"/>
          <w:divBdr>
            <w:top w:val="none" w:sz="0" w:space="0" w:color="auto"/>
            <w:left w:val="none" w:sz="0" w:space="0" w:color="auto"/>
            <w:bottom w:val="none" w:sz="0" w:space="0" w:color="auto"/>
            <w:right w:val="none" w:sz="0" w:space="0" w:color="auto"/>
          </w:divBdr>
        </w:div>
        <w:div w:id="1347632712">
          <w:marLeft w:val="0"/>
          <w:marRight w:val="0"/>
          <w:marTop w:val="0"/>
          <w:marBottom w:val="0"/>
          <w:divBdr>
            <w:top w:val="none" w:sz="0" w:space="0" w:color="auto"/>
            <w:left w:val="none" w:sz="0" w:space="0" w:color="auto"/>
            <w:bottom w:val="none" w:sz="0" w:space="0" w:color="auto"/>
            <w:right w:val="none" w:sz="0" w:space="0" w:color="auto"/>
          </w:divBdr>
        </w:div>
        <w:div w:id="1689215219">
          <w:marLeft w:val="0"/>
          <w:marRight w:val="0"/>
          <w:marTop w:val="0"/>
          <w:marBottom w:val="0"/>
          <w:divBdr>
            <w:top w:val="none" w:sz="0" w:space="0" w:color="auto"/>
            <w:left w:val="none" w:sz="0" w:space="0" w:color="auto"/>
            <w:bottom w:val="none" w:sz="0" w:space="0" w:color="auto"/>
            <w:right w:val="none" w:sz="0" w:space="0" w:color="auto"/>
          </w:divBdr>
        </w:div>
        <w:div w:id="1774588860">
          <w:marLeft w:val="0"/>
          <w:marRight w:val="0"/>
          <w:marTop w:val="0"/>
          <w:marBottom w:val="0"/>
          <w:divBdr>
            <w:top w:val="none" w:sz="0" w:space="0" w:color="auto"/>
            <w:left w:val="none" w:sz="0" w:space="0" w:color="auto"/>
            <w:bottom w:val="none" w:sz="0" w:space="0" w:color="auto"/>
            <w:right w:val="none" w:sz="0" w:space="0" w:color="auto"/>
          </w:divBdr>
        </w:div>
        <w:div w:id="788278466">
          <w:marLeft w:val="0"/>
          <w:marRight w:val="0"/>
          <w:marTop w:val="0"/>
          <w:marBottom w:val="0"/>
          <w:divBdr>
            <w:top w:val="none" w:sz="0" w:space="0" w:color="auto"/>
            <w:left w:val="none" w:sz="0" w:space="0" w:color="auto"/>
            <w:bottom w:val="none" w:sz="0" w:space="0" w:color="auto"/>
            <w:right w:val="none" w:sz="0" w:space="0" w:color="auto"/>
          </w:divBdr>
        </w:div>
        <w:div w:id="898517902">
          <w:marLeft w:val="0"/>
          <w:marRight w:val="0"/>
          <w:marTop w:val="0"/>
          <w:marBottom w:val="0"/>
          <w:divBdr>
            <w:top w:val="none" w:sz="0" w:space="0" w:color="auto"/>
            <w:left w:val="none" w:sz="0" w:space="0" w:color="auto"/>
            <w:bottom w:val="none" w:sz="0" w:space="0" w:color="auto"/>
            <w:right w:val="none" w:sz="0" w:space="0" w:color="auto"/>
          </w:divBdr>
        </w:div>
        <w:div w:id="791021689">
          <w:marLeft w:val="0"/>
          <w:marRight w:val="0"/>
          <w:marTop w:val="0"/>
          <w:marBottom w:val="0"/>
          <w:divBdr>
            <w:top w:val="none" w:sz="0" w:space="0" w:color="auto"/>
            <w:left w:val="none" w:sz="0" w:space="0" w:color="auto"/>
            <w:bottom w:val="none" w:sz="0" w:space="0" w:color="auto"/>
            <w:right w:val="none" w:sz="0" w:space="0" w:color="auto"/>
          </w:divBdr>
        </w:div>
      </w:divsChild>
    </w:div>
    <w:div w:id="114103716">
      <w:bodyDiv w:val="1"/>
      <w:marLeft w:val="0"/>
      <w:marRight w:val="0"/>
      <w:marTop w:val="0"/>
      <w:marBottom w:val="0"/>
      <w:divBdr>
        <w:top w:val="none" w:sz="0" w:space="0" w:color="auto"/>
        <w:left w:val="none" w:sz="0" w:space="0" w:color="auto"/>
        <w:bottom w:val="none" w:sz="0" w:space="0" w:color="auto"/>
        <w:right w:val="none" w:sz="0" w:space="0" w:color="auto"/>
      </w:divBdr>
    </w:div>
    <w:div w:id="130637345">
      <w:bodyDiv w:val="1"/>
      <w:marLeft w:val="0"/>
      <w:marRight w:val="0"/>
      <w:marTop w:val="0"/>
      <w:marBottom w:val="0"/>
      <w:divBdr>
        <w:top w:val="none" w:sz="0" w:space="0" w:color="auto"/>
        <w:left w:val="none" w:sz="0" w:space="0" w:color="auto"/>
        <w:bottom w:val="none" w:sz="0" w:space="0" w:color="auto"/>
        <w:right w:val="none" w:sz="0" w:space="0" w:color="auto"/>
      </w:divBdr>
      <w:divsChild>
        <w:div w:id="23675071">
          <w:marLeft w:val="0"/>
          <w:marRight w:val="0"/>
          <w:marTop w:val="0"/>
          <w:marBottom w:val="0"/>
          <w:divBdr>
            <w:top w:val="none" w:sz="0" w:space="0" w:color="auto"/>
            <w:left w:val="none" w:sz="0" w:space="0" w:color="auto"/>
            <w:bottom w:val="none" w:sz="0" w:space="0" w:color="auto"/>
            <w:right w:val="none" w:sz="0" w:space="0" w:color="auto"/>
          </w:divBdr>
          <w:divsChild>
            <w:div w:id="1174415221">
              <w:marLeft w:val="0"/>
              <w:marRight w:val="0"/>
              <w:marTop w:val="0"/>
              <w:marBottom w:val="0"/>
              <w:divBdr>
                <w:top w:val="none" w:sz="0" w:space="0" w:color="auto"/>
                <w:left w:val="none" w:sz="0" w:space="0" w:color="auto"/>
                <w:bottom w:val="none" w:sz="0" w:space="0" w:color="auto"/>
                <w:right w:val="none" w:sz="0" w:space="0" w:color="auto"/>
              </w:divBdr>
            </w:div>
            <w:div w:id="1288009703">
              <w:marLeft w:val="0"/>
              <w:marRight w:val="0"/>
              <w:marTop w:val="0"/>
              <w:marBottom w:val="0"/>
              <w:divBdr>
                <w:top w:val="none" w:sz="0" w:space="0" w:color="auto"/>
                <w:left w:val="none" w:sz="0" w:space="0" w:color="auto"/>
                <w:bottom w:val="none" w:sz="0" w:space="0" w:color="auto"/>
                <w:right w:val="none" w:sz="0" w:space="0" w:color="auto"/>
              </w:divBdr>
            </w:div>
          </w:divsChild>
        </w:div>
        <w:div w:id="103430705">
          <w:marLeft w:val="0"/>
          <w:marRight w:val="0"/>
          <w:marTop w:val="0"/>
          <w:marBottom w:val="0"/>
          <w:divBdr>
            <w:top w:val="none" w:sz="0" w:space="0" w:color="auto"/>
            <w:left w:val="none" w:sz="0" w:space="0" w:color="auto"/>
            <w:bottom w:val="none" w:sz="0" w:space="0" w:color="auto"/>
            <w:right w:val="none" w:sz="0" w:space="0" w:color="auto"/>
          </w:divBdr>
          <w:divsChild>
            <w:div w:id="82537852">
              <w:marLeft w:val="0"/>
              <w:marRight w:val="0"/>
              <w:marTop w:val="0"/>
              <w:marBottom w:val="0"/>
              <w:divBdr>
                <w:top w:val="none" w:sz="0" w:space="0" w:color="auto"/>
                <w:left w:val="none" w:sz="0" w:space="0" w:color="auto"/>
                <w:bottom w:val="none" w:sz="0" w:space="0" w:color="auto"/>
                <w:right w:val="none" w:sz="0" w:space="0" w:color="auto"/>
              </w:divBdr>
            </w:div>
            <w:div w:id="1170561194">
              <w:marLeft w:val="0"/>
              <w:marRight w:val="0"/>
              <w:marTop w:val="0"/>
              <w:marBottom w:val="0"/>
              <w:divBdr>
                <w:top w:val="none" w:sz="0" w:space="0" w:color="auto"/>
                <w:left w:val="none" w:sz="0" w:space="0" w:color="auto"/>
                <w:bottom w:val="none" w:sz="0" w:space="0" w:color="auto"/>
                <w:right w:val="none" w:sz="0" w:space="0" w:color="auto"/>
              </w:divBdr>
            </w:div>
            <w:div w:id="1552956142">
              <w:marLeft w:val="0"/>
              <w:marRight w:val="0"/>
              <w:marTop w:val="0"/>
              <w:marBottom w:val="0"/>
              <w:divBdr>
                <w:top w:val="none" w:sz="0" w:space="0" w:color="auto"/>
                <w:left w:val="none" w:sz="0" w:space="0" w:color="auto"/>
                <w:bottom w:val="none" w:sz="0" w:space="0" w:color="auto"/>
                <w:right w:val="none" w:sz="0" w:space="0" w:color="auto"/>
              </w:divBdr>
              <w:divsChild>
                <w:div w:id="1071730693">
                  <w:marLeft w:val="0"/>
                  <w:marRight w:val="0"/>
                  <w:marTop w:val="0"/>
                  <w:marBottom w:val="0"/>
                  <w:divBdr>
                    <w:top w:val="none" w:sz="0" w:space="0" w:color="auto"/>
                    <w:left w:val="none" w:sz="0" w:space="0" w:color="auto"/>
                    <w:bottom w:val="none" w:sz="0" w:space="0" w:color="auto"/>
                    <w:right w:val="none" w:sz="0" w:space="0" w:color="auto"/>
                  </w:divBdr>
                </w:div>
                <w:div w:id="1342009478">
                  <w:marLeft w:val="0"/>
                  <w:marRight w:val="0"/>
                  <w:marTop w:val="0"/>
                  <w:marBottom w:val="0"/>
                  <w:divBdr>
                    <w:top w:val="none" w:sz="0" w:space="0" w:color="auto"/>
                    <w:left w:val="none" w:sz="0" w:space="0" w:color="auto"/>
                    <w:bottom w:val="none" w:sz="0" w:space="0" w:color="auto"/>
                    <w:right w:val="none" w:sz="0" w:space="0" w:color="auto"/>
                  </w:divBdr>
                </w:div>
                <w:div w:id="20324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05">
          <w:marLeft w:val="0"/>
          <w:marRight w:val="0"/>
          <w:marTop w:val="0"/>
          <w:marBottom w:val="0"/>
          <w:divBdr>
            <w:top w:val="none" w:sz="0" w:space="0" w:color="auto"/>
            <w:left w:val="none" w:sz="0" w:space="0" w:color="auto"/>
            <w:bottom w:val="none" w:sz="0" w:space="0" w:color="auto"/>
            <w:right w:val="none" w:sz="0" w:space="0" w:color="auto"/>
          </w:divBdr>
          <w:divsChild>
            <w:div w:id="11959271">
              <w:marLeft w:val="0"/>
              <w:marRight w:val="0"/>
              <w:marTop w:val="0"/>
              <w:marBottom w:val="0"/>
              <w:divBdr>
                <w:top w:val="none" w:sz="0" w:space="0" w:color="auto"/>
                <w:left w:val="none" w:sz="0" w:space="0" w:color="auto"/>
                <w:bottom w:val="none" w:sz="0" w:space="0" w:color="auto"/>
                <w:right w:val="none" w:sz="0" w:space="0" w:color="auto"/>
              </w:divBdr>
            </w:div>
            <w:div w:id="30230879">
              <w:marLeft w:val="0"/>
              <w:marRight w:val="0"/>
              <w:marTop w:val="0"/>
              <w:marBottom w:val="0"/>
              <w:divBdr>
                <w:top w:val="none" w:sz="0" w:space="0" w:color="auto"/>
                <w:left w:val="none" w:sz="0" w:space="0" w:color="auto"/>
                <w:bottom w:val="none" w:sz="0" w:space="0" w:color="auto"/>
                <w:right w:val="none" w:sz="0" w:space="0" w:color="auto"/>
              </w:divBdr>
            </w:div>
            <w:div w:id="219560370">
              <w:marLeft w:val="0"/>
              <w:marRight w:val="0"/>
              <w:marTop w:val="0"/>
              <w:marBottom w:val="0"/>
              <w:divBdr>
                <w:top w:val="none" w:sz="0" w:space="0" w:color="auto"/>
                <w:left w:val="none" w:sz="0" w:space="0" w:color="auto"/>
                <w:bottom w:val="none" w:sz="0" w:space="0" w:color="auto"/>
                <w:right w:val="none" w:sz="0" w:space="0" w:color="auto"/>
              </w:divBdr>
            </w:div>
            <w:div w:id="1713118830">
              <w:marLeft w:val="0"/>
              <w:marRight w:val="0"/>
              <w:marTop w:val="0"/>
              <w:marBottom w:val="0"/>
              <w:divBdr>
                <w:top w:val="none" w:sz="0" w:space="0" w:color="auto"/>
                <w:left w:val="none" w:sz="0" w:space="0" w:color="auto"/>
                <w:bottom w:val="none" w:sz="0" w:space="0" w:color="auto"/>
                <w:right w:val="none" w:sz="0" w:space="0" w:color="auto"/>
              </w:divBdr>
            </w:div>
            <w:div w:id="20772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9960">
      <w:bodyDiv w:val="1"/>
      <w:marLeft w:val="0"/>
      <w:marRight w:val="0"/>
      <w:marTop w:val="0"/>
      <w:marBottom w:val="0"/>
      <w:divBdr>
        <w:top w:val="none" w:sz="0" w:space="0" w:color="auto"/>
        <w:left w:val="none" w:sz="0" w:space="0" w:color="auto"/>
        <w:bottom w:val="none" w:sz="0" w:space="0" w:color="auto"/>
        <w:right w:val="none" w:sz="0" w:space="0" w:color="auto"/>
      </w:divBdr>
    </w:div>
    <w:div w:id="186212126">
      <w:bodyDiv w:val="1"/>
      <w:marLeft w:val="0"/>
      <w:marRight w:val="0"/>
      <w:marTop w:val="0"/>
      <w:marBottom w:val="0"/>
      <w:divBdr>
        <w:top w:val="none" w:sz="0" w:space="0" w:color="auto"/>
        <w:left w:val="none" w:sz="0" w:space="0" w:color="auto"/>
        <w:bottom w:val="none" w:sz="0" w:space="0" w:color="auto"/>
        <w:right w:val="none" w:sz="0" w:space="0" w:color="auto"/>
      </w:divBdr>
    </w:div>
    <w:div w:id="196092779">
      <w:bodyDiv w:val="1"/>
      <w:marLeft w:val="0"/>
      <w:marRight w:val="0"/>
      <w:marTop w:val="0"/>
      <w:marBottom w:val="0"/>
      <w:divBdr>
        <w:top w:val="none" w:sz="0" w:space="0" w:color="auto"/>
        <w:left w:val="none" w:sz="0" w:space="0" w:color="auto"/>
        <w:bottom w:val="none" w:sz="0" w:space="0" w:color="auto"/>
        <w:right w:val="none" w:sz="0" w:space="0" w:color="auto"/>
      </w:divBdr>
    </w:div>
    <w:div w:id="198057591">
      <w:bodyDiv w:val="1"/>
      <w:marLeft w:val="0"/>
      <w:marRight w:val="0"/>
      <w:marTop w:val="0"/>
      <w:marBottom w:val="0"/>
      <w:divBdr>
        <w:top w:val="none" w:sz="0" w:space="0" w:color="auto"/>
        <w:left w:val="none" w:sz="0" w:space="0" w:color="auto"/>
        <w:bottom w:val="none" w:sz="0" w:space="0" w:color="auto"/>
        <w:right w:val="none" w:sz="0" w:space="0" w:color="auto"/>
      </w:divBdr>
    </w:div>
    <w:div w:id="201941868">
      <w:bodyDiv w:val="1"/>
      <w:marLeft w:val="0"/>
      <w:marRight w:val="0"/>
      <w:marTop w:val="0"/>
      <w:marBottom w:val="0"/>
      <w:divBdr>
        <w:top w:val="none" w:sz="0" w:space="0" w:color="auto"/>
        <w:left w:val="none" w:sz="0" w:space="0" w:color="auto"/>
        <w:bottom w:val="none" w:sz="0" w:space="0" w:color="auto"/>
        <w:right w:val="none" w:sz="0" w:space="0" w:color="auto"/>
      </w:divBdr>
    </w:div>
    <w:div w:id="234825596">
      <w:bodyDiv w:val="1"/>
      <w:marLeft w:val="0"/>
      <w:marRight w:val="0"/>
      <w:marTop w:val="0"/>
      <w:marBottom w:val="0"/>
      <w:divBdr>
        <w:top w:val="none" w:sz="0" w:space="0" w:color="auto"/>
        <w:left w:val="none" w:sz="0" w:space="0" w:color="auto"/>
        <w:bottom w:val="none" w:sz="0" w:space="0" w:color="auto"/>
        <w:right w:val="none" w:sz="0" w:space="0" w:color="auto"/>
      </w:divBdr>
    </w:div>
    <w:div w:id="239145508">
      <w:bodyDiv w:val="1"/>
      <w:marLeft w:val="0"/>
      <w:marRight w:val="0"/>
      <w:marTop w:val="0"/>
      <w:marBottom w:val="0"/>
      <w:divBdr>
        <w:top w:val="none" w:sz="0" w:space="0" w:color="auto"/>
        <w:left w:val="none" w:sz="0" w:space="0" w:color="auto"/>
        <w:bottom w:val="none" w:sz="0" w:space="0" w:color="auto"/>
        <w:right w:val="none" w:sz="0" w:space="0" w:color="auto"/>
      </w:divBdr>
    </w:div>
    <w:div w:id="246034623">
      <w:bodyDiv w:val="1"/>
      <w:marLeft w:val="0"/>
      <w:marRight w:val="0"/>
      <w:marTop w:val="0"/>
      <w:marBottom w:val="0"/>
      <w:divBdr>
        <w:top w:val="none" w:sz="0" w:space="0" w:color="auto"/>
        <w:left w:val="none" w:sz="0" w:space="0" w:color="auto"/>
        <w:bottom w:val="none" w:sz="0" w:space="0" w:color="auto"/>
        <w:right w:val="none" w:sz="0" w:space="0" w:color="auto"/>
      </w:divBdr>
    </w:div>
    <w:div w:id="251015605">
      <w:bodyDiv w:val="1"/>
      <w:marLeft w:val="0"/>
      <w:marRight w:val="0"/>
      <w:marTop w:val="0"/>
      <w:marBottom w:val="0"/>
      <w:divBdr>
        <w:top w:val="none" w:sz="0" w:space="0" w:color="auto"/>
        <w:left w:val="none" w:sz="0" w:space="0" w:color="auto"/>
        <w:bottom w:val="none" w:sz="0" w:space="0" w:color="auto"/>
        <w:right w:val="none" w:sz="0" w:space="0" w:color="auto"/>
      </w:divBdr>
    </w:div>
    <w:div w:id="254755355">
      <w:bodyDiv w:val="1"/>
      <w:marLeft w:val="0"/>
      <w:marRight w:val="0"/>
      <w:marTop w:val="0"/>
      <w:marBottom w:val="0"/>
      <w:divBdr>
        <w:top w:val="none" w:sz="0" w:space="0" w:color="auto"/>
        <w:left w:val="none" w:sz="0" w:space="0" w:color="auto"/>
        <w:bottom w:val="none" w:sz="0" w:space="0" w:color="auto"/>
        <w:right w:val="none" w:sz="0" w:space="0" w:color="auto"/>
      </w:divBdr>
    </w:div>
    <w:div w:id="274410283">
      <w:bodyDiv w:val="1"/>
      <w:marLeft w:val="0"/>
      <w:marRight w:val="0"/>
      <w:marTop w:val="0"/>
      <w:marBottom w:val="0"/>
      <w:divBdr>
        <w:top w:val="none" w:sz="0" w:space="0" w:color="auto"/>
        <w:left w:val="none" w:sz="0" w:space="0" w:color="auto"/>
        <w:bottom w:val="none" w:sz="0" w:space="0" w:color="auto"/>
        <w:right w:val="none" w:sz="0" w:space="0" w:color="auto"/>
      </w:divBdr>
    </w:div>
    <w:div w:id="279918838">
      <w:bodyDiv w:val="1"/>
      <w:marLeft w:val="0"/>
      <w:marRight w:val="0"/>
      <w:marTop w:val="0"/>
      <w:marBottom w:val="0"/>
      <w:divBdr>
        <w:top w:val="none" w:sz="0" w:space="0" w:color="auto"/>
        <w:left w:val="none" w:sz="0" w:space="0" w:color="auto"/>
        <w:bottom w:val="none" w:sz="0" w:space="0" w:color="auto"/>
        <w:right w:val="none" w:sz="0" w:space="0" w:color="auto"/>
      </w:divBdr>
    </w:div>
    <w:div w:id="282151573">
      <w:bodyDiv w:val="1"/>
      <w:marLeft w:val="0"/>
      <w:marRight w:val="0"/>
      <w:marTop w:val="0"/>
      <w:marBottom w:val="0"/>
      <w:divBdr>
        <w:top w:val="none" w:sz="0" w:space="0" w:color="auto"/>
        <w:left w:val="none" w:sz="0" w:space="0" w:color="auto"/>
        <w:bottom w:val="none" w:sz="0" w:space="0" w:color="auto"/>
        <w:right w:val="none" w:sz="0" w:space="0" w:color="auto"/>
      </w:divBdr>
    </w:div>
    <w:div w:id="294609023">
      <w:bodyDiv w:val="1"/>
      <w:marLeft w:val="0"/>
      <w:marRight w:val="0"/>
      <w:marTop w:val="0"/>
      <w:marBottom w:val="0"/>
      <w:divBdr>
        <w:top w:val="none" w:sz="0" w:space="0" w:color="auto"/>
        <w:left w:val="none" w:sz="0" w:space="0" w:color="auto"/>
        <w:bottom w:val="none" w:sz="0" w:space="0" w:color="auto"/>
        <w:right w:val="none" w:sz="0" w:space="0" w:color="auto"/>
      </w:divBdr>
    </w:div>
    <w:div w:id="315644629">
      <w:bodyDiv w:val="1"/>
      <w:marLeft w:val="0"/>
      <w:marRight w:val="0"/>
      <w:marTop w:val="0"/>
      <w:marBottom w:val="0"/>
      <w:divBdr>
        <w:top w:val="none" w:sz="0" w:space="0" w:color="auto"/>
        <w:left w:val="none" w:sz="0" w:space="0" w:color="auto"/>
        <w:bottom w:val="none" w:sz="0" w:space="0" w:color="auto"/>
        <w:right w:val="none" w:sz="0" w:space="0" w:color="auto"/>
      </w:divBdr>
    </w:div>
    <w:div w:id="315693979">
      <w:bodyDiv w:val="1"/>
      <w:marLeft w:val="0"/>
      <w:marRight w:val="0"/>
      <w:marTop w:val="0"/>
      <w:marBottom w:val="0"/>
      <w:divBdr>
        <w:top w:val="none" w:sz="0" w:space="0" w:color="auto"/>
        <w:left w:val="none" w:sz="0" w:space="0" w:color="auto"/>
        <w:bottom w:val="none" w:sz="0" w:space="0" w:color="auto"/>
        <w:right w:val="none" w:sz="0" w:space="0" w:color="auto"/>
      </w:divBdr>
    </w:div>
    <w:div w:id="326397969">
      <w:bodyDiv w:val="1"/>
      <w:marLeft w:val="0"/>
      <w:marRight w:val="0"/>
      <w:marTop w:val="0"/>
      <w:marBottom w:val="0"/>
      <w:divBdr>
        <w:top w:val="none" w:sz="0" w:space="0" w:color="auto"/>
        <w:left w:val="none" w:sz="0" w:space="0" w:color="auto"/>
        <w:bottom w:val="none" w:sz="0" w:space="0" w:color="auto"/>
        <w:right w:val="none" w:sz="0" w:space="0" w:color="auto"/>
      </w:divBdr>
    </w:div>
    <w:div w:id="353460084">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9491">
      <w:bodyDiv w:val="1"/>
      <w:marLeft w:val="0"/>
      <w:marRight w:val="0"/>
      <w:marTop w:val="0"/>
      <w:marBottom w:val="0"/>
      <w:divBdr>
        <w:top w:val="none" w:sz="0" w:space="0" w:color="auto"/>
        <w:left w:val="none" w:sz="0" w:space="0" w:color="auto"/>
        <w:bottom w:val="none" w:sz="0" w:space="0" w:color="auto"/>
        <w:right w:val="none" w:sz="0" w:space="0" w:color="auto"/>
      </w:divBdr>
    </w:div>
    <w:div w:id="377894944">
      <w:bodyDiv w:val="1"/>
      <w:marLeft w:val="0"/>
      <w:marRight w:val="0"/>
      <w:marTop w:val="0"/>
      <w:marBottom w:val="0"/>
      <w:divBdr>
        <w:top w:val="none" w:sz="0" w:space="0" w:color="auto"/>
        <w:left w:val="none" w:sz="0" w:space="0" w:color="auto"/>
        <w:bottom w:val="none" w:sz="0" w:space="0" w:color="auto"/>
        <w:right w:val="none" w:sz="0" w:space="0" w:color="auto"/>
      </w:divBdr>
    </w:div>
    <w:div w:id="383259016">
      <w:bodyDiv w:val="1"/>
      <w:marLeft w:val="0"/>
      <w:marRight w:val="0"/>
      <w:marTop w:val="0"/>
      <w:marBottom w:val="0"/>
      <w:divBdr>
        <w:top w:val="none" w:sz="0" w:space="0" w:color="auto"/>
        <w:left w:val="none" w:sz="0" w:space="0" w:color="auto"/>
        <w:bottom w:val="none" w:sz="0" w:space="0" w:color="auto"/>
        <w:right w:val="none" w:sz="0" w:space="0" w:color="auto"/>
      </w:divBdr>
    </w:div>
    <w:div w:id="389161049">
      <w:bodyDiv w:val="1"/>
      <w:marLeft w:val="0"/>
      <w:marRight w:val="0"/>
      <w:marTop w:val="0"/>
      <w:marBottom w:val="0"/>
      <w:divBdr>
        <w:top w:val="none" w:sz="0" w:space="0" w:color="auto"/>
        <w:left w:val="none" w:sz="0" w:space="0" w:color="auto"/>
        <w:bottom w:val="none" w:sz="0" w:space="0" w:color="auto"/>
        <w:right w:val="none" w:sz="0" w:space="0" w:color="auto"/>
      </w:divBdr>
    </w:div>
    <w:div w:id="408431425">
      <w:bodyDiv w:val="1"/>
      <w:marLeft w:val="0"/>
      <w:marRight w:val="0"/>
      <w:marTop w:val="0"/>
      <w:marBottom w:val="0"/>
      <w:divBdr>
        <w:top w:val="none" w:sz="0" w:space="0" w:color="auto"/>
        <w:left w:val="none" w:sz="0" w:space="0" w:color="auto"/>
        <w:bottom w:val="none" w:sz="0" w:space="0" w:color="auto"/>
        <w:right w:val="none" w:sz="0" w:space="0" w:color="auto"/>
      </w:divBdr>
    </w:div>
    <w:div w:id="438526396">
      <w:bodyDiv w:val="1"/>
      <w:marLeft w:val="0"/>
      <w:marRight w:val="0"/>
      <w:marTop w:val="0"/>
      <w:marBottom w:val="0"/>
      <w:divBdr>
        <w:top w:val="none" w:sz="0" w:space="0" w:color="auto"/>
        <w:left w:val="none" w:sz="0" w:space="0" w:color="auto"/>
        <w:bottom w:val="none" w:sz="0" w:space="0" w:color="auto"/>
        <w:right w:val="none" w:sz="0" w:space="0" w:color="auto"/>
      </w:divBdr>
    </w:div>
    <w:div w:id="443884617">
      <w:bodyDiv w:val="1"/>
      <w:marLeft w:val="0"/>
      <w:marRight w:val="0"/>
      <w:marTop w:val="0"/>
      <w:marBottom w:val="0"/>
      <w:divBdr>
        <w:top w:val="none" w:sz="0" w:space="0" w:color="auto"/>
        <w:left w:val="none" w:sz="0" w:space="0" w:color="auto"/>
        <w:bottom w:val="none" w:sz="0" w:space="0" w:color="auto"/>
        <w:right w:val="none" w:sz="0" w:space="0" w:color="auto"/>
      </w:divBdr>
    </w:div>
    <w:div w:id="458766809">
      <w:bodyDiv w:val="1"/>
      <w:marLeft w:val="0"/>
      <w:marRight w:val="0"/>
      <w:marTop w:val="0"/>
      <w:marBottom w:val="0"/>
      <w:divBdr>
        <w:top w:val="none" w:sz="0" w:space="0" w:color="auto"/>
        <w:left w:val="none" w:sz="0" w:space="0" w:color="auto"/>
        <w:bottom w:val="none" w:sz="0" w:space="0" w:color="auto"/>
        <w:right w:val="none" w:sz="0" w:space="0" w:color="auto"/>
      </w:divBdr>
    </w:div>
    <w:div w:id="460734860">
      <w:bodyDiv w:val="1"/>
      <w:marLeft w:val="0"/>
      <w:marRight w:val="0"/>
      <w:marTop w:val="0"/>
      <w:marBottom w:val="0"/>
      <w:divBdr>
        <w:top w:val="none" w:sz="0" w:space="0" w:color="auto"/>
        <w:left w:val="none" w:sz="0" w:space="0" w:color="auto"/>
        <w:bottom w:val="none" w:sz="0" w:space="0" w:color="auto"/>
        <w:right w:val="none" w:sz="0" w:space="0" w:color="auto"/>
      </w:divBdr>
    </w:div>
    <w:div w:id="462623056">
      <w:bodyDiv w:val="1"/>
      <w:marLeft w:val="0"/>
      <w:marRight w:val="0"/>
      <w:marTop w:val="0"/>
      <w:marBottom w:val="0"/>
      <w:divBdr>
        <w:top w:val="none" w:sz="0" w:space="0" w:color="auto"/>
        <w:left w:val="none" w:sz="0" w:space="0" w:color="auto"/>
        <w:bottom w:val="none" w:sz="0" w:space="0" w:color="auto"/>
        <w:right w:val="none" w:sz="0" w:space="0" w:color="auto"/>
      </w:divBdr>
    </w:div>
    <w:div w:id="472715164">
      <w:bodyDiv w:val="1"/>
      <w:marLeft w:val="0"/>
      <w:marRight w:val="0"/>
      <w:marTop w:val="0"/>
      <w:marBottom w:val="0"/>
      <w:divBdr>
        <w:top w:val="none" w:sz="0" w:space="0" w:color="auto"/>
        <w:left w:val="none" w:sz="0" w:space="0" w:color="auto"/>
        <w:bottom w:val="none" w:sz="0" w:space="0" w:color="auto"/>
        <w:right w:val="none" w:sz="0" w:space="0" w:color="auto"/>
      </w:divBdr>
    </w:div>
    <w:div w:id="474876407">
      <w:bodyDiv w:val="1"/>
      <w:marLeft w:val="0"/>
      <w:marRight w:val="0"/>
      <w:marTop w:val="0"/>
      <w:marBottom w:val="0"/>
      <w:divBdr>
        <w:top w:val="none" w:sz="0" w:space="0" w:color="auto"/>
        <w:left w:val="none" w:sz="0" w:space="0" w:color="auto"/>
        <w:bottom w:val="none" w:sz="0" w:space="0" w:color="auto"/>
        <w:right w:val="none" w:sz="0" w:space="0" w:color="auto"/>
      </w:divBdr>
    </w:div>
    <w:div w:id="484782368">
      <w:bodyDiv w:val="1"/>
      <w:marLeft w:val="0"/>
      <w:marRight w:val="0"/>
      <w:marTop w:val="0"/>
      <w:marBottom w:val="0"/>
      <w:divBdr>
        <w:top w:val="none" w:sz="0" w:space="0" w:color="auto"/>
        <w:left w:val="none" w:sz="0" w:space="0" w:color="auto"/>
        <w:bottom w:val="none" w:sz="0" w:space="0" w:color="auto"/>
        <w:right w:val="none" w:sz="0" w:space="0" w:color="auto"/>
      </w:divBdr>
      <w:divsChild>
        <w:div w:id="969095813">
          <w:marLeft w:val="0"/>
          <w:marRight w:val="0"/>
          <w:marTop w:val="0"/>
          <w:marBottom w:val="0"/>
          <w:divBdr>
            <w:top w:val="none" w:sz="0" w:space="0" w:color="auto"/>
            <w:left w:val="none" w:sz="0" w:space="0" w:color="auto"/>
            <w:bottom w:val="none" w:sz="0" w:space="0" w:color="auto"/>
            <w:right w:val="none" w:sz="0" w:space="0" w:color="auto"/>
          </w:divBdr>
        </w:div>
        <w:div w:id="1887519850">
          <w:marLeft w:val="0"/>
          <w:marRight w:val="0"/>
          <w:marTop w:val="0"/>
          <w:marBottom w:val="0"/>
          <w:divBdr>
            <w:top w:val="none" w:sz="0" w:space="0" w:color="auto"/>
            <w:left w:val="none" w:sz="0" w:space="0" w:color="auto"/>
            <w:bottom w:val="none" w:sz="0" w:space="0" w:color="auto"/>
            <w:right w:val="none" w:sz="0" w:space="0" w:color="auto"/>
          </w:divBdr>
          <w:divsChild>
            <w:div w:id="824471039">
              <w:marLeft w:val="570"/>
              <w:marRight w:val="0"/>
              <w:marTop w:val="0"/>
              <w:marBottom w:val="0"/>
              <w:divBdr>
                <w:top w:val="none" w:sz="0" w:space="0" w:color="auto"/>
                <w:left w:val="none" w:sz="0" w:space="0" w:color="auto"/>
                <w:bottom w:val="none" w:sz="0" w:space="0" w:color="auto"/>
                <w:right w:val="none" w:sz="0" w:space="0" w:color="auto"/>
              </w:divBdr>
              <w:divsChild>
                <w:div w:id="13132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2231">
      <w:bodyDiv w:val="1"/>
      <w:marLeft w:val="0"/>
      <w:marRight w:val="0"/>
      <w:marTop w:val="0"/>
      <w:marBottom w:val="0"/>
      <w:divBdr>
        <w:top w:val="none" w:sz="0" w:space="0" w:color="auto"/>
        <w:left w:val="none" w:sz="0" w:space="0" w:color="auto"/>
        <w:bottom w:val="none" w:sz="0" w:space="0" w:color="auto"/>
        <w:right w:val="none" w:sz="0" w:space="0" w:color="auto"/>
      </w:divBdr>
    </w:div>
    <w:div w:id="507326394">
      <w:bodyDiv w:val="1"/>
      <w:marLeft w:val="0"/>
      <w:marRight w:val="0"/>
      <w:marTop w:val="0"/>
      <w:marBottom w:val="0"/>
      <w:divBdr>
        <w:top w:val="none" w:sz="0" w:space="0" w:color="auto"/>
        <w:left w:val="none" w:sz="0" w:space="0" w:color="auto"/>
        <w:bottom w:val="none" w:sz="0" w:space="0" w:color="auto"/>
        <w:right w:val="none" w:sz="0" w:space="0" w:color="auto"/>
      </w:divBdr>
    </w:div>
    <w:div w:id="512456885">
      <w:bodyDiv w:val="1"/>
      <w:marLeft w:val="0"/>
      <w:marRight w:val="0"/>
      <w:marTop w:val="0"/>
      <w:marBottom w:val="0"/>
      <w:divBdr>
        <w:top w:val="none" w:sz="0" w:space="0" w:color="auto"/>
        <w:left w:val="none" w:sz="0" w:space="0" w:color="auto"/>
        <w:bottom w:val="none" w:sz="0" w:space="0" w:color="auto"/>
        <w:right w:val="none" w:sz="0" w:space="0" w:color="auto"/>
      </w:divBdr>
    </w:div>
    <w:div w:id="515658060">
      <w:bodyDiv w:val="1"/>
      <w:marLeft w:val="0"/>
      <w:marRight w:val="0"/>
      <w:marTop w:val="0"/>
      <w:marBottom w:val="0"/>
      <w:divBdr>
        <w:top w:val="none" w:sz="0" w:space="0" w:color="auto"/>
        <w:left w:val="none" w:sz="0" w:space="0" w:color="auto"/>
        <w:bottom w:val="none" w:sz="0" w:space="0" w:color="auto"/>
        <w:right w:val="none" w:sz="0" w:space="0" w:color="auto"/>
      </w:divBdr>
      <w:divsChild>
        <w:div w:id="564873338">
          <w:marLeft w:val="0"/>
          <w:marRight w:val="0"/>
          <w:marTop w:val="0"/>
          <w:marBottom w:val="0"/>
          <w:divBdr>
            <w:top w:val="none" w:sz="0" w:space="0" w:color="auto"/>
            <w:left w:val="none" w:sz="0" w:space="0" w:color="auto"/>
            <w:bottom w:val="none" w:sz="0" w:space="0" w:color="auto"/>
            <w:right w:val="none" w:sz="0" w:space="0" w:color="auto"/>
          </w:divBdr>
        </w:div>
        <w:div w:id="754590446">
          <w:marLeft w:val="0"/>
          <w:marRight w:val="0"/>
          <w:marTop w:val="0"/>
          <w:marBottom w:val="0"/>
          <w:divBdr>
            <w:top w:val="none" w:sz="0" w:space="0" w:color="auto"/>
            <w:left w:val="none" w:sz="0" w:space="0" w:color="auto"/>
            <w:bottom w:val="none" w:sz="0" w:space="0" w:color="auto"/>
            <w:right w:val="none" w:sz="0" w:space="0" w:color="auto"/>
          </w:divBdr>
          <w:divsChild>
            <w:div w:id="901016748">
              <w:marLeft w:val="570"/>
              <w:marRight w:val="0"/>
              <w:marTop w:val="0"/>
              <w:marBottom w:val="0"/>
              <w:divBdr>
                <w:top w:val="none" w:sz="0" w:space="0" w:color="auto"/>
                <w:left w:val="none" w:sz="0" w:space="0" w:color="auto"/>
                <w:bottom w:val="none" w:sz="0" w:space="0" w:color="auto"/>
                <w:right w:val="none" w:sz="0" w:space="0" w:color="auto"/>
              </w:divBdr>
              <w:divsChild>
                <w:div w:id="2182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4907">
      <w:bodyDiv w:val="1"/>
      <w:marLeft w:val="0"/>
      <w:marRight w:val="0"/>
      <w:marTop w:val="0"/>
      <w:marBottom w:val="0"/>
      <w:divBdr>
        <w:top w:val="none" w:sz="0" w:space="0" w:color="auto"/>
        <w:left w:val="none" w:sz="0" w:space="0" w:color="auto"/>
        <w:bottom w:val="none" w:sz="0" w:space="0" w:color="auto"/>
        <w:right w:val="none" w:sz="0" w:space="0" w:color="auto"/>
      </w:divBdr>
    </w:div>
    <w:div w:id="541792775">
      <w:bodyDiv w:val="1"/>
      <w:marLeft w:val="0"/>
      <w:marRight w:val="0"/>
      <w:marTop w:val="0"/>
      <w:marBottom w:val="0"/>
      <w:divBdr>
        <w:top w:val="none" w:sz="0" w:space="0" w:color="auto"/>
        <w:left w:val="none" w:sz="0" w:space="0" w:color="auto"/>
        <w:bottom w:val="none" w:sz="0" w:space="0" w:color="auto"/>
        <w:right w:val="none" w:sz="0" w:space="0" w:color="auto"/>
      </w:divBdr>
    </w:div>
    <w:div w:id="561062782">
      <w:bodyDiv w:val="1"/>
      <w:marLeft w:val="0"/>
      <w:marRight w:val="0"/>
      <w:marTop w:val="0"/>
      <w:marBottom w:val="0"/>
      <w:divBdr>
        <w:top w:val="none" w:sz="0" w:space="0" w:color="auto"/>
        <w:left w:val="none" w:sz="0" w:space="0" w:color="auto"/>
        <w:bottom w:val="none" w:sz="0" w:space="0" w:color="auto"/>
        <w:right w:val="none" w:sz="0" w:space="0" w:color="auto"/>
      </w:divBdr>
    </w:div>
    <w:div w:id="575942063">
      <w:bodyDiv w:val="1"/>
      <w:marLeft w:val="0"/>
      <w:marRight w:val="0"/>
      <w:marTop w:val="0"/>
      <w:marBottom w:val="0"/>
      <w:divBdr>
        <w:top w:val="none" w:sz="0" w:space="0" w:color="auto"/>
        <w:left w:val="none" w:sz="0" w:space="0" w:color="auto"/>
        <w:bottom w:val="none" w:sz="0" w:space="0" w:color="auto"/>
        <w:right w:val="none" w:sz="0" w:space="0" w:color="auto"/>
      </w:divBdr>
    </w:div>
    <w:div w:id="584384736">
      <w:bodyDiv w:val="1"/>
      <w:marLeft w:val="0"/>
      <w:marRight w:val="0"/>
      <w:marTop w:val="0"/>
      <w:marBottom w:val="0"/>
      <w:divBdr>
        <w:top w:val="none" w:sz="0" w:space="0" w:color="auto"/>
        <w:left w:val="none" w:sz="0" w:space="0" w:color="auto"/>
        <w:bottom w:val="none" w:sz="0" w:space="0" w:color="auto"/>
        <w:right w:val="none" w:sz="0" w:space="0" w:color="auto"/>
      </w:divBdr>
      <w:divsChild>
        <w:div w:id="1654485528">
          <w:marLeft w:val="0"/>
          <w:marRight w:val="0"/>
          <w:marTop w:val="0"/>
          <w:marBottom w:val="0"/>
          <w:divBdr>
            <w:top w:val="none" w:sz="0" w:space="0" w:color="auto"/>
            <w:left w:val="none" w:sz="0" w:space="0" w:color="auto"/>
            <w:bottom w:val="none" w:sz="0" w:space="0" w:color="auto"/>
            <w:right w:val="none" w:sz="0" w:space="0" w:color="auto"/>
          </w:divBdr>
        </w:div>
        <w:div w:id="1009984472">
          <w:marLeft w:val="0"/>
          <w:marRight w:val="0"/>
          <w:marTop w:val="0"/>
          <w:marBottom w:val="0"/>
          <w:divBdr>
            <w:top w:val="none" w:sz="0" w:space="0" w:color="auto"/>
            <w:left w:val="none" w:sz="0" w:space="0" w:color="auto"/>
            <w:bottom w:val="none" w:sz="0" w:space="0" w:color="auto"/>
            <w:right w:val="none" w:sz="0" w:space="0" w:color="auto"/>
          </w:divBdr>
        </w:div>
      </w:divsChild>
    </w:div>
    <w:div w:id="606349565">
      <w:bodyDiv w:val="1"/>
      <w:marLeft w:val="0"/>
      <w:marRight w:val="0"/>
      <w:marTop w:val="0"/>
      <w:marBottom w:val="0"/>
      <w:divBdr>
        <w:top w:val="none" w:sz="0" w:space="0" w:color="auto"/>
        <w:left w:val="none" w:sz="0" w:space="0" w:color="auto"/>
        <w:bottom w:val="none" w:sz="0" w:space="0" w:color="auto"/>
        <w:right w:val="none" w:sz="0" w:space="0" w:color="auto"/>
      </w:divBdr>
    </w:div>
    <w:div w:id="609509289">
      <w:bodyDiv w:val="1"/>
      <w:marLeft w:val="0"/>
      <w:marRight w:val="0"/>
      <w:marTop w:val="0"/>
      <w:marBottom w:val="0"/>
      <w:divBdr>
        <w:top w:val="none" w:sz="0" w:space="0" w:color="auto"/>
        <w:left w:val="none" w:sz="0" w:space="0" w:color="auto"/>
        <w:bottom w:val="none" w:sz="0" w:space="0" w:color="auto"/>
        <w:right w:val="none" w:sz="0" w:space="0" w:color="auto"/>
      </w:divBdr>
    </w:div>
    <w:div w:id="610941625">
      <w:bodyDiv w:val="1"/>
      <w:marLeft w:val="0"/>
      <w:marRight w:val="0"/>
      <w:marTop w:val="0"/>
      <w:marBottom w:val="0"/>
      <w:divBdr>
        <w:top w:val="none" w:sz="0" w:space="0" w:color="auto"/>
        <w:left w:val="none" w:sz="0" w:space="0" w:color="auto"/>
        <w:bottom w:val="none" w:sz="0" w:space="0" w:color="auto"/>
        <w:right w:val="none" w:sz="0" w:space="0" w:color="auto"/>
      </w:divBdr>
    </w:div>
    <w:div w:id="630667893">
      <w:bodyDiv w:val="1"/>
      <w:marLeft w:val="0"/>
      <w:marRight w:val="0"/>
      <w:marTop w:val="0"/>
      <w:marBottom w:val="0"/>
      <w:divBdr>
        <w:top w:val="none" w:sz="0" w:space="0" w:color="auto"/>
        <w:left w:val="none" w:sz="0" w:space="0" w:color="auto"/>
        <w:bottom w:val="none" w:sz="0" w:space="0" w:color="auto"/>
        <w:right w:val="none" w:sz="0" w:space="0" w:color="auto"/>
      </w:divBdr>
    </w:div>
    <w:div w:id="644093450">
      <w:bodyDiv w:val="1"/>
      <w:marLeft w:val="0"/>
      <w:marRight w:val="0"/>
      <w:marTop w:val="0"/>
      <w:marBottom w:val="0"/>
      <w:divBdr>
        <w:top w:val="none" w:sz="0" w:space="0" w:color="auto"/>
        <w:left w:val="none" w:sz="0" w:space="0" w:color="auto"/>
        <w:bottom w:val="none" w:sz="0" w:space="0" w:color="auto"/>
        <w:right w:val="none" w:sz="0" w:space="0" w:color="auto"/>
      </w:divBdr>
    </w:div>
    <w:div w:id="645597292">
      <w:bodyDiv w:val="1"/>
      <w:marLeft w:val="0"/>
      <w:marRight w:val="0"/>
      <w:marTop w:val="0"/>
      <w:marBottom w:val="0"/>
      <w:divBdr>
        <w:top w:val="none" w:sz="0" w:space="0" w:color="auto"/>
        <w:left w:val="none" w:sz="0" w:space="0" w:color="auto"/>
        <w:bottom w:val="none" w:sz="0" w:space="0" w:color="auto"/>
        <w:right w:val="none" w:sz="0" w:space="0" w:color="auto"/>
      </w:divBdr>
    </w:div>
    <w:div w:id="673996334">
      <w:bodyDiv w:val="1"/>
      <w:marLeft w:val="0"/>
      <w:marRight w:val="0"/>
      <w:marTop w:val="0"/>
      <w:marBottom w:val="0"/>
      <w:divBdr>
        <w:top w:val="none" w:sz="0" w:space="0" w:color="auto"/>
        <w:left w:val="none" w:sz="0" w:space="0" w:color="auto"/>
        <w:bottom w:val="none" w:sz="0" w:space="0" w:color="auto"/>
        <w:right w:val="none" w:sz="0" w:space="0" w:color="auto"/>
      </w:divBdr>
      <w:divsChild>
        <w:div w:id="1548368768">
          <w:marLeft w:val="0"/>
          <w:marRight w:val="0"/>
          <w:marTop w:val="0"/>
          <w:marBottom w:val="0"/>
          <w:divBdr>
            <w:top w:val="none" w:sz="0" w:space="0" w:color="auto"/>
            <w:left w:val="none" w:sz="0" w:space="0" w:color="auto"/>
            <w:bottom w:val="none" w:sz="0" w:space="0" w:color="auto"/>
            <w:right w:val="none" w:sz="0" w:space="0" w:color="auto"/>
          </w:divBdr>
          <w:divsChild>
            <w:div w:id="1812481188">
              <w:marLeft w:val="0"/>
              <w:marRight w:val="0"/>
              <w:marTop w:val="0"/>
              <w:marBottom w:val="0"/>
              <w:divBdr>
                <w:top w:val="none" w:sz="0" w:space="0" w:color="auto"/>
                <w:left w:val="none" w:sz="0" w:space="0" w:color="auto"/>
                <w:bottom w:val="none" w:sz="0" w:space="0" w:color="auto"/>
                <w:right w:val="none" w:sz="0" w:space="0" w:color="auto"/>
              </w:divBdr>
              <w:divsChild>
                <w:div w:id="1620213521">
                  <w:marLeft w:val="0"/>
                  <w:marRight w:val="0"/>
                  <w:marTop w:val="0"/>
                  <w:marBottom w:val="0"/>
                  <w:divBdr>
                    <w:top w:val="none" w:sz="0" w:space="0" w:color="auto"/>
                    <w:left w:val="none" w:sz="0" w:space="0" w:color="auto"/>
                    <w:bottom w:val="none" w:sz="0" w:space="0" w:color="auto"/>
                    <w:right w:val="none" w:sz="0" w:space="0" w:color="auto"/>
                  </w:divBdr>
                  <w:divsChild>
                    <w:div w:id="1787656436">
                      <w:marLeft w:val="0"/>
                      <w:marRight w:val="0"/>
                      <w:marTop w:val="0"/>
                      <w:marBottom w:val="0"/>
                      <w:divBdr>
                        <w:top w:val="none" w:sz="0" w:space="0" w:color="auto"/>
                        <w:left w:val="none" w:sz="0" w:space="0" w:color="auto"/>
                        <w:bottom w:val="none" w:sz="0" w:space="0" w:color="auto"/>
                        <w:right w:val="none" w:sz="0" w:space="0" w:color="auto"/>
                      </w:divBdr>
                      <w:divsChild>
                        <w:div w:id="478965627">
                          <w:marLeft w:val="0"/>
                          <w:marRight w:val="0"/>
                          <w:marTop w:val="0"/>
                          <w:marBottom w:val="0"/>
                          <w:divBdr>
                            <w:top w:val="none" w:sz="0" w:space="0" w:color="auto"/>
                            <w:left w:val="none" w:sz="0" w:space="0" w:color="auto"/>
                            <w:bottom w:val="none" w:sz="0" w:space="0" w:color="auto"/>
                            <w:right w:val="none" w:sz="0" w:space="0" w:color="auto"/>
                          </w:divBdr>
                          <w:divsChild>
                            <w:div w:id="993797974">
                              <w:marLeft w:val="0"/>
                              <w:marRight w:val="0"/>
                              <w:marTop w:val="0"/>
                              <w:marBottom w:val="0"/>
                              <w:divBdr>
                                <w:top w:val="none" w:sz="0" w:space="0" w:color="auto"/>
                                <w:left w:val="none" w:sz="0" w:space="0" w:color="auto"/>
                                <w:bottom w:val="none" w:sz="0" w:space="0" w:color="auto"/>
                                <w:right w:val="none" w:sz="0" w:space="0" w:color="auto"/>
                              </w:divBdr>
                              <w:divsChild>
                                <w:div w:id="125241222">
                                  <w:marLeft w:val="0"/>
                                  <w:marRight w:val="0"/>
                                  <w:marTop w:val="0"/>
                                  <w:marBottom w:val="0"/>
                                  <w:divBdr>
                                    <w:top w:val="none" w:sz="0" w:space="0" w:color="auto"/>
                                    <w:left w:val="none" w:sz="0" w:space="0" w:color="auto"/>
                                    <w:bottom w:val="none" w:sz="0" w:space="0" w:color="auto"/>
                                    <w:right w:val="none" w:sz="0" w:space="0" w:color="auto"/>
                                  </w:divBdr>
                                  <w:divsChild>
                                    <w:div w:id="896277359">
                                      <w:marLeft w:val="0"/>
                                      <w:marRight w:val="0"/>
                                      <w:marTop w:val="0"/>
                                      <w:marBottom w:val="0"/>
                                      <w:divBdr>
                                        <w:top w:val="none" w:sz="0" w:space="0" w:color="auto"/>
                                        <w:left w:val="none" w:sz="0" w:space="0" w:color="auto"/>
                                        <w:bottom w:val="none" w:sz="0" w:space="0" w:color="auto"/>
                                        <w:right w:val="none" w:sz="0" w:space="0" w:color="auto"/>
                                      </w:divBdr>
                                      <w:divsChild>
                                        <w:div w:id="485241194">
                                          <w:marLeft w:val="0"/>
                                          <w:marRight w:val="0"/>
                                          <w:marTop w:val="0"/>
                                          <w:marBottom w:val="0"/>
                                          <w:divBdr>
                                            <w:top w:val="none" w:sz="0" w:space="0" w:color="auto"/>
                                            <w:left w:val="none" w:sz="0" w:space="0" w:color="auto"/>
                                            <w:bottom w:val="none" w:sz="0" w:space="0" w:color="auto"/>
                                            <w:right w:val="none" w:sz="0" w:space="0" w:color="auto"/>
                                          </w:divBdr>
                                          <w:divsChild>
                                            <w:div w:id="519860676">
                                              <w:marLeft w:val="0"/>
                                              <w:marRight w:val="0"/>
                                              <w:marTop w:val="0"/>
                                              <w:marBottom w:val="0"/>
                                              <w:divBdr>
                                                <w:top w:val="none" w:sz="0" w:space="0" w:color="auto"/>
                                                <w:left w:val="none" w:sz="0" w:space="0" w:color="auto"/>
                                                <w:bottom w:val="none" w:sz="0" w:space="0" w:color="auto"/>
                                                <w:right w:val="none" w:sz="0" w:space="0" w:color="auto"/>
                                              </w:divBdr>
                                              <w:divsChild>
                                                <w:div w:id="4058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7367833">
      <w:bodyDiv w:val="1"/>
      <w:marLeft w:val="0"/>
      <w:marRight w:val="0"/>
      <w:marTop w:val="0"/>
      <w:marBottom w:val="0"/>
      <w:divBdr>
        <w:top w:val="none" w:sz="0" w:space="0" w:color="auto"/>
        <w:left w:val="none" w:sz="0" w:space="0" w:color="auto"/>
        <w:bottom w:val="none" w:sz="0" w:space="0" w:color="auto"/>
        <w:right w:val="none" w:sz="0" w:space="0" w:color="auto"/>
      </w:divBdr>
    </w:div>
    <w:div w:id="692877001">
      <w:bodyDiv w:val="1"/>
      <w:marLeft w:val="0"/>
      <w:marRight w:val="0"/>
      <w:marTop w:val="0"/>
      <w:marBottom w:val="0"/>
      <w:divBdr>
        <w:top w:val="none" w:sz="0" w:space="0" w:color="auto"/>
        <w:left w:val="none" w:sz="0" w:space="0" w:color="auto"/>
        <w:bottom w:val="none" w:sz="0" w:space="0" w:color="auto"/>
        <w:right w:val="none" w:sz="0" w:space="0" w:color="auto"/>
      </w:divBdr>
    </w:div>
    <w:div w:id="736130705">
      <w:bodyDiv w:val="1"/>
      <w:marLeft w:val="0"/>
      <w:marRight w:val="0"/>
      <w:marTop w:val="0"/>
      <w:marBottom w:val="0"/>
      <w:divBdr>
        <w:top w:val="none" w:sz="0" w:space="0" w:color="auto"/>
        <w:left w:val="none" w:sz="0" w:space="0" w:color="auto"/>
        <w:bottom w:val="none" w:sz="0" w:space="0" w:color="auto"/>
        <w:right w:val="none" w:sz="0" w:space="0" w:color="auto"/>
      </w:divBdr>
      <w:divsChild>
        <w:div w:id="2058893420">
          <w:marLeft w:val="0"/>
          <w:marRight w:val="0"/>
          <w:marTop w:val="0"/>
          <w:marBottom w:val="0"/>
          <w:divBdr>
            <w:top w:val="none" w:sz="0" w:space="0" w:color="auto"/>
            <w:left w:val="none" w:sz="0" w:space="0" w:color="auto"/>
            <w:bottom w:val="none" w:sz="0" w:space="0" w:color="auto"/>
            <w:right w:val="none" w:sz="0" w:space="0" w:color="auto"/>
          </w:divBdr>
        </w:div>
        <w:div w:id="456460421">
          <w:marLeft w:val="0"/>
          <w:marRight w:val="0"/>
          <w:marTop w:val="0"/>
          <w:marBottom w:val="0"/>
          <w:divBdr>
            <w:top w:val="none" w:sz="0" w:space="0" w:color="auto"/>
            <w:left w:val="none" w:sz="0" w:space="0" w:color="auto"/>
            <w:bottom w:val="none" w:sz="0" w:space="0" w:color="auto"/>
            <w:right w:val="none" w:sz="0" w:space="0" w:color="auto"/>
          </w:divBdr>
        </w:div>
        <w:div w:id="1311254090">
          <w:marLeft w:val="0"/>
          <w:marRight w:val="0"/>
          <w:marTop w:val="0"/>
          <w:marBottom w:val="0"/>
          <w:divBdr>
            <w:top w:val="none" w:sz="0" w:space="0" w:color="auto"/>
            <w:left w:val="none" w:sz="0" w:space="0" w:color="auto"/>
            <w:bottom w:val="none" w:sz="0" w:space="0" w:color="auto"/>
            <w:right w:val="none" w:sz="0" w:space="0" w:color="auto"/>
          </w:divBdr>
        </w:div>
        <w:div w:id="13921988">
          <w:marLeft w:val="0"/>
          <w:marRight w:val="0"/>
          <w:marTop w:val="0"/>
          <w:marBottom w:val="0"/>
          <w:divBdr>
            <w:top w:val="none" w:sz="0" w:space="0" w:color="auto"/>
            <w:left w:val="none" w:sz="0" w:space="0" w:color="auto"/>
            <w:bottom w:val="none" w:sz="0" w:space="0" w:color="auto"/>
            <w:right w:val="none" w:sz="0" w:space="0" w:color="auto"/>
          </w:divBdr>
        </w:div>
        <w:div w:id="2011059014">
          <w:marLeft w:val="0"/>
          <w:marRight w:val="0"/>
          <w:marTop w:val="0"/>
          <w:marBottom w:val="0"/>
          <w:divBdr>
            <w:top w:val="none" w:sz="0" w:space="0" w:color="auto"/>
            <w:left w:val="none" w:sz="0" w:space="0" w:color="auto"/>
            <w:bottom w:val="none" w:sz="0" w:space="0" w:color="auto"/>
            <w:right w:val="none" w:sz="0" w:space="0" w:color="auto"/>
          </w:divBdr>
        </w:div>
        <w:div w:id="1321152643">
          <w:marLeft w:val="0"/>
          <w:marRight w:val="0"/>
          <w:marTop w:val="0"/>
          <w:marBottom w:val="0"/>
          <w:divBdr>
            <w:top w:val="none" w:sz="0" w:space="0" w:color="auto"/>
            <w:left w:val="none" w:sz="0" w:space="0" w:color="auto"/>
            <w:bottom w:val="none" w:sz="0" w:space="0" w:color="auto"/>
            <w:right w:val="none" w:sz="0" w:space="0" w:color="auto"/>
          </w:divBdr>
        </w:div>
      </w:divsChild>
    </w:div>
    <w:div w:id="753403203">
      <w:bodyDiv w:val="1"/>
      <w:marLeft w:val="0"/>
      <w:marRight w:val="0"/>
      <w:marTop w:val="0"/>
      <w:marBottom w:val="0"/>
      <w:divBdr>
        <w:top w:val="none" w:sz="0" w:space="0" w:color="auto"/>
        <w:left w:val="none" w:sz="0" w:space="0" w:color="auto"/>
        <w:bottom w:val="none" w:sz="0" w:space="0" w:color="auto"/>
        <w:right w:val="none" w:sz="0" w:space="0" w:color="auto"/>
      </w:divBdr>
    </w:div>
    <w:div w:id="760952943">
      <w:bodyDiv w:val="1"/>
      <w:marLeft w:val="0"/>
      <w:marRight w:val="0"/>
      <w:marTop w:val="0"/>
      <w:marBottom w:val="0"/>
      <w:divBdr>
        <w:top w:val="none" w:sz="0" w:space="0" w:color="auto"/>
        <w:left w:val="none" w:sz="0" w:space="0" w:color="auto"/>
        <w:bottom w:val="none" w:sz="0" w:space="0" w:color="auto"/>
        <w:right w:val="none" w:sz="0" w:space="0" w:color="auto"/>
      </w:divBdr>
    </w:div>
    <w:div w:id="774443651">
      <w:bodyDiv w:val="1"/>
      <w:marLeft w:val="0"/>
      <w:marRight w:val="0"/>
      <w:marTop w:val="0"/>
      <w:marBottom w:val="0"/>
      <w:divBdr>
        <w:top w:val="none" w:sz="0" w:space="0" w:color="auto"/>
        <w:left w:val="none" w:sz="0" w:space="0" w:color="auto"/>
        <w:bottom w:val="none" w:sz="0" w:space="0" w:color="auto"/>
        <w:right w:val="none" w:sz="0" w:space="0" w:color="auto"/>
      </w:divBdr>
    </w:div>
    <w:div w:id="781270434">
      <w:bodyDiv w:val="1"/>
      <w:marLeft w:val="0"/>
      <w:marRight w:val="0"/>
      <w:marTop w:val="0"/>
      <w:marBottom w:val="0"/>
      <w:divBdr>
        <w:top w:val="none" w:sz="0" w:space="0" w:color="auto"/>
        <w:left w:val="none" w:sz="0" w:space="0" w:color="auto"/>
        <w:bottom w:val="none" w:sz="0" w:space="0" w:color="auto"/>
        <w:right w:val="none" w:sz="0" w:space="0" w:color="auto"/>
      </w:divBdr>
    </w:div>
    <w:div w:id="783966884">
      <w:bodyDiv w:val="1"/>
      <w:marLeft w:val="0"/>
      <w:marRight w:val="0"/>
      <w:marTop w:val="0"/>
      <w:marBottom w:val="0"/>
      <w:divBdr>
        <w:top w:val="none" w:sz="0" w:space="0" w:color="auto"/>
        <w:left w:val="none" w:sz="0" w:space="0" w:color="auto"/>
        <w:bottom w:val="none" w:sz="0" w:space="0" w:color="auto"/>
        <w:right w:val="none" w:sz="0" w:space="0" w:color="auto"/>
      </w:divBdr>
      <w:divsChild>
        <w:div w:id="25833372">
          <w:marLeft w:val="0"/>
          <w:marRight w:val="0"/>
          <w:marTop w:val="0"/>
          <w:marBottom w:val="0"/>
          <w:divBdr>
            <w:top w:val="none" w:sz="0" w:space="0" w:color="auto"/>
            <w:left w:val="none" w:sz="0" w:space="0" w:color="auto"/>
            <w:bottom w:val="none" w:sz="0" w:space="0" w:color="auto"/>
            <w:right w:val="none" w:sz="0" w:space="0" w:color="auto"/>
          </w:divBdr>
        </w:div>
        <w:div w:id="435751744">
          <w:marLeft w:val="0"/>
          <w:marRight w:val="0"/>
          <w:marTop w:val="0"/>
          <w:marBottom w:val="0"/>
          <w:divBdr>
            <w:top w:val="none" w:sz="0" w:space="0" w:color="auto"/>
            <w:left w:val="none" w:sz="0" w:space="0" w:color="auto"/>
            <w:bottom w:val="none" w:sz="0" w:space="0" w:color="auto"/>
            <w:right w:val="none" w:sz="0" w:space="0" w:color="auto"/>
          </w:divBdr>
        </w:div>
      </w:divsChild>
    </w:div>
    <w:div w:id="784498521">
      <w:bodyDiv w:val="1"/>
      <w:marLeft w:val="0"/>
      <w:marRight w:val="0"/>
      <w:marTop w:val="0"/>
      <w:marBottom w:val="0"/>
      <w:divBdr>
        <w:top w:val="none" w:sz="0" w:space="0" w:color="auto"/>
        <w:left w:val="none" w:sz="0" w:space="0" w:color="auto"/>
        <w:bottom w:val="none" w:sz="0" w:space="0" w:color="auto"/>
        <w:right w:val="none" w:sz="0" w:space="0" w:color="auto"/>
      </w:divBdr>
    </w:div>
    <w:div w:id="798648330">
      <w:bodyDiv w:val="1"/>
      <w:marLeft w:val="0"/>
      <w:marRight w:val="0"/>
      <w:marTop w:val="0"/>
      <w:marBottom w:val="0"/>
      <w:divBdr>
        <w:top w:val="none" w:sz="0" w:space="0" w:color="auto"/>
        <w:left w:val="none" w:sz="0" w:space="0" w:color="auto"/>
        <w:bottom w:val="none" w:sz="0" w:space="0" w:color="auto"/>
        <w:right w:val="none" w:sz="0" w:space="0" w:color="auto"/>
      </w:divBdr>
    </w:div>
    <w:div w:id="800929099">
      <w:bodyDiv w:val="1"/>
      <w:marLeft w:val="0"/>
      <w:marRight w:val="0"/>
      <w:marTop w:val="0"/>
      <w:marBottom w:val="0"/>
      <w:divBdr>
        <w:top w:val="none" w:sz="0" w:space="0" w:color="auto"/>
        <w:left w:val="none" w:sz="0" w:space="0" w:color="auto"/>
        <w:bottom w:val="none" w:sz="0" w:space="0" w:color="auto"/>
        <w:right w:val="none" w:sz="0" w:space="0" w:color="auto"/>
      </w:divBdr>
      <w:divsChild>
        <w:div w:id="548494801">
          <w:marLeft w:val="0"/>
          <w:marRight w:val="0"/>
          <w:marTop w:val="0"/>
          <w:marBottom w:val="0"/>
          <w:divBdr>
            <w:top w:val="none" w:sz="0" w:space="0" w:color="auto"/>
            <w:left w:val="none" w:sz="0" w:space="0" w:color="auto"/>
            <w:bottom w:val="none" w:sz="0" w:space="0" w:color="auto"/>
            <w:right w:val="none" w:sz="0" w:space="0" w:color="auto"/>
          </w:divBdr>
        </w:div>
        <w:div w:id="1192768533">
          <w:marLeft w:val="0"/>
          <w:marRight w:val="0"/>
          <w:marTop w:val="0"/>
          <w:marBottom w:val="0"/>
          <w:divBdr>
            <w:top w:val="none" w:sz="0" w:space="0" w:color="auto"/>
            <w:left w:val="none" w:sz="0" w:space="0" w:color="auto"/>
            <w:bottom w:val="none" w:sz="0" w:space="0" w:color="auto"/>
            <w:right w:val="none" w:sz="0" w:space="0" w:color="auto"/>
          </w:divBdr>
        </w:div>
        <w:div w:id="552815748">
          <w:marLeft w:val="0"/>
          <w:marRight w:val="0"/>
          <w:marTop w:val="0"/>
          <w:marBottom w:val="0"/>
          <w:divBdr>
            <w:top w:val="none" w:sz="0" w:space="0" w:color="auto"/>
            <w:left w:val="none" w:sz="0" w:space="0" w:color="auto"/>
            <w:bottom w:val="none" w:sz="0" w:space="0" w:color="auto"/>
            <w:right w:val="none" w:sz="0" w:space="0" w:color="auto"/>
          </w:divBdr>
        </w:div>
        <w:div w:id="2082605443">
          <w:marLeft w:val="0"/>
          <w:marRight w:val="0"/>
          <w:marTop w:val="0"/>
          <w:marBottom w:val="0"/>
          <w:divBdr>
            <w:top w:val="none" w:sz="0" w:space="0" w:color="auto"/>
            <w:left w:val="none" w:sz="0" w:space="0" w:color="auto"/>
            <w:bottom w:val="none" w:sz="0" w:space="0" w:color="auto"/>
            <w:right w:val="none" w:sz="0" w:space="0" w:color="auto"/>
          </w:divBdr>
        </w:div>
        <w:div w:id="1779328204">
          <w:marLeft w:val="0"/>
          <w:marRight w:val="0"/>
          <w:marTop w:val="0"/>
          <w:marBottom w:val="0"/>
          <w:divBdr>
            <w:top w:val="none" w:sz="0" w:space="0" w:color="auto"/>
            <w:left w:val="none" w:sz="0" w:space="0" w:color="auto"/>
            <w:bottom w:val="none" w:sz="0" w:space="0" w:color="auto"/>
            <w:right w:val="none" w:sz="0" w:space="0" w:color="auto"/>
          </w:divBdr>
        </w:div>
        <w:div w:id="66651710">
          <w:marLeft w:val="0"/>
          <w:marRight w:val="0"/>
          <w:marTop w:val="0"/>
          <w:marBottom w:val="0"/>
          <w:divBdr>
            <w:top w:val="none" w:sz="0" w:space="0" w:color="auto"/>
            <w:left w:val="none" w:sz="0" w:space="0" w:color="auto"/>
            <w:bottom w:val="none" w:sz="0" w:space="0" w:color="auto"/>
            <w:right w:val="none" w:sz="0" w:space="0" w:color="auto"/>
          </w:divBdr>
        </w:div>
        <w:div w:id="2140032026">
          <w:marLeft w:val="0"/>
          <w:marRight w:val="0"/>
          <w:marTop w:val="0"/>
          <w:marBottom w:val="0"/>
          <w:divBdr>
            <w:top w:val="none" w:sz="0" w:space="0" w:color="auto"/>
            <w:left w:val="none" w:sz="0" w:space="0" w:color="auto"/>
            <w:bottom w:val="none" w:sz="0" w:space="0" w:color="auto"/>
            <w:right w:val="none" w:sz="0" w:space="0" w:color="auto"/>
          </w:divBdr>
        </w:div>
        <w:div w:id="264777772">
          <w:marLeft w:val="0"/>
          <w:marRight w:val="0"/>
          <w:marTop w:val="0"/>
          <w:marBottom w:val="0"/>
          <w:divBdr>
            <w:top w:val="none" w:sz="0" w:space="0" w:color="auto"/>
            <w:left w:val="none" w:sz="0" w:space="0" w:color="auto"/>
            <w:bottom w:val="none" w:sz="0" w:space="0" w:color="auto"/>
            <w:right w:val="none" w:sz="0" w:space="0" w:color="auto"/>
          </w:divBdr>
        </w:div>
        <w:div w:id="499008717">
          <w:marLeft w:val="0"/>
          <w:marRight w:val="0"/>
          <w:marTop w:val="0"/>
          <w:marBottom w:val="0"/>
          <w:divBdr>
            <w:top w:val="none" w:sz="0" w:space="0" w:color="auto"/>
            <w:left w:val="none" w:sz="0" w:space="0" w:color="auto"/>
            <w:bottom w:val="none" w:sz="0" w:space="0" w:color="auto"/>
            <w:right w:val="none" w:sz="0" w:space="0" w:color="auto"/>
          </w:divBdr>
        </w:div>
        <w:div w:id="318703067">
          <w:marLeft w:val="0"/>
          <w:marRight w:val="0"/>
          <w:marTop w:val="0"/>
          <w:marBottom w:val="0"/>
          <w:divBdr>
            <w:top w:val="none" w:sz="0" w:space="0" w:color="auto"/>
            <w:left w:val="none" w:sz="0" w:space="0" w:color="auto"/>
            <w:bottom w:val="none" w:sz="0" w:space="0" w:color="auto"/>
            <w:right w:val="none" w:sz="0" w:space="0" w:color="auto"/>
          </w:divBdr>
        </w:div>
        <w:div w:id="1012681306">
          <w:marLeft w:val="0"/>
          <w:marRight w:val="0"/>
          <w:marTop w:val="0"/>
          <w:marBottom w:val="0"/>
          <w:divBdr>
            <w:top w:val="none" w:sz="0" w:space="0" w:color="auto"/>
            <w:left w:val="none" w:sz="0" w:space="0" w:color="auto"/>
            <w:bottom w:val="none" w:sz="0" w:space="0" w:color="auto"/>
            <w:right w:val="none" w:sz="0" w:space="0" w:color="auto"/>
          </w:divBdr>
        </w:div>
        <w:div w:id="2053460601">
          <w:marLeft w:val="0"/>
          <w:marRight w:val="0"/>
          <w:marTop w:val="0"/>
          <w:marBottom w:val="0"/>
          <w:divBdr>
            <w:top w:val="none" w:sz="0" w:space="0" w:color="auto"/>
            <w:left w:val="none" w:sz="0" w:space="0" w:color="auto"/>
            <w:bottom w:val="none" w:sz="0" w:space="0" w:color="auto"/>
            <w:right w:val="none" w:sz="0" w:space="0" w:color="auto"/>
          </w:divBdr>
        </w:div>
        <w:div w:id="178936109">
          <w:marLeft w:val="0"/>
          <w:marRight w:val="0"/>
          <w:marTop w:val="0"/>
          <w:marBottom w:val="0"/>
          <w:divBdr>
            <w:top w:val="none" w:sz="0" w:space="0" w:color="auto"/>
            <w:left w:val="none" w:sz="0" w:space="0" w:color="auto"/>
            <w:bottom w:val="none" w:sz="0" w:space="0" w:color="auto"/>
            <w:right w:val="none" w:sz="0" w:space="0" w:color="auto"/>
          </w:divBdr>
        </w:div>
      </w:divsChild>
    </w:div>
    <w:div w:id="821317585">
      <w:bodyDiv w:val="1"/>
      <w:marLeft w:val="0"/>
      <w:marRight w:val="0"/>
      <w:marTop w:val="0"/>
      <w:marBottom w:val="0"/>
      <w:divBdr>
        <w:top w:val="none" w:sz="0" w:space="0" w:color="auto"/>
        <w:left w:val="none" w:sz="0" w:space="0" w:color="auto"/>
        <w:bottom w:val="none" w:sz="0" w:space="0" w:color="auto"/>
        <w:right w:val="none" w:sz="0" w:space="0" w:color="auto"/>
      </w:divBdr>
    </w:div>
    <w:div w:id="828864102">
      <w:bodyDiv w:val="1"/>
      <w:marLeft w:val="0"/>
      <w:marRight w:val="0"/>
      <w:marTop w:val="0"/>
      <w:marBottom w:val="0"/>
      <w:divBdr>
        <w:top w:val="none" w:sz="0" w:space="0" w:color="auto"/>
        <w:left w:val="none" w:sz="0" w:space="0" w:color="auto"/>
        <w:bottom w:val="none" w:sz="0" w:space="0" w:color="auto"/>
        <w:right w:val="none" w:sz="0" w:space="0" w:color="auto"/>
      </w:divBdr>
    </w:div>
    <w:div w:id="836768443">
      <w:bodyDiv w:val="1"/>
      <w:marLeft w:val="0"/>
      <w:marRight w:val="0"/>
      <w:marTop w:val="0"/>
      <w:marBottom w:val="0"/>
      <w:divBdr>
        <w:top w:val="none" w:sz="0" w:space="0" w:color="auto"/>
        <w:left w:val="none" w:sz="0" w:space="0" w:color="auto"/>
        <w:bottom w:val="none" w:sz="0" w:space="0" w:color="auto"/>
        <w:right w:val="none" w:sz="0" w:space="0" w:color="auto"/>
      </w:divBdr>
      <w:divsChild>
        <w:div w:id="82074845">
          <w:marLeft w:val="0"/>
          <w:marRight w:val="0"/>
          <w:marTop w:val="0"/>
          <w:marBottom w:val="0"/>
          <w:divBdr>
            <w:top w:val="none" w:sz="0" w:space="0" w:color="auto"/>
            <w:left w:val="none" w:sz="0" w:space="0" w:color="auto"/>
            <w:bottom w:val="none" w:sz="0" w:space="0" w:color="auto"/>
            <w:right w:val="none" w:sz="0" w:space="0" w:color="auto"/>
          </w:divBdr>
        </w:div>
        <w:div w:id="1723938286">
          <w:marLeft w:val="0"/>
          <w:marRight w:val="0"/>
          <w:marTop w:val="0"/>
          <w:marBottom w:val="0"/>
          <w:divBdr>
            <w:top w:val="none" w:sz="0" w:space="0" w:color="auto"/>
            <w:left w:val="none" w:sz="0" w:space="0" w:color="auto"/>
            <w:bottom w:val="none" w:sz="0" w:space="0" w:color="auto"/>
            <w:right w:val="none" w:sz="0" w:space="0" w:color="auto"/>
          </w:divBdr>
        </w:div>
      </w:divsChild>
    </w:div>
    <w:div w:id="852645421">
      <w:bodyDiv w:val="1"/>
      <w:marLeft w:val="0"/>
      <w:marRight w:val="0"/>
      <w:marTop w:val="0"/>
      <w:marBottom w:val="0"/>
      <w:divBdr>
        <w:top w:val="none" w:sz="0" w:space="0" w:color="auto"/>
        <w:left w:val="none" w:sz="0" w:space="0" w:color="auto"/>
        <w:bottom w:val="none" w:sz="0" w:space="0" w:color="auto"/>
        <w:right w:val="none" w:sz="0" w:space="0" w:color="auto"/>
      </w:divBdr>
    </w:div>
    <w:div w:id="857349523">
      <w:bodyDiv w:val="1"/>
      <w:marLeft w:val="0"/>
      <w:marRight w:val="0"/>
      <w:marTop w:val="0"/>
      <w:marBottom w:val="0"/>
      <w:divBdr>
        <w:top w:val="none" w:sz="0" w:space="0" w:color="auto"/>
        <w:left w:val="none" w:sz="0" w:space="0" w:color="auto"/>
        <w:bottom w:val="none" w:sz="0" w:space="0" w:color="auto"/>
        <w:right w:val="none" w:sz="0" w:space="0" w:color="auto"/>
      </w:divBdr>
    </w:div>
    <w:div w:id="873007477">
      <w:bodyDiv w:val="1"/>
      <w:marLeft w:val="0"/>
      <w:marRight w:val="0"/>
      <w:marTop w:val="0"/>
      <w:marBottom w:val="0"/>
      <w:divBdr>
        <w:top w:val="none" w:sz="0" w:space="0" w:color="auto"/>
        <w:left w:val="none" w:sz="0" w:space="0" w:color="auto"/>
        <w:bottom w:val="none" w:sz="0" w:space="0" w:color="auto"/>
        <w:right w:val="none" w:sz="0" w:space="0" w:color="auto"/>
      </w:divBdr>
    </w:div>
    <w:div w:id="891499659">
      <w:bodyDiv w:val="1"/>
      <w:marLeft w:val="0"/>
      <w:marRight w:val="0"/>
      <w:marTop w:val="0"/>
      <w:marBottom w:val="0"/>
      <w:divBdr>
        <w:top w:val="none" w:sz="0" w:space="0" w:color="auto"/>
        <w:left w:val="none" w:sz="0" w:space="0" w:color="auto"/>
        <w:bottom w:val="none" w:sz="0" w:space="0" w:color="auto"/>
        <w:right w:val="none" w:sz="0" w:space="0" w:color="auto"/>
      </w:divBdr>
    </w:div>
    <w:div w:id="892275311">
      <w:bodyDiv w:val="1"/>
      <w:marLeft w:val="0"/>
      <w:marRight w:val="0"/>
      <w:marTop w:val="0"/>
      <w:marBottom w:val="0"/>
      <w:divBdr>
        <w:top w:val="none" w:sz="0" w:space="0" w:color="auto"/>
        <w:left w:val="none" w:sz="0" w:space="0" w:color="auto"/>
        <w:bottom w:val="none" w:sz="0" w:space="0" w:color="auto"/>
        <w:right w:val="none" w:sz="0" w:space="0" w:color="auto"/>
      </w:divBdr>
    </w:div>
    <w:div w:id="911038222">
      <w:bodyDiv w:val="1"/>
      <w:marLeft w:val="0"/>
      <w:marRight w:val="0"/>
      <w:marTop w:val="0"/>
      <w:marBottom w:val="0"/>
      <w:divBdr>
        <w:top w:val="none" w:sz="0" w:space="0" w:color="auto"/>
        <w:left w:val="none" w:sz="0" w:space="0" w:color="auto"/>
        <w:bottom w:val="none" w:sz="0" w:space="0" w:color="auto"/>
        <w:right w:val="none" w:sz="0" w:space="0" w:color="auto"/>
      </w:divBdr>
    </w:div>
    <w:div w:id="915869265">
      <w:bodyDiv w:val="1"/>
      <w:marLeft w:val="0"/>
      <w:marRight w:val="0"/>
      <w:marTop w:val="0"/>
      <w:marBottom w:val="0"/>
      <w:divBdr>
        <w:top w:val="none" w:sz="0" w:space="0" w:color="auto"/>
        <w:left w:val="none" w:sz="0" w:space="0" w:color="auto"/>
        <w:bottom w:val="none" w:sz="0" w:space="0" w:color="auto"/>
        <w:right w:val="none" w:sz="0" w:space="0" w:color="auto"/>
      </w:divBdr>
    </w:div>
    <w:div w:id="921259140">
      <w:bodyDiv w:val="1"/>
      <w:marLeft w:val="0"/>
      <w:marRight w:val="0"/>
      <w:marTop w:val="0"/>
      <w:marBottom w:val="0"/>
      <w:divBdr>
        <w:top w:val="none" w:sz="0" w:space="0" w:color="auto"/>
        <w:left w:val="none" w:sz="0" w:space="0" w:color="auto"/>
        <w:bottom w:val="none" w:sz="0" w:space="0" w:color="auto"/>
        <w:right w:val="none" w:sz="0" w:space="0" w:color="auto"/>
      </w:divBdr>
    </w:div>
    <w:div w:id="942539538">
      <w:bodyDiv w:val="1"/>
      <w:marLeft w:val="0"/>
      <w:marRight w:val="0"/>
      <w:marTop w:val="0"/>
      <w:marBottom w:val="0"/>
      <w:divBdr>
        <w:top w:val="none" w:sz="0" w:space="0" w:color="auto"/>
        <w:left w:val="none" w:sz="0" w:space="0" w:color="auto"/>
        <w:bottom w:val="none" w:sz="0" w:space="0" w:color="auto"/>
        <w:right w:val="none" w:sz="0" w:space="0" w:color="auto"/>
      </w:divBdr>
    </w:div>
    <w:div w:id="943803780">
      <w:bodyDiv w:val="1"/>
      <w:marLeft w:val="0"/>
      <w:marRight w:val="0"/>
      <w:marTop w:val="0"/>
      <w:marBottom w:val="0"/>
      <w:divBdr>
        <w:top w:val="none" w:sz="0" w:space="0" w:color="auto"/>
        <w:left w:val="none" w:sz="0" w:space="0" w:color="auto"/>
        <w:bottom w:val="none" w:sz="0" w:space="0" w:color="auto"/>
        <w:right w:val="none" w:sz="0" w:space="0" w:color="auto"/>
      </w:divBdr>
    </w:div>
    <w:div w:id="962883324">
      <w:bodyDiv w:val="1"/>
      <w:marLeft w:val="0"/>
      <w:marRight w:val="0"/>
      <w:marTop w:val="0"/>
      <w:marBottom w:val="0"/>
      <w:divBdr>
        <w:top w:val="none" w:sz="0" w:space="0" w:color="auto"/>
        <w:left w:val="none" w:sz="0" w:space="0" w:color="auto"/>
        <w:bottom w:val="none" w:sz="0" w:space="0" w:color="auto"/>
        <w:right w:val="none" w:sz="0" w:space="0" w:color="auto"/>
      </w:divBdr>
    </w:div>
    <w:div w:id="965428078">
      <w:bodyDiv w:val="1"/>
      <w:marLeft w:val="0"/>
      <w:marRight w:val="0"/>
      <w:marTop w:val="0"/>
      <w:marBottom w:val="0"/>
      <w:divBdr>
        <w:top w:val="none" w:sz="0" w:space="0" w:color="auto"/>
        <w:left w:val="none" w:sz="0" w:space="0" w:color="auto"/>
        <w:bottom w:val="none" w:sz="0" w:space="0" w:color="auto"/>
        <w:right w:val="none" w:sz="0" w:space="0" w:color="auto"/>
      </w:divBdr>
      <w:divsChild>
        <w:div w:id="86465887">
          <w:marLeft w:val="0"/>
          <w:marRight w:val="0"/>
          <w:marTop w:val="0"/>
          <w:marBottom w:val="0"/>
          <w:divBdr>
            <w:top w:val="none" w:sz="0" w:space="0" w:color="auto"/>
            <w:left w:val="none" w:sz="0" w:space="0" w:color="auto"/>
            <w:bottom w:val="none" w:sz="0" w:space="0" w:color="auto"/>
            <w:right w:val="none" w:sz="0" w:space="0" w:color="auto"/>
          </w:divBdr>
        </w:div>
        <w:div w:id="168066861">
          <w:marLeft w:val="0"/>
          <w:marRight w:val="0"/>
          <w:marTop w:val="0"/>
          <w:marBottom w:val="0"/>
          <w:divBdr>
            <w:top w:val="none" w:sz="0" w:space="0" w:color="auto"/>
            <w:left w:val="none" w:sz="0" w:space="0" w:color="auto"/>
            <w:bottom w:val="none" w:sz="0" w:space="0" w:color="auto"/>
            <w:right w:val="none" w:sz="0" w:space="0" w:color="auto"/>
          </w:divBdr>
          <w:divsChild>
            <w:div w:id="1226573338">
              <w:marLeft w:val="570"/>
              <w:marRight w:val="0"/>
              <w:marTop w:val="0"/>
              <w:marBottom w:val="0"/>
              <w:divBdr>
                <w:top w:val="none" w:sz="0" w:space="0" w:color="auto"/>
                <w:left w:val="none" w:sz="0" w:space="0" w:color="auto"/>
                <w:bottom w:val="none" w:sz="0" w:space="0" w:color="auto"/>
                <w:right w:val="none" w:sz="0" w:space="0" w:color="auto"/>
              </w:divBdr>
              <w:divsChild>
                <w:div w:id="11426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979726228">
      <w:bodyDiv w:val="1"/>
      <w:marLeft w:val="0"/>
      <w:marRight w:val="0"/>
      <w:marTop w:val="0"/>
      <w:marBottom w:val="0"/>
      <w:divBdr>
        <w:top w:val="none" w:sz="0" w:space="0" w:color="auto"/>
        <w:left w:val="none" w:sz="0" w:space="0" w:color="auto"/>
        <w:bottom w:val="none" w:sz="0" w:space="0" w:color="auto"/>
        <w:right w:val="none" w:sz="0" w:space="0" w:color="auto"/>
      </w:divBdr>
    </w:div>
    <w:div w:id="987321720">
      <w:bodyDiv w:val="1"/>
      <w:marLeft w:val="0"/>
      <w:marRight w:val="0"/>
      <w:marTop w:val="0"/>
      <w:marBottom w:val="0"/>
      <w:divBdr>
        <w:top w:val="none" w:sz="0" w:space="0" w:color="auto"/>
        <w:left w:val="none" w:sz="0" w:space="0" w:color="auto"/>
        <w:bottom w:val="none" w:sz="0" w:space="0" w:color="auto"/>
        <w:right w:val="none" w:sz="0" w:space="0" w:color="auto"/>
      </w:divBdr>
    </w:div>
    <w:div w:id="1001930106">
      <w:bodyDiv w:val="1"/>
      <w:marLeft w:val="0"/>
      <w:marRight w:val="0"/>
      <w:marTop w:val="0"/>
      <w:marBottom w:val="0"/>
      <w:divBdr>
        <w:top w:val="none" w:sz="0" w:space="0" w:color="auto"/>
        <w:left w:val="none" w:sz="0" w:space="0" w:color="auto"/>
        <w:bottom w:val="none" w:sz="0" w:space="0" w:color="auto"/>
        <w:right w:val="none" w:sz="0" w:space="0" w:color="auto"/>
      </w:divBdr>
    </w:div>
    <w:div w:id="1007755198">
      <w:bodyDiv w:val="1"/>
      <w:marLeft w:val="0"/>
      <w:marRight w:val="0"/>
      <w:marTop w:val="0"/>
      <w:marBottom w:val="0"/>
      <w:divBdr>
        <w:top w:val="none" w:sz="0" w:space="0" w:color="auto"/>
        <w:left w:val="none" w:sz="0" w:space="0" w:color="auto"/>
        <w:bottom w:val="none" w:sz="0" w:space="0" w:color="auto"/>
        <w:right w:val="none" w:sz="0" w:space="0" w:color="auto"/>
      </w:divBdr>
    </w:div>
    <w:div w:id="1013219098">
      <w:bodyDiv w:val="1"/>
      <w:marLeft w:val="0"/>
      <w:marRight w:val="0"/>
      <w:marTop w:val="0"/>
      <w:marBottom w:val="0"/>
      <w:divBdr>
        <w:top w:val="none" w:sz="0" w:space="0" w:color="auto"/>
        <w:left w:val="none" w:sz="0" w:space="0" w:color="auto"/>
        <w:bottom w:val="none" w:sz="0" w:space="0" w:color="auto"/>
        <w:right w:val="none" w:sz="0" w:space="0" w:color="auto"/>
      </w:divBdr>
    </w:div>
    <w:div w:id="1023242502">
      <w:bodyDiv w:val="1"/>
      <w:marLeft w:val="0"/>
      <w:marRight w:val="0"/>
      <w:marTop w:val="0"/>
      <w:marBottom w:val="0"/>
      <w:divBdr>
        <w:top w:val="none" w:sz="0" w:space="0" w:color="auto"/>
        <w:left w:val="none" w:sz="0" w:space="0" w:color="auto"/>
        <w:bottom w:val="none" w:sz="0" w:space="0" w:color="auto"/>
        <w:right w:val="none" w:sz="0" w:space="0" w:color="auto"/>
      </w:divBdr>
    </w:div>
    <w:div w:id="1040201511">
      <w:bodyDiv w:val="1"/>
      <w:marLeft w:val="0"/>
      <w:marRight w:val="0"/>
      <w:marTop w:val="0"/>
      <w:marBottom w:val="0"/>
      <w:divBdr>
        <w:top w:val="none" w:sz="0" w:space="0" w:color="auto"/>
        <w:left w:val="none" w:sz="0" w:space="0" w:color="auto"/>
        <w:bottom w:val="none" w:sz="0" w:space="0" w:color="auto"/>
        <w:right w:val="none" w:sz="0" w:space="0" w:color="auto"/>
      </w:divBdr>
    </w:div>
    <w:div w:id="1059325711">
      <w:bodyDiv w:val="1"/>
      <w:marLeft w:val="0"/>
      <w:marRight w:val="0"/>
      <w:marTop w:val="0"/>
      <w:marBottom w:val="0"/>
      <w:divBdr>
        <w:top w:val="none" w:sz="0" w:space="0" w:color="auto"/>
        <w:left w:val="none" w:sz="0" w:space="0" w:color="auto"/>
        <w:bottom w:val="none" w:sz="0" w:space="0" w:color="auto"/>
        <w:right w:val="none" w:sz="0" w:space="0" w:color="auto"/>
      </w:divBdr>
      <w:divsChild>
        <w:div w:id="244263327">
          <w:marLeft w:val="0"/>
          <w:marRight w:val="0"/>
          <w:marTop w:val="0"/>
          <w:marBottom w:val="0"/>
          <w:divBdr>
            <w:top w:val="none" w:sz="0" w:space="0" w:color="auto"/>
            <w:left w:val="none" w:sz="0" w:space="0" w:color="auto"/>
            <w:bottom w:val="none" w:sz="0" w:space="0" w:color="auto"/>
            <w:right w:val="none" w:sz="0" w:space="0" w:color="auto"/>
          </w:divBdr>
        </w:div>
        <w:div w:id="1851335416">
          <w:marLeft w:val="0"/>
          <w:marRight w:val="0"/>
          <w:marTop w:val="0"/>
          <w:marBottom w:val="0"/>
          <w:divBdr>
            <w:top w:val="none" w:sz="0" w:space="0" w:color="auto"/>
            <w:left w:val="none" w:sz="0" w:space="0" w:color="auto"/>
            <w:bottom w:val="none" w:sz="0" w:space="0" w:color="auto"/>
            <w:right w:val="none" w:sz="0" w:space="0" w:color="auto"/>
          </w:divBdr>
          <w:divsChild>
            <w:div w:id="1033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68">
      <w:bodyDiv w:val="1"/>
      <w:marLeft w:val="0"/>
      <w:marRight w:val="0"/>
      <w:marTop w:val="0"/>
      <w:marBottom w:val="0"/>
      <w:divBdr>
        <w:top w:val="none" w:sz="0" w:space="0" w:color="auto"/>
        <w:left w:val="none" w:sz="0" w:space="0" w:color="auto"/>
        <w:bottom w:val="none" w:sz="0" w:space="0" w:color="auto"/>
        <w:right w:val="none" w:sz="0" w:space="0" w:color="auto"/>
      </w:divBdr>
    </w:div>
    <w:div w:id="1073968007">
      <w:bodyDiv w:val="1"/>
      <w:marLeft w:val="0"/>
      <w:marRight w:val="0"/>
      <w:marTop w:val="0"/>
      <w:marBottom w:val="0"/>
      <w:divBdr>
        <w:top w:val="none" w:sz="0" w:space="0" w:color="auto"/>
        <w:left w:val="none" w:sz="0" w:space="0" w:color="auto"/>
        <w:bottom w:val="none" w:sz="0" w:space="0" w:color="auto"/>
        <w:right w:val="none" w:sz="0" w:space="0" w:color="auto"/>
      </w:divBdr>
    </w:div>
    <w:div w:id="1085692326">
      <w:bodyDiv w:val="1"/>
      <w:marLeft w:val="0"/>
      <w:marRight w:val="0"/>
      <w:marTop w:val="0"/>
      <w:marBottom w:val="0"/>
      <w:divBdr>
        <w:top w:val="none" w:sz="0" w:space="0" w:color="auto"/>
        <w:left w:val="none" w:sz="0" w:space="0" w:color="auto"/>
        <w:bottom w:val="none" w:sz="0" w:space="0" w:color="auto"/>
        <w:right w:val="none" w:sz="0" w:space="0" w:color="auto"/>
      </w:divBdr>
    </w:div>
    <w:div w:id="1092433689">
      <w:bodyDiv w:val="1"/>
      <w:marLeft w:val="0"/>
      <w:marRight w:val="0"/>
      <w:marTop w:val="0"/>
      <w:marBottom w:val="0"/>
      <w:divBdr>
        <w:top w:val="none" w:sz="0" w:space="0" w:color="auto"/>
        <w:left w:val="none" w:sz="0" w:space="0" w:color="auto"/>
        <w:bottom w:val="none" w:sz="0" w:space="0" w:color="auto"/>
        <w:right w:val="none" w:sz="0" w:space="0" w:color="auto"/>
      </w:divBdr>
    </w:div>
    <w:div w:id="1136601347">
      <w:bodyDiv w:val="1"/>
      <w:marLeft w:val="0"/>
      <w:marRight w:val="0"/>
      <w:marTop w:val="0"/>
      <w:marBottom w:val="0"/>
      <w:divBdr>
        <w:top w:val="none" w:sz="0" w:space="0" w:color="auto"/>
        <w:left w:val="none" w:sz="0" w:space="0" w:color="auto"/>
        <w:bottom w:val="none" w:sz="0" w:space="0" w:color="auto"/>
        <w:right w:val="none" w:sz="0" w:space="0" w:color="auto"/>
      </w:divBdr>
    </w:div>
    <w:div w:id="1140537601">
      <w:bodyDiv w:val="1"/>
      <w:marLeft w:val="0"/>
      <w:marRight w:val="0"/>
      <w:marTop w:val="0"/>
      <w:marBottom w:val="0"/>
      <w:divBdr>
        <w:top w:val="none" w:sz="0" w:space="0" w:color="auto"/>
        <w:left w:val="none" w:sz="0" w:space="0" w:color="auto"/>
        <w:bottom w:val="none" w:sz="0" w:space="0" w:color="auto"/>
        <w:right w:val="none" w:sz="0" w:space="0" w:color="auto"/>
      </w:divBdr>
    </w:div>
    <w:div w:id="1141845088">
      <w:bodyDiv w:val="1"/>
      <w:marLeft w:val="0"/>
      <w:marRight w:val="0"/>
      <w:marTop w:val="0"/>
      <w:marBottom w:val="0"/>
      <w:divBdr>
        <w:top w:val="none" w:sz="0" w:space="0" w:color="auto"/>
        <w:left w:val="none" w:sz="0" w:space="0" w:color="auto"/>
        <w:bottom w:val="none" w:sz="0" w:space="0" w:color="auto"/>
        <w:right w:val="none" w:sz="0" w:space="0" w:color="auto"/>
      </w:divBdr>
    </w:div>
    <w:div w:id="1143238024">
      <w:bodyDiv w:val="1"/>
      <w:marLeft w:val="0"/>
      <w:marRight w:val="0"/>
      <w:marTop w:val="0"/>
      <w:marBottom w:val="0"/>
      <w:divBdr>
        <w:top w:val="none" w:sz="0" w:space="0" w:color="auto"/>
        <w:left w:val="none" w:sz="0" w:space="0" w:color="auto"/>
        <w:bottom w:val="none" w:sz="0" w:space="0" w:color="auto"/>
        <w:right w:val="none" w:sz="0" w:space="0" w:color="auto"/>
      </w:divBdr>
    </w:div>
    <w:div w:id="1149905096">
      <w:bodyDiv w:val="1"/>
      <w:marLeft w:val="0"/>
      <w:marRight w:val="0"/>
      <w:marTop w:val="0"/>
      <w:marBottom w:val="0"/>
      <w:divBdr>
        <w:top w:val="none" w:sz="0" w:space="0" w:color="auto"/>
        <w:left w:val="none" w:sz="0" w:space="0" w:color="auto"/>
        <w:bottom w:val="none" w:sz="0" w:space="0" w:color="auto"/>
        <w:right w:val="none" w:sz="0" w:space="0" w:color="auto"/>
      </w:divBdr>
    </w:div>
    <w:div w:id="1152066900">
      <w:bodyDiv w:val="1"/>
      <w:marLeft w:val="0"/>
      <w:marRight w:val="0"/>
      <w:marTop w:val="0"/>
      <w:marBottom w:val="0"/>
      <w:divBdr>
        <w:top w:val="none" w:sz="0" w:space="0" w:color="auto"/>
        <w:left w:val="none" w:sz="0" w:space="0" w:color="auto"/>
        <w:bottom w:val="none" w:sz="0" w:space="0" w:color="auto"/>
        <w:right w:val="none" w:sz="0" w:space="0" w:color="auto"/>
      </w:divBdr>
    </w:div>
    <w:div w:id="1158427438">
      <w:bodyDiv w:val="1"/>
      <w:marLeft w:val="0"/>
      <w:marRight w:val="0"/>
      <w:marTop w:val="0"/>
      <w:marBottom w:val="0"/>
      <w:divBdr>
        <w:top w:val="none" w:sz="0" w:space="0" w:color="auto"/>
        <w:left w:val="none" w:sz="0" w:space="0" w:color="auto"/>
        <w:bottom w:val="none" w:sz="0" w:space="0" w:color="auto"/>
        <w:right w:val="none" w:sz="0" w:space="0" w:color="auto"/>
      </w:divBdr>
    </w:div>
    <w:div w:id="1175147448">
      <w:bodyDiv w:val="1"/>
      <w:marLeft w:val="0"/>
      <w:marRight w:val="0"/>
      <w:marTop w:val="0"/>
      <w:marBottom w:val="0"/>
      <w:divBdr>
        <w:top w:val="none" w:sz="0" w:space="0" w:color="auto"/>
        <w:left w:val="none" w:sz="0" w:space="0" w:color="auto"/>
        <w:bottom w:val="none" w:sz="0" w:space="0" w:color="auto"/>
        <w:right w:val="none" w:sz="0" w:space="0" w:color="auto"/>
      </w:divBdr>
    </w:div>
    <w:div w:id="1179930479">
      <w:bodyDiv w:val="1"/>
      <w:marLeft w:val="0"/>
      <w:marRight w:val="0"/>
      <w:marTop w:val="0"/>
      <w:marBottom w:val="0"/>
      <w:divBdr>
        <w:top w:val="none" w:sz="0" w:space="0" w:color="auto"/>
        <w:left w:val="none" w:sz="0" w:space="0" w:color="auto"/>
        <w:bottom w:val="none" w:sz="0" w:space="0" w:color="auto"/>
        <w:right w:val="none" w:sz="0" w:space="0" w:color="auto"/>
      </w:divBdr>
    </w:div>
    <w:div w:id="1198467398">
      <w:bodyDiv w:val="1"/>
      <w:marLeft w:val="0"/>
      <w:marRight w:val="0"/>
      <w:marTop w:val="0"/>
      <w:marBottom w:val="0"/>
      <w:divBdr>
        <w:top w:val="none" w:sz="0" w:space="0" w:color="auto"/>
        <w:left w:val="none" w:sz="0" w:space="0" w:color="auto"/>
        <w:bottom w:val="none" w:sz="0" w:space="0" w:color="auto"/>
        <w:right w:val="none" w:sz="0" w:space="0" w:color="auto"/>
      </w:divBdr>
    </w:div>
    <w:div w:id="1219632531">
      <w:bodyDiv w:val="1"/>
      <w:marLeft w:val="0"/>
      <w:marRight w:val="0"/>
      <w:marTop w:val="0"/>
      <w:marBottom w:val="0"/>
      <w:divBdr>
        <w:top w:val="none" w:sz="0" w:space="0" w:color="auto"/>
        <w:left w:val="none" w:sz="0" w:space="0" w:color="auto"/>
        <w:bottom w:val="none" w:sz="0" w:space="0" w:color="auto"/>
        <w:right w:val="none" w:sz="0" w:space="0" w:color="auto"/>
      </w:divBdr>
    </w:div>
    <w:div w:id="1222982536">
      <w:bodyDiv w:val="1"/>
      <w:marLeft w:val="0"/>
      <w:marRight w:val="0"/>
      <w:marTop w:val="0"/>
      <w:marBottom w:val="0"/>
      <w:divBdr>
        <w:top w:val="none" w:sz="0" w:space="0" w:color="auto"/>
        <w:left w:val="none" w:sz="0" w:space="0" w:color="auto"/>
        <w:bottom w:val="none" w:sz="0" w:space="0" w:color="auto"/>
        <w:right w:val="none" w:sz="0" w:space="0" w:color="auto"/>
      </w:divBdr>
      <w:divsChild>
        <w:div w:id="1589802360">
          <w:marLeft w:val="0"/>
          <w:marRight w:val="0"/>
          <w:marTop w:val="0"/>
          <w:marBottom w:val="0"/>
          <w:divBdr>
            <w:top w:val="none" w:sz="0" w:space="0" w:color="auto"/>
            <w:left w:val="none" w:sz="0" w:space="0" w:color="auto"/>
            <w:bottom w:val="none" w:sz="0" w:space="0" w:color="auto"/>
            <w:right w:val="none" w:sz="0" w:space="0" w:color="auto"/>
          </w:divBdr>
        </w:div>
        <w:div w:id="674188696">
          <w:marLeft w:val="0"/>
          <w:marRight w:val="0"/>
          <w:marTop w:val="0"/>
          <w:marBottom w:val="0"/>
          <w:divBdr>
            <w:top w:val="none" w:sz="0" w:space="0" w:color="auto"/>
            <w:left w:val="none" w:sz="0" w:space="0" w:color="auto"/>
            <w:bottom w:val="none" w:sz="0" w:space="0" w:color="auto"/>
            <w:right w:val="none" w:sz="0" w:space="0" w:color="auto"/>
          </w:divBdr>
        </w:div>
        <w:div w:id="1906454934">
          <w:marLeft w:val="0"/>
          <w:marRight w:val="0"/>
          <w:marTop w:val="0"/>
          <w:marBottom w:val="0"/>
          <w:divBdr>
            <w:top w:val="none" w:sz="0" w:space="0" w:color="auto"/>
            <w:left w:val="none" w:sz="0" w:space="0" w:color="auto"/>
            <w:bottom w:val="none" w:sz="0" w:space="0" w:color="auto"/>
            <w:right w:val="none" w:sz="0" w:space="0" w:color="auto"/>
          </w:divBdr>
        </w:div>
        <w:div w:id="1437364625">
          <w:marLeft w:val="0"/>
          <w:marRight w:val="0"/>
          <w:marTop w:val="0"/>
          <w:marBottom w:val="0"/>
          <w:divBdr>
            <w:top w:val="none" w:sz="0" w:space="0" w:color="auto"/>
            <w:left w:val="none" w:sz="0" w:space="0" w:color="auto"/>
            <w:bottom w:val="none" w:sz="0" w:space="0" w:color="auto"/>
            <w:right w:val="none" w:sz="0" w:space="0" w:color="auto"/>
          </w:divBdr>
        </w:div>
        <w:div w:id="2075540357">
          <w:marLeft w:val="0"/>
          <w:marRight w:val="0"/>
          <w:marTop w:val="0"/>
          <w:marBottom w:val="0"/>
          <w:divBdr>
            <w:top w:val="none" w:sz="0" w:space="0" w:color="auto"/>
            <w:left w:val="none" w:sz="0" w:space="0" w:color="auto"/>
            <w:bottom w:val="none" w:sz="0" w:space="0" w:color="auto"/>
            <w:right w:val="none" w:sz="0" w:space="0" w:color="auto"/>
          </w:divBdr>
        </w:div>
        <w:div w:id="1985045452">
          <w:marLeft w:val="0"/>
          <w:marRight w:val="0"/>
          <w:marTop w:val="0"/>
          <w:marBottom w:val="0"/>
          <w:divBdr>
            <w:top w:val="none" w:sz="0" w:space="0" w:color="auto"/>
            <w:left w:val="none" w:sz="0" w:space="0" w:color="auto"/>
            <w:bottom w:val="none" w:sz="0" w:space="0" w:color="auto"/>
            <w:right w:val="none" w:sz="0" w:space="0" w:color="auto"/>
          </w:divBdr>
        </w:div>
        <w:div w:id="800734560">
          <w:marLeft w:val="0"/>
          <w:marRight w:val="0"/>
          <w:marTop w:val="0"/>
          <w:marBottom w:val="0"/>
          <w:divBdr>
            <w:top w:val="none" w:sz="0" w:space="0" w:color="auto"/>
            <w:left w:val="none" w:sz="0" w:space="0" w:color="auto"/>
            <w:bottom w:val="none" w:sz="0" w:space="0" w:color="auto"/>
            <w:right w:val="none" w:sz="0" w:space="0" w:color="auto"/>
          </w:divBdr>
        </w:div>
        <w:div w:id="841089407">
          <w:marLeft w:val="0"/>
          <w:marRight w:val="0"/>
          <w:marTop w:val="0"/>
          <w:marBottom w:val="0"/>
          <w:divBdr>
            <w:top w:val="none" w:sz="0" w:space="0" w:color="auto"/>
            <w:left w:val="none" w:sz="0" w:space="0" w:color="auto"/>
            <w:bottom w:val="none" w:sz="0" w:space="0" w:color="auto"/>
            <w:right w:val="none" w:sz="0" w:space="0" w:color="auto"/>
          </w:divBdr>
        </w:div>
        <w:div w:id="1737704217">
          <w:marLeft w:val="0"/>
          <w:marRight w:val="0"/>
          <w:marTop w:val="0"/>
          <w:marBottom w:val="0"/>
          <w:divBdr>
            <w:top w:val="none" w:sz="0" w:space="0" w:color="auto"/>
            <w:left w:val="none" w:sz="0" w:space="0" w:color="auto"/>
            <w:bottom w:val="none" w:sz="0" w:space="0" w:color="auto"/>
            <w:right w:val="none" w:sz="0" w:space="0" w:color="auto"/>
          </w:divBdr>
        </w:div>
        <w:div w:id="628587690">
          <w:marLeft w:val="0"/>
          <w:marRight w:val="0"/>
          <w:marTop w:val="0"/>
          <w:marBottom w:val="0"/>
          <w:divBdr>
            <w:top w:val="none" w:sz="0" w:space="0" w:color="auto"/>
            <w:left w:val="none" w:sz="0" w:space="0" w:color="auto"/>
            <w:bottom w:val="none" w:sz="0" w:space="0" w:color="auto"/>
            <w:right w:val="none" w:sz="0" w:space="0" w:color="auto"/>
          </w:divBdr>
        </w:div>
        <w:div w:id="906844425">
          <w:marLeft w:val="0"/>
          <w:marRight w:val="0"/>
          <w:marTop w:val="0"/>
          <w:marBottom w:val="0"/>
          <w:divBdr>
            <w:top w:val="none" w:sz="0" w:space="0" w:color="auto"/>
            <w:left w:val="none" w:sz="0" w:space="0" w:color="auto"/>
            <w:bottom w:val="none" w:sz="0" w:space="0" w:color="auto"/>
            <w:right w:val="none" w:sz="0" w:space="0" w:color="auto"/>
          </w:divBdr>
        </w:div>
      </w:divsChild>
    </w:div>
    <w:div w:id="1226065259">
      <w:bodyDiv w:val="1"/>
      <w:marLeft w:val="0"/>
      <w:marRight w:val="0"/>
      <w:marTop w:val="0"/>
      <w:marBottom w:val="0"/>
      <w:divBdr>
        <w:top w:val="none" w:sz="0" w:space="0" w:color="auto"/>
        <w:left w:val="none" w:sz="0" w:space="0" w:color="auto"/>
        <w:bottom w:val="none" w:sz="0" w:space="0" w:color="auto"/>
        <w:right w:val="none" w:sz="0" w:space="0" w:color="auto"/>
      </w:divBdr>
    </w:div>
    <w:div w:id="1227836314">
      <w:bodyDiv w:val="1"/>
      <w:marLeft w:val="0"/>
      <w:marRight w:val="0"/>
      <w:marTop w:val="0"/>
      <w:marBottom w:val="0"/>
      <w:divBdr>
        <w:top w:val="none" w:sz="0" w:space="0" w:color="auto"/>
        <w:left w:val="none" w:sz="0" w:space="0" w:color="auto"/>
        <w:bottom w:val="none" w:sz="0" w:space="0" w:color="auto"/>
        <w:right w:val="none" w:sz="0" w:space="0" w:color="auto"/>
      </w:divBdr>
      <w:divsChild>
        <w:div w:id="828598151">
          <w:marLeft w:val="0"/>
          <w:marRight w:val="0"/>
          <w:marTop w:val="0"/>
          <w:marBottom w:val="0"/>
          <w:divBdr>
            <w:top w:val="none" w:sz="0" w:space="0" w:color="auto"/>
            <w:left w:val="none" w:sz="0" w:space="0" w:color="auto"/>
            <w:bottom w:val="none" w:sz="0" w:space="0" w:color="auto"/>
            <w:right w:val="none" w:sz="0" w:space="0" w:color="auto"/>
          </w:divBdr>
          <w:divsChild>
            <w:div w:id="142159041">
              <w:marLeft w:val="0"/>
              <w:marRight w:val="0"/>
              <w:marTop w:val="0"/>
              <w:marBottom w:val="0"/>
              <w:divBdr>
                <w:top w:val="none" w:sz="0" w:space="0" w:color="auto"/>
                <w:left w:val="none" w:sz="0" w:space="0" w:color="auto"/>
                <w:bottom w:val="none" w:sz="0" w:space="0" w:color="auto"/>
                <w:right w:val="none" w:sz="0" w:space="0" w:color="auto"/>
              </w:divBdr>
            </w:div>
            <w:div w:id="189075892">
              <w:marLeft w:val="0"/>
              <w:marRight w:val="0"/>
              <w:marTop w:val="0"/>
              <w:marBottom w:val="0"/>
              <w:divBdr>
                <w:top w:val="none" w:sz="0" w:space="0" w:color="auto"/>
                <w:left w:val="none" w:sz="0" w:space="0" w:color="auto"/>
                <w:bottom w:val="none" w:sz="0" w:space="0" w:color="auto"/>
                <w:right w:val="none" w:sz="0" w:space="0" w:color="auto"/>
              </w:divBdr>
            </w:div>
          </w:divsChild>
        </w:div>
        <w:div w:id="1341859943">
          <w:marLeft w:val="0"/>
          <w:marRight w:val="0"/>
          <w:marTop w:val="0"/>
          <w:marBottom w:val="0"/>
          <w:divBdr>
            <w:top w:val="none" w:sz="0" w:space="0" w:color="auto"/>
            <w:left w:val="none" w:sz="0" w:space="0" w:color="auto"/>
            <w:bottom w:val="none" w:sz="0" w:space="0" w:color="auto"/>
            <w:right w:val="none" w:sz="0" w:space="0" w:color="auto"/>
          </w:divBdr>
          <w:divsChild>
            <w:div w:id="19018524">
              <w:marLeft w:val="0"/>
              <w:marRight w:val="0"/>
              <w:marTop w:val="0"/>
              <w:marBottom w:val="0"/>
              <w:divBdr>
                <w:top w:val="none" w:sz="0" w:space="0" w:color="auto"/>
                <w:left w:val="none" w:sz="0" w:space="0" w:color="auto"/>
                <w:bottom w:val="none" w:sz="0" w:space="0" w:color="auto"/>
                <w:right w:val="none" w:sz="0" w:space="0" w:color="auto"/>
              </w:divBdr>
            </w:div>
            <w:div w:id="255939664">
              <w:marLeft w:val="0"/>
              <w:marRight w:val="0"/>
              <w:marTop w:val="0"/>
              <w:marBottom w:val="0"/>
              <w:divBdr>
                <w:top w:val="none" w:sz="0" w:space="0" w:color="auto"/>
                <w:left w:val="none" w:sz="0" w:space="0" w:color="auto"/>
                <w:bottom w:val="none" w:sz="0" w:space="0" w:color="auto"/>
                <w:right w:val="none" w:sz="0" w:space="0" w:color="auto"/>
              </w:divBdr>
            </w:div>
            <w:div w:id="760300048">
              <w:marLeft w:val="0"/>
              <w:marRight w:val="0"/>
              <w:marTop w:val="0"/>
              <w:marBottom w:val="0"/>
              <w:divBdr>
                <w:top w:val="none" w:sz="0" w:space="0" w:color="auto"/>
                <w:left w:val="none" w:sz="0" w:space="0" w:color="auto"/>
                <w:bottom w:val="none" w:sz="0" w:space="0" w:color="auto"/>
                <w:right w:val="none" w:sz="0" w:space="0" w:color="auto"/>
              </w:divBdr>
            </w:div>
            <w:div w:id="1624582073">
              <w:marLeft w:val="0"/>
              <w:marRight w:val="0"/>
              <w:marTop w:val="0"/>
              <w:marBottom w:val="0"/>
              <w:divBdr>
                <w:top w:val="none" w:sz="0" w:space="0" w:color="auto"/>
                <w:left w:val="none" w:sz="0" w:space="0" w:color="auto"/>
                <w:bottom w:val="none" w:sz="0" w:space="0" w:color="auto"/>
                <w:right w:val="none" w:sz="0" w:space="0" w:color="auto"/>
              </w:divBdr>
            </w:div>
            <w:div w:id="1785735146">
              <w:marLeft w:val="0"/>
              <w:marRight w:val="0"/>
              <w:marTop w:val="0"/>
              <w:marBottom w:val="0"/>
              <w:divBdr>
                <w:top w:val="none" w:sz="0" w:space="0" w:color="auto"/>
                <w:left w:val="none" w:sz="0" w:space="0" w:color="auto"/>
                <w:bottom w:val="none" w:sz="0" w:space="0" w:color="auto"/>
                <w:right w:val="none" w:sz="0" w:space="0" w:color="auto"/>
              </w:divBdr>
            </w:div>
          </w:divsChild>
        </w:div>
        <w:div w:id="1444761171">
          <w:marLeft w:val="0"/>
          <w:marRight w:val="0"/>
          <w:marTop w:val="0"/>
          <w:marBottom w:val="0"/>
          <w:divBdr>
            <w:top w:val="none" w:sz="0" w:space="0" w:color="auto"/>
            <w:left w:val="none" w:sz="0" w:space="0" w:color="auto"/>
            <w:bottom w:val="none" w:sz="0" w:space="0" w:color="auto"/>
            <w:right w:val="none" w:sz="0" w:space="0" w:color="auto"/>
          </w:divBdr>
        </w:div>
        <w:div w:id="1488126415">
          <w:marLeft w:val="0"/>
          <w:marRight w:val="0"/>
          <w:marTop w:val="0"/>
          <w:marBottom w:val="0"/>
          <w:divBdr>
            <w:top w:val="none" w:sz="0" w:space="0" w:color="auto"/>
            <w:left w:val="none" w:sz="0" w:space="0" w:color="auto"/>
            <w:bottom w:val="none" w:sz="0" w:space="0" w:color="auto"/>
            <w:right w:val="none" w:sz="0" w:space="0" w:color="auto"/>
          </w:divBdr>
        </w:div>
        <w:div w:id="1958633456">
          <w:marLeft w:val="0"/>
          <w:marRight w:val="0"/>
          <w:marTop w:val="0"/>
          <w:marBottom w:val="0"/>
          <w:divBdr>
            <w:top w:val="none" w:sz="0" w:space="0" w:color="auto"/>
            <w:left w:val="none" w:sz="0" w:space="0" w:color="auto"/>
            <w:bottom w:val="none" w:sz="0" w:space="0" w:color="auto"/>
            <w:right w:val="none" w:sz="0" w:space="0" w:color="auto"/>
          </w:divBdr>
          <w:divsChild>
            <w:div w:id="325399455">
              <w:marLeft w:val="0"/>
              <w:marRight w:val="0"/>
              <w:marTop w:val="0"/>
              <w:marBottom w:val="0"/>
              <w:divBdr>
                <w:top w:val="none" w:sz="0" w:space="0" w:color="auto"/>
                <w:left w:val="none" w:sz="0" w:space="0" w:color="auto"/>
                <w:bottom w:val="none" w:sz="0" w:space="0" w:color="auto"/>
                <w:right w:val="none" w:sz="0" w:space="0" w:color="auto"/>
              </w:divBdr>
            </w:div>
            <w:div w:id="1751734701">
              <w:marLeft w:val="0"/>
              <w:marRight w:val="0"/>
              <w:marTop w:val="0"/>
              <w:marBottom w:val="0"/>
              <w:divBdr>
                <w:top w:val="none" w:sz="0" w:space="0" w:color="auto"/>
                <w:left w:val="none" w:sz="0" w:space="0" w:color="auto"/>
                <w:bottom w:val="none" w:sz="0" w:space="0" w:color="auto"/>
                <w:right w:val="none" w:sz="0" w:space="0" w:color="auto"/>
              </w:divBdr>
            </w:div>
          </w:divsChild>
        </w:div>
        <w:div w:id="2009288179">
          <w:marLeft w:val="0"/>
          <w:marRight w:val="0"/>
          <w:marTop w:val="0"/>
          <w:marBottom w:val="0"/>
          <w:divBdr>
            <w:top w:val="none" w:sz="0" w:space="0" w:color="auto"/>
            <w:left w:val="none" w:sz="0" w:space="0" w:color="auto"/>
            <w:bottom w:val="none" w:sz="0" w:space="0" w:color="auto"/>
            <w:right w:val="none" w:sz="0" w:space="0" w:color="auto"/>
          </w:divBdr>
        </w:div>
      </w:divsChild>
    </w:div>
    <w:div w:id="1230963560">
      <w:bodyDiv w:val="1"/>
      <w:marLeft w:val="0"/>
      <w:marRight w:val="0"/>
      <w:marTop w:val="0"/>
      <w:marBottom w:val="0"/>
      <w:divBdr>
        <w:top w:val="none" w:sz="0" w:space="0" w:color="auto"/>
        <w:left w:val="none" w:sz="0" w:space="0" w:color="auto"/>
        <w:bottom w:val="none" w:sz="0" w:space="0" w:color="auto"/>
        <w:right w:val="none" w:sz="0" w:space="0" w:color="auto"/>
      </w:divBdr>
    </w:div>
    <w:div w:id="1244148005">
      <w:bodyDiv w:val="1"/>
      <w:marLeft w:val="0"/>
      <w:marRight w:val="0"/>
      <w:marTop w:val="0"/>
      <w:marBottom w:val="0"/>
      <w:divBdr>
        <w:top w:val="none" w:sz="0" w:space="0" w:color="auto"/>
        <w:left w:val="none" w:sz="0" w:space="0" w:color="auto"/>
        <w:bottom w:val="none" w:sz="0" w:space="0" w:color="auto"/>
        <w:right w:val="none" w:sz="0" w:space="0" w:color="auto"/>
      </w:divBdr>
    </w:div>
    <w:div w:id="1254168427">
      <w:bodyDiv w:val="1"/>
      <w:marLeft w:val="0"/>
      <w:marRight w:val="0"/>
      <w:marTop w:val="0"/>
      <w:marBottom w:val="0"/>
      <w:divBdr>
        <w:top w:val="none" w:sz="0" w:space="0" w:color="auto"/>
        <w:left w:val="none" w:sz="0" w:space="0" w:color="auto"/>
        <w:bottom w:val="none" w:sz="0" w:space="0" w:color="auto"/>
        <w:right w:val="none" w:sz="0" w:space="0" w:color="auto"/>
      </w:divBdr>
    </w:div>
    <w:div w:id="1258444593">
      <w:bodyDiv w:val="1"/>
      <w:marLeft w:val="0"/>
      <w:marRight w:val="0"/>
      <w:marTop w:val="0"/>
      <w:marBottom w:val="0"/>
      <w:divBdr>
        <w:top w:val="none" w:sz="0" w:space="0" w:color="auto"/>
        <w:left w:val="none" w:sz="0" w:space="0" w:color="auto"/>
        <w:bottom w:val="none" w:sz="0" w:space="0" w:color="auto"/>
        <w:right w:val="none" w:sz="0" w:space="0" w:color="auto"/>
      </w:divBdr>
    </w:div>
    <w:div w:id="1261183573">
      <w:bodyDiv w:val="1"/>
      <w:marLeft w:val="0"/>
      <w:marRight w:val="0"/>
      <w:marTop w:val="0"/>
      <w:marBottom w:val="0"/>
      <w:divBdr>
        <w:top w:val="none" w:sz="0" w:space="0" w:color="auto"/>
        <w:left w:val="none" w:sz="0" w:space="0" w:color="auto"/>
        <w:bottom w:val="none" w:sz="0" w:space="0" w:color="auto"/>
        <w:right w:val="none" w:sz="0" w:space="0" w:color="auto"/>
      </w:divBdr>
    </w:div>
    <w:div w:id="1274822304">
      <w:bodyDiv w:val="1"/>
      <w:marLeft w:val="0"/>
      <w:marRight w:val="0"/>
      <w:marTop w:val="0"/>
      <w:marBottom w:val="0"/>
      <w:divBdr>
        <w:top w:val="none" w:sz="0" w:space="0" w:color="auto"/>
        <w:left w:val="none" w:sz="0" w:space="0" w:color="auto"/>
        <w:bottom w:val="none" w:sz="0" w:space="0" w:color="auto"/>
        <w:right w:val="none" w:sz="0" w:space="0" w:color="auto"/>
      </w:divBdr>
    </w:div>
    <w:div w:id="1279918744">
      <w:bodyDiv w:val="1"/>
      <w:marLeft w:val="0"/>
      <w:marRight w:val="0"/>
      <w:marTop w:val="0"/>
      <w:marBottom w:val="0"/>
      <w:divBdr>
        <w:top w:val="none" w:sz="0" w:space="0" w:color="auto"/>
        <w:left w:val="none" w:sz="0" w:space="0" w:color="auto"/>
        <w:bottom w:val="none" w:sz="0" w:space="0" w:color="auto"/>
        <w:right w:val="none" w:sz="0" w:space="0" w:color="auto"/>
      </w:divBdr>
    </w:div>
    <w:div w:id="1281649099">
      <w:bodyDiv w:val="1"/>
      <w:marLeft w:val="0"/>
      <w:marRight w:val="0"/>
      <w:marTop w:val="0"/>
      <w:marBottom w:val="0"/>
      <w:divBdr>
        <w:top w:val="none" w:sz="0" w:space="0" w:color="auto"/>
        <w:left w:val="none" w:sz="0" w:space="0" w:color="auto"/>
        <w:bottom w:val="none" w:sz="0" w:space="0" w:color="auto"/>
        <w:right w:val="none" w:sz="0" w:space="0" w:color="auto"/>
      </w:divBdr>
    </w:div>
    <w:div w:id="1294367641">
      <w:bodyDiv w:val="1"/>
      <w:marLeft w:val="0"/>
      <w:marRight w:val="0"/>
      <w:marTop w:val="0"/>
      <w:marBottom w:val="0"/>
      <w:divBdr>
        <w:top w:val="none" w:sz="0" w:space="0" w:color="auto"/>
        <w:left w:val="none" w:sz="0" w:space="0" w:color="auto"/>
        <w:bottom w:val="none" w:sz="0" w:space="0" w:color="auto"/>
        <w:right w:val="none" w:sz="0" w:space="0" w:color="auto"/>
      </w:divBdr>
    </w:div>
    <w:div w:id="1300917450">
      <w:bodyDiv w:val="1"/>
      <w:marLeft w:val="0"/>
      <w:marRight w:val="0"/>
      <w:marTop w:val="0"/>
      <w:marBottom w:val="0"/>
      <w:divBdr>
        <w:top w:val="none" w:sz="0" w:space="0" w:color="auto"/>
        <w:left w:val="none" w:sz="0" w:space="0" w:color="auto"/>
        <w:bottom w:val="none" w:sz="0" w:space="0" w:color="auto"/>
        <w:right w:val="none" w:sz="0" w:space="0" w:color="auto"/>
      </w:divBdr>
    </w:div>
    <w:div w:id="1301883597">
      <w:bodyDiv w:val="1"/>
      <w:marLeft w:val="0"/>
      <w:marRight w:val="0"/>
      <w:marTop w:val="0"/>
      <w:marBottom w:val="0"/>
      <w:divBdr>
        <w:top w:val="none" w:sz="0" w:space="0" w:color="auto"/>
        <w:left w:val="none" w:sz="0" w:space="0" w:color="auto"/>
        <w:bottom w:val="none" w:sz="0" w:space="0" w:color="auto"/>
        <w:right w:val="none" w:sz="0" w:space="0" w:color="auto"/>
      </w:divBdr>
    </w:div>
    <w:div w:id="1307663802">
      <w:bodyDiv w:val="1"/>
      <w:marLeft w:val="0"/>
      <w:marRight w:val="0"/>
      <w:marTop w:val="0"/>
      <w:marBottom w:val="0"/>
      <w:divBdr>
        <w:top w:val="none" w:sz="0" w:space="0" w:color="auto"/>
        <w:left w:val="none" w:sz="0" w:space="0" w:color="auto"/>
        <w:bottom w:val="none" w:sz="0" w:space="0" w:color="auto"/>
        <w:right w:val="none" w:sz="0" w:space="0" w:color="auto"/>
      </w:divBdr>
    </w:div>
    <w:div w:id="1321468592">
      <w:bodyDiv w:val="1"/>
      <w:marLeft w:val="0"/>
      <w:marRight w:val="0"/>
      <w:marTop w:val="0"/>
      <w:marBottom w:val="0"/>
      <w:divBdr>
        <w:top w:val="none" w:sz="0" w:space="0" w:color="auto"/>
        <w:left w:val="none" w:sz="0" w:space="0" w:color="auto"/>
        <w:bottom w:val="none" w:sz="0" w:space="0" w:color="auto"/>
        <w:right w:val="none" w:sz="0" w:space="0" w:color="auto"/>
      </w:divBdr>
    </w:div>
    <w:div w:id="1353452475">
      <w:bodyDiv w:val="1"/>
      <w:marLeft w:val="0"/>
      <w:marRight w:val="0"/>
      <w:marTop w:val="0"/>
      <w:marBottom w:val="0"/>
      <w:divBdr>
        <w:top w:val="none" w:sz="0" w:space="0" w:color="auto"/>
        <w:left w:val="none" w:sz="0" w:space="0" w:color="auto"/>
        <w:bottom w:val="none" w:sz="0" w:space="0" w:color="auto"/>
        <w:right w:val="none" w:sz="0" w:space="0" w:color="auto"/>
      </w:divBdr>
    </w:div>
    <w:div w:id="1356928324">
      <w:bodyDiv w:val="1"/>
      <w:marLeft w:val="0"/>
      <w:marRight w:val="0"/>
      <w:marTop w:val="0"/>
      <w:marBottom w:val="0"/>
      <w:divBdr>
        <w:top w:val="none" w:sz="0" w:space="0" w:color="auto"/>
        <w:left w:val="none" w:sz="0" w:space="0" w:color="auto"/>
        <w:bottom w:val="none" w:sz="0" w:space="0" w:color="auto"/>
        <w:right w:val="none" w:sz="0" w:space="0" w:color="auto"/>
      </w:divBdr>
    </w:div>
    <w:div w:id="1370644243">
      <w:bodyDiv w:val="1"/>
      <w:marLeft w:val="0"/>
      <w:marRight w:val="0"/>
      <w:marTop w:val="0"/>
      <w:marBottom w:val="0"/>
      <w:divBdr>
        <w:top w:val="none" w:sz="0" w:space="0" w:color="auto"/>
        <w:left w:val="none" w:sz="0" w:space="0" w:color="auto"/>
        <w:bottom w:val="none" w:sz="0" w:space="0" w:color="auto"/>
        <w:right w:val="none" w:sz="0" w:space="0" w:color="auto"/>
      </w:divBdr>
    </w:div>
    <w:div w:id="1396052961">
      <w:bodyDiv w:val="1"/>
      <w:marLeft w:val="0"/>
      <w:marRight w:val="0"/>
      <w:marTop w:val="0"/>
      <w:marBottom w:val="0"/>
      <w:divBdr>
        <w:top w:val="none" w:sz="0" w:space="0" w:color="auto"/>
        <w:left w:val="none" w:sz="0" w:space="0" w:color="auto"/>
        <w:bottom w:val="none" w:sz="0" w:space="0" w:color="auto"/>
        <w:right w:val="none" w:sz="0" w:space="0" w:color="auto"/>
      </w:divBdr>
    </w:div>
    <w:div w:id="1407458560">
      <w:bodyDiv w:val="1"/>
      <w:marLeft w:val="0"/>
      <w:marRight w:val="0"/>
      <w:marTop w:val="0"/>
      <w:marBottom w:val="0"/>
      <w:divBdr>
        <w:top w:val="none" w:sz="0" w:space="0" w:color="auto"/>
        <w:left w:val="none" w:sz="0" w:space="0" w:color="auto"/>
        <w:bottom w:val="none" w:sz="0" w:space="0" w:color="auto"/>
        <w:right w:val="none" w:sz="0" w:space="0" w:color="auto"/>
      </w:divBdr>
    </w:div>
    <w:div w:id="1409767284">
      <w:bodyDiv w:val="1"/>
      <w:marLeft w:val="0"/>
      <w:marRight w:val="0"/>
      <w:marTop w:val="0"/>
      <w:marBottom w:val="0"/>
      <w:divBdr>
        <w:top w:val="none" w:sz="0" w:space="0" w:color="auto"/>
        <w:left w:val="none" w:sz="0" w:space="0" w:color="auto"/>
        <w:bottom w:val="none" w:sz="0" w:space="0" w:color="auto"/>
        <w:right w:val="none" w:sz="0" w:space="0" w:color="auto"/>
      </w:divBdr>
    </w:div>
    <w:div w:id="1449735759">
      <w:bodyDiv w:val="1"/>
      <w:marLeft w:val="0"/>
      <w:marRight w:val="0"/>
      <w:marTop w:val="0"/>
      <w:marBottom w:val="0"/>
      <w:divBdr>
        <w:top w:val="none" w:sz="0" w:space="0" w:color="auto"/>
        <w:left w:val="none" w:sz="0" w:space="0" w:color="auto"/>
        <w:bottom w:val="none" w:sz="0" w:space="0" w:color="auto"/>
        <w:right w:val="none" w:sz="0" w:space="0" w:color="auto"/>
      </w:divBdr>
      <w:divsChild>
        <w:div w:id="506991144">
          <w:marLeft w:val="0"/>
          <w:marRight w:val="0"/>
          <w:marTop w:val="0"/>
          <w:marBottom w:val="0"/>
          <w:divBdr>
            <w:top w:val="none" w:sz="0" w:space="0" w:color="auto"/>
            <w:left w:val="none" w:sz="0" w:space="0" w:color="auto"/>
            <w:bottom w:val="none" w:sz="0" w:space="0" w:color="auto"/>
            <w:right w:val="none" w:sz="0" w:space="0" w:color="auto"/>
          </w:divBdr>
        </w:div>
        <w:div w:id="600601697">
          <w:marLeft w:val="0"/>
          <w:marRight w:val="0"/>
          <w:marTop w:val="0"/>
          <w:marBottom w:val="0"/>
          <w:divBdr>
            <w:top w:val="none" w:sz="0" w:space="0" w:color="auto"/>
            <w:left w:val="none" w:sz="0" w:space="0" w:color="auto"/>
            <w:bottom w:val="none" w:sz="0" w:space="0" w:color="auto"/>
            <w:right w:val="none" w:sz="0" w:space="0" w:color="auto"/>
          </w:divBdr>
        </w:div>
        <w:div w:id="963343292">
          <w:marLeft w:val="0"/>
          <w:marRight w:val="0"/>
          <w:marTop w:val="0"/>
          <w:marBottom w:val="0"/>
          <w:divBdr>
            <w:top w:val="none" w:sz="0" w:space="0" w:color="auto"/>
            <w:left w:val="none" w:sz="0" w:space="0" w:color="auto"/>
            <w:bottom w:val="none" w:sz="0" w:space="0" w:color="auto"/>
            <w:right w:val="none" w:sz="0" w:space="0" w:color="auto"/>
          </w:divBdr>
        </w:div>
        <w:div w:id="1538466110">
          <w:marLeft w:val="0"/>
          <w:marRight w:val="0"/>
          <w:marTop w:val="0"/>
          <w:marBottom w:val="0"/>
          <w:divBdr>
            <w:top w:val="none" w:sz="0" w:space="0" w:color="auto"/>
            <w:left w:val="none" w:sz="0" w:space="0" w:color="auto"/>
            <w:bottom w:val="none" w:sz="0" w:space="0" w:color="auto"/>
            <w:right w:val="none" w:sz="0" w:space="0" w:color="auto"/>
          </w:divBdr>
        </w:div>
        <w:div w:id="1578897888">
          <w:marLeft w:val="0"/>
          <w:marRight w:val="0"/>
          <w:marTop w:val="0"/>
          <w:marBottom w:val="0"/>
          <w:divBdr>
            <w:top w:val="none" w:sz="0" w:space="0" w:color="auto"/>
            <w:left w:val="none" w:sz="0" w:space="0" w:color="auto"/>
            <w:bottom w:val="none" w:sz="0" w:space="0" w:color="auto"/>
            <w:right w:val="none" w:sz="0" w:space="0" w:color="auto"/>
          </w:divBdr>
        </w:div>
        <w:div w:id="1584990875">
          <w:marLeft w:val="0"/>
          <w:marRight w:val="0"/>
          <w:marTop w:val="0"/>
          <w:marBottom w:val="0"/>
          <w:divBdr>
            <w:top w:val="none" w:sz="0" w:space="0" w:color="auto"/>
            <w:left w:val="none" w:sz="0" w:space="0" w:color="auto"/>
            <w:bottom w:val="none" w:sz="0" w:space="0" w:color="auto"/>
            <w:right w:val="none" w:sz="0" w:space="0" w:color="auto"/>
          </w:divBdr>
        </w:div>
      </w:divsChild>
    </w:div>
    <w:div w:id="1450973763">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461460202">
      <w:bodyDiv w:val="1"/>
      <w:marLeft w:val="0"/>
      <w:marRight w:val="0"/>
      <w:marTop w:val="0"/>
      <w:marBottom w:val="0"/>
      <w:divBdr>
        <w:top w:val="none" w:sz="0" w:space="0" w:color="auto"/>
        <w:left w:val="none" w:sz="0" w:space="0" w:color="auto"/>
        <w:bottom w:val="none" w:sz="0" w:space="0" w:color="auto"/>
        <w:right w:val="none" w:sz="0" w:space="0" w:color="auto"/>
      </w:divBdr>
    </w:div>
    <w:div w:id="1486386849">
      <w:bodyDiv w:val="1"/>
      <w:marLeft w:val="0"/>
      <w:marRight w:val="0"/>
      <w:marTop w:val="0"/>
      <w:marBottom w:val="0"/>
      <w:divBdr>
        <w:top w:val="none" w:sz="0" w:space="0" w:color="auto"/>
        <w:left w:val="none" w:sz="0" w:space="0" w:color="auto"/>
        <w:bottom w:val="none" w:sz="0" w:space="0" w:color="auto"/>
        <w:right w:val="none" w:sz="0" w:space="0" w:color="auto"/>
      </w:divBdr>
    </w:div>
    <w:div w:id="1500581341">
      <w:bodyDiv w:val="1"/>
      <w:marLeft w:val="0"/>
      <w:marRight w:val="0"/>
      <w:marTop w:val="0"/>
      <w:marBottom w:val="0"/>
      <w:divBdr>
        <w:top w:val="none" w:sz="0" w:space="0" w:color="auto"/>
        <w:left w:val="none" w:sz="0" w:space="0" w:color="auto"/>
        <w:bottom w:val="none" w:sz="0" w:space="0" w:color="auto"/>
        <w:right w:val="none" w:sz="0" w:space="0" w:color="auto"/>
      </w:divBdr>
      <w:divsChild>
        <w:div w:id="1894000749">
          <w:marLeft w:val="0"/>
          <w:marRight w:val="0"/>
          <w:marTop w:val="0"/>
          <w:marBottom w:val="0"/>
          <w:divBdr>
            <w:top w:val="none" w:sz="0" w:space="0" w:color="auto"/>
            <w:left w:val="none" w:sz="0" w:space="0" w:color="auto"/>
            <w:bottom w:val="none" w:sz="0" w:space="0" w:color="auto"/>
            <w:right w:val="none" w:sz="0" w:space="0" w:color="auto"/>
          </w:divBdr>
        </w:div>
        <w:div w:id="2019193538">
          <w:marLeft w:val="0"/>
          <w:marRight w:val="0"/>
          <w:marTop w:val="0"/>
          <w:marBottom w:val="0"/>
          <w:divBdr>
            <w:top w:val="none" w:sz="0" w:space="0" w:color="auto"/>
            <w:left w:val="none" w:sz="0" w:space="0" w:color="auto"/>
            <w:bottom w:val="none" w:sz="0" w:space="0" w:color="auto"/>
            <w:right w:val="none" w:sz="0" w:space="0" w:color="auto"/>
          </w:divBdr>
        </w:div>
        <w:div w:id="892539389">
          <w:marLeft w:val="0"/>
          <w:marRight w:val="0"/>
          <w:marTop w:val="0"/>
          <w:marBottom w:val="0"/>
          <w:divBdr>
            <w:top w:val="none" w:sz="0" w:space="0" w:color="auto"/>
            <w:left w:val="none" w:sz="0" w:space="0" w:color="auto"/>
            <w:bottom w:val="none" w:sz="0" w:space="0" w:color="auto"/>
            <w:right w:val="none" w:sz="0" w:space="0" w:color="auto"/>
          </w:divBdr>
        </w:div>
        <w:div w:id="625501799">
          <w:marLeft w:val="0"/>
          <w:marRight w:val="0"/>
          <w:marTop w:val="0"/>
          <w:marBottom w:val="0"/>
          <w:divBdr>
            <w:top w:val="none" w:sz="0" w:space="0" w:color="auto"/>
            <w:left w:val="none" w:sz="0" w:space="0" w:color="auto"/>
            <w:bottom w:val="none" w:sz="0" w:space="0" w:color="auto"/>
            <w:right w:val="none" w:sz="0" w:space="0" w:color="auto"/>
          </w:divBdr>
        </w:div>
        <w:div w:id="468471973">
          <w:marLeft w:val="0"/>
          <w:marRight w:val="0"/>
          <w:marTop w:val="0"/>
          <w:marBottom w:val="0"/>
          <w:divBdr>
            <w:top w:val="none" w:sz="0" w:space="0" w:color="auto"/>
            <w:left w:val="none" w:sz="0" w:space="0" w:color="auto"/>
            <w:bottom w:val="none" w:sz="0" w:space="0" w:color="auto"/>
            <w:right w:val="none" w:sz="0" w:space="0" w:color="auto"/>
          </w:divBdr>
        </w:div>
        <w:div w:id="1571690801">
          <w:marLeft w:val="0"/>
          <w:marRight w:val="0"/>
          <w:marTop w:val="0"/>
          <w:marBottom w:val="0"/>
          <w:divBdr>
            <w:top w:val="none" w:sz="0" w:space="0" w:color="auto"/>
            <w:left w:val="none" w:sz="0" w:space="0" w:color="auto"/>
            <w:bottom w:val="none" w:sz="0" w:space="0" w:color="auto"/>
            <w:right w:val="none" w:sz="0" w:space="0" w:color="auto"/>
          </w:divBdr>
        </w:div>
        <w:div w:id="1812359212">
          <w:marLeft w:val="0"/>
          <w:marRight w:val="0"/>
          <w:marTop w:val="0"/>
          <w:marBottom w:val="0"/>
          <w:divBdr>
            <w:top w:val="none" w:sz="0" w:space="0" w:color="auto"/>
            <w:left w:val="none" w:sz="0" w:space="0" w:color="auto"/>
            <w:bottom w:val="none" w:sz="0" w:space="0" w:color="auto"/>
            <w:right w:val="none" w:sz="0" w:space="0" w:color="auto"/>
          </w:divBdr>
        </w:div>
        <w:div w:id="268395395">
          <w:marLeft w:val="0"/>
          <w:marRight w:val="0"/>
          <w:marTop w:val="0"/>
          <w:marBottom w:val="0"/>
          <w:divBdr>
            <w:top w:val="none" w:sz="0" w:space="0" w:color="auto"/>
            <w:left w:val="none" w:sz="0" w:space="0" w:color="auto"/>
            <w:bottom w:val="none" w:sz="0" w:space="0" w:color="auto"/>
            <w:right w:val="none" w:sz="0" w:space="0" w:color="auto"/>
          </w:divBdr>
        </w:div>
        <w:div w:id="888998271">
          <w:marLeft w:val="0"/>
          <w:marRight w:val="0"/>
          <w:marTop w:val="0"/>
          <w:marBottom w:val="0"/>
          <w:divBdr>
            <w:top w:val="none" w:sz="0" w:space="0" w:color="auto"/>
            <w:left w:val="none" w:sz="0" w:space="0" w:color="auto"/>
            <w:bottom w:val="none" w:sz="0" w:space="0" w:color="auto"/>
            <w:right w:val="none" w:sz="0" w:space="0" w:color="auto"/>
          </w:divBdr>
        </w:div>
        <w:div w:id="1703290239">
          <w:marLeft w:val="0"/>
          <w:marRight w:val="0"/>
          <w:marTop w:val="0"/>
          <w:marBottom w:val="0"/>
          <w:divBdr>
            <w:top w:val="none" w:sz="0" w:space="0" w:color="auto"/>
            <w:left w:val="none" w:sz="0" w:space="0" w:color="auto"/>
            <w:bottom w:val="none" w:sz="0" w:space="0" w:color="auto"/>
            <w:right w:val="none" w:sz="0" w:space="0" w:color="auto"/>
          </w:divBdr>
        </w:div>
        <w:div w:id="112094343">
          <w:marLeft w:val="0"/>
          <w:marRight w:val="0"/>
          <w:marTop w:val="0"/>
          <w:marBottom w:val="0"/>
          <w:divBdr>
            <w:top w:val="none" w:sz="0" w:space="0" w:color="auto"/>
            <w:left w:val="none" w:sz="0" w:space="0" w:color="auto"/>
            <w:bottom w:val="none" w:sz="0" w:space="0" w:color="auto"/>
            <w:right w:val="none" w:sz="0" w:space="0" w:color="auto"/>
          </w:divBdr>
        </w:div>
        <w:div w:id="382604274">
          <w:marLeft w:val="0"/>
          <w:marRight w:val="0"/>
          <w:marTop w:val="0"/>
          <w:marBottom w:val="0"/>
          <w:divBdr>
            <w:top w:val="none" w:sz="0" w:space="0" w:color="auto"/>
            <w:left w:val="none" w:sz="0" w:space="0" w:color="auto"/>
            <w:bottom w:val="none" w:sz="0" w:space="0" w:color="auto"/>
            <w:right w:val="none" w:sz="0" w:space="0" w:color="auto"/>
          </w:divBdr>
        </w:div>
        <w:div w:id="723604029">
          <w:marLeft w:val="0"/>
          <w:marRight w:val="0"/>
          <w:marTop w:val="0"/>
          <w:marBottom w:val="0"/>
          <w:divBdr>
            <w:top w:val="none" w:sz="0" w:space="0" w:color="auto"/>
            <w:left w:val="none" w:sz="0" w:space="0" w:color="auto"/>
            <w:bottom w:val="none" w:sz="0" w:space="0" w:color="auto"/>
            <w:right w:val="none" w:sz="0" w:space="0" w:color="auto"/>
          </w:divBdr>
        </w:div>
        <w:div w:id="223416621">
          <w:marLeft w:val="0"/>
          <w:marRight w:val="0"/>
          <w:marTop w:val="0"/>
          <w:marBottom w:val="0"/>
          <w:divBdr>
            <w:top w:val="none" w:sz="0" w:space="0" w:color="auto"/>
            <w:left w:val="none" w:sz="0" w:space="0" w:color="auto"/>
            <w:bottom w:val="none" w:sz="0" w:space="0" w:color="auto"/>
            <w:right w:val="none" w:sz="0" w:space="0" w:color="auto"/>
          </w:divBdr>
        </w:div>
        <w:div w:id="2132892384">
          <w:marLeft w:val="0"/>
          <w:marRight w:val="0"/>
          <w:marTop w:val="0"/>
          <w:marBottom w:val="0"/>
          <w:divBdr>
            <w:top w:val="none" w:sz="0" w:space="0" w:color="auto"/>
            <w:left w:val="none" w:sz="0" w:space="0" w:color="auto"/>
            <w:bottom w:val="none" w:sz="0" w:space="0" w:color="auto"/>
            <w:right w:val="none" w:sz="0" w:space="0" w:color="auto"/>
          </w:divBdr>
        </w:div>
        <w:div w:id="1512060686">
          <w:marLeft w:val="0"/>
          <w:marRight w:val="0"/>
          <w:marTop w:val="0"/>
          <w:marBottom w:val="0"/>
          <w:divBdr>
            <w:top w:val="none" w:sz="0" w:space="0" w:color="auto"/>
            <w:left w:val="none" w:sz="0" w:space="0" w:color="auto"/>
            <w:bottom w:val="none" w:sz="0" w:space="0" w:color="auto"/>
            <w:right w:val="none" w:sz="0" w:space="0" w:color="auto"/>
          </w:divBdr>
        </w:div>
        <w:div w:id="994727346">
          <w:marLeft w:val="0"/>
          <w:marRight w:val="0"/>
          <w:marTop w:val="0"/>
          <w:marBottom w:val="0"/>
          <w:divBdr>
            <w:top w:val="none" w:sz="0" w:space="0" w:color="auto"/>
            <w:left w:val="none" w:sz="0" w:space="0" w:color="auto"/>
            <w:bottom w:val="none" w:sz="0" w:space="0" w:color="auto"/>
            <w:right w:val="none" w:sz="0" w:space="0" w:color="auto"/>
          </w:divBdr>
        </w:div>
        <w:div w:id="790972923">
          <w:marLeft w:val="0"/>
          <w:marRight w:val="0"/>
          <w:marTop w:val="0"/>
          <w:marBottom w:val="0"/>
          <w:divBdr>
            <w:top w:val="none" w:sz="0" w:space="0" w:color="auto"/>
            <w:left w:val="none" w:sz="0" w:space="0" w:color="auto"/>
            <w:bottom w:val="none" w:sz="0" w:space="0" w:color="auto"/>
            <w:right w:val="none" w:sz="0" w:space="0" w:color="auto"/>
          </w:divBdr>
        </w:div>
        <w:div w:id="1112745252">
          <w:marLeft w:val="0"/>
          <w:marRight w:val="0"/>
          <w:marTop w:val="0"/>
          <w:marBottom w:val="0"/>
          <w:divBdr>
            <w:top w:val="none" w:sz="0" w:space="0" w:color="auto"/>
            <w:left w:val="none" w:sz="0" w:space="0" w:color="auto"/>
            <w:bottom w:val="none" w:sz="0" w:space="0" w:color="auto"/>
            <w:right w:val="none" w:sz="0" w:space="0" w:color="auto"/>
          </w:divBdr>
        </w:div>
        <w:div w:id="2029285307">
          <w:marLeft w:val="0"/>
          <w:marRight w:val="0"/>
          <w:marTop w:val="0"/>
          <w:marBottom w:val="0"/>
          <w:divBdr>
            <w:top w:val="none" w:sz="0" w:space="0" w:color="auto"/>
            <w:left w:val="none" w:sz="0" w:space="0" w:color="auto"/>
            <w:bottom w:val="none" w:sz="0" w:space="0" w:color="auto"/>
            <w:right w:val="none" w:sz="0" w:space="0" w:color="auto"/>
          </w:divBdr>
        </w:div>
        <w:div w:id="2082829721">
          <w:marLeft w:val="0"/>
          <w:marRight w:val="0"/>
          <w:marTop w:val="0"/>
          <w:marBottom w:val="0"/>
          <w:divBdr>
            <w:top w:val="none" w:sz="0" w:space="0" w:color="auto"/>
            <w:left w:val="none" w:sz="0" w:space="0" w:color="auto"/>
            <w:bottom w:val="none" w:sz="0" w:space="0" w:color="auto"/>
            <w:right w:val="none" w:sz="0" w:space="0" w:color="auto"/>
          </w:divBdr>
        </w:div>
        <w:div w:id="476803643">
          <w:marLeft w:val="0"/>
          <w:marRight w:val="0"/>
          <w:marTop w:val="0"/>
          <w:marBottom w:val="0"/>
          <w:divBdr>
            <w:top w:val="none" w:sz="0" w:space="0" w:color="auto"/>
            <w:left w:val="none" w:sz="0" w:space="0" w:color="auto"/>
            <w:bottom w:val="none" w:sz="0" w:space="0" w:color="auto"/>
            <w:right w:val="none" w:sz="0" w:space="0" w:color="auto"/>
          </w:divBdr>
        </w:div>
        <w:div w:id="1717663090">
          <w:marLeft w:val="0"/>
          <w:marRight w:val="0"/>
          <w:marTop w:val="0"/>
          <w:marBottom w:val="0"/>
          <w:divBdr>
            <w:top w:val="none" w:sz="0" w:space="0" w:color="auto"/>
            <w:left w:val="none" w:sz="0" w:space="0" w:color="auto"/>
            <w:bottom w:val="none" w:sz="0" w:space="0" w:color="auto"/>
            <w:right w:val="none" w:sz="0" w:space="0" w:color="auto"/>
          </w:divBdr>
        </w:div>
        <w:div w:id="1004169323">
          <w:marLeft w:val="0"/>
          <w:marRight w:val="0"/>
          <w:marTop w:val="0"/>
          <w:marBottom w:val="0"/>
          <w:divBdr>
            <w:top w:val="none" w:sz="0" w:space="0" w:color="auto"/>
            <w:left w:val="none" w:sz="0" w:space="0" w:color="auto"/>
            <w:bottom w:val="none" w:sz="0" w:space="0" w:color="auto"/>
            <w:right w:val="none" w:sz="0" w:space="0" w:color="auto"/>
          </w:divBdr>
        </w:div>
        <w:div w:id="1820028409">
          <w:marLeft w:val="0"/>
          <w:marRight w:val="0"/>
          <w:marTop w:val="0"/>
          <w:marBottom w:val="0"/>
          <w:divBdr>
            <w:top w:val="none" w:sz="0" w:space="0" w:color="auto"/>
            <w:left w:val="none" w:sz="0" w:space="0" w:color="auto"/>
            <w:bottom w:val="none" w:sz="0" w:space="0" w:color="auto"/>
            <w:right w:val="none" w:sz="0" w:space="0" w:color="auto"/>
          </w:divBdr>
        </w:div>
        <w:div w:id="468284577">
          <w:marLeft w:val="0"/>
          <w:marRight w:val="0"/>
          <w:marTop w:val="0"/>
          <w:marBottom w:val="0"/>
          <w:divBdr>
            <w:top w:val="none" w:sz="0" w:space="0" w:color="auto"/>
            <w:left w:val="none" w:sz="0" w:space="0" w:color="auto"/>
            <w:bottom w:val="none" w:sz="0" w:space="0" w:color="auto"/>
            <w:right w:val="none" w:sz="0" w:space="0" w:color="auto"/>
          </w:divBdr>
        </w:div>
        <w:div w:id="1595435869">
          <w:marLeft w:val="0"/>
          <w:marRight w:val="0"/>
          <w:marTop w:val="0"/>
          <w:marBottom w:val="0"/>
          <w:divBdr>
            <w:top w:val="none" w:sz="0" w:space="0" w:color="auto"/>
            <w:left w:val="none" w:sz="0" w:space="0" w:color="auto"/>
            <w:bottom w:val="none" w:sz="0" w:space="0" w:color="auto"/>
            <w:right w:val="none" w:sz="0" w:space="0" w:color="auto"/>
          </w:divBdr>
        </w:div>
        <w:div w:id="2023360050">
          <w:marLeft w:val="0"/>
          <w:marRight w:val="0"/>
          <w:marTop w:val="0"/>
          <w:marBottom w:val="0"/>
          <w:divBdr>
            <w:top w:val="none" w:sz="0" w:space="0" w:color="auto"/>
            <w:left w:val="none" w:sz="0" w:space="0" w:color="auto"/>
            <w:bottom w:val="none" w:sz="0" w:space="0" w:color="auto"/>
            <w:right w:val="none" w:sz="0" w:space="0" w:color="auto"/>
          </w:divBdr>
        </w:div>
        <w:div w:id="958418990">
          <w:marLeft w:val="0"/>
          <w:marRight w:val="0"/>
          <w:marTop w:val="0"/>
          <w:marBottom w:val="0"/>
          <w:divBdr>
            <w:top w:val="none" w:sz="0" w:space="0" w:color="auto"/>
            <w:left w:val="none" w:sz="0" w:space="0" w:color="auto"/>
            <w:bottom w:val="none" w:sz="0" w:space="0" w:color="auto"/>
            <w:right w:val="none" w:sz="0" w:space="0" w:color="auto"/>
          </w:divBdr>
        </w:div>
        <w:div w:id="531964159">
          <w:marLeft w:val="0"/>
          <w:marRight w:val="0"/>
          <w:marTop w:val="0"/>
          <w:marBottom w:val="0"/>
          <w:divBdr>
            <w:top w:val="none" w:sz="0" w:space="0" w:color="auto"/>
            <w:left w:val="none" w:sz="0" w:space="0" w:color="auto"/>
            <w:bottom w:val="none" w:sz="0" w:space="0" w:color="auto"/>
            <w:right w:val="none" w:sz="0" w:space="0" w:color="auto"/>
          </w:divBdr>
        </w:div>
        <w:div w:id="1757168897">
          <w:marLeft w:val="0"/>
          <w:marRight w:val="0"/>
          <w:marTop w:val="0"/>
          <w:marBottom w:val="0"/>
          <w:divBdr>
            <w:top w:val="none" w:sz="0" w:space="0" w:color="auto"/>
            <w:left w:val="none" w:sz="0" w:space="0" w:color="auto"/>
            <w:bottom w:val="none" w:sz="0" w:space="0" w:color="auto"/>
            <w:right w:val="none" w:sz="0" w:space="0" w:color="auto"/>
          </w:divBdr>
        </w:div>
        <w:div w:id="1498501884">
          <w:marLeft w:val="0"/>
          <w:marRight w:val="0"/>
          <w:marTop w:val="0"/>
          <w:marBottom w:val="0"/>
          <w:divBdr>
            <w:top w:val="none" w:sz="0" w:space="0" w:color="auto"/>
            <w:left w:val="none" w:sz="0" w:space="0" w:color="auto"/>
            <w:bottom w:val="none" w:sz="0" w:space="0" w:color="auto"/>
            <w:right w:val="none" w:sz="0" w:space="0" w:color="auto"/>
          </w:divBdr>
        </w:div>
        <w:div w:id="469976705">
          <w:marLeft w:val="0"/>
          <w:marRight w:val="0"/>
          <w:marTop w:val="0"/>
          <w:marBottom w:val="0"/>
          <w:divBdr>
            <w:top w:val="none" w:sz="0" w:space="0" w:color="auto"/>
            <w:left w:val="none" w:sz="0" w:space="0" w:color="auto"/>
            <w:bottom w:val="none" w:sz="0" w:space="0" w:color="auto"/>
            <w:right w:val="none" w:sz="0" w:space="0" w:color="auto"/>
          </w:divBdr>
        </w:div>
        <w:div w:id="1391229614">
          <w:marLeft w:val="0"/>
          <w:marRight w:val="0"/>
          <w:marTop w:val="0"/>
          <w:marBottom w:val="0"/>
          <w:divBdr>
            <w:top w:val="none" w:sz="0" w:space="0" w:color="auto"/>
            <w:left w:val="none" w:sz="0" w:space="0" w:color="auto"/>
            <w:bottom w:val="none" w:sz="0" w:space="0" w:color="auto"/>
            <w:right w:val="none" w:sz="0" w:space="0" w:color="auto"/>
          </w:divBdr>
        </w:div>
        <w:div w:id="196744363">
          <w:marLeft w:val="0"/>
          <w:marRight w:val="0"/>
          <w:marTop w:val="0"/>
          <w:marBottom w:val="0"/>
          <w:divBdr>
            <w:top w:val="none" w:sz="0" w:space="0" w:color="auto"/>
            <w:left w:val="none" w:sz="0" w:space="0" w:color="auto"/>
            <w:bottom w:val="none" w:sz="0" w:space="0" w:color="auto"/>
            <w:right w:val="none" w:sz="0" w:space="0" w:color="auto"/>
          </w:divBdr>
        </w:div>
        <w:div w:id="1876187614">
          <w:marLeft w:val="0"/>
          <w:marRight w:val="0"/>
          <w:marTop w:val="0"/>
          <w:marBottom w:val="0"/>
          <w:divBdr>
            <w:top w:val="none" w:sz="0" w:space="0" w:color="auto"/>
            <w:left w:val="none" w:sz="0" w:space="0" w:color="auto"/>
            <w:bottom w:val="none" w:sz="0" w:space="0" w:color="auto"/>
            <w:right w:val="none" w:sz="0" w:space="0" w:color="auto"/>
          </w:divBdr>
        </w:div>
        <w:div w:id="1335691396">
          <w:marLeft w:val="0"/>
          <w:marRight w:val="0"/>
          <w:marTop w:val="0"/>
          <w:marBottom w:val="0"/>
          <w:divBdr>
            <w:top w:val="none" w:sz="0" w:space="0" w:color="auto"/>
            <w:left w:val="none" w:sz="0" w:space="0" w:color="auto"/>
            <w:bottom w:val="none" w:sz="0" w:space="0" w:color="auto"/>
            <w:right w:val="none" w:sz="0" w:space="0" w:color="auto"/>
          </w:divBdr>
        </w:div>
        <w:div w:id="1220550952">
          <w:marLeft w:val="0"/>
          <w:marRight w:val="0"/>
          <w:marTop w:val="0"/>
          <w:marBottom w:val="0"/>
          <w:divBdr>
            <w:top w:val="none" w:sz="0" w:space="0" w:color="auto"/>
            <w:left w:val="none" w:sz="0" w:space="0" w:color="auto"/>
            <w:bottom w:val="none" w:sz="0" w:space="0" w:color="auto"/>
            <w:right w:val="none" w:sz="0" w:space="0" w:color="auto"/>
          </w:divBdr>
        </w:div>
        <w:div w:id="325087356">
          <w:marLeft w:val="0"/>
          <w:marRight w:val="0"/>
          <w:marTop w:val="0"/>
          <w:marBottom w:val="0"/>
          <w:divBdr>
            <w:top w:val="none" w:sz="0" w:space="0" w:color="auto"/>
            <w:left w:val="none" w:sz="0" w:space="0" w:color="auto"/>
            <w:bottom w:val="none" w:sz="0" w:space="0" w:color="auto"/>
            <w:right w:val="none" w:sz="0" w:space="0" w:color="auto"/>
          </w:divBdr>
        </w:div>
        <w:div w:id="1859929723">
          <w:marLeft w:val="0"/>
          <w:marRight w:val="0"/>
          <w:marTop w:val="0"/>
          <w:marBottom w:val="0"/>
          <w:divBdr>
            <w:top w:val="none" w:sz="0" w:space="0" w:color="auto"/>
            <w:left w:val="none" w:sz="0" w:space="0" w:color="auto"/>
            <w:bottom w:val="none" w:sz="0" w:space="0" w:color="auto"/>
            <w:right w:val="none" w:sz="0" w:space="0" w:color="auto"/>
          </w:divBdr>
        </w:div>
        <w:div w:id="60560614">
          <w:marLeft w:val="0"/>
          <w:marRight w:val="0"/>
          <w:marTop w:val="0"/>
          <w:marBottom w:val="0"/>
          <w:divBdr>
            <w:top w:val="none" w:sz="0" w:space="0" w:color="auto"/>
            <w:left w:val="none" w:sz="0" w:space="0" w:color="auto"/>
            <w:bottom w:val="none" w:sz="0" w:space="0" w:color="auto"/>
            <w:right w:val="none" w:sz="0" w:space="0" w:color="auto"/>
          </w:divBdr>
        </w:div>
        <w:div w:id="1124270471">
          <w:marLeft w:val="0"/>
          <w:marRight w:val="0"/>
          <w:marTop w:val="0"/>
          <w:marBottom w:val="0"/>
          <w:divBdr>
            <w:top w:val="none" w:sz="0" w:space="0" w:color="auto"/>
            <w:left w:val="none" w:sz="0" w:space="0" w:color="auto"/>
            <w:bottom w:val="none" w:sz="0" w:space="0" w:color="auto"/>
            <w:right w:val="none" w:sz="0" w:space="0" w:color="auto"/>
          </w:divBdr>
        </w:div>
        <w:div w:id="650136321">
          <w:marLeft w:val="0"/>
          <w:marRight w:val="0"/>
          <w:marTop w:val="0"/>
          <w:marBottom w:val="0"/>
          <w:divBdr>
            <w:top w:val="none" w:sz="0" w:space="0" w:color="auto"/>
            <w:left w:val="none" w:sz="0" w:space="0" w:color="auto"/>
            <w:bottom w:val="none" w:sz="0" w:space="0" w:color="auto"/>
            <w:right w:val="none" w:sz="0" w:space="0" w:color="auto"/>
          </w:divBdr>
        </w:div>
        <w:div w:id="8057">
          <w:marLeft w:val="0"/>
          <w:marRight w:val="0"/>
          <w:marTop w:val="0"/>
          <w:marBottom w:val="0"/>
          <w:divBdr>
            <w:top w:val="none" w:sz="0" w:space="0" w:color="auto"/>
            <w:left w:val="none" w:sz="0" w:space="0" w:color="auto"/>
            <w:bottom w:val="none" w:sz="0" w:space="0" w:color="auto"/>
            <w:right w:val="none" w:sz="0" w:space="0" w:color="auto"/>
          </w:divBdr>
        </w:div>
        <w:div w:id="2103868965">
          <w:marLeft w:val="0"/>
          <w:marRight w:val="0"/>
          <w:marTop w:val="0"/>
          <w:marBottom w:val="0"/>
          <w:divBdr>
            <w:top w:val="none" w:sz="0" w:space="0" w:color="auto"/>
            <w:left w:val="none" w:sz="0" w:space="0" w:color="auto"/>
            <w:bottom w:val="none" w:sz="0" w:space="0" w:color="auto"/>
            <w:right w:val="none" w:sz="0" w:space="0" w:color="auto"/>
          </w:divBdr>
        </w:div>
        <w:div w:id="268128630">
          <w:marLeft w:val="0"/>
          <w:marRight w:val="0"/>
          <w:marTop w:val="0"/>
          <w:marBottom w:val="0"/>
          <w:divBdr>
            <w:top w:val="none" w:sz="0" w:space="0" w:color="auto"/>
            <w:left w:val="none" w:sz="0" w:space="0" w:color="auto"/>
            <w:bottom w:val="none" w:sz="0" w:space="0" w:color="auto"/>
            <w:right w:val="none" w:sz="0" w:space="0" w:color="auto"/>
          </w:divBdr>
        </w:div>
        <w:div w:id="1066686279">
          <w:marLeft w:val="0"/>
          <w:marRight w:val="0"/>
          <w:marTop w:val="0"/>
          <w:marBottom w:val="0"/>
          <w:divBdr>
            <w:top w:val="none" w:sz="0" w:space="0" w:color="auto"/>
            <w:left w:val="none" w:sz="0" w:space="0" w:color="auto"/>
            <w:bottom w:val="none" w:sz="0" w:space="0" w:color="auto"/>
            <w:right w:val="none" w:sz="0" w:space="0" w:color="auto"/>
          </w:divBdr>
        </w:div>
        <w:div w:id="1668746720">
          <w:marLeft w:val="0"/>
          <w:marRight w:val="0"/>
          <w:marTop w:val="0"/>
          <w:marBottom w:val="0"/>
          <w:divBdr>
            <w:top w:val="none" w:sz="0" w:space="0" w:color="auto"/>
            <w:left w:val="none" w:sz="0" w:space="0" w:color="auto"/>
            <w:bottom w:val="none" w:sz="0" w:space="0" w:color="auto"/>
            <w:right w:val="none" w:sz="0" w:space="0" w:color="auto"/>
          </w:divBdr>
        </w:div>
        <w:div w:id="1460300901">
          <w:marLeft w:val="0"/>
          <w:marRight w:val="0"/>
          <w:marTop w:val="0"/>
          <w:marBottom w:val="0"/>
          <w:divBdr>
            <w:top w:val="none" w:sz="0" w:space="0" w:color="auto"/>
            <w:left w:val="none" w:sz="0" w:space="0" w:color="auto"/>
            <w:bottom w:val="none" w:sz="0" w:space="0" w:color="auto"/>
            <w:right w:val="none" w:sz="0" w:space="0" w:color="auto"/>
          </w:divBdr>
        </w:div>
        <w:div w:id="292104921">
          <w:marLeft w:val="0"/>
          <w:marRight w:val="0"/>
          <w:marTop w:val="0"/>
          <w:marBottom w:val="0"/>
          <w:divBdr>
            <w:top w:val="none" w:sz="0" w:space="0" w:color="auto"/>
            <w:left w:val="none" w:sz="0" w:space="0" w:color="auto"/>
            <w:bottom w:val="none" w:sz="0" w:space="0" w:color="auto"/>
            <w:right w:val="none" w:sz="0" w:space="0" w:color="auto"/>
          </w:divBdr>
        </w:div>
        <w:div w:id="1283882885">
          <w:marLeft w:val="0"/>
          <w:marRight w:val="0"/>
          <w:marTop w:val="0"/>
          <w:marBottom w:val="0"/>
          <w:divBdr>
            <w:top w:val="none" w:sz="0" w:space="0" w:color="auto"/>
            <w:left w:val="none" w:sz="0" w:space="0" w:color="auto"/>
            <w:bottom w:val="none" w:sz="0" w:space="0" w:color="auto"/>
            <w:right w:val="none" w:sz="0" w:space="0" w:color="auto"/>
          </w:divBdr>
        </w:div>
        <w:div w:id="840975555">
          <w:marLeft w:val="0"/>
          <w:marRight w:val="0"/>
          <w:marTop w:val="0"/>
          <w:marBottom w:val="0"/>
          <w:divBdr>
            <w:top w:val="none" w:sz="0" w:space="0" w:color="auto"/>
            <w:left w:val="none" w:sz="0" w:space="0" w:color="auto"/>
            <w:bottom w:val="none" w:sz="0" w:space="0" w:color="auto"/>
            <w:right w:val="none" w:sz="0" w:space="0" w:color="auto"/>
          </w:divBdr>
        </w:div>
        <w:div w:id="150021665">
          <w:marLeft w:val="0"/>
          <w:marRight w:val="0"/>
          <w:marTop w:val="0"/>
          <w:marBottom w:val="0"/>
          <w:divBdr>
            <w:top w:val="none" w:sz="0" w:space="0" w:color="auto"/>
            <w:left w:val="none" w:sz="0" w:space="0" w:color="auto"/>
            <w:bottom w:val="none" w:sz="0" w:space="0" w:color="auto"/>
            <w:right w:val="none" w:sz="0" w:space="0" w:color="auto"/>
          </w:divBdr>
        </w:div>
        <w:div w:id="1331955684">
          <w:marLeft w:val="0"/>
          <w:marRight w:val="0"/>
          <w:marTop w:val="0"/>
          <w:marBottom w:val="0"/>
          <w:divBdr>
            <w:top w:val="none" w:sz="0" w:space="0" w:color="auto"/>
            <w:left w:val="none" w:sz="0" w:space="0" w:color="auto"/>
            <w:bottom w:val="none" w:sz="0" w:space="0" w:color="auto"/>
            <w:right w:val="none" w:sz="0" w:space="0" w:color="auto"/>
          </w:divBdr>
        </w:div>
        <w:div w:id="802432745">
          <w:marLeft w:val="0"/>
          <w:marRight w:val="0"/>
          <w:marTop w:val="0"/>
          <w:marBottom w:val="0"/>
          <w:divBdr>
            <w:top w:val="none" w:sz="0" w:space="0" w:color="auto"/>
            <w:left w:val="none" w:sz="0" w:space="0" w:color="auto"/>
            <w:bottom w:val="none" w:sz="0" w:space="0" w:color="auto"/>
            <w:right w:val="none" w:sz="0" w:space="0" w:color="auto"/>
          </w:divBdr>
        </w:div>
        <w:div w:id="1437408567">
          <w:marLeft w:val="0"/>
          <w:marRight w:val="0"/>
          <w:marTop w:val="0"/>
          <w:marBottom w:val="0"/>
          <w:divBdr>
            <w:top w:val="none" w:sz="0" w:space="0" w:color="auto"/>
            <w:left w:val="none" w:sz="0" w:space="0" w:color="auto"/>
            <w:bottom w:val="none" w:sz="0" w:space="0" w:color="auto"/>
            <w:right w:val="none" w:sz="0" w:space="0" w:color="auto"/>
          </w:divBdr>
        </w:div>
        <w:div w:id="1679695469">
          <w:marLeft w:val="0"/>
          <w:marRight w:val="0"/>
          <w:marTop w:val="0"/>
          <w:marBottom w:val="0"/>
          <w:divBdr>
            <w:top w:val="none" w:sz="0" w:space="0" w:color="auto"/>
            <w:left w:val="none" w:sz="0" w:space="0" w:color="auto"/>
            <w:bottom w:val="none" w:sz="0" w:space="0" w:color="auto"/>
            <w:right w:val="none" w:sz="0" w:space="0" w:color="auto"/>
          </w:divBdr>
        </w:div>
        <w:div w:id="1051730220">
          <w:marLeft w:val="0"/>
          <w:marRight w:val="0"/>
          <w:marTop w:val="0"/>
          <w:marBottom w:val="0"/>
          <w:divBdr>
            <w:top w:val="none" w:sz="0" w:space="0" w:color="auto"/>
            <w:left w:val="none" w:sz="0" w:space="0" w:color="auto"/>
            <w:bottom w:val="none" w:sz="0" w:space="0" w:color="auto"/>
            <w:right w:val="none" w:sz="0" w:space="0" w:color="auto"/>
          </w:divBdr>
        </w:div>
        <w:div w:id="674039658">
          <w:marLeft w:val="0"/>
          <w:marRight w:val="0"/>
          <w:marTop w:val="0"/>
          <w:marBottom w:val="0"/>
          <w:divBdr>
            <w:top w:val="none" w:sz="0" w:space="0" w:color="auto"/>
            <w:left w:val="none" w:sz="0" w:space="0" w:color="auto"/>
            <w:bottom w:val="none" w:sz="0" w:space="0" w:color="auto"/>
            <w:right w:val="none" w:sz="0" w:space="0" w:color="auto"/>
          </w:divBdr>
        </w:div>
        <w:div w:id="2117292054">
          <w:marLeft w:val="0"/>
          <w:marRight w:val="0"/>
          <w:marTop w:val="0"/>
          <w:marBottom w:val="0"/>
          <w:divBdr>
            <w:top w:val="none" w:sz="0" w:space="0" w:color="auto"/>
            <w:left w:val="none" w:sz="0" w:space="0" w:color="auto"/>
            <w:bottom w:val="none" w:sz="0" w:space="0" w:color="auto"/>
            <w:right w:val="none" w:sz="0" w:space="0" w:color="auto"/>
          </w:divBdr>
        </w:div>
        <w:div w:id="155607949">
          <w:marLeft w:val="0"/>
          <w:marRight w:val="0"/>
          <w:marTop w:val="0"/>
          <w:marBottom w:val="0"/>
          <w:divBdr>
            <w:top w:val="none" w:sz="0" w:space="0" w:color="auto"/>
            <w:left w:val="none" w:sz="0" w:space="0" w:color="auto"/>
            <w:bottom w:val="none" w:sz="0" w:space="0" w:color="auto"/>
            <w:right w:val="none" w:sz="0" w:space="0" w:color="auto"/>
          </w:divBdr>
        </w:div>
        <w:div w:id="1258908617">
          <w:marLeft w:val="0"/>
          <w:marRight w:val="0"/>
          <w:marTop w:val="0"/>
          <w:marBottom w:val="0"/>
          <w:divBdr>
            <w:top w:val="none" w:sz="0" w:space="0" w:color="auto"/>
            <w:left w:val="none" w:sz="0" w:space="0" w:color="auto"/>
            <w:bottom w:val="none" w:sz="0" w:space="0" w:color="auto"/>
            <w:right w:val="none" w:sz="0" w:space="0" w:color="auto"/>
          </w:divBdr>
        </w:div>
        <w:div w:id="480392900">
          <w:marLeft w:val="0"/>
          <w:marRight w:val="0"/>
          <w:marTop w:val="0"/>
          <w:marBottom w:val="0"/>
          <w:divBdr>
            <w:top w:val="none" w:sz="0" w:space="0" w:color="auto"/>
            <w:left w:val="none" w:sz="0" w:space="0" w:color="auto"/>
            <w:bottom w:val="none" w:sz="0" w:space="0" w:color="auto"/>
            <w:right w:val="none" w:sz="0" w:space="0" w:color="auto"/>
          </w:divBdr>
        </w:div>
        <w:div w:id="192547501">
          <w:marLeft w:val="0"/>
          <w:marRight w:val="0"/>
          <w:marTop w:val="0"/>
          <w:marBottom w:val="0"/>
          <w:divBdr>
            <w:top w:val="none" w:sz="0" w:space="0" w:color="auto"/>
            <w:left w:val="none" w:sz="0" w:space="0" w:color="auto"/>
            <w:bottom w:val="none" w:sz="0" w:space="0" w:color="auto"/>
            <w:right w:val="none" w:sz="0" w:space="0" w:color="auto"/>
          </w:divBdr>
        </w:div>
        <w:div w:id="481043973">
          <w:marLeft w:val="0"/>
          <w:marRight w:val="0"/>
          <w:marTop w:val="0"/>
          <w:marBottom w:val="0"/>
          <w:divBdr>
            <w:top w:val="none" w:sz="0" w:space="0" w:color="auto"/>
            <w:left w:val="none" w:sz="0" w:space="0" w:color="auto"/>
            <w:bottom w:val="none" w:sz="0" w:space="0" w:color="auto"/>
            <w:right w:val="none" w:sz="0" w:space="0" w:color="auto"/>
          </w:divBdr>
        </w:div>
        <w:div w:id="432362117">
          <w:marLeft w:val="0"/>
          <w:marRight w:val="0"/>
          <w:marTop w:val="0"/>
          <w:marBottom w:val="0"/>
          <w:divBdr>
            <w:top w:val="none" w:sz="0" w:space="0" w:color="auto"/>
            <w:left w:val="none" w:sz="0" w:space="0" w:color="auto"/>
            <w:bottom w:val="none" w:sz="0" w:space="0" w:color="auto"/>
            <w:right w:val="none" w:sz="0" w:space="0" w:color="auto"/>
          </w:divBdr>
        </w:div>
        <w:div w:id="1340349090">
          <w:marLeft w:val="0"/>
          <w:marRight w:val="0"/>
          <w:marTop w:val="0"/>
          <w:marBottom w:val="0"/>
          <w:divBdr>
            <w:top w:val="none" w:sz="0" w:space="0" w:color="auto"/>
            <w:left w:val="none" w:sz="0" w:space="0" w:color="auto"/>
            <w:bottom w:val="none" w:sz="0" w:space="0" w:color="auto"/>
            <w:right w:val="none" w:sz="0" w:space="0" w:color="auto"/>
          </w:divBdr>
        </w:div>
        <w:div w:id="1153453350">
          <w:marLeft w:val="0"/>
          <w:marRight w:val="0"/>
          <w:marTop w:val="0"/>
          <w:marBottom w:val="0"/>
          <w:divBdr>
            <w:top w:val="none" w:sz="0" w:space="0" w:color="auto"/>
            <w:left w:val="none" w:sz="0" w:space="0" w:color="auto"/>
            <w:bottom w:val="none" w:sz="0" w:space="0" w:color="auto"/>
            <w:right w:val="none" w:sz="0" w:space="0" w:color="auto"/>
          </w:divBdr>
        </w:div>
        <w:div w:id="1389837235">
          <w:marLeft w:val="0"/>
          <w:marRight w:val="0"/>
          <w:marTop w:val="0"/>
          <w:marBottom w:val="0"/>
          <w:divBdr>
            <w:top w:val="none" w:sz="0" w:space="0" w:color="auto"/>
            <w:left w:val="none" w:sz="0" w:space="0" w:color="auto"/>
            <w:bottom w:val="none" w:sz="0" w:space="0" w:color="auto"/>
            <w:right w:val="none" w:sz="0" w:space="0" w:color="auto"/>
          </w:divBdr>
        </w:div>
      </w:divsChild>
    </w:div>
    <w:div w:id="1501697653">
      <w:bodyDiv w:val="1"/>
      <w:marLeft w:val="0"/>
      <w:marRight w:val="0"/>
      <w:marTop w:val="0"/>
      <w:marBottom w:val="0"/>
      <w:divBdr>
        <w:top w:val="none" w:sz="0" w:space="0" w:color="auto"/>
        <w:left w:val="none" w:sz="0" w:space="0" w:color="auto"/>
        <w:bottom w:val="none" w:sz="0" w:space="0" w:color="auto"/>
        <w:right w:val="none" w:sz="0" w:space="0" w:color="auto"/>
      </w:divBdr>
      <w:divsChild>
        <w:div w:id="1419251399">
          <w:marLeft w:val="0"/>
          <w:marRight w:val="0"/>
          <w:marTop w:val="0"/>
          <w:marBottom w:val="0"/>
          <w:divBdr>
            <w:top w:val="none" w:sz="0" w:space="0" w:color="auto"/>
            <w:left w:val="none" w:sz="0" w:space="0" w:color="auto"/>
            <w:bottom w:val="none" w:sz="0" w:space="0" w:color="auto"/>
            <w:right w:val="none" w:sz="0" w:space="0" w:color="auto"/>
          </w:divBdr>
        </w:div>
        <w:div w:id="74939368">
          <w:marLeft w:val="0"/>
          <w:marRight w:val="0"/>
          <w:marTop w:val="0"/>
          <w:marBottom w:val="0"/>
          <w:divBdr>
            <w:top w:val="none" w:sz="0" w:space="0" w:color="auto"/>
            <w:left w:val="none" w:sz="0" w:space="0" w:color="auto"/>
            <w:bottom w:val="none" w:sz="0" w:space="0" w:color="auto"/>
            <w:right w:val="none" w:sz="0" w:space="0" w:color="auto"/>
          </w:divBdr>
        </w:div>
        <w:div w:id="844899192">
          <w:marLeft w:val="0"/>
          <w:marRight w:val="0"/>
          <w:marTop w:val="0"/>
          <w:marBottom w:val="0"/>
          <w:divBdr>
            <w:top w:val="none" w:sz="0" w:space="0" w:color="auto"/>
            <w:left w:val="none" w:sz="0" w:space="0" w:color="auto"/>
            <w:bottom w:val="none" w:sz="0" w:space="0" w:color="auto"/>
            <w:right w:val="none" w:sz="0" w:space="0" w:color="auto"/>
          </w:divBdr>
        </w:div>
        <w:div w:id="861012428">
          <w:marLeft w:val="0"/>
          <w:marRight w:val="0"/>
          <w:marTop w:val="0"/>
          <w:marBottom w:val="0"/>
          <w:divBdr>
            <w:top w:val="none" w:sz="0" w:space="0" w:color="auto"/>
            <w:left w:val="none" w:sz="0" w:space="0" w:color="auto"/>
            <w:bottom w:val="none" w:sz="0" w:space="0" w:color="auto"/>
            <w:right w:val="none" w:sz="0" w:space="0" w:color="auto"/>
          </w:divBdr>
        </w:div>
        <w:div w:id="2145727947">
          <w:marLeft w:val="0"/>
          <w:marRight w:val="0"/>
          <w:marTop w:val="0"/>
          <w:marBottom w:val="0"/>
          <w:divBdr>
            <w:top w:val="none" w:sz="0" w:space="0" w:color="auto"/>
            <w:left w:val="none" w:sz="0" w:space="0" w:color="auto"/>
            <w:bottom w:val="none" w:sz="0" w:space="0" w:color="auto"/>
            <w:right w:val="none" w:sz="0" w:space="0" w:color="auto"/>
          </w:divBdr>
        </w:div>
        <w:div w:id="1313367037">
          <w:marLeft w:val="0"/>
          <w:marRight w:val="0"/>
          <w:marTop w:val="0"/>
          <w:marBottom w:val="0"/>
          <w:divBdr>
            <w:top w:val="none" w:sz="0" w:space="0" w:color="auto"/>
            <w:left w:val="none" w:sz="0" w:space="0" w:color="auto"/>
            <w:bottom w:val="none" w:sz="0" w:space="0" w:color="auto"/>
            <w:right w:val="none" w:sz="0" w:space="0" w:color="auto"/>
          </w:divBdr>
        </w:div>
        <w:div w:id="174081101">
          <w:marLeft w:val="0"/>
          <w:marRight w:val="0"/>
          <w:marTop w:val="0"/>
          <w:marBottom w:val="0"/>
          <w:divBdr>
            <w:top w:val="none" w:sz="0" w:space="0" w:color="auto"/>
            <w:left w:val="none" w:sz="0" w:space="0" w:color="auto"/>
            <w:bottom w:val="none" w:sz="0" w:space="0" w:color="auto"/>
            <w:right w:val="none" w:sz="0" w:space="0" w:color="auto"/>
          </w:divBdr>
        </w:div>
        <w:div w:id="1206257023">
          <w:marLeft w:val="0"/>
          <w:marRight w:val="0"/>
          <w:marTop w:val="0"/>
          <w:marBottom w:val="0"/>
          <w:divBdr>
            <w:top w:val="none" w:sz="0" w:space="0" w:color="auto"/>
            <w:left w:val="none" w:sz="0" w:space="0" w:color="auto"/>
            <w:bottom w:val="none" w:sz="0" w:space="0" w:color="auto"/>
            <w:right w:val="none" w:sz="0" w:space="0" w:color="auto"/>
          </w:divBdr>
        </w:div>
        <w:div w:id="1840920242">
          <w:marLeft w:val="0"/>
          <w:marRight w:val="0"/>
          <w:marTop w:val="0"/>
          <w:marBottom w:val="0"/>
          <w:divBdr>
            <w:top w:val="none" w:sz="0" w:space="0" w:color="auto"/>
            <w:left w:val="none" w:sz="0" w:space="0" w:color="auto"/>
            <w:bottom w:val="none" w:sz="0" w:space="0" w:color="auto"/>
            <w:right w:val="none" w:sz="0" w:space="0" w:color="auto"/>
          </w:divBdr>
        </w:div>
        <w:div w:id="1597782842">
          <w:marLeft w:val="0"/>
          <w:marRight w:val="0"/>
          <w:marTop w:val="0"/>
          <w:marBottom w:val="0"/>
          <w:divBdr>
            <w:top w:val="none" w:sz="0" w:space="0" w:color="auto"/>
            <w:left w:val="none" w:sz="0" w:space="0" w:color="auto"/>
            <w:bottom w:val="none" w:sz="0" w:space="0" w:color="auto"/>
            <w:right w:val="none" w:sz="0" w:space="0" w:color="auto"/>
          </w:divBdr>
        </w:div>
        <w:div w:id="1073813593">
          <w:marLeft w:val="0"/>
          <w:marRight w:val="0"/>
          <w:marTop w:val="0"/>
          <w:marBottom w:val="0"/>
          <w:divBdr>
            <w:top w:val="none" w:sz="0" w:space="0" w:color="auto"/>
            <w:left w:val="none" w:sz="0" w:space="0" w:color="auto"/>
            <w:bottom w:val="none" w:sz="0" w:space="0" w:color="auto"/>
            <w:right w:val="none" w:sz="0" w:space="0" w:color="auto"/>
          </w:divBdr>
        </w:div>
        <w:div w:id="267584604">
          <w:marLeft w:val="0"/>
          <w:marRight w:val="0"/>
          <w:marTop w:val="0"/>
          <w:marBottom w:val="0"/>
          <w:divBdr>
            <w:top w:val="none" w:sz="0" w:space="0" w:color="auto"/>
            <w:left w:val="none" w:sz="0" w:space="0" w:color="auto"/>
            <w:bottom w:val="none" w:sz="0" w:space="0" w:color="auto"/>
            <w:right w:val="none" w:sz="0" w:space="0" w:color="auto"/>
          </w:divBdr>
        </w:div>
      </w:divsChild>
    </w:div>
    <w:div w:id="1502162227">
      <w:bodyDiv w:val="1"/>
      <w:marLeft w:val="0"/>
      <w:marRight w:val="0"/>
      <w:marTop w:val="0"/>
      <w:marBottom w:val="0"/>
      <w:divBdr>
        <w:top w:val="none" w:sz="0" w:space="0" w:color="auto"/>
        <w:left w:val="none" w:sz="0" w:space="0" w:color="auto"/>
        <w:bottom w:val="none" w:sz="0" w:space="0" w:color="auto"/>
        <w:right w:val="none" w:sz="0" w:space="0" w:color="auto"/>
      </w:divBdr>
    </w:div>
    <w:div w:id="1507213379">
      <w:bodyDiv w:val="1"/>
      <w:marLeft w:val="0"/>
      <w:marRight w:val="0"/>
      <w:marTop w:val="0"/>
      <w:marBottom w:val="0"/>
      <w:divBdr>
        <w:top w:val="none" w:sz="0" w:space="0" w:color="auto"/>
        <w:left w:val="none" w:sz="0" w:space="0" w:color="auto"/>
        <w:bottom w:val="none" w:sz="0" w:space="0" w:color="auto"/>
        <w:right w:val="none" w:sz="0" w:space="0" w:color="auto"/>
      </w:divBdr>
    </w:div>
    <w:div w:id="1511064370">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546867348">
      <w:bodyDiv w:val="1"/>
      <w:marLeft w:val="0"/>
      <w:marRight w:val="0"/>
      <w:marTop w:val="0"/>
      <w:marBottom w:val="0"/>
      <w:divBdr>
        <w:top w:val="none" w:sz="0" w:space="0" w:color="auto"/>
        <w:left w:val="none" w:sz="0" w:space="0" w:color="auto"/>
        <w:bottom w:val="none" w:sz="0" w:space="0" w:color="auto"/>
        <w:right w:val="none" w:sz="0" w:space="0" w:color="auto"/>
      </w:divBdr>
    </w:div>
    <w:div w:id="1557857385">
      <w:bodyDiv w:val="1"/>
      <w:marLeft w:val="0"/>
      <w:marRight w:val="0"/>
      <w:marTop w:val="0"/>
      <w:marBottom w:val="0"/>
      <w:divBdr>
        <w:top w:val="none" w:sz="0" w:space="0" w:color="auto"/>
        <w:left w:val="none" w:sz="0" w:space="0" w:color="auto"/>
        <w:bottom w:val="none" w:sz="0" w:space="0" w:color="auto"/>
        <w:right w:val="none" w:sz="0" w:space="0" w:color="auto"/>
      </w:divBdr>
      <w:divsChild>
        <w:div w:id="359864314">
          <w:marLeft w:val="0"/>
          <w:marRight w:val="0"/>
          <w:marTop w:val="0"/>
          <w:marBottom w:val="0"/>
          <w:divBdr>
            <w:top w:val="none" w:sz="0" w:space="0" w:color="auto"/>
            <w:left w:val="none" w:sz="0" w:space="0" w:color="auto"/>
            <w:bottom w:val="none" w:sz="0" w:space="0" w:color="auto"/>
            <w:right w:val="none" w:sz="0" w:space="0" w:color="auto"/>
          </w:divBdr>
          <w:divsChild>
            <w:div w:id="373508823">
              <w:marLeft w:val="0"/>
              <w:marRight w:val="0"/>
              <w:marTop w:val="0"/>
              <w:marBottom w:val="0"/>
              <w:divBdr>
                <w:top w:val="none" w:sz="0" w:space="0" w:color="auto"/>
                <w:left w:val="none" w:sz="0" w:space="0" w:color="auto"/>
                <w:bottom w:val="none" w:sz="0" w:space="0" w:color="auto"/>
                <w:right w:val="none" w:sz="0" w:space="0" w:color="auto"/>
              </w:divBdr>
            </w:div>
            <w:div w:id="498883965">
              <w:marLeft w:val="0"/>
              <w:marRight w:val="0"/>
              <w:marTop w:val="0"/>
              <w:marBottom w:val="0"/>
              <w:divBdr>
                <w:top w:val="none" w:sz="0" w:space="0" w:color="auto"/>
                <w:left w:val="none" w:sz="0" w:space="0" w:color="auto"/>
                <w:bottom w:val="none" w:sz="0" w:space="0" w:color="auto"/>
                <w:right w:val="none" w:sz="0" w:space="0" w:color="auto"/>
              </w:divBdr>
            </w:div>
            <w:div w:id="1169755439">
              <w:marLeft w:val="0"/>
              <w:marRight w:val="0"/>
              <w:marTop w:val="0"/>
              <w:marBottom w:val="0"/>
              <w:divBdr>
                <w:top w:val="none" w:sz="0" w:space="0" w:color="auto"/>
                <w:left w:val="none" w:sz="0" w:space="0" w:color="auto"/>
                <w:bottom w:val="none" w:sz="0" w:space="0" w:color="auto"/>
                <w:right w:val="none" w:sz="0" w:space="0" w:color="auto"/>
              </w:divBdr>
            </w:div>
            <w:div w:id="1271234474">
              <w:marLeft w:val="0"/>
              <w:marRight w:val="0"/>
              <w:marTop w:val="0"/>
              <w:marBottom w:val="0"/>
              <w:divBdr>
                <w:top w:val="none" w:sz="0" w:space="0" w:color="auto"/>
                <w:left w:val="none" w:sz="0" w:space="0" w:color="auto"/>
                <w:bottom w:val="none" w:sz="0" w:space="0" w:color="auto"/>
                <w:right w:val="none" w:sz="0" w:space="0" w:color="auto"/>
              </w:divBdr>
            </w:div>
            <w:div w:id="1485051763">
              <w:marLeft w:val="0"/>
              <w:marRight w:val="0"/>
              <w:marTop w:val="0"/>
              <w:marBottom w:val="0"/>
              <w:divBdr>
                <w:top w:val="none" w:sz="0" w:space="0" w:color="auto"/>
                <w:left w:val="none" w:sz="0" w:space="0" w:color="auto"/>
                <w:bottom w:val="none" w:sz="0" w:space="0" w:color="auto"/>
                <w:right w:val="none" w:sz="0" w:space="0" w:color="auto"/>
              </w:divBdr>
            </w:div>
          </w:divsChild>
        </w:div>
        <w:div w:id="718357383">
          <w:marLeft w:val="0"/>
          <w:marRight w:val="0"/>
          <w:marTop w:val="0"/>
          <w:marBottom w:val="0"/>
          <w:divBdr>
            <w:top w:val="none" w:sz="0" w:space="0" w:color="auto"/>
            <w:left w:val="none" w:sz="0" w:space="0" w:color="auto"/>
            <w:bottom w:val="none" w:sz="0" w:space="0" w:color="auto"/>
            <w:right w:val="none" w:sz="0" w:space="0" w:color="auto"/>
          </w:divBdr>
          <w:divsChild>
            <w:div w:id="1304776955">
              <w:marLeft w:val="0"/>
              <w:marRight w:val="0"/>
              <w:marTop w:val="0"/>
              <w:marBottom w:val="0"/>
              <w:divBdr>
                <w:top w:val="none" w:sz="0" w:space="0" w:color="auto"/>
                <w:left w:val="none" w:sz="0" w:space="0" w:color="auto"/>
                <w:bottom w:val="none" w:sz="0" w:space="0" w:color="auto"/>
                <w:right w:val="none" w:sz="0" w:space="0" w:color="auto"/>
              </w:divBdr>
            </w:div>
            <w:div w:id="1528518773">
              <w:marLeft w:val="0"/>
              <w:marRight w:val="0"/>
              <w:marTop w:val="0"/>
              <w:marBottom w:val="0"/>
              <w:divBdr>
                <w:top w:val="none" w:sz="0" w:space="0" w:color="auto"/>
                <w:left w:val="none" w:sz="0" w:space="0" w:color="auto"/>
                <w:bottom w:val="none" w:sz="0" w:space="0" w:color="auto"/>
                <w:right w:val="none" w:sz="0" w:space="0" w:color="auto"/>
              </w:divBdr>
            </w:div>
          </w:divsChild>
        </w:div>
        <w:div w:id="1512602642">
          <w:marLeft w:val="0"/>
          <w:marRight w:val="0"/>
          <w:marTop w:val="0"/>
          <w:marBottom w:val="0"/>
          <w:divBdr>
            <w:top w:val="none" w:sz="0" w:space="0" w:color="auto"/>
            <w:left w:val="none" w:sz="0" w:space="0" w:color="auto"/>
            <w:bottom w:val="none" w:sz="0" w:space="0" w:color="auto"/>
            <w:right w:val="none" w:sz="0" w:space="0" w:color="auto"/>
          </w:divBdr>
        </w:div>
        <w:div w:id="1646278635">
          <w:marLeft w:val="0"/>
          <w:marRight w:val="0"/>
          <w:marTop w:val="0"/>
          <w:marBottom w:val="0"/>
          <w:divBdr>
            <w:top w:val="none" w:sz="0" w:space="0" w:color="auto"/>
            <w:left w:val="none" w:sz="0" w:space="0" w:color="auto"/>
            <w:bottom w:val="none" w:sz="0" w:space="0" w:color="auto"/>
            <w:right w:val="none" w:sz="0" w:space="0" w:color="auto"/>
          </w:divBdr>
        </w:div>
        <w:div w:id="1864368430">
          <w:marLeft w:val="0"/>
          <w:marRight w:val="0"/>
          <w:marTop w:val="0"/>
          <w:marBottom w:val="0"/>
          <w:divBdr>
            <w:top w:val="none" w:sz="0" w:space="0" w:color="auto"/>
            <w:left w:val="none" w:sz="0" w:space="0" w:color="auto"/>
            <w:bottom w:val="none" w:sz="0" w:space="0" w:color="auto"/>
            <w:right w:val="none" w:sz="0" w:space="0" w:color="auto"/>
          </w:divBdr>
        </w:div>
        <w:div w:id="1982884076">
          <w:marLeft w:val="0"/>
          <w:marRight w:val="0"/>
          <w:marTop w:val="0"/>
          <w:marBottom w:val="0"/>
          <w:divBdr>
            <w:top w:val="none" w:sz="0" w:space="0" w:color="auto"/>
            <w:left w:val="none" w:sz="0" w:space="0" w:color="auto"/>
            <w:bottom w:val="none" w:sz="0" w:space="0" w:color="auto"/>
            <w:right w:val="none" w:sz="0" w:space="0" w:color="auto"/>
          </w:divBdr>
          <w:divsChild>
            <w:div w:id="583489352">
              <w:marLeft w:val="0"/>
              <w:marRight w:val="0"/>
              <w:marTop w:val="0"/>
              <w:marBottom w:val="0"/>
              <w:divBdr>
                <w:top w:val="none" w:sz="0" w:space="0" w:color="auto"/>
                <w:left w:val="none" w:sz="0" w:space="0" w:color="auto"/>
                <w:bottom w:val="none" w:sz="0" w:space="0" w:color="auto"/>
                <w:right w:val="none" w:sz="0" w:space="0" w:color="auto"/>
              </w:divBdr>
            </w:div>
            <w:div w:id="19214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858">
      <w:bodyDiv w:val="1"/>
      <w:marLeft w:val="0"/>
      <w:marRight w:val="0"/>
      <w:marTop w:val="0"/>
      <w:marBottom w:val="0"/>
      <w:divBdr>
        <w:top w:val="none" w:sz="0" w:space="0" w:color="auto"/>
        <w:left w:val="none" w:sz="0" w:space="0" w:color="auto"/>
        <w:bottom w:val="none" w:sz="0" w:space="0" w:color="auto"/>
        <w:right w:val="none" w:sz="0" w:space="0" w:color="auto"/>
      </w:divBdr>
    </w:div>
    <w:div w:id="1571887873">
      <w:bodyDiv w:val="1"/>
      <w:marLeft w:val="0"/>
      <w:marRight w:val="0"/>
      <w:marTop w:val="0"/>
      <w:marBottom w:val="0"/>
      <w:divBdr>
        <w:top w:val="none" w:sz="0" w:space="0" w:color="auto"/>
        <w:left w:val="none" w:sz="0" w:space="0" w:color="auto"/>
        <w:bottom w:val="none" w:sz="0" w:space="0" w:color="auto"/>
        <w:right w:val="none" w:sz="0" w:space="0" w:color="auto"/>
      </w:divBdr>
    </w:div>
    <w:div w:id="1576358419">
      <w:bodyDiv w:val="1"/>
      <w:marLeft w:val="0"/>
      <w:marRight w:val="0"/>
      <w:marTop w:val="0"/>
      <w:marBottom w:val="0"/>
      <w:divBdr>
        <w:top w:val="none" w:sz="0" w:space="0" w:color="auto"/>
        <w:left w:val="none" w:sz="0" w:space="0" w:color="auto"/>
        <w:bottom w:val="none" w:sz="0" w:space="0" w:color="auto"/>
        <w:right w:val="none" w:sz="0" w:space="0" w:color="auto"/>
      </w:divBdr>
    </w:div>
    <w:div w:id="1579484911">
      <w:bodyDiv w:val="1"/>
      <w:marLeft w:val="0"/>
      <w:marRight w:val="0"/>
      <w:marTop w:val="0"/>
      <w:marBottom w:val="0"/>
      <w:divBdr>
        <w:top w:val="none" w:sz="0" w:space="0" w:color="auto"/>
        <w:left w:val="none" w:sz="0" w:space="0" w:color="auto"/>
        <w:bottom w:val="none" w:sz="0" w:space="0" w:color="auto"/>
        <w:right w:val="none" w:sz="0" w:space="0" w:color="auto"/>
      </w:divBdr>
    </w:div>
    <w:div w:id="1604921181">
      <w:bodyDiv w:val="1"/>
      <w:marLeft w:val="0"/>
      <w:marRight w:val="0"/>
      <w:marTop w:val="0"/>
      <w:marBottom w:val="0"/>
      <w:divBdr>
        <w:top w:val="none" w:sz="0" w:space="0" w:color="auto"/>
        <w:left w:val="none" w:sz="0" w:space="0" w:color="auto"/>
        <w:bottom w:val="none" w:sz="0" w:space="0" w:color="auto"/>
        <w:right w:val="none" w:sz="0" w:space="0" w:color="auto"/>
      </w:divBdr>
    </w:div>
    <w:div w:id="1609896001">
      <w:bodyDiv w:val="1"/>
      <w:marLeft w:val="0"/>
      <w:marRight w:val="0"/>
      <w:marTop w:val="0"/>
      <w:marBottom w:val="0"/>
      <w:divBdr>
        <w:top w:val="none" w:sz="0" w:space="0" w:color="auto"/>
        <w:left w:val="none" w:sz="0" w:space="0" w:color="auto"/>
        <w:bottom w:val="none" w:sz="0" w:space="0" w:color="auto"/>
        <w:right w:val="none" w:sz="0" w:space="0" w:color="auto"/>
      </w:divBdr>
    </w:div>
    <w:div w:id="1614555808">
      <w:bodyDiv w:val="1"/>
      <w:marLeft w:val="0"/>
      <w:marRight w:val="0"/>
      <w:marTop w:val="0"/>
      <w:marBottom w:val="0"/>
      <w:divBdr>
        <w:top w:val="none" w:sz="0" w:space="0" w:color="auto"/>
        <w:left w:val="none" w:sz="0" w:space="0" w:color="auto"/>
        <w:bottom w:val="none" w:sz="0" w:space="0" w:color="auto"/>
        <w:right w:val="none" w:sz="0" w:space="0" w:color="auto"/>
      </w:divBdr>
    </w:div>
    <w:div w:id="1614706239">
      <w:bodyDiv w:val="1"/>
      <w:marLeft w:val="0"/>
      <w:marRight w:val="0"/>
      <w:marTop w:val="0"/>
      <w:marBottom w:val="0"/>
      <w:divBdr>
        <w:top w:val="none" w:sz="0" w:space="0" w:color="auto"/>
        <w:left w:val="none" w:sz="0" w:space="0" w:color="auto"/>
        <w:bottom w:val="none" w:sz="0" w:space="0" w:color="auto"/>
        <w:right w:val="none" w:sz="0" w:space="0" w:color="auto"/>
      </w:divBdr>
      <w:divsChild>
        <w:div w:id="845556984">
          <w:marLeft w:val="0"/>
          <w:marRight w:val="0"/>
          <w:marTop w:val="0"/>
          <w:marBottom w:val="0"/>
          <w:divBdr>
            <w:top w:val="none" w:sz="0" w:space="0" w:color="auto"/>
            <w:left w:val="none" w:sz="0" w:space="0" w:color="auto"/>
            <w:bottom w:val="none" w:sz="0" w:space="0" w:color="auto"/>
            <w:right w:val="none" w:sz="0" w:space="0" w:color="auto"/>
          </w:divBdr>
          <w:divsChild>
            <w:div w:id="174731766">
              <w:marLeft w:val="0"/>
              <w:marRight w:val="0"/>
              <w:marTop w:val="0"/>
              <w:marBottom w:val="0"/>
              <w:divBdr>
                <w:top w:val="none" w:sz="0" w:space="0" w:color="auto"/>
                <w:left w:val="none" w:sz="0" w:space="0" w:color="auto"/>
                <w:bottom w:val="none" w:sz="0" w:space="0" w:color="auto"/>
                <w:right w:val="none" w:sz="0" w:space="0" w:color="auto"/>
              </w:divBdr>
            </w:div>
            <w:div w:id="413941431">
              <w:marLeft w:val="0"/>
              <w:marRight w:val="0"/>
              <w:marTop w:val="0"/>
              <w:marBottom w:val="0"/>
              <w:divBdr>
                <w:top w:val="none" w:sz="0" w:space="0" w:color="auto"/>
                <w:left w:val="none" w:sz="0" w:space="0" w:color="auto"/>
                <w:bottom w:val="none" w:sz="0" w:space="0" w:color="auto"/>
                <w:right w:val="none" w:sz="0" w:space="0" w:color="auto"/>
              </w:divBdr>
            </w:div>
          </w:divsChild>
        </w:div>
        <w:div w:id="1868906173">
          <w:marLeft w:val="0"/>
          <w:marRight w:val="0"/>
          <w:marTop w:val="0"/>
          <w:marBottom w:val="0"/>
          <w:divBdr>
            <w:top w:val="none" w:sz="0" w:space="0" w:color="auto"/>
            <w:left w:val="none" w:sz="0" w:space="0" w:color="auto"/>
            <w:bottom w:val="none" w:sz="0" w:space="0" w:color="auto"/>
            <w:right w:val="none" w:sz="0" w:space="0" w:color="auto"/>
          </w:divBdr>
          <w:divsChild>
            <w:div w:id="1234780950">
              <w:marLeft w:val="0"/>
              <w:marRight w:val="0"/>
              <w:marTop w:val="0"/>
              <w:marBottom w:val="0"/>
              <w:divBdr>
                <w:top w:val="none" w:sz="0" w:space="0" w:color="auto"/>
                <w:left w:val="none" w:sz="0" w:space="0" w:color="auto"/>
                <w:bottom w:val="none" w:sz="0" w:space="0" w:color="auto"/>
                <w:right w:val="none" w:sz="0" w:space="0" w:color="auto"/>
              </w:divBdr>
            </w:div>
            <w:div w:id="2036810790">
              <w:marLeft w:val="0"/>
              <w:marRight w:val="0"/>
              <w:marTop w:val="0"/>
              <w:marBottom w:val="0"/>
              <w:divBdr>
                <w:top w:val="none" w:sz="0" w:space="0" w:color="auto"/>
                <w:left w:val="none" w:sz="0" w:space="0" w:color="auto"/>
                <w:bottom w:val="none" w:sz="0" w:space="0" w:color="auto"/>
                <w:right w:val="none" w:sz="0" w:space="0" w:color="auto"/>
              </w:divBdr>
              <w:divsChild>
                <w:div w:id="394158510">
                  <w:marLeft w:val="0"/>
                  <w:marRight w:val="0"/>
                  <w:marTop w:val="0"/>
                  <w:marBottom w:val="0"/>
                  <w:divBdr>
                    <w:top w:val="none" w:sz="0" w:space="0" w:color="auto"/>
                    <w:left w:val="none" w:sz="0" w:space="0" w:color="auto"/>
                    <w:bottom w:val="none" w:sz="0" w:space="0" w:color="auto"/>
                    <w:right w:val="none" w:sz="0" w:space="0" w:color="auto"/>
                  </w:divBdr>
                </w:div>
                <w:div w:id="10595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1513">
      <w:bodyDiv w:val="1"/>
      <w:marLeft w:val="0"/>
      <w:marRight w:val="0"/>
      <w:marTop w:val="0"/>
      <w:marBottom w:val="0"/>
      <w:divBdr>
        <w:top w:val="none" w:sz="0" w:space="0" w:color="auto"/>
        <w:left w:val="none" w:sz="0" w:space="0" w:color="auto"/>
        <w:bottom w:val="none" w:sz="0" w:space="0" w:color="auto"/>
        <w:right w:val="none" w:sz="0" w:space="0" w:color="auto"/>
      </w:divBdr>
    </w:div>
    <w:div w:id="1646668333">
      <w:bodyDiv w:val="1"/>
      <w:marLeft w:val="0"/>
      <w:marRight w:val="0"/>
      <w:marTop w:val="0"/>
      <w:marBottom w:val="0"/>
      <w:divBdr>
        <w:top w:val="none" w:sz="0" w:space="0" w:color="auto"/>
        <w:left w:val="none" w:sz="0" w:space="0" w:color="auto"/>
        <w:bottom w:val="none" w:sz="0" w:space="0" w:color="auto"/>
        <w:right w:val="none" w:sz="0" w:space="0" w:color="auto"/>
      </w:divBdr>
    </w:div>
    <w:div w:id="1668510614">
      <w:bodyDiv w:val="1"/>
      <w:marLeft w:val="0"/>
      <w:marRight w:val="0"/>
      <w:marTop w:val="0"/>
      <w:marBottom w:val="0"/>
      <w:divBdr>
        <w:top w:val="none" w:sz="0" w:space="0" w:color="auto"/>
        <w:left w:val="none" w:sz="0" w:space="0" w:color="auto"/>
        <w:bottom w:val="none" w:sz="0" w:space="0" w:color="auto"/>
        <w:right w:val="none" w:sz="0" w:space="0" w:color="auto"/>
      </w:divBdr>
    </w:div>
    <w:div w:id="1677920672">
      <w:bodyDiv w:val="1"/>
      <w:marLeft w:val="0"/>
      <w:marRight w:val="0"/>
      <w:marTop w:val="0"/>
      <w:marBottom w:val="0"/>
      <w:divBdr>
        <w:top w:val="none" w:sz="0" w:space="0" w:color="auto"/>
        <w:left w:val="none" w:sz="0" w:space="0" w:color="auto"/>
        <w:bottom w:val="none" w:sz="0" w:space="0" w:color="auto"/>
        <w:right w:val="none" w:sz="0" w:space="0" w:color="auto"/>
      </w:divBdr>
      <w:divsChild>
        <w:div w:id="1872038299">
          <w:marLeft w:val="0"/>
          <w:marRight w:val="0"/>
          <w:marTop w:val="0"/>
          <w:marBottom w:val="0"/>
          <w:divBdr>
            <w:top w:val="none" w:sz="0" w:space="0" w:color="auto"/>
            <w:left w:val="none" w:sz="0" w:space="0" w:color="auto"/>
            <w:bottom w:val="none" w:sz="0" w:space="0" w:color="auto"/>
            <w:right w:val="none" w:sz="0" w:space="0" w:color="auto"/>
          </w:divBdr>
        </w:div>
        <w:div w:id="113527694">
          <w:marLeft w:val="0"/>
          <w:marRight w:val="0"/>
          <w:marTop w:val="0"/>
          <w:marBottom w:val="0"/>
          <w:divBdr>
            <w:top w:val="none" w:sz="0" w:space="0" w:color="auto"/>
            <w:left w:val="none" w:sz="0" w:space="0" w:color="auto"/>
            <w:bottom w:val="none" w:sz="0" w:space="0" w:color="auto"/>
            <w:right w:val="none" w:sz="0" w:space="0" w:color="auto"/>
          </w:divBdr>
        </w:div>
        <w:div w:id="800609639">
          <w:marLeft w:val="0"/>
          <w:marRight w:val="0"/>
          <w:marTop w:val="0"/>
          <w:marBottom w:val="0"/>
          <w:divBdr>
            <w:top w:val="none" w:sz="0" w:space="0" w:color="auto"/>
            <w:left w:val="none" w:sz="0" w:space="0" w:color="auto"/>
            <w:bottom w:val="none" w:sz="0" w:space="0" w:color="auto"/>
            <w:right w:val="none" w:sz="0" w:space="0" w:color="auto"/>
          </w:divBdr>
        </w:div>
        <w:div w:id="1788234110">
          <w:marLeft w:val="0"/>
          <w:marRight w:val="0"/>
          <w:marTop w:val="0"/>
          <w:marBottom w:val="0"/>
          <w:divBdr>
            <w:top w:val="none" w:sz="0" w:space="0" w:color="auto"/>
            <w:left w:val="none" w:sz="0" w:space="0" w:color="auto"/>
            <w:bottom w:val="none" w:sz="0" w:space="0" w:color="auto"/>
            <w:right w:val="none" w:sz="0" w:space="0" w:color="auto"/>
          </w:divBdr>
        </w:div>
        <w:div w:id="1978878030">
          <w:marLeft w:val="0"/>
          <w:marRight w:val="0"/>
          <w:marTop w:val="0"/>
          <w:marBottom w:val="0"/>
          <w:divBdr>
            <w:top w:val="none" w:sz="0" w:space="0" w:color="auto"/>
            <w:left w:val="none" w:sz="0" w:space="0" w:color="auto"/>
            <w:bottom w:val="none" w:sz="0" w:space="0" w:color="auto"/>
            <w:right w:val="none" w:sz="0" w:space="0" w:color="auto"/>
          </w:divBdr>
        </w:div>
        <w:div w:id="1723603034">
          <w:marLeft w:val="0"/>
          <w:marRight w:val="0"/>
          <w:marTop w:val="0"/>
          <w:marBottom w:val="0"/>
          <w:divBdr>
            <w:top w:val="none" w:sz="0" w:space="0" w:color="auto"/>
            <w:left w:val="none" w:sz="0" w:space="0" w:color="auto"/>
            <w:bottom w:val="none" w:sz="0" w:space="0" w:color="auto"/>
            <w:right w:val="none" w:sz="0" w:space="0" w:color="auto"/>
          </w:divBdr>
        </w:div>
        <w:div w:id="1078601984">
          <w:marLeft w:val="0"/>
          <w:marRight w:val="0"/>
          <w:marTop w:val="0"/>
          <w:marBottom w:val="0"/>
          <w:divBdr>
            <w:top w:val="none" w:sz="0" w:space="0" w:color="auto"/>
            <w:left w:val="none" w:sz="0" w:space="0" w:color="auto"/>
            <w:bottom w:val="none" w:sz="0" w:space="0" w:color="auto"/>
            <w:right w:val="none" w:sz="0" w:space="0" w:color="auto"/>
          </w:divBdr>
        </w:div>
        <w:div w:id="96608281">
          <w:marLeft w:val="0"/>
          <w:marRight w:val="0"/>
          <w:marTop w:val="0"/>
          <w:marBottom w:val="0"/>
          <w:divBdr>
            <w:top w:val="none" w:sz="0" w:space="0" w:color="auto"/>
            <w:left w:val="none" w:sz="0" w:space="0" w:color="auto"/>
            <w:bottom w:val="none" w:sz="0" w:space="0" w:color="auto"/>
            <w:right w:val="none" w:sz="0" w:space="0" w:color="auto"/>
          </w:divBdr>
        </w:div>
      </w:divsChild>
    </w:div>
    <w:div w:id="1683583278">
      <w:bodyDiv w:val="1"/>
      <w:marLeft w:val="0"/>
      <w:marRight w:val="0"/>
      <w:marTop w:val="0"/>
      <w:marBottom w:val="0"/>
      <w:divBdr>
        <w:top w:val="none" w:sz="0" w:space="0" w:color="auto"/>
        <w:left w:val="none" w:sz="0" w:space="0" w:color="auto"/>
        <w:bottom w:val="none" w:sz="0" w:space="0" w:color="auto"/>
        <w:right w:val="none" w:sz="0" w:space="0" w:color="auto"/>
      </w:divBdr>
    </w:div>
    <w:div w:id="1697194573">
      <w:bodyDiv w:val="1"/>
      <w:marLeft w:val="0"/>
      <w:marRight w:val="0"/>
      <w:marTop w:val="0"/>
      <w:marBottom w:val="0"/>
      <w:divBdr>
        <w:top w:val="none" w:sz="0" w:space="0" w:color="auto"/>
        <w:left w:val="none" w:sz="0" w:space="0" w:color="auto"/>
        <w:bottom w:val="none" w:sz="0" w:space="0" w:color="auto"/>
        <w:right w:val="none" w:sz="0" w:space="0" w:color="auto"/>
      </w:divBdr>
    </w:div>
    <w:div w:id="1719429019">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 w:id="1761564989">
      <w:bodyDiv w:val="1"/>
      <w:marLeft w:val="0"/>
      <w:marRight w:val="0"/>
      <w:marTop w:val="0"/>
      <w:marBottom w:val="0"/>
      <w:divBdr>
        <w:top w:val="none" w:sz="0" w:space="0" w:color="auto"/>
        <w:left w:val="none" w:sz="0" w:space="0" w:color="auto"/>
        <w:bottom w:val="none" w:sz="0" w:space="0" w:color="auto"/>
        <w:right w:val="none" w:sz="0" w:space="0" w:color="auto"/>
      </w:divBdr>
    </w:div>
    <w:div w:id="1772973252">
      <w:bodyDiv w:val="1"/>
      <w:marLeft w:val="0"/>
      <w:marRight w:val="0"/>
      <w:marTop w:val="0"/>
      <w:marBottom w:val="0"/>
      <w:divBdr>
        <w:top w:val="none" w:sz="0" w:space="0" w:color="auto"/>
        <w:left w:val="none" w:sz="0" w:space="0" w:color="auto"/>
        <w:bottom w:val="none" w:sz="0" w:space="0" w:color="auto"/>
        <w:right w:val="none" w:sz="0" w:space="0" w:color="auto"/>
      </w:divBdr>
    </w:div>
    <w:div w:id="1787042524">
      <w:bodyDiv w:val="1"/>
      <w:marLeft w:val="0"/>
      <w:marRight w:val="0"/>
      <w:marTop w:val="0"/>
      <w:marBottom w:val="0"/>
      <w:divBdr>
        <w:top w:val="none" w:sz="0" w:space="0" w:color="auto"/>
        <w:left w:val="none" w:sz="0" w:space="0" w:color="auto"/>
        <w:bottom w:val="none" w:sz="0" w:space="0" w:color="auto"/>
        <w:right w:val="none" w:sz="0" w:space="0" w:color="auto"/>
      </w:divBdr>
    </w:div>
    <w:div w:id="1808888940">
      <w:bodyDiv w:val="1"/>
      <w:marLeft w:val="0"/>
      <w:marRight w:val="0"/>
      <w:marTop w:val="0"/>
      <w:marBottom w:val="0"/>
      <w:divBdr>
        <w:top w:val="none" w:sz="0" w:space="0" w:color="auto"/>
        <w:left w:val="none" w:sz="0" w:space="0" w:color="auto"/>
        <w:bottom w:val="none" w:sz="0" w:space="0" w:color="auto"/>
        <w:right w:val="none" w:sz="0" w:space="0" w:color="auto"/>
      </w:divBdr>
      <w:divsChild>
        <w:div w:id="1936595855">
          <w:marLeft w:val="0"/>
          <w:marRight w:val="0"/>
          <w:marTop w:val="0"/>
          <w:marBottom w:val="0"/>
          <w:divBdr>
            <w:top w:val="none" w:sz="0" w:space="0" w:color="auto"/>
            <w:left w:val="none" w:sz="0" w:space="0" w:color="auto"/>
            <w:bottom w:val="none" w:sz="0" w:space="0" w:color="auto"/>
            <w:right w:val="none" w:sz="0" w:space="0" w:color="auto"/>
          </w:divBdr>
        </w:div>
        <w:div w:id="1109280360">
          <w:marLeft w:val="0"/>
          <w:marRight w:val="0"/>
          <w:marTop w:val="0"/>
          <w:marBottom w:val="0"/>
          <w:divBdr>
            <w:top w:val="none" w:sz="0" w:space="0" w:color="auto"/>
            <w:left w:val="none" w:sz="0" w:space="0" w:color="auto"/>
            <w:bottom w:val="none" w:sz="0" w:space="0" w:color="auto"/>
            <w:right w:val="none" w:sz="0" w:space="0" w:color="auto"/>
          </w:divBdr>
        </w:div>
        <w:div w:id="754400791">
          <w:marLeft w:val="0"/>
          <w:marRight w:val="0"/>
          <w:marTop w:val="0"/>
          <w:marBottom w:val="0"/>
          <w:divBdr>
            <w:top w:val="none" w:sz="0" w:space="0" w:color="auto"/>
            <w:left w:val="none" w:sz="0" w:space="0" w:color="auto"/>
            <w:bottom w:val="none" w:sz="0" w:space="0" w:color="auto"/>
            <w:right w:val="none" w:sz="0" w:space="0" w:color="auto"/>
          </w:divBdr>
        </w:div>
        <w:div w:id="404913847">
          <w:marLeft w:val="0"/>
          <w:marRight w:val="0"/>
          <w:marTop w:val="0"/>
          <w:marBottom w:val="0"/>
          <w:divBdr>
            <w:top w:val="none" w:sz="0" w:space="0" w:color="auto"/>
            <w:left w:val="none" w:sz="0" w:space="0" w:color="auto"/>
            <w:bottom w:val="none" w:sz="0" w:space="0" w:color="auto"/>
            <w:right w:val="none" w:sz="0" w:space="0" w:color="auto"/>
          </w:divBdr>
        </w:div>
      </w:divsChild>
    </w:div>
    <w:div w:id="1815753508">
      <w:bodyDiv w:val="1"/>
      <w:marLeft w:val="0"/>
      <w:marRight w:val="0"/>
      <w:marTop w:val="0"/>
      <w:marBottom w:val="0"/>
      <w:divBdr>
        <w:top w:val="none" w:sz="0" w:space="0" w:color="auto"/>
        <w:left w:val="none" w:sz="0" w:space="0" w:color="auto"/>
        <w:bottom w:val="none" w:sz="0" w:space="0" w:color="auto"/>
        <w:right w:val="none" w:sz="0" w:space="0" w:color="auto"/>
      </w:divBdr>
    </w:div>
    <w:div w:id="1817450232">
      <w:bodyDiv w:val="1"/>
      <w:marLeft w:val="0"/>
      <w:marRight w:val="0"/>
      <w:marTop w:val="0"/>
      <w:marBottom w:val="0"/>
      <w:divBdr>
        <w:top w:val="none" w:sz="0" w:space="0" w:color="auto"/>
        <w:left w:val="none" w:sz="0" w:space="0" w:color="auto"/>
        <w:bottom w:val="none" w:sz="0" w:space="0" w:color="auto"/>
        <w:right w:val="none" w:sz="0" w:space="0" w:color="auto"/>
      </w:divBdr>
      <w:divsChild>
        <w:div w:id="288557264">
          <w:marLeft w:val="0"/>
          <w:marRight w:val="0"/>
          <w:marTop w:val="0"/>
          <w:marBottom w:val="0"/>
          <w:divBdr>
            <w:top w:val="none" w:sz="0" w:space="0" w:color="auto"/>
            <w:left w:val="none" w:sz="0" w:space="0" w:color="auto"/>
            <w:bottom w:val="none" w:sz="0" w:space="0" w:color="auto"/>
            <w:right w:val="none" w:sz="0" w:space="0" w:color="auto"/>
          </w:divBdr>
        </w:div>
        <w:div w:id="474034814">
          <w:marLeft w:val="0"/>
          <w:marRight w:val="0"/>
          <w:marTop w:val="0"/>
          <w:marBottom w:val="0"/>
          <w:divBdr>
            <w:top w:val="none" w:sz="0" w:space="0" w:color="auto"/>
            <w:left w:val="none" w:sz="0" w:space="0" w:color="auto"/>
            <w:bottom w:val="none" w:sz="0" w:space="0" w:color="auto"/>
            <w:right w:val="none" w:sz="0" w:space="0" w:color="auto"/>
          </w:divBdr>
        </w:div>
        <w:div w:id="396517418">
          <w:marLeft w:val="0"/>
          <w:marRight w:val="0"/>
          <w:marTop w:val="0"/>
          <w:marBottom w:val="0"/>
          <w:divBdr>
            <w:top w:val="none" w:sz="0" w:space="0" w:color="auto"/>
            <w:left w:val="none" w:sz="0" w:space="0" w:color="auto"/>
            <w:bottom w:val="none" w:sz="0" w:space="0" w:color="auto"/>
            <w:right w:val="none" w:sz="0" w:space="0" w:color="auto"/>
          </w:divBdr>
        </w:div>
        <w:div w:id="1209949602">
          <w:marLeft w:val="0"/>
          <w:marRight w:val="0"/>
          <w:marTop w:val="0"/>
          <w:marBottom w:val="0"/>
          <w:divBdr>
            <w:top w:val="none" w:sz="0" w:space="0" w:color="auto"/>
            <w:left w:val="none" w:sz="0" w:space="0" w:color="auto"/>
            <w:bottom w:val="none" w:sz="0" w:space="0" w:color="auto"/>
            <w:right w:val="none" w:sz="0" w:space="0" w:color="auto"/>
          </w:divBdr>
        </w:div>
        <w:div w:id="1110049861">
          <w:marLeft w:val="0"/>
          <w:marRight w:val="0"/>
          <w:marTop w:val="0"/>
          <w:marBottom w:val="0"/>
          <w:divBdr>
            <w:top w:val="none" w:sz="0" w:space="0" w:color="auto"/>
            <w:left w:val="none" w:sz="0" w:space="0" w:color="auto"/>
            <w:bottom w:val="none" w:sz="0" w:space="0" w:color="auto"/>
            <w:right w:val="none" w:sz="0" w:space="0" w:color="auto"/>
          </w:divBdr>
        </w:div>
        <w:div w:id="1595943302">
          <w:marLeft w:val="0"/>
          <w:marRight w:val="0"/>
          <w:marTop w:val="0"/>
          <w:marBottom w:val="0"/>
          <w:divBdr>
            <w:top w:val="none" w:sz="0" w:space="0" w:color="auto"/>
            <w:left w:val="none" w:sz="0" w:space="0" w:color="auto"/>
            <w:bottom w:val="none" w:sz="0" w:space="0" w:color="auto"/>
            <w:right w:val="none" w:sz="0" w:space="0" w:color="auto"/>
          </w:divBdr>
        </w:div>
        <w:div w:id="442311140">
          <w:marLeft w:val="0"/>
          <w:marRight w:val="0"/>
          <w:marTop w:val="0"/>
          <w:marBottom w:val="0"/>
          <w:divBdr>
            <w:top w:val="none" w:sz="0" w:space="0" w:color="auto"/>
            <w:left w:val="none" w:sz="0" w:space="0" w:color="auto"/>
            <w:bottom w:val="none" w:sz="0" w:space="0" w:color="auto"/>
            <w:right w:val="none" w:sz="0" w:space="0" w:color="auto"/>
          </w:divBdr>
        </w:div>
        <w:div w:id="919605082">
          <w:marLeft w:val="0"/>
          <w:marRight w:val="0"/>
          <w:marTop w:val="0"/>
          <w:marBottom w:val="0"/>
          <w:divBdr>
            <w:top w:val="none" w:sz="0" w:space="0" w:color="auto"/>
            <w:left w:val="none" w:sz="0" w:space="0" w:color="auto"/>
            <w:bottom w:val="none" w:sz="0" w:space="0" w:color="auto"/>
            <w:right w:val="none" w:sz="0" w:space="0" w:color="auto"/>
          </w:divBdr>
        </w:div>
        <w:div w:id="2111853036">
          <w:marLeft w:val="0"/>
          <w:marRight w:val="0"/>
          <w:marTop w:val="0"/>
          <w:marBottom w:val="0"/>
          <w:divBdr>
            <w:top w:val="none" w:sz="0" w:space="0" w:color="auto"/>
            <w:left w:val="none" w:sz="0" w:space="0" w:color="auto"/>
            <w:bottom w:val="none" w:sz="0" w:space="0" w:color="auto"/>
            <w:right w:val="none" w:sz="0" w:space="0" w:color="auto"/>
          </w:divBdr>
        </w:div>
      </w:divsChild>
    </w:div>
    <w:div w:id="1835873286">
      <w:bodyDiv w:val="1"/>
      <w:marLeft w:val="0"/>
      <w:marRight w:val="0"/>
      <w:marTop w:val="0"/>
      <w:marBottom w:val="0"/>
      <w:divBdr>
        <w:top w:val="none" w:sz="0" w:space="0" w:color="auto"/>
        <w:left w:val="none" w:sz="0" w:space="0" w:color="auto"/>
        <w:bottom w:val="none" w:sz="0" w:space="0" w:color="auto"/>
        <w:right w:val="none" w:sz="0" w:space="0" w:color="auto"/>
      </w:divBdr>
    </w:div>
    <w:div w:id="1856377761">
      <w:bodyDiv w:val="1"/>
      <w:marLeft w:val="0"/>
      <w:marRight w:val="0"/>
      <w:marTop w:val="0"/>
      <w:marBottom w:val="0"/>
      <w:divBdr>
        <w:top w:val="none" w:sz="0" w:space="0" w:color="auto"/>
        <w:left w:val="none" w:sz="0" w:space="0" w:color="auto"/>
        <w:bottom w:val="none" w:sz="0" w:space="0" w:color="auto"/>
        <w:right w:val="none" w:sz="0" w:space="0" w:color="auto"/>
      </w:divBdr>
    </w:div>
    <w:div w:id="1867013734">
      <w:bodyDiv w:val="1"/>
      <w:marLeft w:val="0"/>
      <w:marRight w:val="0"/>
      <w:marTop w:val="0"/>
      <w:marBottom w:val="0"/>
      <w:divBdr>
        <w:top w:val="none" w:sz="0" w:space="0" w:color="auto"/>
        <w:left w:val="none" w:sz="0" w:space="0" w:color="auto"/>
        <w:bottom w:val="none" w:sz="0" w:space="0" w:color="auto"/>
        <w:right w:val="none" w:sz="0" w:space="0" w:color="auto"/>
      </w:divBdr>
      <w:divsChild>
        <w:div w:id="1821575799">
          <w:marLeft w:val="0"/>
          <w:marRight w:val="0"/>
          <w:marTop w:val="0"/>
          <w:marBottom w:val="0"/>
          <w:divBdr>
            <w:top w:val="none" w:sz="0" w:space="0" w:color="auto"/>
            <w:left w:val="none" w:sz="0" w:space="0" w:color="auto"/>
            <w:bottom w:val="none" w:sz="0" w:space="0" w:color="auto"/>
            <w:right w:val="none" w:sz="0" w:space="0" w:color="auto"/>
          </w:divBdr>
        </w:div>
        <w:div w:id="2036542406">
          <w:marLeft w:val="0"/>
          <w:marRight w:val="0"/>
          <w:marTop w:val="0"/>
          <w:marBottom w:val="0"/>
          <w:divBdr>
            <w:top w:val="none" w:sz="0" w:space="0" w:color="auto"/>
            <w:left w:val="none" w:sz="0" w:space="0" w:color="auto"/>
            <w:bottom w:val="none" w:sz="0" w:space="0" w:color="auto"/>
            <w:right w:val="none" w:sz="0" w:space="0" w:color="auto"/>
          </w:divBdr>
        </w:div>
      </w:divsChild>
    </w:div>
    <w:div w:id="1879122550">
      <w:bodyDiv w:val="1"/>
      <w:marLeft w:val="0"/>
      <w:marRight w:val="0"/>
      <w:marTop w:val="0"/>
      <w:marBottom w:val="0"/>
      <w:divBdr>
        <w:top w:val="none" w:sz="0" w:space="0" w:color="auto"/>
        <w:left w:val="none" w:sz="0" w:space="0" w:color="auto"/>
        <w:bottom w:val="none" w:sz="0" w:space="0" w:color="auto"/>
        <w:right w:val="none" w:sz="0" w:space="0" w:color="auto"/>
      </w:divBdr>
    </w:div>
    <w:div w:id="1886409182">
      <w:bodyDiv w:val="1"/>
      <w:marLeft w:val="0"/>
      <w:marRight w:val="0"/>
      <w:marTop w:val="0"/>
      <w:marBottom w:val="0"/>
      <w:divBdr>
        <w:top w:val="none" w:sz="0" w:space="0" w:color="auto"/>
        <w:left w:val="none" w:sz="0" w:space="0" w:color="auto"/>
        <w:bottom w:val="none" w:sz="0" w:space="0" w:color="auto"/>
        <w:right w:val="none" w:sz="0" w:space="0" w:color="auto"/>
      </w:divBdr>
    </w:div>
    <w:div w:id="1893885847">
      <w:bodyDiv w:val="1"/>
      <w:marLeft w:val="0"/>
      <w:marRight w:val="0"/>
      <w:marTop w:val="0"/>
      <w:marBottom w:val="0"/>
      <w:divBdr>
        <w:top w:val="none" w:sz="0" w:space="0" w:color="auto"/>
        <w:left w:val="none" w:sz="0" w:space="0" w:color="auto"/>
        <w:bottom w:val="none" w:sz="0" w:space="0" w:color="auto"/>
        <w:right w:val="none" w:sz="0" w:space="0" w:color="auto"/>
      </w:divBdr>
    </w:div>
    <w:div w:id="1909800440">
      <w:bodyDiv w:val="1"/>
      <w:marLeft w:val="0"/>
      <w:marRight w:val="0"/>
      <w:marTop w:val="0"/>
      <w:marBottom w:val="0"/>
      <w:divBdr>
        <w:top w:val="none" w:sz="0" w:space="0" w:color="auto"/>
        <w:left w:val="none" w:sz="0" w:space="0" w:color="auto"/>
        <w:bottom w:val="none" w:sz="0" w:space="0" w:color="auto"/>
        <w:right w:val="none" w:sz="0" w:space="0" w:color="auto"/>
      </w:divBdr>
      <w:divsChild>
        <w:div w:id="1047922057">
          <w:marLeft w:val="0"/>
          <w:marRight w:val="0"/>
          <w:marTop w:val="0"/>
          <w:marBottom w:val="0"/>
          <w:divBdr>
            <w:top w:val="none" w:sz="0" w:space="0" w:color="auto"/>
            <w:left w:val="none" w:sz="0" w:space="0" w:color="auto"/>
            <w:bottom w:val="none" w:sz="0" w:space="0" w:color="auto"/>
            <w:right w:val="none" w:sz="0" w:space="0" w:color="auto"/>
          </w:divBdr>
        </w:div>
        <w:div w:id="1710648210">
          <w:marLeft w:val="0"/>
          <w:marRight w:val="0"/>
          <w:marTop w:val="0"/>
          <w:marBottom w:val="0"/>
          <w:divBdr>
            <w:top w:val="none" w:sz="0" w:space="0" w:color="auto"/>
            <w:left w:val="none" w:sz="0" w:space="0" w:color="auto"/>
            <w:bottom w:val="none" w:sz="0" w:space="0" w:color="auto"/>
            <w:right w:val="none" w:sz="0" w:space="0" w:color="auto"/>
          </w:divBdr>
        </w:div>
      </w:divsChild>
    </w:div>
    <w:div w:id="1919556269">
      <w:bodyDiv w:val="1"/>
      <w:marLeft w:val="0"/>
      <w:marRight w:val="0"/>
      <w:marTop w:val="0"/>
      <w:marBottom w:val="0"/>
      <w:divBdr>
        <w:top w:val="none" w:sz="0" w:space="0" w:color="auto"/>
        <w:left w:val="none" w:sz="0" w:space="0" w:color="auto"/>
        <w:bottom w:val="none" w:sz="0" w:space="0" w:color="auto"/>
        <w:right w:val="none" w:sz="0" w:space="0" w:color="auto"/>
      </w:divBdr>
    </w:div>
    <w:div w:id="1926259842">
      <w:bodyDiv w:val="1"/>
      <w:marLeft w:val="0"/>
      <w:marRight w:val="0"/>
      <w:marTop w:val="0"/>
      <w:marBottom w:val="0"/>
      <w:divBdr>
        <w:top w:val="none" w:sz="0" w:space="0" w:color="auto"/>
        <w:left w:val="none" w:sz="0" w:space="0" w:color="auto"/>
        <w:bottom w:val="none" w:sz="0" w:space="0" w:color="auto"/>
        <w:right w:val="none" w:sz="0" w:space="0" w:color="auto"/>
      </w:divBdr>
      <w:divsChild>
        <w:div w:id="88818215">
          <w:marLeft w:val="0"/>
          <w:marRight w:val="0"/>
          <w:marTop w:val="0"/>
          <w:marBottom w:val="0"/>
          <w:divBdr>
            <w:top w:val="none" w:sz="0" w:space="0" w:color="auto"/>
            <w:left w:val="none" w:sz="0" w:space="0" w:color="auto"/>
            <w:bottom w:val="none" w:sz="0" w:space="0" w:color="auto"/>
            <w:right w:val="none" w:sz="0" w:space="0" w:color="auto"/>
          </w:divBdr>
          <w:divsChild>
            <w:div w:id="1274286101">
              <w:marLeft w:val="0"/>
              <w:marRight w:val="0"/>
              <w:marTop w:val="0"/>
              <w:marBottom w:val="0"/>
              <w:divBdr>
                <w:top w:val="none" w:sz="0" w:space="0" w:color="auto"/>
                <w:left w:val="none" w:sz="0" w:space="0" w:color="auto"/>
                <w:bottom w:val="none" w:sz="0" w:space="0" w:color="auto"/>
                <w:right w:val="none" w:sz="0" w:space="0" w:color="auto"/>
              </w:divBdr>
            </w:div>
            <w:div w:id="1501195087">
              <w:marLeft w:val="0"/>
              <w:marRight w:val="0"/>
              <w:marTop w:val="0"/>
              <w:marBottom w:val="0"/>
              <w:divBdr>
                <w:top w:val="none" w:sz="0" w:space="0" w:color="auto"/>
                <w:left w:val="none" w:sz="0" w:space="0" w:color="auto"/>
                <w:bottom w:val="none" w:sz="0" w:space="0" w:color="auto"/>
                <w:right w:val="none" w:sz="0" w:space="0" w:color="auto"/>
              </w:divBdr>
            </w:div>
          </w:divsChild>
        </w:div>
        <w:div w:id="595601326">
          <w:marLeft w:val="0"/>
          <w:marRight w:val="0"/>
          <w:marTop w:val="0"/>
          <w:marBottom w:val="0"/>
          <w:divBdr>
            <w:top w:val="none" w:sz="0" w:space="0" w:color="auto"/>
            <w:left w:val="none" w:sz="0" w:space="0" w:color="auto"/>
            <w:bottom w:val="none" w:sz="0" w:space="0" w:color="auto"/>
            <w:right w:val="none" w:sz="0" w:space="0" w:color="auto"/>
          </w:divBdr>
        </w:div>
        <w:div w:id="829713070">
          <w:marLeft w:val="0"/>
          <w:marRight w:val="0"/>
          <w:marTop w:val="0"/>
          <w:marBottom w:val="0"/>
          <w:divBdr>
            <w:top w:val="none" w:sz="0" w:space="0" w:color="auto"/>
            <w:left w:val="none" w:sz="0" w:space="0" w:color="auto"/>
            <w:bottom w:val="none" w:sz="0" w:space="0" w:color="auto"/>
            <w:right w:val="none" w:sz="0" w:space="0" w:color="auto"/>
          </w:divBdr>
          <w:divsChild>
            <w:div w:id="232860870">
              <w:marLeft w:val="0"/>
              <w:marRight w:val="0"/>
              <w:marTop w:val="0"/>
              <w:marBottom w:val="0"/>
              <w:divBdr>
                <w:top w:val="none" w:sz="0" w:space="0" w:color="auto"/>
                <w:left w:val="none" w:sz="0" w:space="0" w:color="auto"/>
                <w:bottom w:val="none" w:sz="0" w:space="0" w:color="auto"/>
                <w:right w:val="none" w:sz="0" w:space="0" w:color="auto"/>
              </w:divBdr>
            </w:div>
            <w:div w:id="843474715">
              <w:marLeft w:val="0"/>
              <w:marRight w:val="0"/>
              <w:marTop w:val="0"/>
              <w:marBottom w:val="0"/>
              <w:divBdr>
                <w:top w:val="none" w:sz="0" w:space="0" w:color="auto"/>
                <w:left w:val="none" w:sz="0" w:space="0" w:color="auto"/>
                <w:bottom w:val="none" w:sz="0" w:space="0" w:color="auto"/>
                <w:right w:val="none" w:sz="0" w:space="0" w:color="auto"/>
              </w:divBdr>
            </w:div>
          </w:divsChild>
        </w:div>
        <w:div w:id="1126391383">
          <w:marLeft w:val="0"/>
          <w:marRight w:val="0"/>
          <w:marTop w:val="0"/>
          <w:marBottom w:val="0"/>
          <w:divBdr>
            <w:top w:val="none" w:sz="0" w:space="0" w:color="auto"/>
            <w:left w:val="none" w:sz="0" w:space="0" w:color="auto"/>
            <w:bottom w:val="none" w:sz="0" w:space="0" w:color="auto"/>
            <w:right w:val="none" w:sz="0" w:space="0" w:color="auto"/>
          </w:divBdr>
        </w:div>
        <w:div w:id="1610625977">
          <w:marLeft w:val="0"/>
          <w:marRight w:val="0"/>
          <w:marTop w:val="0"/>
          <w:marBottom w:val="0"/>
          <w:divBdr>
            <w:top w:val="none" w:sz="0" w:space="0" w:color="auto"/>
            <w:left w:val="none" w:sz="0" w:space="0" w:color="auto"/>
            <w:bottom w:val="none" w:sz="0" w:space="0" w:color="auto"/>
            <w:right w:val="none" w:sz="0" w:space="0" w:color="auto"/>
          </w:divBdr>
          <w:divsChild>
            <w:div w:id="852916501">
              <w:marLeft w:val="0"/>
              <w:marRight w:val="0"/>
              <w:marTop w:val="0"/>
              <w:marBottom w:val="0"/>
              <w:divBdr>
                <w:top w:val="none" w:sz="0" w:space="0" w:color="auto"/>
                <w:left w:val="none" w:sz="0" w:space="0" w:color="auto"/>
                <w:bottom w:val="none" w:sz="0" w:space="0" w:color="auto"/>
                <w:right w:val="none" w:sz="0" w:space="0" w:color="auto"/>
              </w:divBdr>
            </w:div>
            <w:div w:id="1091003749">
              <w:marLeft w:val="0"/>
              <w:marRight w:val="0"/>
              <w:marTop w:val="0"/>
              <w:marBottom w:val="0"/>
              <w:divBdr>
                <w:top w:val="none" w:sz="0" w:space="0" w:color="auto"/>
                <w:left w:val="none" w:sz="0" w:space="0" w:color="auto"/>
                <w:bottom w:val="none" w:sz="0" w:space="0" w:color="auto"/>
                <w:right w:val="none" w:sz="0" w:space="0" w:color="auto"/>
              </w:divBdr>
            </w:div>
            <w:div w:id="1194153528">
              <w:marLeft w:val="0"/>
              <w:marRight w:val="0"/>
              <w:marTop w:val="0"/>
              <w:marBottom w:val="0"/>
              <w:divBdr>
                <w:top w:val="none" w:sz="0" w:space="0" w:color="auto"/>
                <w:left w:val="none" w:sz="0" w:space="0" w:color="auto"/>
                <w:bottom w:val="none" w:sz="0" w:space="0" w:color="auto"/>
                <w:right w:val="none" w:sz="0" w:space="0" w:color="auto"/>
              </w:divBdr>
            </w:div>
            <w:div w:id="1392382559">
              <w:marLeft w:val="0"/>
              <w:marRight w:val="0"/>
              <w:marTop w:val="0"/>
              <w:marBottom w:val="0"/>
              <w:divBdr>
                <w:top w:val="none" w:sz="0" w:space="0" w:color="auto"/>
                <w:left w:val="none" w:sz="0" w:space="0" w:color="auto"/>
                <w:bottom w:val="none" w:sz="0" w:space="0" w:color="auto"/>
                <w:right w:val="none" w:sz="0" w:space="0" w:color="auto"/>
              </w:divBdr>
            </w:div>
            <w:div w:id="2074425284">
              <w:marLeft w:val="0"/>
              <w:marRight w:val="0"/>
              <w:marTop w:val="0"/>
              <w:marBottom w:val="0"/>
              <w:divBdr>
                <w:top w:val="none" w:sz="0" w:space="0" w:color="auto"/>
                <w:left w:val="none" w:sz="0" w:space="0" w:color="auto"/>
                <w:bottom w:val="none" w:sz="0" w:space="0" w:color="auto"/>
                <w:right w:val="none" w:sz="0" w:space="0" w:color="auto"/>
              </w:divBdr>
            </w:div>
          </w:divsChild>
        </w:div>
        <w:div w:id="1638561985">
          <w:marLeft w:val="0"/>
          <w:marRight w:val="0"/>
          <w:marTop w:val="0"/>
          <w:marBottom w:val="0"/>
          <w:divBdr>
            <w:top w:val="none" w:sz="0" w:space="0" w:color="auto"/>
            <w:left w:val="none" w:sz="0" w:space="0" w:color="auto"/>
            <w:bottom w:val="none" w:sz="0" w:space="0" w:color="auto"/>
            <w:right w:val="none" w:sz="0" w:space="0" w:color="auto"/>
          </w:divBdr>
        </w:div>
      </w:divsChild>
    </w:div>
    <w:div w:id="1942950950">
      <w:bodyDiv w:val="1"/>
      <w:marLeft w:val="0"/>
      <w:marRight w:val="0"/>
      <w:marTop w:val="0"/>
      <w:marBottom w:val="0"/>
      <w:divBdr>
        <w:top w:val="none" w:sz="0" w:space="0" w:color="auto"/>
        <w:left w:val="none" w:sz="0" w:space="0" w:color="auto"/>
        <w:bottom w:val="none" w:sz="0" w:space="0" w:color="auto"/>
        <w:right w:val="none" w:sz="0" w:space="0" w:color="auto"/>
      </w:divBdr>
      <w:divsChild>
        <w:div w:id="610623466">
          <w:marLeft w:val="0"/>
          <w:marRight w:val="0"/>
          <w:marTop w:val="0"/>
          <w:marBottom w:val="0"/>
          <w:divBdr>
            <w:top w:val="none" w:sz="0" w:space="0" w:color="auto"/>
            <w:left w:val="none" w:sz="0" w:space="0" w:color="auto"/>
            <w:bottom w:val="none" w:sz="0" w:space="0" w:color="auto"/>
            <w:right w:val="none" w:sz="0" w:space="0" w:color="auto"/>
          </w:divBdr>
        </w:div>
        <w:div w:id="959527648">
          <w:marLeft w:val="0"/>
          <w:marRight w:val="0"/>
          <w:marTop w:val="0"/>
          <w:marBottom w:val="0"/>
          <w:divBdr>
            <w:top w:val="none" w:sz="0" w:space="0" w:color="auto"/>
            <w:left w:val="none" w:sz="0" w:space="0" w:color="auto"/>
            <w:bottom w:val="none" w:sz="0" w:space="0" w:color="auto"/>
            <w:right w:val="none" w:sz="0" w:space="0" w:color="auto"/>
          </w:divBdr>
        </w:div>
        <w:div w:id="1304775796">
          <w:marLeft w:val="0"/>
          <w:marRight w:val="0"/>
          <w:marTop w:val="0"/>
          <w:marBottom w:val="0"/>
          <w:divBdr>
            <w:top w:val="none" w:sz="0" w:space="0" w:color="auto"/>
            <w:left w:val="none" w:sz="0" w:space="0" w:color="auto"/>
            <w:bottom w:val="none" w:sz="0" w:space="0" w:color="auto"/>
            <w:right w:val="none" w:sz="0" w:space="0" w:color="auto"/>
          </w:divBdr>
        </w:div>
        <w:div w:id="577789467">
          <w:marLeft w:val="0"/>
          <w:marRight w:val="0"/>
          <w:marTop w:val="0"/>
          <w:marBottom w:val="0"/>
          <w:divBdr>
            <w:top w:val="none" w:sz="0" w:space="0" w:color="auto"/>
            <w:left w:val="none" w:sz="0" w:space="0" w:color="auto"/>
            <w:bottom w:val="none" w:sz="0" w:space="0" w:color="auto"/>
            <w:right w:val="none" w:sz="0" w:space="0" w:color="auto"/>
          </w:divBdr>
        </w:div>
        <w:div w:id="1354264927">
          <w:marLeft w:val="0"/>
          <w:marRight w:val="0"/>
          <w:marTop w:val="0"/>
          <w:marBottom w:val="0"/>
          <w:divBdr>
            <w:top w:val="none" w:sz="0" w:space="0" w:color="auto"/>
            <w:left w:val="none" w:sz="0" w:space="0" w:color="auto"/>
            <w:bottom w:val="none" w:sz="0" w:space="0" w:color="auto"/>
            <w:right w:val="none" w:sz="0" w:space="0" w:color="auto"/>
          </w:divBdr>
        </w:div>
        <w:div w:id="1776247546">
          <w:marLeft w:val="0"/>
          <w:marRight w:val="0"/>
          <w:marTop w:val="0"/>
          <w:marBottom w:val="0"/>
          <w:divBdr>
            <w:top w:val="none" w:sz="0" w:space="0" w:color="auto"/>
            <w:left w:val="none" w:sz="0" w:space="0" w:color="auto"/>
            <w:bottom w:val="none" w:sz="0" w:space="0" w:color="auto"/>
            <w:right w:val="none" w:sz="0" w:space="0" w:color="auto"/>
          </w:divBdr>
        </w:div>
        <w:div w:id="957761294">
          <w:marLeft w:val="0"/>
          <w:marRight w:val="0"/>
          <w:marTop w:val="0"/>
          <w:marBottom w:val="0"/>
          <w:divBdr>
            <w:top w:val="none" w:sz="0" w:space="0" w:color="auto"/>
            <w:left w:val="none" w:sz="0" w:space="0" w:color="auto"/>
            <w:bottom w:val="none" w:sz="0" w:space="0" w:color="auto"/>
            <w:right w:val="none" w:sz="0" w:space="0" w:color="auto"/>
          </w:divBdr>
        </w:div>
        <w:div w:id="153188246">
          <w:marLeft w:val="0"/>
          <w:marRight w:val="0"/>
          <w:marTop w:val="0"/>
          <w:marBottom w:val="0"/>
          <w:divBdr>
            <w:top w:val="none" w:sz="0" w:space="0" w:color="auto"/>
            <w:left w:val="none" w:sz="0" w:space="0" w:color="auto"/>
            <w:bottom w:val="none" w:sz="0" w:space="0" w:color="auto"/>
            <w:right w:val="none" w:sz="0" w:space="0" w:color="auto"/>
          </w:divBdr>
        </w:div>
        <w:div w:id="1481581351">
          <w:marLeft w:val="0"/>
          <w:marRight w:val="0"/>
          <w:marTop w:val="0"/>
          <w:marBottom w:val="0"/>
          <w:divBdr>
            <w:top w:val="none" w:sz="0" w:space="0" w:color="auto"/>
            <w:left w:val="none" w:sz="0" w:space="0" w:color="auto"/>
            <w:bottom w:val="none" w:sz="0" w:space="0" w:color="auto"/>
            <w:right w:val="none" w:sz="0" w:space="0" w:color="auto"/>
          </w:divBdr>
        </w:div>
        <w:div w:id="629281714">
          <w:marLeft w:val="0"/>
          <w:marRight w:val="0"/>
          <w:marTop w:val="0"/>
          <w:marBottom w:val="0"/>
          <w:divBdr>
            <w:top w:val="none" w:sz="0" w:space="0" w:color="auto"/>
            <w:left w:val="none" w:sz="0" w:space="0" w:color="auto"/>
            <w:bottom w:val="none" w:sz="0" w:space="0" w:color="auto"/>
            <w:right w:val="none" w:sz="0" w:space="0" w:color="auto"/>
          </w:divBdr>
        </w:div>
        <w:div w:id="287902169">
          <w:marLeft w:val="0"/>
          <w:marRight w:val="0"/>
          <w:marTop w:val="0"/>
          <w:marBottom w:val="0"/>
          <w:divBdr>
            <w:top w:val="none" w:sz="0" w:space="0" w:color="auto"/>
            <w:left w:val="none" w:sz="0" w:space="0" w:color="auto"/>
            <w:bottom w:val="none" w:sz="0" w:space="0" w:color="auto"/>
            <w:right w:val="none" w:sz="0" w:space="0" w:color="auto"/>
          </w:divBdr>
        </w:div>
        <w:div w:id="1414548191">
          <w:marLeft w:val="0"/>
          <w:marRight w:val="0"/>
          <w:marTop w:val="0"/>
          <w:marBottom w:val="0"/>
          <w:divBdr>
            <w:top w:val="none" w:sz="0" w:space="0" w:color="auto"/>
            <w:left w:val="none" w:sz="0" w:space="0" w:color="auto"/>
            <w:bottom w:val="none" w:sz="0" w:space="0" w:color="auto"/>
            <w:right w:val="none" w:sz="0" w:space="0" w:color="auto"/>
          </w:divBdr>
        </w:div>
      </w:divsChild>
    </w:div>
    <w:div w:id="1977488114">
      <w:bodyDiv w:val="1"/>
      <w:marLeft w:val="0"/>
      <w:marRight w:val="0"/>
      <w:marTop w:val="0"/>
      <w:marBottom w:val="0"/>
      <w:divBdr>
        <w:top w:val="none" w:sz="0" w:space="0" w:color="auto"/>
        <w:left w:val="none" w:sz="0" w:space="0" w:color="auto"/>
        <w:bottom w:val="none" w:sz="0" w:space="0" w:color="auto"/>
        <w:right w:val="none" w:sz="0" w:space="0" w:color="auto"/>
      </w:divBdr>
    </w:div>
    <w:div w:id="1980451520">
      <w:bodyDiv w:val="1"/>
      <w:marLeft w:val="0"/>
      <w:marRight w:val="0"/>
      <w:marTop w:val="0"/>
      <w:marBottom w:val="0"/>
      <w:divBdr>
        <w:top w:val="none" w:sz="0" w:space="0" w:color="auto"/>
        <w:left w:val="none" w:sz="0" w:space="0" w:color="auto"/>
        <w:bottom w:val="none" w:sz="0" w:space="0" w:color="auto"/>
        <w:right w:val="none" w:sz="0" w:space="0" w:color="auto"/>
      </w:divBdr>
      <w:divsChild>
        <w:div w:id="318769953">
          <w:marLeft w:val="0"/>
          <w:marRight w:val="0"/>
          <w:marTop w:val="0"/>
          <w:marBottom w:val="0"/>
          <w:divBdr>
            <w:top w:val="none" w:sz="0" w:space="0" w:color="auto"/>
            <w:left w:val="none" w:sz="0" w:space="0" w:color="auto"/>
            <w:bottom w:val="none" w:sz="0" w:space="0" w:color="auto"/>
            <w:right w:val="none" w:sz="0" w:space="0" w:color="auto"/>
          </w:divBdr>
          <w:divsChild>
            <w:div w:id="24791623">
              <w:marLeft w:val="0"/>
              <w:marRight w:val="0"/>
              <w:marTop w:val="0"/>
              <w:marBottom w:val="0"/>
              <w:divBdr>
                <w:top w:val="none" w:sz="0" w:space="0" w:color="auto"/>
                <w:left w:val="none" w:sz="0" w:space="0" w:color="auto"/>
                <w:bottom w:val="none" w:sz="0" w:space="0" w:color="auto"/>
                <w:right w:val="none" w:sz="0" w:space="0" w:color="auto"/>
              </w:divBdr>
              <w:divsChild>
                <w:div w:id="2063670300">
                  <w:marLeft w:val="0"/>
                  <w:marRight w:val="0"/>
                  <w:marTop w:val="0"/>
                  <w:marBottom w:val="0"/>
                  <w:divBdr>
                    <w:top w:val="none" w:sz="0" w:space="0" w:color="auto"/>
                    <w:left w:val="none" w:sz="0" w:space="0" w:color="auto"/>
                    <w:bottom w:val="none" w:sz="0" w:space="0" w:color="auto"/>
                    <w:right w:val="none" w:sz="0" w:space="0" w:color="auto"/>
                  </w:divBdr>
                  <w:divsChild>
                    <w:div w:id="1230505170">
                      <w:marLeft w:val="0"/>
                      <w:marRight w:val="0"/>
                      <w:marTop w:val="0"/>
                      <w:marBottom w:val="0"/>
                      <w:divBdr>
                        <w:top w:val="none" w:sz="0" w:space="0" w:color="auto"/>
                        <w:left w:val="none" w:sz="0" w:space="0" w:color="auto"/>
                        <w:bottom w:val="none" w:sz="0" w:space="0" w:color="auto"/>
                        <w:right w:val="none" w:sz="0" w:space="0" w:color="auto"/>
                      </w:divBdr>
                      <w:divsChild>
                        <w:div w:id="726612274">
                          <w:marLeft w:val="0"/>
                          <w:marRight w:val="0"/>
                          <w:marTop w:val="0"/>
                          <w:marBottom w:val="0"/>
                          <w:divBdr>
                            <w:top w:val="none" w:sz="0" w:space="0" w:color="auto"/>
                            <w:left w:val="none" w:sz="0" w:space="0" w:color="auto"/>
                            <w:bottom w:val="none" w:sz="0" w:space="0" w:color="auto"/>
                            <w:right w:val="none" w:sz="0" w:space="0" w:color="auto"/>
                          </w:divBdr>
                          <w:divsChild>
                            <w:div w:id="1287854486">
                              <w:marLeft w:val="0"/>
                              <w:marRight w:val="0"/>
                              <w:marTop w:val="0"/>
                              <w:marBottom w:val="0"/>
                              <w:divBdr>
                                <w:top w:val="none" w:sz="0" w:space="0" w:color="auto"/>
                                <w:left w:val="none" w:sz="0" w:space="0" w:color="auto"/>
                                <w:bottom w:val="none" w:sz="0" w:space="0" w:color="auto"/>
                                <w:right w:val="none" w:sz="0" w:space="0" w:color="auto"/>
                              </w:divBdr>
                              <w:divsChild>
                                <w:div w:id="738403839">
                                  <w:marLeft w:val="0"/>
                                  <w:marRight w:val="0"/>
                                  <w:marTop w:val="0"/>
                                  <w:marBottom w:val="0"/>
                                  <w:divBdr>
                                    <w:top w:val="none" w:sz="0" w:space="0" w:color="auto"/>
                                    <w:left w:val="none" w:sz="0" w:space="0" w:color="auto"/>
                                    <w:bottom w:val="none" w:sz="0" w:space="0" w:color="auto"/>
                                    <w:right w:val="none" w:sz="0" w:space="0" w:color="auto"/>
                                  </w:divBdr>
                                  <w:divsChild>
                                    <w:div w:id="1581255665">
                                      <w:marLeft w:val="0"/>
                                      <w:marRight w:val="0"/>
                                      <w:marTop w:val="0"/>
                                      <w:marBottom w:val="0"/>
                                      <w:divBdr>
                                        <w:top w:val="none" w:sz="0" w:space="0" w:color="auto"/>
                                        <w:left w:val="none" w:sz="0" w:space="0" w:color="auto"/>
                                        <w:bottom w:val="none" w:sz="0" w:space="0" w:color="auto"/>
                                        <w:right w:val="none" w:sz="0" w:space="0" w:color="auto"/>
                                      </w:divBdr>
                                      <w:divsChild>
                                        <w:div w:id="1496191023">
                                          <w:marLeft w:val="0"/>
                                          <w:marRight w:val="0"/>
                                          <w:marTop w:val="0"/>
                                          <w:marBottom w:val="0"/>
                                          <w:divBdr>
                                            <w:top w:val="none" w:sz="0" w:space="0" w:color="auto"/>
                                            <w:left w:val="none" w:sz="0" w:space="0" w:color="auto"/>
                                            <w:bottom w:val="none" w:sz="0" w:space="0" w:color="auto"/>
                                            <w:right w:val="none" w:sz="0" w:space="0" w:color="auto"/>
                                          </w:divBdr>
                                          <w:divsChild>
                                            <w:div w:id="968440268">
                                              <w:marLeft w:val="0"/>
                                              <w:marRight w:val="0"/>
                                              <w:marTop w:val="0"/>
                                              <w:marBottom w:val="0"/>
                                              <w:divBdr>
                                                <w:top w:val="none" w:sz="0" w:space="0" w:color="auto"/>
                                                <w:left w:val="none" w:sz="0" w:space="0" w:color="auto"/>
                                                <w:bottom w:val="none" w:sz="0" w:space="0" w:color="auto"/>
                                                <w:right w:val="none" w:sz="0" w:space="0" w:color="auto"/>
                                              </w:divBdr>
                                              <w:divsChild>
                                                <w:div w:id="28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809707">
      <w:bodyDiv w:val="1"/>
      <w:marLeft w:val="0"/>
      <w:marRight w:val="0"/>
      <w:marTop w:val="0"/>
      <w:marBottom w:val="0"/>
      <w:divBdr>
        <w:top w:val="none" w:sz="0" w:space="0" w:color="auto"/>
        <w:left w:val="none" w:sz="0" w:space="0" w:color="auto"/>
        <w:bottom w:val="none" w:sz="0" w:space="0" w:color="auto"/>
        <w:right w:val="none" w:sz="0" w:space="0" w:color="auto"/>
      </w:divBdr>
    </w:div>
    <w:div w:id="1987784787">
      <w:bodyDiv w:val="1"/>
      <w:marLeft w:val="0"/>
      <w:marRight w:val="0"/>
      <w:marTop w:val="0"/>
      <w:marBottom w:val="0"/>
      <w:divBdr>
        <w:top w:val="none" w:sz="0" w:space="0" w:color="auto"/>
        <w:left w:val="none" w:sz="0" w:space="0" w:color="auto"/>
        <w:bottom w:val="none" w:sz="0" w:space="0" w:color="auto"/>
        <w:right w:val="none" w:sz="0" w:space="0" w:color="auto"/>
      </w:divBdr>
    </w:div>
    <w:div w:id="1994797905">
      <w:bodyDiv w:val="1"/>
      <w:marLeft w:val="0"/>
      <w:marRight w:val="0"/>
      <w:marTop w:val="0"/>
      <w:marBottom w:val="0"/>
      <w:divBdr>
        <w:top w:val="none" w:sz="0" w:space="0" w:color="auto"/>
        <w:left w:val="none" w:sz="0" w:space="0" w:color="auto"/>
        <w:bottom w:val="none" w:sz="0" w:space="0" w:color="auto"/>
        <w:right w:val="none" w:sz="0" w:space="0" w:color="auto"/>
      </w:divBdr>
      <w:divsChild>
        <w:div w:id="593172735">
          <w:marLeft w:val="0"/>
          <w:marRight w:val="0"/>
          <w:marTop w:val="0"/>
          <w:marBottom w:val="0"/>
          <w:divBdr>
            <w:top w:val="none" w:sz="0" w:space="0" w:color="auto"/>
            <w:left w:val="none" w:sz="0" w:space="0" w:color="auto"/>
            <w:bottom w:val="none" w:sz="0" w:space="0" w:color="auto"/>
            <w:right w:val="none" w:sz="0" w:space="0" w:color="auto"/>
          </w:divBdr>
          <w:divsChild>
            <w:div w:id="1603874086">
              <w:marLeft w:val="0"/>
              <w:marRight w:val="0"/>
              <w:marTop w:val="0"/>
              <w:marBottom w:val="0"/>
              <w:divBdr>
                <w:top w:val="none" w:sz="0" w:space="0" w:color="auto"/>
                <w:left w:val="none" w:sz="0" w:space="0" w:color="auto"/>
                <w:bottom w:val="none" w:sz="0" w:space="0" w:color="auto"/>
                <w:right w:val="none" w:sz="0" w:space="0" w:color="auto"/>
              </w:divBdr>
              <w:divsChild>
                <w:div w:id="1495101023">
                  <w:marLeft w:val="0"/>
                  <w:marRight w:val="0"/>
                  <w:marTop w:val="0"/>
                  <w:marBottom w:val="0"/>
                  <w:divBdr>
                    <w:top w:val="none" w:sz="0" w:space="0" w:color="auto"/>
                    <w:left w:val="none" w:sz="0" w:space="0" w:color="auto"/>
                    <w:bottom w:val="none" w:sz="0" w:space="0" w:color="auto"/>
                    <w:right w:val="none" w:sz="0" w:space="0" w:color="auto"/>
                  </w:divBdr>
                  <w:divsChild>
                    <w:div w:id="1935819473">
                      <w:marLeft w:val="0"/>
                      <w:marRight w:val="0"/>
                      <w:marTop w:val="0"/>
                      <w:marBottom w:val="0"/>
                      <w:divBdr>
                        <w:top w:val="none" w:sz="0" w:space="0" w:color="auto"/>
                        <w:left w:val="none" w:sz="0" w:space="0" w:color="auto"/>
                        <w:bottom w:val="none" w:sz="0" w:space="0" w:color="auto"/>
                        <w:right w:val="none" w:sz="0" w:space="0" w:color="auto"/>
                      </w:divBdr>
                      <w:divsChild>
                        <w:div w:id="2089761722">
                          <w:marLeft w:val="0"/>
                          <w:marRight w:val="0"/>
                          <w:marTop w:val="0"/>
                          <w:marBottom w:val="0"/>
                          <w:divBdr>
                            <w:top w:val="none" w:sz="0" w:space="0" w:color="auto"/>
                            <w:left w:val="none" w:sz="0" w:space="0" w:color="auto"/>
                            <w:bottom w:val="none" w:sz="0" w:space="0" w:color="auto"/>
                            <w:right w:val="none" w:sz="0" w:space="0" w:color="auto"/>
                          </w:divBdr>
                          <w:divsChild>
                            <w:div w:id="2112891930">
                              <w:marLeft w:val="0"/>
                              <w:marRight w:val="0"/>
                              <w:marTop w:val="0"/>
                              <w:marBottom w:val="0"/>
                              <w:divBdr>
                                <w:top w:val="none" w:sz="0" w:space="0" w:color="auto"/>
                                <w:left w:val="none" w:sz="0" w:space="0" w:color="auto"/>
                                <w:bottom w:val="none" w:sz="0" w:space="0" w:color="auto"/>
                                <w:right w:val="none" w:sz="0" w:space="0" w:color="auto"/>
                              </w:divBdr>
                              <w:divsChild>
                                <w:div w:id="421998598">
                                  <w:marLeft w:val="0"/>
                                  <w:marRight w:val="0"/>
                                  <w:marTop w:val="0"/>
                                  <w:marBottom w:val="0"/>
                                  <w:divBdr>
                                    <w:top w:val="none" w:sz="0" w:space="0" w:color="auto"/>
                                    <w:left w:val="none" w:sz="0" w:space="0" w:color="auto"/>
                                    <w:bottom w:val="none" w:sz="0" w:space="0" w:color="auto"/>
                                    <w:right w:val="none" w:sz="0" w:space="0" w:color="auto"/>
                                  </w:divBdr>
                                  <w:divsChild>
                                    <w:div w:id="401804209">
                                      <w:marLeft w:val="0"/>
                                      <w:marRight w:val="0"/>
                                      <w:marTop w:val="0"/>
                                      <w:marBottom w:val="0"/>
                                      <w:divBdr>
                                        <w:top w:val="none" w:sz="0" w:space="0" w:color="auto"/>
                                        <w:left w:val="none" w:sz="0" w:space="0" w:color="auto"/>
                                        <w:bottom w:val="none" w:sz="0" w:space="0" w:color="auto"/>
                                        <w:right w:val="none" w:sz="0" w:space="0" w:color="auto"/>
                                      </w:divBdr>
                                      <w:divsChild>
                                        <w:div w:id="1248077107">
                                          <w:marLeft w:val="0"/>
                                          <w:marRight w:val="0"/>
                                          <w:marTop w:val="0"/>
                                          <w:marBottom w:val="0"/>
                                          <w:divBdr>
                                            <w:top w:val="none" w:sz="0" w:space="0" w:color="auto"/>
                                            <w:left w:val="none" w:sz="0" w:space="0" w:color="auto"/>
                                            <w:bottom w:val="none" w:sz="0" w:space="0" w:color="auto"/>
                                            <w:right w:val="none" w:sz="0" w:space="0" w:color="auto"/>
                                          </w:divBdr>
                                          <w:divsChild>
                                            <w:div w:id="2094618328">
                                              <w:marLeft w:val="0"/>
                                              <w:marRight w:val="0"/>
                                              <w:marTop w:val="0"/>
                                              <w:marBottom w:val="0"/>
                                              <w:divBdr>
                                                <w:top w:val="none" w:sz="0" w:space="0" w:color="auto"/>
                                                <w:left w:val="none" w:sz="0" w:space="0" w:color="auto"/>
                                                <w:bottom w:val="none" w:sz="0" w:space="0" w:color="auto"/>
                                                <w:right w:val="none" w:sz="0" w:space="0" w:color="auto"/>
                                              </w:divBdr>
                                              <w:divsChild>
                                                <w:div w:id="19647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305461">
      <w:bodyDiv w:val="1"/>
      <w:marLeft w:val="0"/>
      <w:marRight w:val="0"/>
      <w:marTop w:val="0"/>
      <w:marBottom w:val="0"/>
      <w:divBdr>
        <w:top w:val="none" w:sz="0" w:space="0" w:color="auto"/>
        <w:left w:val="none" w:sz="0" w:space="0" w:color="auto"/>
        <w:bottom w:val="none" w:sz="0" w:space="0" w:color="auto"/>
        <w:right w:val="none" w:sz="0" w:space="0" w:color="auto"/>
      </w:divBdr>
    </w:div>
    <w:div w:id="2028096450">
      <w:bodyDiv w:val="1"/>
      <w:marLeft w:val="0"/>
      <w:marRight w:val="0"/>
      <w:marTop w:val="0"/>
      <w:marBottom w:val="0"/>
      <w:divBdr>
        <w:top w:val="none" w:sz="0" w:space="0" w:color="auto"/>
        <w:left w:val="none" w:sz="0" w:space="0" w:color="auto"/>
        <w:bottom w:val="none" w:sz="0" w:space="0" w:color="auto"/>
        <w:right w:val="none" w:sz="0" w:space="0" w:color="auto"/>
      </w:divBdr>
      <w:divsChild>
        <w:div w:id="175392038">
          <w:marLeft w:val="0"/>
          <w:marRight w:val="0"/>
          <w:marTop w:val="0"/>
          <w:marBottom w:val="0"/>
          <w:divBdr>
            <w:top w:val="none" w:sz="0" w:space="0" w:color="auto"/>
            <w:left w:val="none" w:sz="0" w:space="0" w:color="auto"/>
            <w:bottom w:val="none" w:sz="0" w:space="0" w:color="auto"/>
            <w:right w:val="none" w:sz="0" w:space="0" w:color="auto"/>
          </w:divBdr>
        </w:div>
        <w:div w:id="180122681">
          <w:marLeft w:val="0"/>
          <w:marRight w:val="0"/>
          <w:marTop w:val="0"/>
          <w:marBottom w:val="0"/>
          <w:divBdr>
            <w:top w:val="none" w:sz="0" w:space="0" w:color="auto"/>
            <w:left w:val="none" w:sz="0" w:space="0" w:color="auto"/>
            <w:bottom w:val="none" w:sz="0" w:space="0" w:color="auto"/>
            <w:right w:val="none" w:sz="0" w:space="0" w:color="auto"/>
          </w:divBdr>
          <w:divsChild>
            <w:div w:id="769278270">
              <w:marLeft w:val="0"/>
              <w:marRight w:val="0"/>
              <w:marTop w:val="0"/>
              <w:marBottom w:val="0"/>
              <w:divBdr>
                <w:top w:val="none" w:sz="0" w:space="0" w:color="auto"/>
                <w:left w:val="none" w:sz="0" w:space="0" w:color="auto"/>
                <w:bottom w:val="none" w:sz="0" w:space="0" w:color="auto"/>
                <w:right w:val="none" w:sz="0" w:space="0" w:color="auto"/>
              </w:divBdr>
            </w:div>
            <w:div w:id="1373000848">
              <w:marLeft w:val="0"/>
              <w:marRight w:val="0"/>
              <w:marTop w:val="0"/>
              <w:marBottom w:val="0"/>
              <w:divBdr>
                <w:top w:val="none" w:sz="0" w:space="0" w:color="auto"/>
                <w:left w:val="none" w:sz="0" w:space="0" w:color="auto"/>
                <w:bottom w:val="none" w:sz="0" w:space="0" w:color="auto"/>
                <w:right w:val="none" w:sz="0" w:space="0" w:color="auto"/>
              </w:divBdr>
            </w:div>
          </w:divsChild>
        </w:div>
        <w:div w:id="787823426">
          <w:marLeft w:val="0"/>
          <w:marRight w:val="0"/>
          <w:marTop w:val="0"/>
          <w:marBottom w:val="0"/>
          <w:divBdr>
            <w:top w:val="none" w:sz="0" w:space="0" w:color="auto"/>
            <w:left w:val="none" w:sz="0" w:space="0" w:color="auto"/>
            <w:bottom w:val="none" w:sz="0" w:space="0" w:color="auto"/>
            <w:right w:val="none" w:sz="0" w:space="0" w:color="auto"/>
          </w:divBdr>
          <w:divsChild>
            <w:div w:id="609317560">
              <w:marLeft w:val="0"/>
              <w:marRight w:val="0"/>
              <w:marTop w:val="0"/>
              <w:marBottom w:val="0"/>
              <w:divBdr>
                <w:top w:val="none" w:sz="0" w:space="0" w:color="auto"/>
                <w:left w:val="none" w:sz="0" w:space="0" w:color="auto"/>
                <w:bottom w:val="none" w:sz="0" w:space="0" w:color="auto"/>
                <w:right w:val="none" w:sz="0" w:space="0" w:color="auto"/>
              </w:divBdr>
            </w:div>
            <w:div w:id="700589813">
              <w:marLeft w:val="0"/>
              <w:marRight w:val="0"/>
              <w:marTop w:val="0"/>
              <w:marBottom w:val="0"/>
              <w:divBdr>
                <w:top w:val="none" w:sz="0" w:space="0" w:color="auto"/>
                <w:left w:val="none" w:sz="0" w:space="0" w:color="auto"/>
                <w:bottom w:val="none" w:sz="0" w:space="0" w:color="auto"/>
                <w:right w:val="none" w:sz="0" w:space="0" w:color="auto"/>
              </w:divBdr>
            </w:div>
          </w:divsChild>
        </w:div>
        <w:div w:id="1217929972">
          <w:marLeft w:val="0"/>
          <w:marRight w:val="0"/>
          <w:marTop w:val="0"/>
          <w:marBottom w:val="0"/>
          <w:divBdr>
            <w:top w:val="none" w:sz="0" w:space="0" w:color="auto"/>
            <w:left w:val="none" w:sz="0" w:space="0" w:color="auto"/>
            <w:bottom w:val="none" w:sz="0" w:space="0" w:color="auto"/>
            <w:right w:val="none" w:sz="0" w:space="0" w:color="auto"/>
          </w:divBdr>
        </w:div>
        <w:div w:id="2012489374">
          <w:marLeft w:val="0"/>
          <w:marRight w:val="0"/>
          <w:marTop w:val="0"/>
          <w:marBottom w:val="0"/>
          <w:divBdr>
            <w:top w:val="none" w:sz="0" w:space="0" w:color="auto"/>
            <w:left w:val="none" w:sz="0" w:space="0" w:color="auto"/>
            <w:bottom w:val="none" w:sz="0" w:space="0" w:color="auto"/>
            <w:right w:val="none" w:sz="0" w:space="0" w:color="auto"/>
          </w:divBdr>
        </w:div>
        <w:div w:id="2141922087">
          <w:marLeft w:val="0"/>
          <w:marRight w:val="0"/>
          <w:marTop w:val="0"/>
          <w:marBottom w:val="0"/>
          <w:divBdr>
            <w:top w:val="none" w:sz="0" w:space="0" w:color="auto"/>
            <w:left w:val="none" w:sz="0" w:space="0" w:color="auto"/>
            <w:bottom w:val="none" w:sz="0" w:space="0" w:color="auto"/>
            <w:right w:val="none" w:sz="0" w:space="0" w:color="auto"/>
          </w:divBdr>
          <w:divsChild>
            <w:div w:id="161968557">
              <w:marLeft w:val="0"/>
              <w:marRight w:val="0"/>
              <w:marTop w:val="0"/>
              <w:marBottom w:val="0"/>
              <w:divBdr>
                <w:top w:val="none" w:sz="0" w:space="0" w:color="auto"/>
                <w:left w:val="none" w:sz="0" w:space="0" w:color="auto"/>
                <w:bottom w:val="none" w:sz="0" w:space="0" w:color="auto"/>
                <w:right w:val="none" w:sz="0" w:space="0" w:color="auto"/>
              </w:divBdr>
            </w:div>
            <w:div w:id="728963471">
              <w:marLeft w:val="0"/>
              <w:marRight w:val="0"/>
              <w:marTop w:val="0"/>
              <w:marBottom w:val="0"/>
              <w:divBdr>
                <w:top w:val="none" w:sz="0" w:space="0" w:color="auto"/>
                <w:left w:val="none" w:sz="0" w:space="0" w:color="auto"/>
                <w:bottom w:val="none" w:sz="0" w:space="0" w:color="auto"/>
                <w:right w:val="none" w:sz="0" w:space="0" w:color="auto"/>
              </w:divBdr>
            </w:div>
            <w:div w:id="1134375202">
              <w:marLeft w:val="0"/>
              <w:marRight w:val="0"/>
              <w:marTop w:val="0"/>
              <w:marBottom w:val="0"/>
              <w:divBdr>
                <w:top w:val="none" w:sz="0" w:space="0" w:color="auto"/>
                <w:left w:val="none" w:sz="0" w:space="0" w:color="auto"/>
                <w:bottom w:val="none" w:sz="0" w:space="0" w:color="auto"/>
                <w:right w:val="none" w:sz="0" w:space="0" w:color="auto"/>
              </w:divBdr>
            </w:div>
            <w:div w:id="1249853444">
              <w:marLeft w:val="0"/>
              <w:marRight w:val="0"/>
              <w:marTop w:val="0"/>
              <w:marBottom w:val="0"/>
              <w:divBdr>
                <w:top w:val="none" w:sz="0" w:space="0" w:color="auto"/>
                <w:left w:val="none" w:sz="0" w:space="0" w:color="auto"/>
                <w:bottom w:val="none" w:sz="0" w:space="0" w:color="auto"/>
                <w:right w:val="none" w:sz="0" w:space="0" w:color="auto"/>
              </w:divBdr>
            </w:div>
            <w:div w:id="19566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2066">
      <w:bodyDiv w:val="1"/>
      <w:marLeft w:val="0"/>
      <w:marRight w:val="0"/>
      <w:marTop w:val="0"/>
      <w:marBottom w:val="0"/>
      <w:divBdr>
        <w:top w:val="none" w:sz="0" w:space="0" w:color="auto"/>
        <w:left w:val="none" w:sz="0" w:space="0" w:color="auto"/>
        <w:bottom w:val="none" w:sz="0" w:space="0" w:color="auto"/>
        <w:right w:val="none" w:sz="0" w:space="0" w:color="auto"/>
      </w:divBdr>
      <w:divsChild>
        <w:div w:id="117994417">
          <w:marLeft w:val="0"/>
          <w:marRight w:val="0"/>
          <w:marTop w:val="0"/>
          <w:marBottom w:val="0"/>
          <w:divBdr>
            <w:top w:val="none" w:sz="0" w:space="0" w:color="auto"/>
            <w:left w:val="none" w:sz="0" w:space="0" w:color="auto"/>
            <w:bottom w:val="none" w:sz="0" w:space="0" w:color="auto"/>
            <w:right w:val="none" w:sz="0" w:space="0" w:color="auto"/>
          </w:divBdr>
        </w:div>
        <w:div w:id="364058957">
          <w:marLeft w:val="0"/>
          <w:marRight w:val="0"/>
          <w:marTop w:val="0"/>
          <w:marBottom w:val="0"/>
          <w:divBdr>
            <w:top w:val="none" w:sz="0" w:space="0" w:color="auto"/>
            <w:left w:val="none" w:sz="0" w:space="0" w:color="auto"/>
            <w:bottom w:val="none" w:sz="0" w:space="0" w:color="auto"/>
            <w:right w:val="none" w:sz="0" w:space="0" w:color="auto"/>
          </w:divBdr>
        </w:div>
        <w:div w:id="619604011">
          <w:marLeft w:val="0"/>
          <w:marRight w:val="0"/>
          <w:marTop w:val="0"/>
          <w:marBottom w:val="0"/>
          <w:divBdr>
            <w:top w:val="none" w:sz="0" w:space="0" w:color="auto"/>
            <w:left w:val="none" w:sz="0" w:space="0" w:color="auto"/>
            <w:bottom w:val="none" w:sz="0" w:space="0" w:color="auto"/>
            <w:right w:val="none" w:sz="0" w:space="0" w:color="auto"/>
          </w:divBdr>
        </w:div>
        <w:div w:id="1102412859">
          <w:marLeft w:val="0"/>
          <w:marRight w:val="0"/>
          <w:marTop w:val="0"/>
          <w:marBottom w:val="0"/>
          <w:divBdr>
            <w:top w:val="none" w:sz="0" w:space="0" w:color="auto"/>
            <w:left w:val="none" w:sz="0" w:space="0" w:color="auto"/>
            <w:bottom w:val="none" w:sz="0" w:space="0" w:color="auto"/>
            <w:right w:val="none" w:sz="0" w:space="0" w:color="auto"/>
          </w:divBdr>
        </w:div>
        <w:div w:id="1774012078">
          <w:marLeft w:val="0"/>
          <w:marRight w:val="0"/>
          <w:marTop w:val="0"/>
          <w:marBottom w:val="0"/>
          <w:divBdr>
            <w:top w:val="none" w:sz="0" w:space="0" w:color="auto"/>
            <w:left w:val="none" w:sz="0" w:space="0" w:color="auto"/>
            <w:bottom w:val="none" w:sz="0" w:space="0" w:color="auto"/>
            <w:right w:val="none" w:sz="0" w:space="0" w:color="auto"/>
          </w:divBdr>
        </w:div>
        <w:div w:id="1873028774">
          <w:marLeft w:val="0"/>
          <w:marRight w:val="0"/>
          <w:marTop w:val="0"/>
          <w:marBottom w:val="0"/>
          <w:divBdr>
            <w:top w:val="none" w:sz="0" w:space="0" w:color="auto"/>
            <w:left w:val="none" w:sz="0" w:space="0" w:color="auto"/>
            <w:bottom w:val="none" w:sz="0" w:space="0" w:color="auto"/>
            <w:right w:val="none" w:sz="0" w:space="0" w:color="auto"/>
          </w:divBdr>
        </w:div>
      </w:divsChild>
    </w:div>
    <w:div w:id="2053920216">
      <w:bodyDiv w:val="1"/>
      <w:marLeft w:val="0"/>
      <w:marRight w:val="0"/>
      <w:marTop w:val="0"/>
      <w:marBottom w:val="0"/>
      <w:divBdr>
        <w:top w:val="none" w:sz="0" w:space="0" w:color="auto"/>
        <w:left w:val="none" w:sz="0" w:space="0" w:color="auto"/>
        <w:bottom w:val="none" w:sz="0" w:space="0" w:color="auto"/>
        <w:right w:val="none" w:sz="0" w:space="0" w:color="auto"/>
      </w:divBdr>
    </w:div>
    <w:div w:id="2054572150">
      <w:bodyDiv w:val="1"/>
      <w:marLeft w:val="0"/>
      <w:marRight w:val="0"/>
      <w:marTop w:val="0"/>
      <w:marBottom w:val="0"/>
      <w:divBdr>
        <w:top w:val="none" w:sz="0" w:space="0" w:color="auto"/>
        <w:left w:val="none" w:sz="0" w:space="0" w:color="auto"/>
        <w:bottom w:val="none" w:sz="0" w:space="0" w:color="auto"/>
        <w:right w:val="none" w:sz="0" w:space="0" w:color="auto"/>
      </w:divBdr>
    </w:div>
    <w:div w:id="2082824913">
      <w:bodyDiv w:val="1"/>
      <w:marLeft w:val="0"/>
      <w:marRight w:val="0"/>
      <w:marTop w:val="0"/>
      <w:marBottom w:val="0"/>
      <w:divBdr>
        <w:top w:val="none" w:sz="0" w:space="0" w:color="auto"/>
        <w:left w:val="none" w:sz="0" w:space="0" w:color="auto"/>
        <w:bottom w:val="none" w:sz="0" w:space="0" w:color="auto"/>
        <w:right w:val="none" w:sz="0" w:space="0" w:color="auto"/>
      </w:divBdr>
    </w:div>
    <w:div w:id="2111394220">
      <w:bodyDiv w:val="1"/>
      <w:marLeft w:val="0"/>
      <w:marRight w:val="0"/>
      <w:marTop w:val="0"/>
      <w:marBottom w:val="0"/>
      <w:divBdr>
        <w:top w:val="none" w:sz="0" w:space="0" w:color="auto"/>
        <w:left w:val="none" w:sz="0" w:space="0" w:color="auto"/>
        <w:bottom w:val="none" w:sz="0" w:space="0" w:color="auto"/>
        <w:right w:val="none" w:sz="0" w:space="0" w:color="auto"/>
      </w:divBdr>
      <w:divsChild>
        <w:div w:id="513571715">
          <w:marLeft w:val="0"/>
          <w:marRight w:val="0"/>
          <w:marTop w:val="0"/>
          <w:marBottom w:val="0"/>
          <w:divBdr>
            <w:top w:val="none" w:sz="0" w:space="0" w:color="auto"/>
            <w:left w:val="none" w:sz="0" w:space="0" w:color="auto"/>
            <w:bottom w:val="none" w:sz="0" w:space="0" w:color="auto"/>
            <w:right w:val="none" w:sz="0" w:space="0" w:color="auto"/>
          </w:divBdr>
        </w:div>
        <w:div w:id="1904751884">
          <w:marLeft w:val="0"/>
          <w:marRight w:val="0"/>
          <w:marTop w:val="0"/>
          <w:marBottom w:val="0"/>
          <w:divBdr>
            <w:top w:val="none" w:sz="0" w:space="0" w:color="auto"/>
            <w:left w:val="none" w:sz="0" w:space="0" w:color="auto"/>
            <w:bottom w:val="none" w:sz="0" w:space="0" w:color="auto"/>
            <w:right w:val="none" w:sz="0" w:space="0" w:color="auto"/>
          </w:divBdr>
          <w:divsChild>
            <w:div w:id="141973364">
              <w:marLeft w:val="0"/>
              <w:marRight w:val="0"/>
              <w:marTop w:val="0"/>
              <w:marBottom w:val="0"/>
              <w:divBdr>
                <w:top w:val="none" w:sz="0" w:space="0" w:color="auto"/>
                <w:left w:val="none" w:sz="0" w:space="0" w:color="auto"/>
                <w:bottom w:val="none" w:sz="0" w:space="0" w:color="auto"/>
                <w:right w:val="none" w:sz="0" w:space="0" w:color="auto"/>
              </w:divBdr>
            </w:div>
            <w:div w:id="816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078">
      <w:bodyDiv w:val="1"/>
      <w:marLeft w:val="0"/>
      <w:marRight w:val="0"/>
      <w:marTop w:val="0"/>
      <w:marBottom w:val="0"/>
      <w:divBdr>
        <w:top w:val="none" w:sz="0" w:space="0" w:color="auto"/>
        <w:left w:val="none" w:sz="0" w:space="0" w:color="auto"/>
        <w:bottom w:val="none" w:sz="0" w:space="0" w:color="auto"/>
        <w:right w:val="none" w:sz="0" w:space="0" w:color="auto"/>
      </w:divBdr>
    </w:div>
    <w:div w:id="2121531485">
      <w:bodyDiv w:val="1"/>
      <w:marLeft w:val="0"/>
      <w:marRight w:val="0"/>
      <w:marTop w:val="0"/>
      <w:marBottom w:val="0"/>
      <w:divBdr>
        <w:top w:val="none" w:sz="0" w:space="0" w:color="auto"/>
        <w:left w:val="none" w:sz="0" w:space="0" w:color="auto"/>
        <w:bottom w:val="none" w:sz="0" w:space="0" w:color="auto"/>
        <w:right w:val="none" w:sz="0" w:space="0" w:color="auto"/>
      </w:divBdr>
    </w:div>
    <w:div w:id="2128431963">
      <w:bodyDiv w:val="1"/>
      <w:marLeft w:val="0"/>
      <w:marRight w:val="0"/>
      <w:marTop w:val="0"/>
      <w:marBottom w:val="0"/>
      <w:divBdr>
        <w:top w:val="none" w:sz="0" w:space="0" w:color="auto"/>
        <w:left w:val="none" w:sz="0" w:space="0" w:color="auto"/>
        <w:bottom w:val="none" w:sz="0" w:space="0" w:color="auto"/>
        <w:right w:val="none" w:sz="0" w:space="0" w:color="auto"/>
      </w:divBdr>
      <w:divsChild>
        <w:div w:id="388844237">
          <w:marLeft w:val="0"/>
          <w:marRight w:val="0"/>
          <w:marTop w:val="0"/>
          <w:marBottom w:val="0"/>
          <w:divBdr>
            <w:top w:val="none" w:sz="0" w:space="0" w:color="auto"/>
            <w:left w:val="none" w:sz="0" w:space="0" w:color="auto"/>
            <w:bottom w:val="none" w:sz="0" w:space="0" w:color="auto"/>
            <w:right w:val="none" w:sz="0" w:space="0" w:color="auto"/>
          </w:divBdr>
        </w:div>
        <w:div w:id="897253553">
          <w:marLeft w:val="0"/>
          <w:marRight w:val="0"/>
          <w:marTop w:val="0"/>
          <w:marBottom w:val="0"/>
          <w:divBdr>
            <w:top w:val="none" w:sz="0" w:space="0" w:color="auto"/>
            <w:left w:val="none" w:sz="0" w:space="0" w:color="auto"/>
            <w:bottom w:val="none" w:sz="0" w:space="0" w:color="auto"/>
            <w:right w:val="none" w:sz="0" w:space="0" w:color="auto"/>
          </w:divBdr>
        </w:div>
        <w:div w:id="347954466">
          <w:marLeft w:val="0"/>
          <w:marRight w:val="0"/>
          <w:marTop w:val="0"/>
          <w:marBottom w:val="0"/>
          <w:divBdr>
            <w:top w:val="none" w:sz="0" w:space="0" w:color="auto"/>
            <w:left w:val="none" w:sz="0" w:space="0" w:color="auto"/>
            <w:bottom w:val="none" w:sz="0" w:space="0" w:color="auto"/>
            <w:right w:val="none" w:sz="0" w:space="0" w:color="auto"/>
          </w:divBdr>
        </w:div>
        <w:div w:id="35005795">
          <w:marLeft w:val="0"/>
          <w:marRight w:val="0"/>
          <w:marTop w:val="0"/>
          <w:marBottom w:val="0"/>
          <w:divBdr>
            <w:top w:val="none" w:sz="0" w:space="0" w:color="auto"/>
            <w:left w:val="none" w:sz="0" w:space="0" w:color="auto"/>
            <w:bottom w:val="none" w:sz="0" w:space="0" w:color="auto"/>
            <w:right w:val="none" w:sz="0" w:space="0" w:color="auto"/>
          </w:divBdr>
        </w:div>
        <w:div w:id="1262689330">
          <w:marLeft w:val="0"/>
          <w:marRight w:val="0"/>
          <w:marTop w:val="0"/>
          <w:marBottom w:val="0"/>
          <w:divBdr>
            <w:top w:val="none" w:sz="0" w:space="0" w:color="auto"/>
            <w:left w:val="none" w:sz="0" w:space="0" w:color="auto"/>
            <w:bottom w:val="none" w:sz="0" w:space="0" w:color="auto"/>
            <w:right w:val="none" w:sz="0" w:space="0" w:color="auto"/>
          </w:divBdr>
        </w:div>
        <w:div w:id="752432239">
          <w:marLeft w:val="0"/>
          <w:marRight w:val="0"/>
          <w:marTop w:val="0"/>
          <w:marBottom w:val="0"/>
          <w:divBdr>
            <w:top w:val="none" w:sz="0" w:space="0" w:color="auto"/>
            <w:left w:val="none" w:sz="0" w:space="0" w:color="auto"/>
            <w:bottom w:val="none" w:sz="0" w:space="0" w:color="auto"/>
            <w:right w:val="none" w:sz="0" w:space="0" w:color="auto"/>
          </w:divBdr>
        </w:div>
        <w:div w:id="812218696">
          <w:marLeft w:val="0"/>
          <w:marRight w:val="0"/>
          <w:marTop w:val="0"/>
          <w:marBottom w:val="0"/>
          <w:divBdr>
            <w:top w:val="none" w:sz="0" w:space="0" w:color="auto"/>
            <w:left w:val="none" w:sz="0" w:space="0" w:color="auto"/>
            <w:bottom w:val="none" w:sz="0" w:space="0" w:color="auto"/>
            <w:right w:val="none" w:sz="0" w:space="0" w:color="auto"/>
          </w:divBdr>
        </w:div>
        <w:div w:id="2078701244">
          <w:marLeft w:val="0"/>
          <w:marRight w:val="0"/>
          <w:marTop w:val="0"/>
          <w:marBottom w:val="0"/>
          <w:divBdr>
            <w:top w:val="none" w:sz="0" w:space="0" w:color="auto"/>
            <w:left w:val="none" w:sz="0" w:space="0" w:color="auto"/>
            <w:bottom w:val="none" w:sz="0" w:space="0" w:color="auto"/>
            <w:right w:val="none" w:sz="0" w:space="0" w:color="auto"/>
          </w:divBdr>
        </w:div>
        <w:div w:id="715737066">
          <w:marLeft w:val="0"/>
          <w:marRight w:val="0"/>
          <w:marTop w:val="0"/>
          <w:marBottom w:val="0"/>
          <w:divBdr>
            <w:top w:val="none" w:sz="0" w:space="0" w:color="auto"/>
            <w:left w:val="none" w:sz="0" w:space="0" w:color="auto"/>
            <w:bottom w:val="none" w:sz="0" w:space="0" w:color="auto"/>
            <w:right w:val="none" w:sz="0" w:space="0" w:color="auto"/>
          </w:divBdr>
        </w:div>
      </w:divsChild>
    </w:div>
    <w:div w:id="2142185155">
      <w:bodyDiv w:val="1"/>
      <w:marLeft w:val="0"/>
      <w:marRight w:val="0"/>
      <w:marTop w:val="0"/>
      <w:marBottom w:val="0"/>
      <w:divBdr>
        <w:top w:val="none" w:sz="0" w:space="0" w:color="auto"/>
        <w:left w:val="none" w:sz="0" w:space="0" w:color="auto"/>
        <w:bottom w:val="none" w:sz="0" w:space="0" w:color="auto"/>
        <w:right w:val="none" w:sz="0" w:space="0" w:color="auto"/>
      </w:divBdr>
      <w:divsChild>
        <w:div w:id="1947082767">
          <w:marLeft w:val="0"/>
          <w:marRight w:val="0"/>
          <w:marTop w:val="0"/>
          <w:marBottom w:val="0"/>
          <w:divBdr>
            <w:top w:val="none" w:sz="0" w:space="0" w:color="auto"/>
            <w:left w:val="none" w:sz="0" w:space="0" w:color="auto"/>
            <w:bottom w:val="none" w:sz="0" w:space="0" w:color="auto"/>
            <w:right w:val="none" w:sz="0" w:space="0" w:color="auto"/>
          </w:divBdr>
        </w:div>
      </w:divsChild>
    </w:div>
    <w:div w:id="2145389970">
      <w:bodyDiv w:val="1"/>
      <w:marLeft w:val="0"/>
      <w:marRight w:val="0"/>
      <w:marTop w:val="0"/>
      <w:marBottom w:val="0"/>
      <w:divBdr>
        <w:top w:val="none" w:sz="0" w:space="0" w:color="auto"/>
        <w:left w:val="none" w:sz="0" w:space="0" w:color="auto"/>
        <w:bottom w:val="none" w:sz="0" w:space="0" w:color="auto"/>
        <w:right w:val="none" w:sz="0" w:space="0" w:color="auto"/>
      </w:divBdr>
      <w:divsChild>
        <w:div w:id="1799645134">
          <w:marLeft w:val="0"/>
          <w:marRight w:val="0"/>
          <w:marTop w:val="0"/>
          <w:marBottom w:val="0"/>
          <w:divBdr>
            <w:top w:val="none" w:sz="0" w:space="0" w:color="auto"/>
            <w:left w:val="none" w:sz="0" w:space="0" w:color="auto"/>
            <w:bottom w:val="none" w:sz="0" w:space="0" w:color="auto"/>
            <w:right w:val="none" w:sz="0" w:space="0" w:color="auto"/>
          </w:divBdr>
        </w:div>
        <w:div w:id="1961301016">
          <w:marLeft w:val="0"/>
          <w:marRight w:val="0"/>
          <w:marTop w:val="0"/>
          <w:marBottom w:val="0"/>
          <w:divBdr>
            <w:top w:val="none" w:sz="0" w:space="0" w:color="auto"/>
            <w:left w:val="none" w:sz="0" w:space="0" w:color="auto"/>
            <w:bottom w:val="none" w:sz="0" w:space="0" w:color="auto"/>
            <w:right w:val="none" w:sz="0" w:space="0" w:color="auto"/>
          </w:divBdr>
        </w:div>
        <w:div w:id="1720982158">
          <w:marLeft w:val="0"/>
          <w:marRight w:val="0"/>
          <w:marTop w:val="0"/>
          <w:marBottom w:val="0"/>
          <w:divBdr>
            <w:top w:val="none" w:sz="0" w:space="0" w:color="auto"/>
            <w:left w:val="none" w:sz="0" w:space="0" w:color="auto"/>
            <w:bottom w:val="none" w:sz="0" w:space="0" w:color="auto"/>
            <w:right w:val="none" w:sz="0" w:space="0" w:color="auto"/>
          </w:divBdr>
        </w:div>
        <w:div w:id="1529754505">
          <w:marLeft w:val="0"/>
          <w:marRight w:val="0"/>
          <w:marTop w:val="0"/>
          <w:marBottom w:val="0"/>
          <w:divBdr>
            <w:top w:val="none" w:sz="0" w:space="0" w:color="auto"/>
            <w:left w:val="none" w:sz="0" w:space="0" w:color="auto"/>
            <w:bottom w:val="none" w:sz="0" w:space="0" w:color="auto"/>
            <w:right w:val="none" w:sz="0" w:space="0" w:color="auto"/>
          </w:divBdr>
        </w:div>
        <w:div w:id="808592216">
          <w:marLeft w:val="0"/>
          <w:marRight w:val="0"/>
          <w:marTop w:val="0"/>
          <w:marBottom w:val="0"/>
          <w:divBdr>
            <w:top w:val="none" w:sz="0" w:space="0" w:color="auto"/>
            <w:left w:val="none" w:sz="0" w:space="0" w:color="auto"/>
            <w:bottom w:val="none" w:sz="0" w:space="0" w:color="auto"/>
            <w:right w:val="none" w:sz="0" w:space="0" w:color="auto"/>
          </w:divBdr>
        </w:div>
        <w:div w:id="19322034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cfr.gov/current/title-48/section-227.7103-5" TargetMode="External"/><Relationship Id="rId18" Type="http://schemas.openxmlformats.org/officeDocument/2006/relationships/hyperlink" Target="http://www.acq.osd.mil/dpap/dars/dfars/html/current/227_71.htm" TargetMode="External"/><Relationship Id="rId26" Type="http://schemas.openxmlformats.org/officeDocument/2006/relationships/hyperlink" Target="https://www.acq.osd.mil/dpap/dars/dfars/html/current/227_71.htm" TargetMode="External"/><Relationship Id="rId39" Type="http://schemas.openxmlformats.org/officeDocument/2006/relationships/hyperlink" Target="https://www.acq.osd.mil/dpap/dars/dfars/html/current/227_71.htm" TargetMode="External"/><Relationship Id="rId21" Type="http://schemas.openxmlformats.org/officeDocument/2006/relationships/hyperlink" Target="http://www.acq.osd.mil/dpap/dars/dfars/html/current/227_71.htm" TargetMode="External"/><Relationship Id="rId34" Type="http://schemas.openxmlformats.org/officeDocument/2006/relationships/hyperlink" Target="https://www.acq.osd.mil/dpap/dars/dfars/html/current/227_71.htm" TargetMode="External"/><Relationship Id="rId42" Type="http://schemas.openxmlformats.org/officeDocument/2006/relationships/hyperlink" Target="https://www.acq.osd.mil/dpap/dars/dfars/html/current/252227.htm" TargetMode="External"/><Relationship Id="rId47" Type="http://schemas.openxmlformats.org/officeDocument/2006/relationships/hyperlink" Target="http://www.acq.osd.mil/dpap/dars/dfars/html/current/227_71.htm"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cq.osd.mil/dpap/dars/dfars/html/current/227_71.htm" TargetMode="External"/><Relationship Id="rId29" Type="http://schemas.openxmlformats.org/officeDocument/2006/relationships/hyperlink" Target="https://www.acq.osd.mil/dpap/dars/dfars/html/current/252227.htm" TargetMode="External"/><Relationship Id="rId11" Type="http://schemas.openxmlformats.org/officeDocument/2006/relationships/hyperlink" Target="https://www.ecfr.gov/current/title-48/section-227.7103-5" TargetMode="External"/><Relationship Id="rId24" Type="http://schemas.openxmlformats.org/officeDocument/2006/relationships/hyperlink" Target="http://www.acq.osd.mil/dpap/dars/dfars/html/current/227_71.htm" TargetMode="External"/><Relationship Id="rId32" Type="http://schemas.openxmlformats.org/officeDocument/2006/relationships/hyperlink" Target="https://www.acq.osd.mil/dpap/dars/dfars/html/current/227_72.htm" TargetMode="External"/><Relationship Id="rId37" Type="http://schemas.openxmlformats.org/officeDocument/2006/relationships/hyperlink" Target="https://www.acq.osd.mil/dpap/dars/dfars/html/current/252204.htm" TargetMode="External"/><Relationship Id="rId40" Type="http://schemas.openxmlformats.org/officeDocument/2006/relationships/hyperlink" Target="https://www.acq.osd.mil/dpap/dars/dfars/html/current/252227.htm" TargetMode="External"/><Relationship Id="rId45" Type="http://schemas.openxmlformats.org/officeDocument/2006/relationships/hyperlink" Target="https://www.acq.osd.mil/dpap/dars/dfars/html/current/252227.htm" TargetMode="External"/><Relationship Id="rId53" Type="http://schemas.microsoft.com/office/2019/05/relationships/documenttasks" Target="documenttasks/documenttasks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www.acq.osd.mil/dpap/dars/dfars/html/current/227_71.htm" TargetMode="External"/><Relationship Id="rId31" Type="http://schemas.openxmlformats.org/officeDocument/2006/relationships/hyperlink" Target="https://www.acq.osd.mil/dpap/dars/dfars/html/current/227_71.htm" TargetMode="External"/><Relationship Id="rId44" Type="http://schemas.openxmlformats.org/officeDocument/2006/relationships/hyperlink" Target="https://www.acq.osd.mil/dpap/dars/dfars/html/current/252227.ht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dars/dfars/html/current/227_71.htm" TargetMode="External"/><Relationship Id="rId22" Type="http://schemas.openxmlformats.org/officeDocument/2006/relationships/hyperlink" Target="http://www.acq.osd.mil/dpap/dars/dfars/html/current/227_71.htm" TargetMode="External"/><Relationship Id="rId27" Type="http://schemas.openxmlformats.org/officeDocument/2006/relationships/hyperlink" Target="https://www.acq.osd.mil/dpap/dars/dfars/html/current/227_71.htm" TargetMode="External"/><Relationship Id="rId30" Type="http://schemas.openxmlformats.org/officeDocument/2006/relationships/hyperlink" Target="https://www.acq.osd.mil/dpap/dars/dfars/html/current/227_71.htm" TargetMode="External"/><Relationship Id="rId35" Type="http://schemas.openxmlformats.org/officeDocument/2006/relationships/hyperlink" Target="https://www.acq.osd.mil/dpap/dars/dfars/html/current/227_72.htm" TargetMode="External"/><Relationship Id="rId43" Type="http://schemas.openxmlformats.org/officeDocument/2006/relationships/hyperlink" Target="https://www.acq.osd.mil/dpap/dars/dfars/html/current/252227.htm" TargetMode="External"/><Relationship Id="rId48" Type="http://schemas.openxmlformats.org/officeDocument/2006/relationships/hyperlink" Target="http://www.acq.osd.mil/dpap/dars/dfars/html/current/227_71.htm"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ecfr.gov/current/title-48/section-227.7103-5" TargetMode="External"/><Relationship Id="rId17" Type="http://schemas.openxmlformats.org/officeDocument/2006/relationships/hyperlink" Target="http://www.acq.osd.mil/dpap/dars/dfars/html/current/227_71.htm" TargetMode="External"/><Relationship Id="rId25" Type="http://schemas.openxmlformats.org/officeDocument/2006/relationships/hyperlink" Target="https://www.acq.osd.mil/dpap/dars/dfars/html/current/252227.htm" TargetMode="External"/><Relationship Id="rId33" Type="http://schemas.openxmlformats.org/officeDocument/2006/relationships/hyperlink" Target="https://www.acq.osd.mil/dpap/dars/dfars/html/current/227_71.htm" TargetMode="External"/><Relationship Id="rId38" Type="http://schemas.openxmlformats.org/officeDocument/2006/relationships/hyperlink" Target="https://www.acq.osd.mil/dpap/dars/dfars/html/current/252227.htm" TargetMode="External"/><Relationship Id="rId46" Type="http://schemas.openxmlformats.org/officeDocument/2006/relationships/hyperlink" Target="https://www.acq.osd.mil/dpap/dars/dfars/html/current/227_71.htm" TargetMode="External"/><Relationship Id="rId20" Type="http://schemas.openxmlformats.org/officeDocument/2006/relationships/hyperlink" Target="http://www.acq.osd.mil/dpap/dars/dfars/html/current/227_71.htm" TargetMode="External"/><Relationship Id="rId41" Type="http://schemas.openxmlformats.org/officeDocument/2006/relationships/hyperlink" Target="https://www.acq.osd.mil/dpap/dars/dfars/html/current/227_71.ht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osd.mil/dpap/dars/dfars/html/current/252227.htm" TargetMode="External"/><Relationship Id="rId23" Type="http://schemas.openxmlformats.org/officeDocument/2006/relationships/hyperlink" Target="http://www.acq.osd.mil/dpap/dars/dfars/html/current/227_71.htm" TargetMode="External"/><Relationship Id="rId28" Type="http://schemas.openxmlformats.org/officeDocument/2006/relationships/hyperlink" Target="https://www.acq.osd.mil/dpap/dars/dfars/html/current/227_71.htm" TargetMode="External"/><Relationship Id="rId36" Type="http://schemas.openxmlformats.org/officeDocument/2006/relationships/hyperlink" Target="http://www.acq.osd.mil/dpap/dars/dfars/html/current/227_71.htm" TargetMode="External"/><Relationship Id="rId49" Type="http://schemas.openxmlformats.org/officeDocument/2006/relationships/hyperlink" Target="https://www.nsf.gov/statistics/ffrdclist/" TargetMode="External"/></Relationships>
</file>

<file path=word/documenttasks/documenttasks1.xml><?xml version="1.0" encoding="utf-8"?>
<t:Tasks xmlns:t="http://schemas.microsoft.com/office/tasks/2019/documenttasks" xmlns:oel="http://schemas.microsoft.com/office/2019/extlst">
  <t:Task id="{C21546E9-F64F-42B3-8F1B-028D9925F231}">
    <t:Anchor>
      <t:Comment id="1269946762"/>
    </t:Anchor>
    <t:History>
      <t:Event id="{E14E5ECF-5990-49A9-8AF8-391A6C54A208}" time="2023-07-14T03:38:45.342Z">
        <t:Attribution userId="S::azza.m.jayaprakash.civ@mail.mil::2873cdca-8bb4-44da-abea-f56398c36420" userProvider="AD" userName="Jayaprakash, Azza M CIV OSD OGC (USA)"/>
        <t:Anchor>
          <t:Comment id="1269946762"/>
        </t:Anchor>
        <t:Create/>
      </t:Event>
      <t:Event id="{3F8B9978-62A3-476F-BA1C-55F76A71991F}" time="2023-07-14T03:38:45.342Z">
        <t:Attribution userId="S::azza.m.jayaprakash.civ@mail.mil::2873cdca-8bb4-44da-abea-f56398c36420" userProvider="AD" userName="Jayaprakash, Azza M CIV OSD OGC (USA)"/>
        <t:Anchor>
          <t:Comment id="1269946762"/>
        </t:Anchor>
        <t:Assign userId="S::azza.m.jayaprakash.civ@mail.mil::2873cdca-8bb4-44da-abea-f56398c36420" userProvider="AD" userName="Jayaprakash, Azza M CIV OSD OGC (USA)"/>
      </t:Event>
      <t:Event id="{D76A86A8-50F4-43DD-8B6C-B8FD3A8350B7}" time="2023-07-14T03:38:45.342Z">
        <t:Attribution userId="S::azza.m.jayaprakash.civ@mail.mil::2873cdca-8bb4-44da-abea-f56398c36420" userProvider="AD" userName="Jayaprakash, Azza M CIV OSD OGC (USA)"/>
        <t:Anchor>
          <t:Comment id="1269946762"/>
        </t:Anchor>
        <t:SetTitle title="@Jayaprakash, Azza M CIV OSD OGC (USA) This should revised to align to the definition of generated in the 7013 clause &quot;with respect to technical data or computer software&quot; [after &quot;means&quot;]"/>
      </t:Event>
      <t:Event id="{7DDECC1A-353B-4942-BDE3-20B76E5B4BC4}" time="2023-07-25T20:35:45.939Z">
        <t:Attribution userId="S::azza.m.jayaprakash.civ@mail.mil::2873cdca-8bb4-44da-abea-f56398c36420" userProvider="AD" userName="Jayaprakash, Azza M CIV OSD OGC (USA)"/>
        <t:Anchor>
          <t:Comment id="886153648"/>
        </t:Anchor>
        <t:UnassignAll/>
      </t:Event>
      <t:Event id="{CB270147-EB04-4C8E-AD3A-F1C283129F8E}" time="2023-07-25T20:35:45.939Z">
        <t:Attribution userId="S::azza.m.jayaprakash.civ@mail.mil::2873cdca-8bb4-44da-abea-f56398c36420" userProvider="AD" userName="Jayaprakash, Azza M CIV OSD OGC (USA)"/>
        <t:Anchor>
          <t:Comment id="886153648"/>
        </t:Anchor>
        <t:Assign userId="S::richard.m.gray.civ@mail.mil::d2ca2463-e020-459e-96df-40ceb76b7c0a" userProvider="AD" userName="Gray, Richard M SES OSD OUSD A-S (USA)"/>
      </t:Event>
    </t:History>
  </t:Task>
  <t:Task id="{3510C158-FE54-4646-BBFC-FCEB17E3AABD}">
    <t:Anchor>
      <t:Comment id="1785482939"/>
    </t:Anchor>
    <t:History>
      <t:Event id="{495CF3E7-DDF3-40FF-A9CE-46D884D10A2E}" time="2023-07-14T03:54:32.556Z">
        <t:Attribution userId="S::azza.m.jayaprakash.civ@mail.mil::2873cdca-8bb4-44da-abea-f56398c36420" userProvider="AD" userName="Jayaprakash, Azza M CIV OSD OGC (USA)"/>
        <t:Anchor>
          <t:Comment id="1785482939"/>
        </t:Anchor>
        <t:Create/>
      </t:Event>
      <t:Event id="{9752D657-D891-4D1F-8C93-FD8451BEBC7A}" time="2023-07-14T03:54:32.556Z">
        <t:Attribution userId="S::azza.m.jayaprakash.civ@mail.mil::2873cdca-8bb4-44da-abea-f56398c36420" userProvider="AD" userName="Jayaprakash, Azza M CIV OSD OGC (USA)"/>
        <t:Anchor>
          <t:Comment id="1785482939"/>
        </t:Anchor>
        <t:Assign userId="S::azza.m.jayaprakash.civ@mail.mil::2873cdca-8bb4-44da-abea-f56398c36420" userProvider="AD" userName="Jayaprakash, Azza M CIV OSD OGC (USA)"/>
      </t:Event>
      <t:Event id="{4A1D1400-6CC8-4408-98F3-557E4D5ED3FB}" time="2023-07-14T03:54:32.556Z">
        <t:Attribution userId="S::azza.m.jayaprakash.civ@mail.mil::2873cdca-8bb4-44da-abea-f56398c36420" userProvider="AD" userName="Jayaprakash, Azza M CIV OSD OGC (USA)"/>
        <t:Anchor>
          <t:Comment id="1785482939"/>
        </t:Anchor>
        <t:SetTitle title="@Jayaprakash, Azza M CIV OSD OGC (USA) AIA requests removal of the reference to computer software in the 7013 clause"/>
      </t:Event>
    </t:History>
  </t:Task>
  <t:Task id="{9BD3C9A9-05F0-4DC7-A7C6-325732E4CB39}">
    <t:Anchor>
      <t:Comment id="853212711"/>
    </t:Anchor>
    <t:History>
      <t:Event id="{5F25E26D-67F5-48F6-B822-3DC743DCF37A}" time="2023-07-14T03:49:55.322Z">
        <t:Attribution userId="S::azza.m.jayaprakash.civ@mail.mil::2873cdca-8bb4-44da-abea-f56398c36420" userProvider="AD" userName="Jayaprakash, Azza M CIV OSD OGC (USA)"/>
        <t:Anchor>
          <t:Comment id="853212711"/>
        </t:Anchor>
        <t:Create/>
      </t:Event>
      <t:Event id="{29F5CB38-22E2-46CD-8A23-79283E0EA3C2}" time="2023-07-14T03:49:55.322Z">
        <t:Attribution userId="S::azza.m.jayaprakash.civ@mail.mil::2873cdca-8bb4-44da-abea-f56398c36420" userProvider="AD" userName="Jayaprakash, Azza M CIV OSD OGC (USA)"/>
        <t:Anchor>
          <t:Comment id="853212711"/>
        </t:Anchor>
        <t:Assign userId="S::azza.m.jayaprakash.civ@mail.mil::2873cdca-8bb4-44da-abea-f56398c36420" userProvider="AD" userName="Jayaprakash, Azza M CIV OSD OGC (USA)"/>
      </t:Event>
      <t:Event id="{D09B5909-5D40-4F62-B347-81FD2925A315}" time="2023-07-14T03:49:55.322Z">
        <t:Attribution userId="S::azza.m.jayaprakash.civ@mail.mil::2873cdca-8bb4-44da-abea-f56398c36420" userProvider="AD" userName="Jayaprakash, Azza M CIV OSD OGC (USA)"/>
        <t:Anchor>
          <t:Comment id="853212711"/>
        </t:Anchor>
        <t:SetTitle title="@Jayaprakash, Azza M CIV OSD OGC (USA) Based on SBTC comments, &quot;first created&quot; instead of generated"/>
      </t:Event>
    </t:History>
  </t:Task>
  <t:Task id="{5E438F86-7633-41F9-A540-42D74C7B9825}">
    <t:Anchor>
      <t:Comment id="1210572742"/>
    </t:Anchor>
    <t:History>
      <t:Event id="{56C11176-FF9C-4CA8-945B-0BAD04F49D60}" time="2023-08-01T15:00:49.086Z">
        <t:Attribution userId="S::azza.m.jayaprakash.civ@mail.mil::2873cdca-8bb4-44da-abea-f56398c36420" userProvider="AD" userName="Jayaprakash, Azza M CIV OSD OGC (USA)"/>
        <t:Anchor>
          <t:Comment id="1210572742"/>
        </t:Anchor>
        <t:Create/>
      </t:Event>
      <t:Event id="{1EB7EFE9-A1E6-4FE6-BCC5-5A4C967ADD9B}" time="2023-08-01T15:00:49.086Z">
        <t:Attribution userId="S::azza.m.jayaprakash.civ@mail.mil::2873cdca-8bb4-44da-abea-f56398c36420" userProvider="AD" userName="Jayaprakash, Azza M CIV OSD OGC (USA)"/>
        <t:Anchor>
          <t:Comment id="1210572742"/>
        </t:Anchor>
        <t:Assign userId="S::richard.m.gray.civ@mail.mil::d2ca2463-e020-459e-96df-40ceb76b7c0a" userProvider="AD" userName="Gray, Richard M SES OSD OUSD A-S (USA)"/>
      </t:Event>
      <t:Event id="{E4076037-4517-40FD-A332-6061C4998B0F}" time="2023-08-01T15:00:49.086Z">
        <t:Attribution userId="S::azza.m.jayaprakash.civ@mail.mil::2873cdca-8bb4-44da-abea-f56398c36420" userProvider="AD" userName="Jayaprakash, Azza M CIV OSD OGC (USA)"/>
        <t:Anchor>
          <t:Comment id="1210572742"/>
        </t:Anchor>
        <t:SetTitle title="@Gray, Richard M SES OSD OUSD A-S (USA) Based on our discussion, I looked for FAR and DFARS guidance on Phase III work. I couldn't find any. So, I've removed this parenthetical here, and added language to 227.7104-4(a) that was taken from the PD and …"/>
      </t:Event>
    </t:History>
  </t:Task>
  <t:Task id="{6CB26422-677B-444A-A321-4AB503CDBBB2}">
    <t:Anchor>
      <t:Comment id="213618902"/>
    </t:Anchor>
    <t:History>
      <t:Event id="{C11339E0-95DC-4B1B-B690-7E33643CFA4D}" time="2023-07-25T01:58:13.728Z">
        <t:Attribution userId="S::azza.m.jayaprakash.civ@mail.mil::2873cdca-8bb4-44da-abea-f56398c36420" userProvider="AD" userName="Jayaprakash, Azza M CIV OSD OGC (USA)"/>
        <t:Anchor>
          <t:Comment id="213618902"/>
        </t:Anchor>
        <t:Create/>
      </t:Event>
      <t:Event id="{4651A245-4F5C-4894-826D-448F1DA040E6}" time="2023-07-25T01:58:13.728Z">
        <t:Attribution userId="S::azza.m.jayaprakash.civ@mail.mil::2873cdca-8bb4-44da-abea-f56398c36420" userProvider="AD" userName="Jayaprakash, Azza M CIV OSD OGC (USA)"/>
        <t:Anchor>
          <t:Comment id="213618902"/>
        </t:Anchor>
        <t:Assign userId="S::david.e.johnson3.civ@mail.mil::7c23fbe0-024e-405d-89ec-432baba2279d" userProvider="AD" userName="Johnson, David E CIV OSD OUSD A-S (USA)"/>
      </t:Event>
      <t:Event id="{9A0FAE17-8E88-497F-9203-B2E0F25F7992}" time="2023-07-25T01:58:13.728Z">
        <t:Attribution userId="S::azza.m.jayaprakash.civ@mail.mil::2873cdca-8bb4-44da-abea-f56398c36420" userProvider="AD" userName="Jayaprakash, Azza M CIV OSD OGC (USA)"/>
        <t:Anchor>
          <t:Comment id="213618902"/>
        </t:Anchor>
        <t:SetTitle title="@Johnson, David E CIV OSD OUSD A-S (USA) Will this need another paragraph?"/>
      </t:Event>
    </t:History>
  </t:Task>
  <t:Task id="{166AA80D-AE11-4183-93F2-EA58834368A2}">
    <t:Anchor>
      <t:Comment id="1100239839"/>
    </t:Anchor>
    <t:History>
      <t:Event id="{224612DE-D7DC-48A1-89C6-A041E9A3025C}" time="2023-07-25T02:02:13.653Z">
        <t:Attribution userId="S::azza.m.jayaprakash.civ@mail.mil::2873cdca-8bb4-44da-abea-f56398c36420" userProvider="AD" userName="Jayaprakash, Azza M CIV OSD OGC (USA)"/>
        <t:Anchor>
          <t:Comment id="1100239839"/>
        </t:Anchor>
        <t:Create/>
      </t:Event>
      <t:Event id="{A275E97D-856C-463F-82DC-9C4800712D1D}" time="2023-07-25T02:02:13.653Z">
        <t:Attribution userId="S::azza.m.jayaprakash.civ@mail.mil::2873cdca-8bb4-44da-abea-f56398c36420" userProvider="AD" userName="Jayaprakash, Azza M CIV OSD OGC (USA)"/>
        <t:Anchor>
          <t:Comment id="1100239839"/>
        </t:Anchor>
        <t:Assign userId="S::david.e.johnson3.civ@mail.mil::7c23fbe0-024e-405d-89ec-432baba2279d" userProvider="AD" userName="Johnson, David E CIV OSD OUSD A-S (USA)"/>
      </t:Event>
      <t:Event id="{D0248E9E-1D13-4B99-8E12-13E6B44FF118}" time="2023-07-25T02:02:13.653Z">
        <t:Attribution userId="S::azza.m.jayaprakash.civ@mail.mil::2873cdca-8bb4-44da-abea-f56398c36420" userProvider="AD" userName="Jayaprakash, Azza M CIV OSD OGC (USA)"/>
        <t:Anchor>
          <t:Comment id="1100239839"/>
        </t:Anchor>
        <t:SetTitle title="@Johnson, David E CIV OSD OUSD A-S (USA) This baseline text (which was deleted in the proposed rule) is reinstated. How would the editors want this coded for the draft final rule"/>
      </t:Event>
    </t:History>
  </t:Task>
  <t:Task id="{D7D19CCA-362D-4096-8248-531EF70B6400}">
    <t:Anchor>
      <t:Comment id="177334885"/>
    </t:Anchor>
    <t:History>
      <t:Event id="{A895A129-2F26-46A4-9E4A-82DBB232B722}" time="2023-07-25T02:24:16.047Z">
        <t:Attribution userId="S::azza.m.jayaprakash.civ@mail.mil::2873cdca-8bb4-44da-abea-f56398c36420" userProvider="AD" userName="Jayaprakash, Azza M CIV OSD OGC (USA)"/>
        <t:Anchor>
          <t:Comment id="177334885"/>
        </t:Anchor>
        <t:Create/>
      </t:Event>
      <t:Event id="{9BFFB966-3650-41C9-BA8A-81E168ECE00E}" time="2023-07-25T02:24:16.047Z">
        <t:Attribution userId="S::azza.m.jayaprakash.civ@mail.mil::2873cdca-8bb4-44da-abea-f56398c36420" userProvider="AD" userName="Jayaprakash, Azza M CIV OSD OGC (USA)"/>
        <t:Anchor>
          <t:Comment id="177334885"/>
        </t:Anchor>
        <t:Assign userId="S::azza.m.jayaprakash.civ@mail.mil::2873cdca-8bb4-44da-abea-f56398c36420" userProvider="AD" userName="Jayaprakash, Azza M CIV OSD OGC (USA)"/>
      </t:Event>
      <t:Event id="{41FE3E20-02AA-422F-893B-5DE8E9065F9F}" time="2023-07-25T02:24:16.047Z">
        <t:Attribution userId="S::azza.m.jayaprakash.civ@mail.mil::2873cdca-8bb4-44da-abea-f56398c36420" userProvider="AD" userName="Jayaprakash, Azza M CIV OSD OGC (USA)"/>
        <t:Anchor>
          <t:Comment id="177334885"/>
        </t:Anchor>
        <t:SetTitle title="@Jayaprakash, Azza M CIV OSD OGC (USA) Cross-check paragraph in final version"/>
      </t:Event>
    </t:History>
  </t:Task>
  <t:Task id="{1561D9A5-1C09-46AC-A02C-976A104C79E8}">
    <t:Anchor>
      <t:Comment id="493512531"/>
    </t:Anchor>
    <t:History>
      <t:Event id="{4710F495-5CA6-4D9E-9AF5-C16BBF05D868}" time="2023-08-01T14:57:18.912Z">
        <t:Attribution userId="S::azza.m.jayaprakash.civ@mail.mil::2873cdca-8bb4-44da-abea-f56398c36420" userProvider="AD" userName="Jayaprakash, Azza M CIV OSD OGC (USA)"/>
        <t:Anchor>
          <t:Comment id="493512531"/>
        </t:Anchor>
        <t:Create/>
      </t:Event>
      <t:Event id="{0A881E99-230C-48ED-9D3E-D18B8B425A32}" time="2023-08-01T14:57:18.912Z">
        <t:Attribution userId="S::azza.m.jayaprakash.civ@mail.mil::2873cdca-8bb4-44da-abea-f56398c36420" userProvider="AD" userName="Jayaprakash, Azza M CIV OSD OGC (USA)"/>
        <t:Anchor>
          <t:Comment id="493512531"/>
        </t:Anchor>
        <t:Assign userId="S::david.e.johnson3.civ@mail.mil::7c23fbe0-024e-405d-89ec-432baba2279d" userProvider="AD" userName="Johnson, David E CIV OSD OUSD A-S (USA)"/>
      </t:Event>
      <t:Event id="{6E173F58-4DC1-4A92-B206-0D19693D8FFE}" time="2023-08-01T14:57:18.912Z">
        <t:Attribution userId="S::azza.m.jayaprakash.civ@mail.mil::2873cdca-8bb4-44da-abea-f56398c36420" userProvider="AD" userName="Jayaprakash, Azza M CIV OSD OGC (USA)"/>
        <t:Anchor>
          <t:Comment id="493512531"/>
        </t:Anchor>
        <t:SetTitle title="@Johnson, David E CIV OSD OUSD A-S (USA) Please let me know if this language is acceptable. Here is the language from the PD that I've slightly edited to fit this context: &quot;Phase III refers to work that derives from, extends, or completes an effort …"/>
      </t:Event>
    </t:History>
  </t:Task>
  <t:Task id="{0A56F199-4BD9-47EA-BF88-4245E79EE412}">
    <t:Anchor>
      <t:Comment id="305451143"/>
    </t:Anchor>
    <t:History>
      <t:Event id="{4C007840-3670-4D3C-824F-AFE60106F49D}" time="2023-07-25T02:08:41.451Z">
        <t:Attribution userId="S::azza.m.jayaprakash.civ@mail.mil::2873cdca-8bb4-44da-abea-f56398c36420" userProvider="AD" userName="Jayaprakash, Azza M CIV OSD OGC (USA)"/>
        <t:Anchor>
          <t:Comment id="305451143"/>
        </t:Anchor>
        <t:Create/>
      </t:Event>
      <t:Event id="{A627C923-D005-4787-80C6-473D633D8C43}" time="2023-07-25T02:08:41.451Z">
        <t:Attribution userId="S::azza.m.jayaprakash.civ@mail.mil::2873cdca-8bb4-44da-abea-f56398c36420" userProvider="AD" userName="Jayaprakash, Azza M CIV OSD OGC (USA)"/>
        <t:Anchor>
          <t:Comment id="305451143"/>
        </t:Anchor>
        <t:Assign userId="S::david.e.johnson3.civ@mail.mil::7c23fbe0-024e-405d-89ec-432baba2279d" userProvider="AD" userName="Johnson, David E CIV OSD OUSD A-S (USA)"/>
      </t:Event>
      <t:Event id="{042D95BD-9CB4-47A7-95FB-15D2F321E1CA}" time="2023-07-25T02:08:41.451Z">
        <t:Attribution userId="S::azza.m.jayaprakash.civ@mail.mil::2873cdca-8bb4-44da-abea-f56398c36420" userProvider="AD" userName="Jayaprakash, Azza M CIV OSD OGC (USA)"/>
        <t:Anchor>
          <t:Comment id="305451143"/>
        </t:Anchor>
        <t:SetTitle title="@Johnson, David E CIV OSD OUSD A-S (USA) Please check formatting"/>
      </t:Event>
    </t:History>
  </t:Task>
  <t:Task id="{A4D03E86-245C-45CF-BE8A-44338CC55A68}">
    <t:Anchor>
      <t:Comment id="2051910573"/>
    </t:Anchor>
    <t:History>
      <t:Event id="{0AAB6E6B-44E1-4EC7-9B15-8D243EB14CC9}" time="2024-03-07T19:35:02.122Z">
        <t:Attribution userId="S::azza.m.jayaprakash.civ@mail.mil::2873cdca-8bb4-44da-abea-f56398c36420" userProvider="AD" userName="Jayaprakash, Azza M CIV OSD OGC (USA)"/>
        <t:Anchor>
          <t:Comment id="2051910573"/>
        </t:Anchor>
        <t:Create/>
      </t:Event>
      <t:Event id="{D45B1878-74CA-406F-A005-E2CA100F6BF9}" time="2024-03-07T19:35:02.122Z">
        <t:Attribution userId="S::azza.m.jayaprakash.civ@mail.mil::2873cdca-8bb4-44da-abea-f56398c36420" userProvider="AD" userName="Jayaprakash, Azza M CIV OSD OGC (USA)"/>
        <t:Anchor>
          <t:Comment id="2051910573"/>
        </t:Anchor>
        <t:Assign userId="S::david.e.johnson3.civ@mail.mil::7c23fbe0-024e-405d-89ec-432baba2279d" userProvider="AD" userName="Johnson, David E CIV OSD OUSD A-S (USA)"/>
      </t:Event>
      <t:Event id="{B8B8490C-ADE2-4ECB-BC46-A366DDA059BE}" time="2024-03-07T19:35:02.122Z">
        <t:Attribution userId="S::azza.m.jayaprakash.civ@mail.mil::2873cdca-8bb4-44da-abea-f56398c36420" userProvider="AD" userName="Jayaprakash, Azza M CIV OSD OGC (USA)"/>
        <t:Anchor>
          <t:Comment id="2051910573"/>
        </t:Anchor>
        <t:SetTitle title="@Johnson, David E CIV OSD OUSD A-S (USA) I have searched for all instances of &quot;SBIR or STTR program&quot;, and I'm looking for alternate language. This is clause language. What do you recommend here?"/>
      </t:Event>
    </t:History>
  </t:Task>
  <t:Task id="{1A2A2C3B-8DE4-44DD-81AD-002B8A2E9C2E}">
    <t:Anchor>
      <t:Comment id="2117459566"/>
    </t:Anchor>
    <t:History>
      <t:Event id="{C4F44BD5-BD84-4219-9374-5E0E52925233}" time="2023-07-25T02:30:32.489Z">
        <t:Attribution userId="S::azza.m.jayaprakash.civ@mail.mil::2873cdca-8bb4-44da-abea-f56398c36420" userProvider="AD" userName="Jayaprakash, Azza M CIV OSD OGC (USA)"/>
        <t:Anchor>
          <t:Comment id="2117459566"/>
        </t:Anchor>
        <t:Create/>
      </t:Event>
      <t:Event id="{BEF789A5-DC4D-4DB1-898F-76EEE2055045}" time="2023-07-25T02:30:32.489Z">
        <t:Attribution userId="S::azza.m.jayaprakash.civ@mail.mil::2873cdca-8bb4-44da-abea-f56398c36420" userProvider="AD" userName="Jayaprakash, Azza M CIV OSD OGC (USA)"/>
        <t:Anchor>
          <t:Comment id="2117459566"/>
        </t:Anchor>
        <t:Assign userId="S::azza.m.jayaprakash.civ@mail.mil::2873cdca-8bb4-44da-abea-f56398c36420" userProvider="AD" userName="Jayaprakash, Azza M CIV OSD OGC (USA)"/>
      </t:Event>
      <t:Event id="{7896E6F2-05C4-4F13-82D4-F2103B3C7664}" time="2023-07-25T02:30:32.489Z">
        <t:Attribution userId="S::azza.m.jayaprakash.civ@mail.mil::2873cdca-8bb4-44da-abea-f56398c36420" userProvider="AD" userName="Jayaprakash, Azza M CIV OSD OGC (USA)"/>
        <t:Anchor>
          <t:Comment id="2117459566"/>
        </t:Anchor>
        <t:SetTitle title="@Jayaprakash, Azza M CIV OSD OGC (USA) Ask David about formatting for this"/>
      </t:Event>
    </t:History>
  </t:Task>
  <t:Task id="{D8DD3156-F2CE-452B-ADB0-A8D5DF178D22}">
    <t:Anchor>
      <t:Comment id="1020808988"/>
    </t:Anchor>
    <t:History>
      <t:Event id="{5ADE381C-3B16-4E58-839A-71D9B9AFB2BB}" time="2023-07-25T20:36:47.306Z">
        <t:Attribution userId="S::azza.m.jayaprakash.civ@mail.mil::2873cdca-8bb4-44da-abea-f56398c36420" userProvider="AD" userName="Jayaprakash, Azza M CIV OSD OGC (USA)"/>
        <t:Anchor>
          <t:Comment id="1020808988"/>
        </t:Anchor>
        <t:Create/>
      </t:Event>
      <t:Event id="{E2DCFC46-6E66-4420-82BF-0D461EBAE3CC}" time="2023-07-25T20:36:47.306Z">
        <t:Attribution userId="S::azza.m.jayaprakash.civ@mail.mil::2873cdca-8bb4-44da-abea-f56398c36420" userProvider="AD" userName="Jayaprakash, Azza M CIV OSD OGC (USA)"/>
        <t:Anchor>
          <t:Comment id="1020808988"/>
        </t:Anchor>
        <t:Assign userId="S::richard.m.gray.civ@mail.mil::d2ca2463-e020-459e-96df-40ceb76b7c0a" userProvider="AD" userName="Gray, Richard M SES OSD OUSD A-S (USA)"/>
      </t:Event>
      <t:Event id="{9C98C45F-2AEC-4CAE-BFE0-8D42DB447682}" time="2023-07-25T20:36:47.306Z">
        <t:Attribution userId="S::azza.m.jayaprakash.civ@mail.mil::2873cdca-8bb4-44da-abea-f56398c36420" userProvider="AD" userName="Jayaprakash, Azza M CIV OSD OGC (USA)"/>
        <t:Anchor>
          <t:Comment id="1020808988"/>
        </t:Anchor>
        <t:SetTitle title="@Gray, Richard M SES OSD OUSD A-S (USA) Should we change “omitted” markings to “unmarked” throughout, in view of the comments during the public meeting where commenters were not clear on what &quot;omitted markings&quot; means"/>
      </t:Event>
    </t:History>
  </t:Task>
  <t:Task id="{FD1E5519-2A1D-430D-BEC6-1BC297D0C04C}">
    <t:Anchor>
      <t:Comment id="1696193216"/>
    </t:Anchor>
    <t:History>
      <t:Event id="{533025A2-B10B-498F-ADB8-D3B4E257DDE9}" time="2023-08-01T15:05:15.779Z">
        <t:Attribution userId="S::azza.m.jayaprakash.civ@mail.mil::2873cdca-8bb4-44da-abea-f56398c36420" userProvider="AD" userName="Jayaprakash, Azza M CIV OSD OGC (USA)"/>
        <t:Anchor>
          <t:Comment id="1696193216"/>
        </t:Anchor>
        <t:Create/>
      </t:Event>
      <t:Event id="{73D7C38E-0754-4DB7-8294-4580F533CD5B}" time="2023-08-01T15:05:15.779Z">
        <t:Attribution userId="S::azza.m.jayaprakash.civ@mail.mil::2873cdca-8bb4-44da-abea-f56398c36420" userProvider="AD" userName="Jayaprakash, Azza M CIV OSD OGC (USA)"/>
        <t:Anchor>
          <t:Comment id="1696193216"/>
        </t:Anchor>
        <t:Assign userId="S::richard.m.gray.civ@mail.mil::d2ca2463-e020-459e-96df-40ceb76b7c0a" userProvider="AD" userName="Gray, Richard M SES OSD OUSD A-S (USA)"/>
      </t:Event>
      <t:Event id="{59F4075C-5F99-4BC7-80DB-24353A944184}" time="2023-08-01T15:05:15.779Z">
        <t:Attribution userId="S::azza.m.jayaprakash.civ@mail.mil::2873cdca-8bb4-44da-abea-f56398c36420" userProvider="AD" userName="Jayaprakash, Azza M CIV OSD OGC (USA)"/>
        <t:Anchor>
          <t:Comment id="1696193216"/>
        </t:Anchor>
        <t:SetTitle title="@Gray, Richard M SES OSD OUSD A-S (USA) Should we reference customized commercial licenses? Or should we wait to include that in D071?"/>
      </t:Event>
    </t:History>
  </t:Task>
  <t:Task id="{9E7EFF91-6B00-444C-BFCF-58434EDC1C48}">
    <t:Anchor>
      <t:Comment id="264405265"/>
    </t:Anchor>
    <t:History>
      <t:Event id="{4F381B2E-6A12-46AE-A362-1913241A0603}" time="2023-07-14T03:54:32.556Z">
        <t:Attribution userId="S::azza.m.jayaprakash.civ@mail.mil::2873cdca-8bb4-44da-abea-f56398c36420" userProvider="AD" userName="Jayaprakash, Azza M CIV OSD OGC (USA)"/>
        <t:Anchor>
          <t:Comment id="264405265"/>
        </t:Anchor>
        <t:Create/>
      </t:Event>
      <t:Event id="{59C44037-AB8A-4082-A3CA-D524D3495725}" time="2023-07-14T03:54:32.556Z">
        <t:Attribution userId="S::azza.m.jayaprakash.civ@mail.mil::2873cdca-8bb4-44da-abea-f56398c36420" userProvider="AD" userName="Jayaprakash, Azza M CIV OSD OGC (USA)"/>
        <t:Anchor>
          <t:Comment id="264405265"/>
        </t:Anchor>
        <t:Assign userId="S::azza.m.jayaprakash.civ@mail.mil::2873cdca-8bb4-44da-abea-f56398c36420" userProvider="AD" userName="Jayaprakash, Azza M CIV OSD OGC (USA)"/>
      </t:Event>
      <t:Event id="{1ED596A2-37FA-489E-8F3B-66DEEC30FA04}" time="2023-07-14T03:54:32.556Z">
        <t:Attribution userId="S::azza.m.jayaprakash.civ@mail.mil::2873cdca-8bb4-44da-abea-f56398c36420" userProvider="AD" userName="Jayaprakash, Azza M CIV OSD OGC (USA)"/>
        <t:Anchor>
          <t:Comment id="264405265"/>
        </t:Anchor>
        <t:SetTitle title="@Jayaprakash, Azza M CIV OSD OGC (USA) AIA requests removal of the reference to computer software in the 7013 clause"/>
      </t:Event>
    </t:History>
  </t:Task>
  <t:Task id="{74155CAE-5265-48A8-8C20-0BB7D3EA0778}">
    <t:Anchor>
      <t:Comment id="1340473561"/>
    </t:Anchor>
    <t:History>
      <t:Event id="{FD49A2D0-2DAC-463D-9B87-A90A43A7FFA5}" time="2024-03-06T19:04:49.328Z">
        <t:Attribution userId="S::azza.m.jayaprakash.civ@mail.mil::2873cdca-8bb4-44da-abea-f56398c36420" userProvider="AD" userName="Jayaprakash, Azza M CIV OSD OGC (USA)"/>
        <t:Anchor>
          <t:Comment id="1340473561"/>
        </t:Anchor>
        <t:Create/>
      </t:Event>
      <t:Event id="{DDD192A3-7B25-4D0B-AB79-38BB89745957}" time="2024-03-06T19:04:49.328Z">
        <t:Attribution userId="S::azza.m.jayaprakash.civ@mail.mil::2873cdca-8bb4-44da-abea-f56398c36420" userProvider="AD" userName="Jayaprakash, Azza M CIV OSD OGC (USA)"/>
        <t:Anchor>
          <t:Comment id="1340473561"/>
        </t:Anchor>
        <t:Assign userId="S::azza.m.jayaprakash.civ@mail.mil::2873cdca-8bb4-44da-abea-f56398c36420" userProvider="AD" userName="Jayaprakash, Azza M CIV OSD OGC (USA)"/>
      </t:Event>
      <t:Event id="{7EBE8863-255B-49BC-A866-66EEBBE8DD13}" time="2024-03-06T19:04:49.328Z">
        <t:Attribution userId="S::azza.m.jayaprakash.civ@mail.mil::2873cdca-8bb4-44da-abea-f56398c36420" userProvider="AD" userName="Jayaprakash, Azza M CIV OSD OGC (USA)"/>
        <t:Anchor>
          <t:Comment id="1340473561"/>
        </t:Anchor>
        <t:SetTitle title="@Jayaprakash, Azza M CIV OSD OGC (USA) Fix the tabs in the desktop version in paragraph (ii)"/>
      </t:Event>
    </t:History>
  </t:Task>
  <t:Task id="{8CB674BA-8AEB-4B1F-A159-8D53BFC7D6DB}">
    <t:Anchor>
      <t:Comment id="1566037621"/>
    </t:Anchor>
    <t:History>
      <t:Event id="{68AC1E52-1B0F-4051-88A7-7A75DE8445F6}" time="2023-08-02T04:14:43.8Z">
        <t:Attribution userId="S::azza.m.jayaprakash.civ@mail.mil::2873cdca-8bb4-44da-abea-f56398c36420" userProvider="AD" userName="Jayaprakash, Azza M CIV OSD OGC (USA)"/>
        <t:Anchor>
          <t:Comment id="1566037621"/>
        </t:Anchor>
        <t:Create/>
      </t:Event>
      <t:Event id="{5E4388C2-F0EC-4B0B-B4FF-22B07F0BAD8F}" time="2023-08-02T04:14:43.8Z">
        <t:Attribution userId="S::azza.m.jayaprakash.civ@mail.mil::2873cdca-8bb4-44da-abea-f56398c36420" userProvider="AD" userName="Jayaprakash, Azza M CIV OSD OGC (USA)"/>
        <t:Anchor>
          <t:Comment id="1566037621"/>
        </t:Anchor>
        <t:Assign userId="S::richard.m.gray.civ@mail.mil::d2ca2463-e020-459e-96df-40ceb76b7c0a" userProvider="AD" userName="Gray, Richard M SES OSD OUSD A-S (USA)"/>
      </t:Event>
      <t:Event id="{3DF2320B-3035-426E-94BE-0D1094BB9CF6}" time="2023-08-02T04:14:43.8Z">
        <t:Attribution userId="S::azza.m.jayaprakash.civ@mail.mil::2873cdca-8bb4-44da-abea-f56398c36420" userProvider="AD" userName="Jayaprakash, Azza M CIV OSD OGC (USA)"/>
        <t:Anchor>
          <t:Comment id="1566037621"/>
        </t:Anchor>
        <t:SetTitle title="@Gray, Richard M SES OSD OUSD A-S (USA) Putting aside the incorrect formatting, I wanted to get your input on: 1) Is this the right section to mention Rx guidance on the 7015 marking requirements;  2) Is this a good way to tell KOs that it is ok for …"/>
      </t:Event>
    </t:History>
  </t:Task>
  <t:Task id="{0C8B6EE4-2281-46D3-9B10-75269D6724E7}">
    <t:Anchor>
      <t:Comment id="339801069"/>
    </t:Anchor>
    <t:History>
      <t:Event id="{95DD6E06-5659-4B2A-8A15-279D36D8721F}" time="2023-08-02T13:09:42.167Z">
        <t:Attribution userId="S::azza.m.jayaprakash.civ@mail.mil::2873cdca-8bb4-44da-abea-f56398c36420" userProvider="AD" userName="Jayaprakash, Azza M CIV OSD OGC (USA)"/>
        <t:Anchor>
          <t:Comment id="339801069"/>
        </t:Anchor>
        <t:Create/>
      </t:Event>
      <t:Event id="{71692A03-B800-42EF-AF36-874760C757E1}" time="2023-08-02T13:09:42.167Z">
        <t:Attribution userId="S::azza.m.jayaprakash.civ@mail.mil::2873cdca-8bb4-44da-abea-f56398c36420" userProvider="AD" userName="Jayaprakash, Azza M CIV OSD OGC (USA)"/>
        <t:Anchor>
          <t:Comment id="339801069"/>
        </t:Anchor>
        <t:Assign userId="S::david.e.johnson3.civ@mail.mil::7c23fbe0-024e-405d-89ec-432baba2279d" userProvider="AD" userName="Johnson, David E CIV OSD OUSD A-S (USA)"/>
      </t:Event>
      <t:Event id="{7DF95330-AB6E-4BAB-8F68-0E6BCEE04A22}" time="2023-08-02T13:09:42.167Z">
        <t:Attribution userId="S::azza.m.jayaprakash.civ@mail.mil::2873cdca-8bb4-44da-abea-f56398c36420" userProvider="AD" userName="Jayaprakash, Azza M CIV OSD OGC (USA)"/>
        <t:Anchor>
          <t:Comment id="339801069"/>
        </t:Anchor>
        <t:SetTitle title="@Johnson, David E CIV OSD OUSD A-S (USA) Suggestions on how to reformat the baseline text??? New paragraph???"/>
      </t:Event>
    </t:History>
  </t:Task>
  <t:Task id="{525C7003-7206-45BA-9882-EF3D966B8185}">
    <t:Anchor>
      <t:Comment id="958491381"/>
    </t:Anchor>
    <t:History>
      <t:Event id="{BB939D7E-1BD3-4FF5-9322-9673C5EA3FBE}" time="2024-03-26T17:25:11.227Z">
        <t:Attribution userId="S::azza.m.jayaprakash.civ@mail.mil::2873cdca-8bb4-44da-abea-f56398c36420" userProvider="AD" userName="Jayaprakash, Azza M CIV OSD OGC (USA)"/>
        <t:Anchor>
          <t:Comment id="958491381"/>
        </t:Anchor>
        <t:Create/>
      </t:Event>
      <t:Event id="{543AD556-C456-4316-A12C-C5B431848637}" time="2024-03-26T17:25:11.227Z">
        <t:Attribution userId="S::azza.m.jayaprakash.civ@mail.mil::2873cdca-8bb4-44da-abea-f56398c36420" userProvider="AD" userName="Jayaprakash, Azza M CIV OSD OGC (USA)"/>
        <t:Anchor>
          <t:Comment id="958491381"/>
        </t:Anchor>
        <t:Assign userId="S::david.e.johnson3.civ@mail.mil::7c23fbe0-024e-405d-89ec-432baba2279d" userProvider="AD" userName="Johnson, David E CIV OSD OUSD A-S (USA)"/>
      </t:Event>
      <t:Event id="{60FD7D35-CF9D-4F4B-ACDC-E216F12BF8A2}" time="2024-03-26T17:25:11.227Z">
        <t:Attribution userId="S::azza.m.jayaprakash.civ@mail.mil::2873cdca-8bb4-44da-abea-f56398c36420" userProvider="AD" userName="Jayaprakash, Azza M CIV OSD OGC (USA)"/>
        <t:Anchor>
          <t:Comment id="958491381"/>
        </t:Anchor>
        <t:SetTitle title="@Johnson, David E CIV OSD OUSD A-S (USA) Do you have any issues with this edit (based on our 3/21 PDCT discussion)?"/>
      </t:Event>
    </t:History>
  </t:Task>
  <t:Task id="{9D042E78-0D2F-41B2-BE0E-02AC7A3BF7B6}">
    <t:Anchor>
      <t:Comment id="340164825"/>
    </t:Anchor>
    <t:History>
      <t:Event id="{C68CFEB3-D891-4912-B69C-078F42DC8008}" time="2023-09-21T16:21:11.344Z">
        <t:Attribution userId="S::azza.m.jayaprakash.civ@mail.mil::2873cdca-8bb4-44da-abea-f56398c36420" userProvider="AD" userName="Jayaprakash, Azza M CIV OSD OGC (USA)"/>
        <t:Anchor>
          <t:Comment id="340164825"/>
        </t:Anchor>
        <t:Create/>
      </t:Event>
      <t:Event id="{117001A7-3059-4C25-8469-73FC3CF68CCA}" time="2023-09-21T16:21:11.344Z">
        <t:Attribution userId="S::azza.m.jayaprakash.civ@mail.mil::2873cdca-8bb4-44da-abea-f56398c36420" userProvider="AD" userName="Jayaprakash, Azza M CIV OSD OGC (USA)"/>
        <t:Anchor>
          <t:Comment id="340164825"/>
        </t:Anchor>
        <t:Assign userId="S::david.e.johnson3.civ@mail.mil::7c23fbe0-024e-405d-89ec-432baba2279d" userProvider="AD" userName="Johnson, David E CIV OSD OUSD A-S (USA)"/>
      </t:Event>
      <t:Event id="{26406722-194A-415F-8BD7-806A6DB5F31E}" time="2023-09-21T16:21:11.344Z">
        <t:Attribution userId="S::azza.m.jayaprakash.civ@mail.mil::2873cdca-8bb4-44da-abea-f56398c36420" userProvider="AD" userName="Jayaprakash, Azza M CIV OSD OGC (USA)"/>
        <t:Anchor>
          <t:Comment id="340164825"/>
        </t:Anchor>
        <t:SetTitle title="@Johnson, David E CIV OSD OUSD A-S (USA) Should 7202-3 be categorized as guidance, direction, directives?"/>
      </t:Event>
    </t:History>
  </t:Task>
  <t:Task id="{7E187F90-A7CC-4151-BFC5-BB9F898BFA83}">
    <t:Anchor>
      <t:Comment id="61929666"/>
    </t:Anchor>
    <t:History>
      <t:Event id="{A7CED1EB-200D-454D-9396-23CF53905F81}" time="2024-03-06T18:11:19.867Z">
        <t:Attribution userId="S::azza.m.jayaprakash.civ@mail.mil::2873cdca-8bb4-44da-abea-f56398c36420" userProvider="AD" userName="Jayaprakash, Azza M CIV OSD OGC (USA)"/>
        <t:Anchor>
          <t:Comment id="61929666"/>
        </t:Anchor>
        <t:Create/>
      </t:Event>
      <t:Event id="{83DCDCDD-A6A0-4520-9860-63B82DF6D06A}" time="2024-03-06T18:11:19.867Z">
        <t:Attribution userId="S::azza.m.jayaprakash.civ@mail.mil::2873cdca-8bb4-44da-abea-f56398c36420" userProvider="AD" userName="Jayaprakash, Azza M CIV OSD OGC (USA)"/>
        <t:Anchor>
          <t:Comment id="61929666"/>
        </t:Anchor>
        <t:Assign userId="S::richard.m.gray.civ@mail.mil::d2ca2463-e020-459e-96df-40ceb76b7c0a" userProvider="AD" userName="Gray, Richard M SL OSD OUSD A-S (USA)"/>
      </t:Event>
      <t:Event id="{9E5ED35C-E509-4367-B0DF-A8360EF814E0}" time="2024-03-06T18:11:19.867Z">
        <t:Attribution userId="S::azza.m.jayaprakash.civ@mail.mil::2873cdca-8bb4-44da-abea-f56398c36420" userProvider="AD" userName="Jayaprakash, Azza M CIV OSD OGC (USA)"/>
        <t:Anchor>
          <t:Comment id="61929666"/>
        </t:Anchor>
        <t:SetTitle title="@Gray, Richard M SL OSD OUSD A-S (USA) @Johnson, David E CIV OSD OUSD A-S (USA) Jim has suggested switching the order of paragraph (i) and (ii) so that the clauses are referenced in numerical order. I think that the current numbering was intended to …"/>
      </t:Event>
    </t:History>
  </t:Task>
  <t:Task id="{69824C5D-FADD-485C-B95D-178779CFAC83}">
    <t:Anchor>
      <t:Comment id="625169803"/>
    </t:Anchor>
    <t:History>
      <t:Event id="{1B651321-F4C4-4763-A4AF-3D987B9AFCAE}" time="2024-03-06T17:35:55.752Z">
        <t:Attribution userId="S::azza.m.jayaprakash.civ@mail.mil::2873cdca-8bb4-44da-abea-f56398c36420" userProvider="AD" userName="Jayaprakash, Azza M CIV OSD OGC (USA)"/>
        <t:Anchor>
          <t:Comment id="625169803"/>
        </t:Anchor>
        <t:Create/>
      </t:Event>
      <t:Event id="{E16075A2-BA4A-4667-9146-6BC09C690BF7}" time="2024-03-06T17:35:55.752Z">
        <t:Attribution userId="S::azza.m.jayaprakash.civ@mail.mil::2873cdca-8bb4-44da-abea-f56398c36420" userProvider="AD" userName="Jayaprakash, Azza M CIV OSD OGC (USA)"/>
        <t:Anchor>
          <t:Comment id="625169803"/>
        </t:Anchor>
        <t:Assign userId="S::david.e.johnson3.civ@mail.mil::7c23fbe0-024e-405d-89ec-432baba2279d" userProvider="AD" userName="Johnson, David E CIV OSD OUSD A-S (USA)"/>
      </t:Event>
      <t:Event id="{04E2165C-EAD9-4644-A10E-5B37C60198EF}" time="2024-03-06T17:35:55.752Z">
        <t:Attribution userId="S::azza.m.jayaprakash.civ@mail.mil::2873cdca-8bb4-44da-abea-f56398c36420" userProvider="AD" userName="Jayaprakash, Azza M CIV OSD OGC (USA)"/>
        <t:Anchor>
          <t:Comment id="625169803"/>
        </t:Anchor>
        <t:SetTitle title="@Johnson, David E CIV OSD OUSD A-S (USA) Comment from JHH: &quot;227.7104-2(d): We may have had this discussion in the past but I don’t recall—in (1), (2), (3), and (4), would it be better to move the “in accordance with XXXX” text just ahead of “For”?&quot; …"/>
      </t:Event>
    </t:History>
  </t:Task>
  <t:Task id="{EA2329CF-0F28-4000-9B22-A0CCDE645492}">
    <t:Anchor>
      <t:Comment id="1850459039"/>
    </t:Anchor>
    <t:History>
      <t:Event id="{487C9A1E-FF72-4361-8636-F422A61B3B45}" time="2024-03-07T19:31:41.16Z">
        <t:Attribution userId="S::azza.m.jayaprakash.civ@mail.mil::2873cdca-8bb4-44da-abea-f56398c36420" userProvider="AD" userName="Jayaprakash, Azza M CIV OSD OGC (USA)"/>
        <t:Anchor>
          <t:Comment id="892690580"/>
        </t:Anchor>
        <t:Create/>
      </t:Event>
      <t:Event id="{D3239D14-3636-4380-8EDE-DE3E4AA78544}" time="2024-03-07T19:31:41.16Z">
        <t:Attribution userId="S::azza.m.jayaprakash.civ@mail.mil::2873cdca-8bb4-44da-abea-f56398c36420" userProvider="AD" userName="Jayaprakash, Azza M CIV OSD OGC (USA)"/>
        <t:Anchor>
          <t:Comment id="892690580"/>
        </t:Anchor>
        <t:Assign userId="S::david.e.johnson3.civ@mail.mil::7c23fbe0-024e-405d-89ec-432baba2279d" userProvider="AD" userName="Johnson, David E CIV OSD OUSD A-S (USA)"/>
      </t:Event>
      <t:Event id="{64CC2A84-8FE2-46A3-A55D-F621E807CA96}" time="2024-03-07T19:31:41.16Z">
        <t:Attribution userId="S::azza.m.jayaprakash.civ@mail.mil::2873cdca-8bb4-44da-abea-f56398c36420" userProvider="AD" userName="Jayaprakash, Azza M CIV OSD OGC (USA)"/>
        <t:Anchor>
          <t:Comment id="892690580"/>
        </t:Anchor>
        <t:SetTitle title="@Johnson, David E CIV OSD OUSD A-S (USA) Is this edit acceptable?"/>
      </t:Event>
    </t:History>
  </t:Task>
  <t:Task id="{A3EA8D32-1EF9-48F9-AD80-5067ECBBEFAB}">
    <t:Anchor>
      <t:Comment id="566214800"/>
    </t:Anchor>
    <t:History>
      <t:Event id="{452D6F76-E1D7-41B0-A317-41ECADC62F84}" time="2024-03-07T19:36:17.329Z">
        <t:Attribution userId="S::azza.m.jayaprakash.civ@mail.mil::2873cdca-8bb4-44da-abea-f56398c36420" userProvider="AD" userName="Jayaprakash, Azza M CIV OSD OGC (USA)"/>
        <t:Anchor>
          <t:Comment id="566214800"/>
        </t:Anchor>
        <t:Create/>
      </t:Event>
      <t:Event id="{DF3ACC61-C104-4062-BC85-7348932AB6A6}" time="2024-03-07T19:36:17.329Z">
        <t:Attribution userId="S::azza.m.jayaprakash.civ@mail.mil::2873cdca-8bb4-44da-abea-f56398c36420" userProvider="AD" userName="Jayaprakash, Azza M CIV OSD OGC (USA)"/>
        <t:Anchor>
          <t:Comment id="566214800"/>
        </t:Anchor>
        <t:Assign userId="S::david.e.johnson3.civ@mail.mil::7c23fbe0-024e-405d-89ec-432baba2279d" userProvider="AD" userName="Johnson, David E CIV OSD OUSD A-S (USA)"/>
      </t:Event>
      <t:Event id="{134F08C9-5601-40AA-A5C0-6E3861A1B2A4}" time="2024-03-07T19:36:17.329Z">
        <t:Attribution userId="S::azza.m.jayaprakash.civ@mail.mil::2873cdca-8bb4-44da-abea-f56398c36420" userProvider="AD" userName="Jayaprakash, Azza M CIV OSD OGC (USA)"/>
        <t:Anchor>
          <t:Comment id="566214800"/>
        </t:Anchor>
        <t:SetTitle title="@Johnson, David E CIV OSD OUSD A-S (USA) Should this be &quot;covered under&quot; or &quot;governed by&quo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1F112C5BB01478EAFD6ED0FBBE7A5" ma:contentTypeVersion="14" ma:contentTypeDescription="Create a new document." ma:contentTypeScope="" ma:versionID="bfd4da54e014885d99629a9f70c1cc1b">
  <xsd:schema xmlns:xsd="http://www.w3.org/2001/XMLSchema" xmlns:xs="http://www.w3.org/2001/XMLSchema" xmlns:p="http://schemas.microsoft.com/office/2006/metadata/properties" xmlns:ns3="3be9b3dd-9650-4793-99de-692c004cab3b" xmlns:ns4="0649a6cb-ed27-4e5d-bb61-5027eec29a23" targetNamespace="http://schemas.microsoft.com/office/2006/metadata/properties" ma:root="true" ma:fieldsID="852cd00d9d052e9969874b6fbe4688ff" ns3:_="" ns4:_="">
    <xsd:import namespace="3be9b3dd-9650-4793-99de-692c004cab3b"/>
    <xsd:import namespace="0649a6cb-ed27-4e5d-bb61-5027eec29a2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9b3dd-9650-4793-99de-692c004cab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49a6cb-ed27-4e5d-bb61-5027eec29a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0649a6cb-ed27-4e5d-bb61-5027eec29a23">
      <UserInfo>
        <DisplayName>Johnson, David E CIV OSD OUSD A-S (USA)</DisplayName>
        <AccountId>19</AccountId>
        <AccountType/>
      </UserInfo>
      <UserInfo>
        <DisplayName>Gray, Richard M SES OSD OUSD A-S (USA)</DisplayName>
        <AccountId>12</AccountId>
        <AccountType/>
      </UserInfo>
      <UserInfo>
        <DisplayName>Jayaprakash, Azza M CIV OSD OGC (USA)</DisplayName>
        <AccountId>11</AccountId>
        <AccountType/>
      </UserInfo>
      <UserInfo>
        <DisplayName>Popovitch, Robert O CTR OSD OUSD A-S (USA)</DisplayName>
        <AccountId>15</AccountId>
        <AccountType/>
      </UserInfo>
    </SharedWithUsers>
    <_activity xmlns="3be9b3dd-9650-4793-99de-692c004cab3b" xsi:nil="true"/>
  </documentManagement>
</p:properties>
</file>

<file path=customXml/itemProps1.xml><?xml version="1.0" encoding="utf-8"?>
<ds:datastoreItem xmlns:ds="http://schemas.openxmlformats.org/officeDocument/2006/customXml" ds:itemID="{B4DB5CF4-0E7E-4B47-A4E2-E46352C2F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9b3dd-9650-4793-99de-692c004cab3b"/>
    <ds:schemaRef ds:uri="0649a6cb-ed27-4e5d-bb61-5027eec29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A03B59-5E8D-43EC-BAF1-07CCDB70EE4B}">
  <ds:schemaRefs>
    <ds:schemaRef ds:uri="http://schemas.microsoft.com/sharepoint/v3/contenttype/forms"/>
  </ds:schemaRefs>
</ds:datastoreItem>
</file>

<file path=customXml/itemProps3.xml><?xml version="1.0" encoding="utf-8"?>
<ds:datastoreItem xmlns:ds="http://schemas.openxmlformats.org/officeDocument/2006/customXml" ds:itemID="{618BDB5B-98F0-4203-A4B0-BEB412A9C120}">
  <ds:schemaRefs>
    <ds:schemaRef ds:uri="http://schemas.openxmlformats.org/officeDocument/2006/bibliography"/>
  </ds:schemaRefs>
</ds:datastoreItem>
</file>

<file path=customXml/itemProps4.xml><?xml version="1.0" encoding="utf-8"?>
<ds:datastoreItem xmlns:ds="http://schemas.openxmlformats.org/officeDocument/2006/customXml" ds:itemID="{AC899970-EF78-42D4-8194-EC0530B7465A}">
  <ds:schemaRefs>
    <ds:schemaRef ds:uri="http://schemas.microsoft.com/office/2006/metadata/properties"/>
    <ds:schemaRef ds:uri="http://schemas.microsoft.com/office/infopath/2007/PartnerControls"/>
    <ds:schemaRef ds:uri="0649a6cb-ed27-4e5d-bb61-5027eec29a23"/>
    <ds:schemaRef ds:uri="3be9b3dd-9650-4793-99de-692c004cab3b"/>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79</Pages>
  <Words>34341</Words>
  <Characters>195744</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229626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Marylee Renna</dc:creator>
  <cp:keywords/>
  <dc:description/>
  <cp:lastModifiedBy>Johnson, Jennifer D CIV OSD OUSD A-S (USA)</cp:lastModifiedBy>
  <cp:revision>26</cp:revision>
  <cp:lastPrinted>2022-06-02T10:52:00Z</cp:lastPrinted>
  <dcterms:created xsi:type="dcterms:W3CDTF">2024-11-15T13:32:00Z</dcterms:created>
  <dcterms:modified xsi:type="dcterms:W3CDTF">2024-12-11T15:59:00Z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0x0101002FF1F112C5BB01478EAFD6ED0FBBE7A5</vt:lpwstr>
  </property>
  <property fmtid="{D5CDD505-2E9C-101B-9397-08002B2CF9AE}" pid="3" name="Order">
    <vt:r8>3700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