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CBA39" w14:textId="2B1F8648" w:rsidR="00562B18" w:rsidRPr="007F4532" w:rsidRDefault="00562B18" w:rsidP="007F4532">
      <w:pPr>
        <w:spacing w:after="0" w:line="240" w:lineRule="auto"/>
        <w:jc w:val="center"/>
        <w:outlineLvl w:val="3"/>
        <w:rPr>
          <w:rFonts w:ascii="Century Schoolbook" w:hAnsi="Century Schoolbook" w:cs="Courier New"/>
          <w:b/>
          <w:bCs/>
          <w:sz w:val="24"/>
          <w:szCs w:val="24"/>
        </w:rPr>
      </w:pPr>
      <w:r w:rsidRPr="007F4532">
        <w:rPr>
          <w:rFonts w:ascii="Century Schoolbook" w:hAnsi="Century Schoolbook" w:cs="Courier New"/>
          <w:b/>
          <w:bCs/>
          <w:sz w:val="24"/>
          <w:szCs w:val="24"/>
        </w:rPr>
        <w:t>DFARS Case 2020-D0</w:t>
      </w:r>
      <w:r w:rsidR="00E3781D" w:rsidRPr="007F4532">
        <w:rPr>
          <w:rFonts w:ascii="Century Schoolbook" w:hAnsi="Century Schoolbook" w:cs="Courier New"/>
          <w:b/>
          <w:bCs/>
          <w:sz w:val="24"/>
          <w:szCs w:val="24"/>
        </w:rPr>
        <w:t>11</w:t>
      </w:r>
    </w:p>
    <w:p w14:paraId="0DD0D641" w14:textId="2F5B1A9E" w:rsidR="00562B18" w:rsidRPr="007F4532" w:rsidRDefault="00952435" w:rsidP="007F4532">
      <w:pPr>
        <w:spacing w:after="0" w:line="240" w:lineRule="auto"/>
        <w:jc w:val="center"/>
        <w:outlineLvl w:val="3"/>
        <w:rPr>
          <w:rFonts w:ascii="Century Schoolbook" w:hAnsi="Century Schoolbook" w:cs="Courier New"/>
          <w:b/>
          <w:sz w:val="24"/>
          <w:szCs w:val="24"/>
          <w:shd w:val="clear" w:color="auto" w:fill="FFFFFF"/>
        </w:rPr>
      </w:pPr>
      <w:r w:rsidRPr="007F4532">
        <w:rPr>
          <w:rFonts w:ascii="Century Schoolbook" w:hAnsi="Century Schoolbook" w:cs="Courier New"/>
          <w:b/>
          <w:sz w:val="24"/>
          <w:szCs w:val="24"/>
          <w:shd w:val="clear" w:color="auto" w:fill="FFFFFF"/>
        </w:rPr>
        <w:t>Replacement of Fl</w:t>
      </w:r>
      <w:r w:rsidR="00E3781D" w:rsidRPr="007F4532">
        <w:rPr>
          <w:rFonts w:ascii="Century Schoolbook" w:hAnsi="Century Schoolbook" w:cs="Courier New"/>
          <w:b/>
          <w:sz w:val="24"/>
          <w:szCs w:val="24"/>
          <w:shd w:val="clear" w:color="auto" w:fill="FFFFFF"/>
        </w:rPr>
        <w:t>u</w:t>
      </w:r>
      <w:r w:rsidRPr="007F4532">
        <w:rPr>
          <w:rFonts w:ascii="Century Schoolbook" w:hAnsi="Century Schoolbook" w:cs="Courier New"/>
          <w:b/>
          <w:sz w:val="24"/>
          <w:szCs w:val="24"/>
          <w:shd w:val="clear" w:color="auto" w:fill="FFFFFF"/>
        </w:rPr>
        <w:t>o</w:t>
      </w:r>
      <w:r w:rsidR="00E3781D" w:rsidRPr="007F4532">
        <w:rPr>
          <w:rFonts w:ascii="Century Schoolbook" w:hAnsi="Century Schoolbook" w:cs="Courier New"/>
          <w:b/>
          <w:sz w:val="24"/>
          <w:szCs w:val="24"/>
          <w:shd w:val="clear" w:color="auto" w:fill="FFFFFF"/>
        </w:rPr>
        <w:t>rinated Aqueous Film</w:t>
      </w:r>
      <w:r w:rsidR="00323290">
        <w:rPr>
          <w:rFonts w:ascii="Century Schoolbook" w:hAnsi="Century Schoolbook" w:cs="Courier New"/>
          <w:b/>
          <w:sz w:val="24"/>
          <w:szCs w:val="24"/>
          <w:shd w:val="clear" w:color="auto" w:fill="FFFFFF"/>
        </w:rPr>
        <w:t>-</w:t>
      </w:r>
      <w:r w:rsidR="00E3781D" w:rsidRPr="007F4532">
        <w:rPr>
          <w:rFonts w:ascii="Century Schoolbook" w:hAnsi="Century Schoolbook" w:cs="Courier New"/>
          <w:b/>
          <w:sz w:val="24"/>
          <w:szCs w:val="24"/>
          <w:shd w:val="clear" w:color="auto" w:fill="FFFFFF"/>
        </w:rPr>
        <w:t>Forming Foam</w:t>
      </w:r>
    </w:p>
    <w:p w14:paraId="1FB84246" w14:textId="1F170E6D" w:rsidR="00562B18" w:rsidRPr="007F4532" w:rsidRDefault="008E782F" w:rsidP="007F4532">
      <w:pPr>
        <w:spacing w:after="0" w:line="240" w:lineRule="auto"/>
        <w:jc w:val="center"/>
        <w:outlineLvl w:val="3"/>
        <w:rPr>
          <w:rFonts w:ascii="Century Schoolbook" w:hAnsi="Century Schoolbook" w:cs="Courier New"/>
          <w:b/>
          <w:bCs/>
          <w:sz w:val="24"/>
          <w:szCs w:val="24"/>
        </w:rPr>
      </w:pPr>
      <w:r>
        <w:rPr>
          <w:rFonts w:ascii="Century Schoolbook" w:hAnsi="Century Schoolbook" w:cs="Courier New"/>
          <w:b/>
          <w:bCs/>
          <w:sz w:val="24"/>
          <w:szCs w:val="24"/>
        </w:rPr>
        <w:t>Final</w:t>
      </w:r>
      <w:r w:rsidR="00562B18" w:rsidRPr="007F4532">
        <w:rPr>
          <w:rFonts w:ascii="Century Schoolbook" w:hAnsi="Century Schoolbook" w:cs="Courier New"/>
          <w:b/>
          <w:bCs/>
          <w:sz w:val="24"/>
          <w:szCs w:val="24"/>
        </w:rPr>
        <w:t xml:space="preserve"> Rule</w:t>
      </w:r>
    </w:p>
    <w:p w14:paraId="05DE7CB8" w14:textId="77777777" w:rsidR="008E782F" w:rsidRPr="00F603C5" w:rsidRDefault="008E782F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</w:pPr>
    </w:p>
    <w:p w14:paraId="4561A124" w14:textId="77777777" w:rsidR="00F603C5" w:rsidRPr="00DE24B1" w:rsidRDefault="00F603C5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bCs/>
          <w:spacing w:val="-5"/>
          <w:kern w:val="20"/>
          <w:sz w:val="24"/>
          <w:szCs w:val="24"/>
          <w:lang w:eastAsia="x-none"/>
        </w:rPr>
      </w:pPr>
      <w:bookmarkStart w:id="0" w:name="_Hlk135752865"/>
      <w:r w:rsidRPr="00DE24B1">
        <w:rPr>
          <w:rFonts w:ascii="Century Schoolbook" w:eastAsia="Times New Roman" w:hAnsi="Century Schoolbook" w:cs="Times New Roman"/>
          <w:b/>
          <w:bCs/>
          <w:spacing w:val="-5"/>
          <w:kern w:val="20"/>
          <w:sz w:val="24"/>
          <w:szCs w:val="24"/>
          <w:lang w:eastAsia="x-none"/>
        </w:rPr>
        <w:t>PART 212—ACQUISITION OF COMMERCIAL PRODUCTS AND COMMERCIAL SERVICES</w:t>
      </w:r>
      <w:bookmarkEnd w:id="0"/>
    </w:p>
    <w:p w14:paraId="4D6FBCE4" w14:textId="77777777" w:rsidR="00F603C5" w:rsidRPr="00F603C5" w:rsidRDefault="00F603C5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</w:pPr>
    </w:p>
    <w:p w14:paraId="52AE565C" w14:textId="77777777" w:rsidR="00F603C5" w:rsidRPr="00F603C5" w:rsidRDefault="00F603C5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</w:pPr>
      <w:r w:rsidRPr="00F603C5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  <w:t>* * * * *</w:t>
      </w:r>
    </w:p>
    <w:p w14:paraId="0533F7F8" w14:textId="77777777" w:rsidR="00F603C5" w:rsidRPr="00F603C5" w:rsidRDefault="00F603C5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</w:pPr>
    </w:p>
    <w:p w14:paraId="35BC91D4" w14:textId="77777777" w:rsidR="00F603C5" w:rsidRPr="00DE24B1" w:rsidRDefault="00F603C5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bCs/>
          <w:spacing w:val="-5"/>
          <w:kern w:val="20"/>
          <w:sz w:val="24"/>
          <w:szCs w:val="24"/>
          <w:lang w:eastAsia="x-none"/>
        </w:rPr>
      </w:pPr>
      <w:r w:rsidRPr="00DE24B1">
        <w:rPr>
          <w:rFonts w:ascii="Century Schoolbook" w:eastAsia="Times New Roman" w:hAnsi="Century Schoolbook" w:cs="Times New Roman"/>
          <w:b/>
          <w:bCs/>
          <w:spacing w:val="-5"/>
          <w:kern w:val="20"/>
          <w:sz w:val="24"/>
          <w:szCs w:val="24"/>
          <w:lang w:eastAsia="x-none"/>
        </w:rPr>
        <w:t>SUBPART 212.3—SOLICITATION PROVISIONS AND CONTRACT CLAUSES FOR THE ACQUISITION OF COMMERCIAL PRODUCTS AND COMMERCIAL SERVICES</w:t>
      </w:r>
    </w:p>
    <w:p w14:paraId="1E33365A" w14:textId="77777777" w:rsidR="00F603C5" w:rsidRPr="00F603C5" w:rsidRDefault="00F603C5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</w:pPr>
    </w:p>
    <w:p w14:paraId="2DB8E759" w14:textId="305EB8E7" w:rsidR="00F603C5" w:rsidRPr="00DE24B1" w:rsidRDefault="00F603C5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bCs/>
          <w:spacing w:val="-5"/>
          <w:kern w:val="20"/>
          <w:sz w:val="24"/>
          <w:szCs w:val="24"/>
          <w:lang w:eastAsia="x-none"/>
        </w:rPr>
      </w:pPr>
      <w:bookmarkStart w:id="1" w:name="_Hlk135753598"/>
      <w:r w:rsidRPr="00DE24B1">
        <w:rPr>
          <w:rFonts w:ascii="Century Schoolbook" w:eastAsia="Times New Roman" w:hAnsi="Century Schoolbook" w:cs="Times New Roman"/>
          <w:b/>
          <w:bCs/>
          <w:spacing w:val="-5"/>
          <w:kern w:val="20"/>
          <w:sz w:val="24"/>
          <w:szCs w:val="24"/>
          <w:lang w:eastAsia="x-none"/>
        </w:rPr>
        <w:t xml:space="preserve">212.301 </w:t>
      </w:r>
      <w:r w:rsidR="00CC6C58">
        <w:rPr>
          <w:rFonts w:ascii="Century Schoolbook" w:eastAsia="Times New Roman" w:hAnsi="Century Schoolbook" w:cs="Times New Roman"/>
          <w:b/>
          <w:bCs/>
          <w:spacing w:val="-5"/>
          <w:kern w:val="20"/>
          <w:sz w:val="24"/>
          <w:szCs w:val="24"/>
          <w:lang w:eastAsia="x-none"/>
        </w:rPr>
        <w:t xml:space="preserve"> </w:t>
      </w:r>
      <w:r w:rsidRPr="00DE24B1">
        <w:rPr>
          <w:rFonts w:ascii="Century Schoolbook" w:eastAsia="Times New Roman" w:hAnsi="Century Schoolbook" w:cs="Times New Roman"/>
          <w:b/>
          <w:bCs/>
          <w:spacing w:val="-5"/>
          <w:kern w:val="20"/>
          <w:sz w:val="24"/>
          <w:szCs w:val="24"/>
          <w:lang w:eastAsia="x-none"/>
        </w:rPr>
        <w:t>Solicitation provisions and contract clauses for the acquisition of commercial products and commercial services.</w:t>
      </w:r>
    </w:p>
    <w:p w14:paraId="29901434" w14:textId="77777777" w:rsidR="00F603C5" w:rsidRPr="00F603C5" w:rsidRDefault="00F603C5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</w:pPr>
    </w:p>
    <w:bookmarkEnd w:id="1"/>
    <w:p w14:paraId="1763E4B0" w14:textId="77777777" w:rsidR="00F603C5" w:rsidRPr="00F603C5" w:rsidRDefault="00F603C5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</w:pPr>
      <w:r w:rsidRPr="00F603C5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  <w:t>* * * * *</w:t>
      </w:r>
    </w:p>
    <w:p w14:paraId="2119BAFC" w14:textId="732716CE" w:rsidR="00AE5E19" w:rsidRDefault="00AE5E19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bCs/>
          <w:spacing w:val="-5"/>
          <w:kern w:val="20"/>
          <w:sz w:val="24"/>
          <w:szCs w:val="24"/>
          <w:lang w:eastAsia="x-none"/>
        </w:rPr>
      </w:pPr>
    </w:p>
    <w:p w14:paraId="3DA2E50E" w14:textId="1C9532A1" w:rsidR="00AE5E19" w:rsidRPr="00B43881" w:rsidRDefault="00AE5E19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</w:pPr>
      <w:r w:rsidRPr="00DE24B1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  <w:tab/>
        <w:t>(f)  * * *</w:t>
      </w:r>
    </w:p>
    <w:p w14:paraId="3CFAF461" w14:textId="22C40E4D" w:rsidR="00F603C5" w:rsidRDefault="00F603C5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bCs/>
          <w:spacing w:val="-5"/>
          <w:kern w:val="20"/>
          <w:sz w:val="24"/>
          <w:szCs w:val="24"/>
          <w:lang w:eastAsia="x-none"/>
        </w:rPr>
      </w:pPr>
    </w:p>
    <w:p w14:paraId="56656235" w14:textId="35F93472" w:rsidR="00AE5E19" w:rsidRPr="00DE24B1" w:rsidRDefault="00AE5E19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</w:pPr>
      <w:r w:rsidRPr="00DE24B1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  <w:tab/>
      </w:r>
      <w:r w:rsidRPr="00DE24B1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  <w:tab/>
        <w:t>(</w:t>
      </w:r>
      <w:r w:rsidR="00C5653A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  <w:t>ix</w:t>
      </w:r>
      <w:r w:rsidRPr="00DE24B1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  <w:t>)</w:t>
      </w:r>
      <w:r w:rsidR="00524BD1" w:rsidRPr="000859A9">
        <w:rPr>
          <w:rFonts w:ascii="Century Schoolbook" w:eastAsia="Times New Roman" w:hAnsi="Century Schoolbook" w:cs="Times New Roman"/>
          <w:strike/>
          <w:spacing w:val="-5"/>
          <w:kern w:val="20"/>
          <w:sz w:val="24"/>
          <w:szCs w:val="24"/>
          <w:lang w:eastAsia="x-none"/>
        </w:rPr>
        <w:t>(A)</w:t>
      </w:r>
      <w:r w:rsidRPr="00DE24B1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  <w:t xml:space="preserve">  </w:t>
      </w:r>
      <w:r w:rsidRPr="00DE24B1">
        <w:rPr>
          <w:rFonts w:ascii="Century Schoolbook" w:eastAsia="Times New Roman" w:hAnsi="Century Schoolbook" w:cs="Times New Roman"/>
          <w:i/>
          <w:iCs/>
          <w:spacing w:val="-5"/>
          <w:kern w:val="20"/>
          <w:sz w:val="24"/>
          <w:szCs w:val="24"/>
          <w:lang w:eastAsia="x-none"/>
        </w:rPr>
        <w:t>Part 223—Environment, Energy and Water Efficiency, Renewable Energy Technologies, Occupational Safety, and Drug-Free Workplace</w:t>
      </w:r>
      <w:r w:rsidRPr="00DE24B1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  <w:t>.</w:t>
      </w:r>
    </w:p>
    <w:p w14:paraId="220BAFBD" w14:textId="77777777" w:rsidR="00AE5E19" w:rsidRPr="00B43881" w:rsidRDefault="00AE5E19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</w:pPr>
    </w:p>
    <w:p w14:paraId="027DFE64" w14:textId="7561966D" w:rsidR="00F603C5" w:rsidRPr="001A48EA" w:rsidRDefault="00AE5E19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</w:pPr>
      <w:r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  <w:tab/>
      </w:r>
      <w:r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  <w:tab/>
      </w:r>
      <w:r w:rsidR="00F603C5" w:rsidRPr="00F603C5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  <w:tab/>
      </w:r>
      <w:r w:rsidR="00524BD1" w:rsidRPr="000859A9">
        <w:rPr>
          <w:rFonts w:ascii="Century Schoolbook" w:eastAsia="Times New Roman" w:hAnsi="Century Schoolbook" w:cs="Times New Roman"/>
          <w:b/>
          <w:bCs/>
          <w:spacing w:val="-5"/>
          <w:kern w:val="20"/>
          <w:sz w:val="24"/>
          <w:szCs w:val="24"/>
          <w:lang w:eastAsia="x-none"/>
        </w:rPr>
        <w:t>[</w:t>
      </w:r>
      <w:r w:rsidR="00F603C5" w:rsidRPr="000859A9">
        <w:rPr>
          <w:rFonts w:ascii="Century Schoolbook" w:eastAsia="Times New Roman" w:hAnsi="Century Schoolbook" w:cs="Times New Roman"/>
          <w:b/>
          <w:bCs/>
          <w:spacing w:val="-5"/>
          <w:kern w:val="20"/>
          <w:sz w:val="24"/>
          <w:szCs w:val="24"/>
          <w:lang w:eastAsia="x-none"/>
        </w:rPr>
        <w:t>(A)</w:t>
      </w:r>
      <w:r w:rsidR="00524BD1" w:rsidRPr="000859A9">
        <w:rPr>
          <w:rFonts w:ascii="Century Schoolbook" w:eastAsia="Times New Roman" w:hAnsi="Century Schoolbook" w:cs="Times New Roman"/>
          <w:b/>
          <w:bCs/>
          <w:spacing w:val="-5"/>
          <w:kern w:val="20"/>
          <w:sz w:val="24"/>
          <w:szCs w:val="24"/>
          <w:lang w:eastAsia="x-none"/>
        </w:rPr>
        <w:t>]</w:t>
      </w:r>
      <w:r w:rsidR="00F603C5" w:rsidRPr="001A48EA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  <w:t xml:space="preserve">  Use the clause at 252.223–7008, Prohibition of Hexavalent Chromium, as prescribed in 223.7306.</w:t>
      </w:r>
    </w:p>
    <w:p w14:paraId="3694EAF1" w14:textId="77777777" w:rsidR="00F603C5" w:rsidRPr="001A48EA" w:rsidRDefault="00F603C5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</w:pPr>
    </w:p>
    <w:p w14:paraId="0A05E444" w14:textId="0ABD7318" w:rsidR="00F603C5" w:rsidRPr="001A48EA" w:rsidRDefault="00AE5E19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</w:pPr>
      <w:bookmarkStart w:id="2" w:name="_Hlk135753752"/>
      <w:r w:rsidRPr="001A48EA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  <w:tab/>
      </w:r>
      <w:r w:rsidRPr="001A48EA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  <w:tab/>
      </w:r>
      <w:r w:rsidR="00F603C5" w:rsidRPr="001A48EA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  <w:tab/>
        <w:t>(B)  Use the clause at 252.223-70</w:t>
      </w:r>
      <w:r w:rsidR="00FC63E7" w:rsidRPr="001A48EA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  <w:t>09</w:t>
      </w:r>
      <w:r w:rsidR="00F603C5" w:rsidRPr="001A48EA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  <w:t xml:space="preserve">, </w:t>
      </w:r>
      <w:bookmarkStart w:id="3" w:name="_Hlk155972099"/>
      <w:r w:rsidR="00F603C5" w:rsidRPr="001A48EA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  <w:t xml:space="preserve">Prohibition of Procurement of Fluorinated </w:t>
      </w:r>
      <w:r w:rsidR="00F603C5" w:rsidRPr="00374DF2">
        <w:rPr>
          <w:rFonts w:ascii="Century Schoolbook" w:eastAsia="Times New Roman" w:hAnsi="Century Schoolbook" w:cs="Times New Roman"/>
          <w:strike/>
          <w:spacing w:val="-5"/>
          <w:kern w:val="20"/>
          <w:sz w:val="24"/>
          <w:szCs w:val="24"/>
          <w:lang w:eastAsia="x-none"/>
        </w:rPr>
        <w:t>Aqueous Film-Forming Foam</w:t>
      </w:r>
      <w:r w:rsidR="00F603C5" w:rsidRPr="001A48EA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  <w:t xml:space="preserve"> Fire-Fighting</w:t>
      </w:r>
      <w:r w:rsidR="00374DF2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  <w:t xml:space="preserve"> </w:t>
      </w:r>
      <w:r w:rsidR="00F603C5" w:rsidRPr="00587E6D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  <w:t>Agent</w:t>
      </w:r>
      <w:r w:rsidR="00F603C5" w:rsidRPr="001A48EA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  <w:t xml:space="preserve"> </w:t>
      </w:r>
      <w:r w:rsidR="00DE0EED" w:rsidRPr="001A48EA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  <w:t>for</w:t>
      </w:r>
      <w:r w:rsidR="002748A8" w:rsidRPr="001A48EA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  <w:t xml:space="preserve"> Use </w:t>
      </w:r>
      <w:r w:rsidR="00F603C5" w:rsidRPr="001A48EA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  <w:t>on Military Installations</w:t>
      </w:r>
      <w:bookmarkEnd w:id="3"/>
      <w:r w:rsidR="00F603C5" w:rsidRPr="001A48EA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  <w:t>, as prescribed at 223.</w:t>
      </w:r>
      <w:r w:rsidR="00BD200A" w:rsidRPr="001A48EA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  <w:t>7</w:t>
      </w:r>
      <w:r w:rsidR="00FC63E7" w:rsidRPr="001A48EA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  <w:t>4</w:t>
      </w:r>
      <w:r w:rsidR="00F603C5" w:rsidRPr="001A48EA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  <w:t>0</w:t>
      </w:r>
      <w:r w:rsidR="00A93EDA" w:rsidRPr="001A48EA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  <w:t>4</w:t>
      </w:r>
      <w:r w:rsidR="00F603C5" w:rsidRPr="001A48EA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  <w:t xml:space="preserve"> to comply with section 322(b)</w:t>
      </w:r>
      <w:r w:rsidR="002D7370" w:rsidRPr="001A48EA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  <w:t>, (c),</w:t>
      </w:r>
      <w:r w:rsidR="001E5026" w:rsidRPr="001A48EA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  <w:t xml:space="preserve"> </w:t>
      </w:r>
      <w:r w:rsidR="00F603C5" w:rsidRPr="001A48EA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  <w:t>and (d) of the National Defense Authorization Act for Fiscal Year 2020 (Pub. L. 116-92).</w:t>
      </w:r>
    </w:p>
    <w:bookmarkEnd w:id="2"/>
    <w:p w14:paraId="1F12BE7A" w14:textId="77777777" w:rsidR="00F603C5" w:rsidRPr="00DE24B1" w:rsidRDefault="00F603C5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bCs/>
          <w:spacing w:val="-5"/>
          <w:kern w:val="20"/>
          <w:sz w:val="24"/>
          <w:szCs w:val="24"/>
          <w:lang w:eastAsia="x-none"/>
        </w:rPr>
      </w:pPr>
    </w:p>
    <w:p w14:paraId="59E0384D" w14:textId="2D220385" w:rsidR="00F603C5" w:rsidRDefault="00F603C5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</w:pPr>
      <w:r w:rsidRPr="00F603C5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  <w:t>* * * * *</w:t>
      </w:r>
    </w:p>
    <w:p w14:paraId="6519F42A" w14:textId="77777777" w:rsidR="00EF6BF9" w:rsidRPr="007F4532" w:rsidRDefault="00EF6BF9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</w:pPr>
    </w:p>
    <w:p w14:paraId="342064B2" w14:textId="5E3BFDFC" w:rsidR="00A80D87" w:rsidRPr="007F4532" w:rsidRDefault="00A80D87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 w:cs="Courier New"/>
          <w:b/>
          <w:sz w:val="24"/>
          <w:szCs w:val="24"/>
        </w:rPr>
      </w:pPr>
      <w:bookmarkStart w:id="4" w:name="_Hlk135754043"/>
      <w:r w:rsidRPr="007F453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  <w:t>PART 213</w:t>
      </w:r>
      <w:r w:rsidRPr="007F4532">
        <w:rPr>
          <w:rFonts w:ascii="Century Schoolbook" w:hAnsi="Century Schoolbook" w:cs="Courier New"/>
          <w:b/>
          <w:sz w:val="24"/>
          <w:szCs w:val="24"/>
        </w:rPr>
        <w:t>—SIMPLIFIED ACQUISITION PROCEDURES</w:t>
      </w:r>
    </w:p>
    <w:bookmarkEnd w:id="4"/>
    <w:p w14:paraId="3E8B8B55" w14:textId="02489083" w:rsidR="00A80D87" w:rsidRDefault="00A80D87" w:rsidP="00B4388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</w:pPr>
    </w:p>
    <w:p w14:paraId="34DCA0DF" w14:textId="42BDF7F1" w:rsidR="00B43881" w:rsidRDefault="00B43881" w:rsidP="00B4388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</w:pPr>
      <w:r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  <w:t>* * * * *</w:t>
      </w:r>
    </w:p>
    <w:p w14:paraId="41452118" w14:textId="77777777" w:rsidR="00B43881" w:rsidRPr="007F4532" w:rsidRDefault="00B43881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</w:pPr>
    </w:p>
    <w:p w14:paraId="2C901A0D" w14:textId="421A42FB" w:rsidR="00A80D87" w:rsidRPr="007F4532" w:rsidRDefault="00A80D87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</w:pPr>
      <w:r w:rsidRPr="007F453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  <w:t>SUBPART 213.2</w:t>
      </w:r>
      <w:r w:rsidRPr="007F4532">
        <w:rPr>
          <w:rFonts w:ascii="Century Schoolbook" w:hAnsi="Century Schoolbook" w:cs="Courier New"/>
          <w:b/>
          <w:sz w:val="24"/>
          <w:szCs w:val="24"/>
        </w:rPr>
        <w:t>—</w:t>
      </w:r>
      <w:r w:rsidRPr="007F453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  <w:t>ACTIONS AT OR BELOW THE MICRO-PURCHASE THRESHOLD</w:t>
      </w:r>
    </w:p>
    <w:p w14:paraId="69B67873" w14:textId="77777777" w:rsidR="00A80D87" w:rsidRPr="007F4532" w:rsidRDefault="00A80D87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</w:pPr>
    </w:p>
    <w:p w14:paraId="1837BFC0" w14:textId="77777777" w:rsidR="00A80D87" w:rsidRPr="007F4532" w:rsidRDefault="00A80D87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</w:pPr>
      <w:bookmarkStart w:id="5" w:name="_Hlk135754102"/>
      <w:r w:rsidRPr="007F453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  <w:t>213.201  General.</w:t>
      </w:r>
    </w:p>
    <w:p w14:paraId="3486F68D" w14:textId="738693B1" w:rsidR="00386FC0" w:rsidRPr="007F4532" w:rsidRDefault="00386FC0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</w:pPr>
    </w:p>
    <w:p w14:paraId="504D6A62" w14:textId="0497276F" w:rsidR="00386FC0" w:rsidRPr="001A48EA" w:rsidRDefault="00AC2A77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Cs/>
          <w:spacing w:val="-5"/>
          <w:kern w:val="20"/>
          <w:sz w:val="24"/>
          <w:szCs w:val="24"/>
          <w:lang w:eastAsia="x-none"/>
        </w:rPr>
      </w:pPr>
      <w:r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  <w:tab/>
      </w:r>
      <w:r w:rsidR="00A80D87" w:rsidRPr="001A48EA">
        <w:rPr>
          <w:rFonts w:ascii="Century Schoolbook" w:eastAsia="Times New Roman" w:hAnsi="Century Schoolbook" w:cs="Times New Roman"/>
          <w:bCs/>
          <w:spacing w:val="-5"/>
          <w:kern w:val="20"/>
          <w:sz w:val="24"/>
          <w:szCs w:val="24"/>
          <w:lang w:eastAsia="x-none"/>
        </w:rPr>
        <w:t xml:space="preserve">(f) </w:t>
      </w:r>
      <w:r w:rsidR="00386FC0" w:rsidRPr="001A48EA">
        <w:rPr>
          <w:rFonts w:ascii="Century Schoolbook" w:eastAsia="Times New Roman" w:hAnsi="Century Schoolbook" w:cs="Times New Roman"/>
          <w:bCs/>
          <w:spacing w:val="-5"/>
          <w:kern w:val="20"/>
          <w:sz w:val="24"/>
          <w:szCs w:val="24"/>
          <w:lang w:eastAsia="x-none"/>
        </w:rPr>
        <w:t xml:space="preserve"> </w:t>
      </w:r>
      <w:r w:rsidR="00A80D87" w:rsidRPr="001A48EA">
        <w:rPr>
          <w:rFonts w:ascii="Century Schoolbook" w:eastAsia="Times New Roman" w:hAnsi="Century Schoolbook" w:cs="Times New Roman"/>
          <w:bCs/>
          <w:spacing w:val="-5"/>
          <w:kern w:val="20"/>
          <w:sz w:val="24"/>
          <w:szCs w:val="24"/>
          <w:lang w:eastAsia="x-none"/>
        </w:rPr>
        <w:t>Notwithstanding</w:t>
      </w:r>
      <w:r w:rsidR="00386FC0" w:rsidRPr="001A48EA">
        <w:rPr>
          <w:rFonts w:ascii="Century Schoolbook" w:eastAsia="Times New Roman" w:hAnsi="Century Schoolbook" w:cs="Times New Roman"/>
          <w:bCs/>
          <w:spacing w:val="-5"/>
          <w:kern w:val="20"/>
          <w:sz w:val="24"/>
          <w:szCs w:val="24"/>
          <w:lang w:eastAsia="x-none"/>
        </w:rPr>
        <w:t xml:space="preserve"> FAR 13.201(f), apply the </w:t>
      </w:r>
      <w:r w:rsidR="00F26150" w:rsidRPr="001A48EA">
        <w:rPr>
          <w:rFonts w:ascii="Century Schoolbook" w:eastAsia="Times New Roman" w:hAnsi="Century Schoolbook" w:cs="Times New Roman"/>
          <w:bCs/>
          <w:spacing w:val="-5"/>
          <w:kern w:val="20"/>
          <w:sz w:val="24"/>
          <w:szCs w:val="24"/>
          <w:lang w:eastAsia="x-none"/>
        </w:rPr>
        <w:t>prohibition at</w:t>
      </w:r>
      <w:r w:rsidR="00386FC0" w:rsidRPr="001A48EA">
        <w:rPr>
          <w:rFonts w:ascii="Century Schoolbook" w:eastAsia="Times New Roman" w:hAnsi="Century Schoolbook" w:cs="Times New Roman"/>
          <w:bCs/>
          <w:spacing w:val="-5"/>
          <w:kern w:val="20"/>
          <w:sz w:val="24"/>
          <w:szCs w:val="24"/>
          <w:lang w:eastAsia="x-none"/>
        </w:rPr>
        <w:t xml:space="preserve"> 223.</w:t>
      </w:r>
      <w:r w:rsidR="00BD200A" w:rsidRPr="001A48EA">
        <w:rPr>
          <w:rFonts w:ascii="Century Schoolbook" w:eastAsia="Times New Roman" w:hAnsi="Century Schoolbook" w:cs="Times New Roman"/>
          <w:bCs/>
          <w:spacing w:val="-5"/>
          <w:kern w:val="20"/>
          <w:sz w:val="24"/>
          <w:szCs w:val="24"/>
          <w:lang w:eastAsia="x-none"/>
        </w:rPr>
        <w:t>7</w:t>
      </w:r>
      <w:r w:rsidR="00FC63E7" w:rsidRPr="001A48EA">
        <w:rPr>
          <w:rFonts w:ascii="Century Schoolbook" w:eastAsia="Times New Roman" w:hAnsi="Century Schoolbook" w:cs="Times New Roman"/>
          <w:bCs/>
          <w:spacing w:val="-5"/>
          <w:kern w:val="20"/>
          <w:sz w:val="24"/>
          <w:szCs w:val="24"/>
          <w:lang w:eastAsia="x-none"/>
        </w:rPr>
        <w:t>4</w:t>
      </w:r>
      <w:r w:rsidR="00F26150" w:rsidRPr="001A48EA">
        <w:rPr>
          <w:rFonts w:ascii="Century Schoolbook" w:eastAsia="Times New Roman" w:hAnsi="Century Schoolbook" w:cs="Times New Roman"/>
          <w:bCs/>
          <w:spacing w:val="-5"/>
          <w:kern w:val="20"/>
          <w:sz w:val="24"/>
          <w:szCs w:val="24"/>
          <w:lang w:eastAsia="x-none"/>
        </w:rPr>
        <w:t>02</w:t>
      </w:r>
      <w:r w:rsidR="00386FC0" w:rsidRPr="001A48EA">
        <w:rPr>
          <w:rFonts w:ascii="Century Schoolbook" w:eastAsia="Times New Roman" w:hAnsi="Century Schoolbook" w:cs="Times New Roman"/>
          <w:bCs/>
          <w:spacing w:val="-5"/>
          <w:kern w:val="20"/>
          <w:sz w:val="24"/>
          <w:szCs w:val="24"/>
          <w:lang w:eastAsia="x-none"/>
        </w:rPr>
        <w:t xml:space="preserve"> to purchases at or below the micro-purchase threshold.</w:t>
      </w:r>
    </w:p>
    <w:p w14:paraId="46C89CDA" w14:textId="77777777" w:rsidR="00386FC0" w:rsidRPr="007F4532" w:rsidRDefault="00386FC0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</w:pPr>
    </w:p>
    <w:p w14:paraId="6B41E9D2" w14:textId="24669D9B" w:rsidR="00F218AB" w:rsidRPr="000859A9" w:rsidRDefault="00386FC0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Cs/>
          <w:spacing w:val="-5"/>
          <w:kern w:val="20"/>
          <w:sz w:val="24"/>
          <w:szCs w:val="24"/>
          <w:lang w:eastAsia="x-none"/>
        </w:rPr>
      </w:pPr>
      <w:r w:rsidRPr="000859A9">
        <w:rPr>
          <w:rFonts w:ascii="Century Schoolbook" w:eastAsia="Times New Roman" w:hAnsi="Century Schoolbook" w:cs="Times New Roman"/>
          <w:bCs/>
          <w:spacing w:val="-5"/>
          <w:kern w:val="20"/>
          <w:sz w:val="24"/>
          <w:szCs w:val="24"/>
          <w:lang w:eastAsia="x-none"/>
        </w:rPr>
        <w:t>* * * * *</w:t>
      </w:r>
    </w:p>
    <w:p w14:paraId="7E21D22E" w14:textId="671589DC" w:rsidR="00A80D87" w:rsidRPr="007F4532" w:rsidRDefault="00A80D87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</w:pPr>
    </w:p>
    <w:p w14:paraId="4E11C93C" w14:textId="787DF636" w:rsidR="00562B18" w:rsidRPr="007F4532" w:rsidRDefault="00F3520C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 w:cs="Courier New"/>
          <w:b/>
          <w:sz w:val="24"/>
          <w:szCs w:val="24"/>
        </w:rPr>
      </w:pPr>
      <w:bookmarkStart w:id="6" w:name="_Hlk135754349"/>
      <w:bookmarkEnd w:id="5"/>
      <w:r w:rsidRPr="007F453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  <w:t>PART 2</w:t>
      </w:r>
      <w:r w:rsidR="00E3781D" w:rsidRPr="007F453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  <w:t>23</w:t>
      </w:r>
      <w:r w:rsidRPr="007F4532">
        <w:rPr>
          <w:rFonts w:ascii="Century Schoolbook" w:hAnsi="Century Schoolbook" w:cs="Courier New"/>
          <w:b/>
          <w:sz w:val="24"/>
          <w:szCs w:val="24"/>
        </w:rPr>
        <w:t>—</w:t>
      </w:r>
      <w:r w:rsidR="00E3781D" w:rsidRPr="007F4532">
        <w:rPr>
          <w:rFonts w:ascii="Century Schoolbook" w:hAnsi="Century Schoolbook" w:cs="Courier New"/>
          <w:b/>
          <w:caps/>
          <w:sz w:val="24"/>
          <w:szCs w:val="24"/>
        </w:rPr>
        <w:t>Environment, Energy and Water Efficiency, Renewable Energy Technologies, Occupational Safety, and Drug-Free Workplace</w:t>
      </w:r>
    </w:p>
    <w:bookmarkEnd w:id="6"/>
    <w:p w14:paraId="1B61E6FB" w14:textId="77777777" w:rsidR="00562B18" w:rsidRPr="007F4532" w:rsidRDefault="00562B18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</w:pPr>
    </w:p>
    <w:p w14:paraId="15E6D90B" w14:textId="77777777" w:rsidR="00562B18" w:rsidRPr="007F4532" w:rsidRDefault="00562B18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</w:pPr>
      <w:r w:rsidRPr="007F4532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  <w:t>* * * * *</w:t>
      </w:r>
    </w:p>
    <w:p w14:paraId="542134C4" w14:textId="0F112328" w:rsidR="00562B18" w:rsidRPr="007F4532" w:rsidRDefault="00562B18" w:rsidP="00DE24B1">
      <w:pPr>
        <w:pStyle w:val="DFARS"/>
        <w:rPr>
          <w:b/>
          <w:szCs w:val="24"/>
        </w:rPr>
      </w:pPr>
    </w:p>
    <w:p w14:paraId="439A47D6" w14:textId="73EC857A" w:rsidR="00F61948" w:rsidRPr="007F4532" w:rsidRDefault="00562B18" w:rsidP="00DE24B1">
      <w:pPr>
        <w:pStyle w:val="DFARS"/>
        <w:rPr>
          <w:rFonts w:cs="Courier New"/>
          <w:b/>
          <w:caps/>
          <w:szCs w:val="24"/>
        </w:rPr>
      </w:pPr>
      <w:bookmarkStart w:id="7" w:name="_Hlk146013425"/>
      <w:bookmarkStart w:id="8" w:name="_Hlk135754389"/>
      <w:bookmarkStart w:id="9" w:name="_Hlk135754568"/>
      <w:r w:rsidRPr="007F4532">
        <w:rPr>
          <w:b/>
          <w:szCs w:val="24"/>
        </w:rPr>
        <w:lastRenderedPageBreak/>
        <w:t>SUBPART 2</w:t>
      </w:r>
      <w:r w:rsidR="00E3781D" w:rsidRPr="007F4532">
        <w:rPr>
          <w:b/>
          <w:szCs w:val="24"/>
        </w:rPr>
        <w:t>23.</w:t>
      </w:r>
      <w:r w:rsidR="00950489">
        <w:rPr>
          <w:b/>
          <w:szCs w:val="24"/>
        </w:rPr>
        <w:t>7</w:t>
      </w:r>
      <w:r w:rsidR="00FC63E7">
        <w:rPr>
          <w:b/>
          <w:szCs w:val="24"/>
        </w:rPr>
        <w:t>4</w:t>
      </w:r>
      <w:r w:rsidR="00E3781D" w:rsidRPr="007F4532">
        <w:rPr>
          <w:b/>
          <w:szCs w:val="24"/>
        </w:rPr>
        <w:t>—</w:t>
      </w:r>
      <w:bookmarkStart w:id="10" w:name="_Hlk135757189"/>
      <w:r w:rsidR="00F61948" w:rsidRPr="007F4532">
        <w:rPr>
          <w:b/>
          <w:szCs w:val="24"/>
        </w:rPr>
        <w:t>PROHIBITION O</w:t>
      </w:r>
      <w:r w:rsidR="00F26150">
        <w:rPr>
          <w:b/>
          <w:szCs w:val="24"/>
        </w:rPr>
        <w:t>N</w:t>
      </w:r>
      <w:r w:rsidR="00F61948" w:rsidRPr="007F4532">
        <w:rPr>
          <w:b/>
          <w:szCs w:val="24"/>
        </w:rPr>
        <w:t xml:space="preserve"> </w:t>
      </w:r>
      <w:r w:rsidR="00505FF9" w:rsidRPr="007F4532">
        <w:rPr>
          <w:b/>
          <w:caps/>
          <w:szCs w:val="24"/>
        </w:rPr>
        <w:t xml:space="preserve">PROCUREMENT OF </w:t>
      </w:r>
      <w:r w:rsidR="00F26150">
        <w:rPr>
          <w:b/>
          <w:caps/>
          <w:szCs w:val="24"/>
        </w:rPr>
        <w:t xml:space="preserve">CERTAIN </w:t>
      </w:r>
      <w:r w:rsidR="00563CEB">
        <w:rPr>
          <w:b/>
          <w:caps/>
          <w:szCs w:val="24"/>
        </w:rPr>
        <w:t>ITEMS</w:t>
      </w:r>
      <w:r w:rsidR="00F26150">
        <w:rPr>
          <w:b/>
          <w:caps/>
          <w:szCs w:val="24"/>
        </w:rPr>
        <w:t xml:space="preserve"> CONTAINING </w:t>
      </w:r>
      <w:r w:rsidR="00F26150" w:rsidRPr="00F26150">
        <w:rPr>
          <w:b/>
          <w:iCs/>
          <w:caps/>
          <w:szCs w:val="24"/>
        </w:rPr>
        <w:t>Perfluoroalkyl</w:t>
      </w:r>
      <w:r w:rsidR="00F26150">
        <w:rPr>
          <w:b/>
          <w:iCs/>
          <w:caps/>
          <w:szCs w:val="24"/>
        </w:rPr>
        <w:t xml:space="preserve"> OR </w:t>
      </w:r>
      <w:r w:rsidR="00F26150" w:rsidRPr="00F26150">
        <w:rPr>
          <w:b/>
          <w:iCs/>
          <w:caps/>
          <w:szCs w:val="24"/>
        </w:rPr>
        <w:t>Polyfluoroalkyl substances</w:t>
      </w:r>
      <w:bookmarkEnd w:id="7"/>
    </w:p>
    <w:bookmarkEnd w:id="8"/>
    <w:bookmarkEnd w:id="10"/>
    <w:p w14:paraId="01744F28" w14:textId="77777777" w:rsidR="00F61948" w:rsidRPr="007F4532" w:rsidRDefault="00F61948" w:rsidP="00DE24B1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</w:pPr>
    </w:p>
    <w:p w14:paraId="3984997B" w14:textId="4F95FE72" w:rsidR="00562B18" w:rsidRPr="001A48EA" w:rsidRDefault="009D0E35" w:rsidP="00DE24B1">
      <w:pPr>
        <w:pStyle w:val="DFARS"/>
        <w:rPr>
          <w:bCs/>
          <w:szCs w:val="24"/>
        </w:rPr>
      </w:pPr>
      <w:bookmarkStart w:id="11" w:name="_Hlk146013484"/>
      <w:r w:rsidRPr="000859A9">
        <w:rPr>
          <w:b/>
          <w:szCs w:val="24"/>
        </w:rPr>
        <w:t>223.</w:t>
      </w:r>
      <w:r w:rsidR="00D9369D" w:rsidRPr="000859A9">
        <w:rPr>
          <w:b/>
          <w:szCs w:val="24"/>
        </w:rPr>
        <w:t>7</w:t>
      </w:r>
      <w:r w:rsidR="00FC63E7" w:rsidRPr="000859A9">
        <w:rPr>
          <w:b/>
          <w:szCs w:val="24"/>
        </w:rPr>
        <w:t>4</w:t>
      </w:r>
      <w:r w:rsidRPr="000859A9">
        <w:rPr>
          <w:b/>
          <w:szCs w:val="24"/>
        </w:rPr>
        <w:t xml:space="preserve">00  Scope of </w:t>
      </w:r>
      <w:r w:rsidR="00E804BE" w:rsidRPr="000859A9">
        <w:rPr>
          <w:b/>
          <w:szCs w:val="24"/>
        </w:rPr>
        <w:t>s</w:t>
      </w:r>
      <w:r w:rsidRPr="000859A9">
        <w:rPr>
          <w:b/>
          <w:szCs w:val="24"/>
        </w:rPr>
        <w:t>ubpart</w:t>
      </w:r>
      <w:r w:rsidRPr="001A48EA">
        <w:rPr>
          <w:bCs/>
          <w:szCs w:val="24"/>
        </w:rPr>
        <w:t>.</w:t>
      </w:r>
    </w:p>
    <w:bookmarkEnd w:id="11"/>
    <w:p w14:paraId="24796D29" w14:textId="3531923B" w:rsidR="009D0E35" w:rsidRPr="001A48EA" w:rsidRDefault="009D0E35" w:rsidP="00DE24B1">
      <w:pPr>
        <w:pStyle w:val="DFARS"/>
        <w:rPr>
          <w:bCs/>
          <w:szCs w:val="24"/>
        </w:rPr>
      </w:pPr>
      <w:r w:rsidRPr="001A48EA">
        <w:rPr>
          <w:bCs/>
          <w:szCs w:val="24"/>
        </w:rPr>
        <w:t xml:space="preserve">This subpart implements section </w:t>
      </w:r>
      <w:r w:rsidR="007F0F04" w:rsidRPr="001A48EA">
        <w:rPr>
          <w:bCs/>
          <w:szCs w:val="24"/>
        </w:rPr>
        <w:t>322</w:t>
      </w:r>
      <w:r w:rsidR="00B9453F" w:rsidRPr="001A48EA">
        <w:rPr>
          <w:bCs/>
          <w:szCs w:val="24"/>
        </w:rPr>
        <w:t>(b)</w:t>
      </w:r>
      <w:r w:rsidR="00195B2B" w:rsidRPr="001A48EA">
        <w:rPr>
          <w:bCs/>
          <w:szCs w:val="24"/>
        </w:rPr>
        <w:t>, (c),</w:t>
      </w:r>
      <w:r w:rsidR="00B9453F" w:rsidRPr="001A48EA">
        <w:rPr>
          <w:bCs/>
          <w:szCs w:val="24"/>
        </w:rPr>
        <w:t xml:space="preserve"> and (d)</w:t>
      </w:r>
      <w:r w:rsidRPr="001A48EA">
        <w:rPr>
          <w:bCs/>
          <w:szCs w:val="24"/>
        </w:rPr>
        <w:t xml:space="preserve"> of the National Defense Authorization Act for Fiscal Year 2020 (Pub. L. 116-92).</w:t>
      </w:r>
    </w:p>
    <w:p w14:paraId="67B6CD11" w14:textId="77777777" w:rsidR="009D0E35" w:rsidRPr="001A48EA" w:rsidRDefault="009D0E35" w:rsidP="00DE24B1">
      <w:pPr>
        <w:pStyle w:val="DFARS"/>
        <w:rPr>
          <w:bCs/>
          <w:szCs w:val="24"/>
        </w:rPr>
      </w:pPr>
    </w:p>
    <w:p w14:paraId="3E3792A1" w14:textId="1FF1C4DA" w:rsidR="00A96F39" w:rsidRPr="001A48EA" w:rsidRDefault="00A96F39" w:rsidP="00DE24B1">
      <w:pPr>
        <w:pStyle w:val="DFARS"/>
        <w:rPr>
          <w:bCs/>
          <w:szCs w:val="24"/>
        </w:rPr>
      </w:pPr>
      <w:bookmarkStart w:id="12" w:name="_Hlk146013496"/>
      <w:r w:rsidRPr="000859A9">
        <w:rPr>
          <w:b/>
          <w:szCs w:val="24"/>
        </w:rPr>
        <w:t>223.</w:t>
      </w:r>
      <w:r w:rsidR="00D9369D" w:rsidRPr="000859A9">
        <w:rPr>
          <w:b/>
          <w:szCs w:val="24"/>
        </w:rPr>
        <w:t>7</w:t>
      </w:r>
      <w:r w:rsidR="00FC63E7" w:rsidRPr="000859A9">
        <w:rPr>
          <w:b/>
          <w:szCs w:val="24"/>
        </w:rPr>
        <w:t>4</w:t>
      </w:r>
      <w:r w:rsidRPr="000859A9">
        <w:rPr>
          <w:b/>
          <w:szCs w:val="24"/>
        </w:rPr>
        <w:t>0</w:t>
      </w:r>
      <w:r w:rsidR="009D0E35" w:rsidRPr="000859A9">
        <w:rPr>
          <w:b/>
          <w:szCs w:val="24"/>
        </w:rPr>
        <w:t>1</w:t>
      </w:r>
      <w:r w:rsidRPr="000859A9">
        <w:rPr>
          <w:b/>
          <w:szCs w:val="24"/>
        </w:rPr>
        <w:t xml:space="preserve">  Definition</w:t>
      </w:r>
      <w:r w:rsidRPr="001A48EA">
        <w:rPr>
          <w:bCs/>
          <w:szCs w:val="24"/>
        </w:rPr>
        <w:t>.</w:t>
      </w:r>
      <w:bookmarkEnd w:id="12"/>
    </w:p>
    <w:p w14:paraId="759B864A" w14:textId="3309B7B6" w:rsidR="00A96F39" w:rsidRPr="001A48EA" w:rsidRDefault="00A96F39" w:rsidP="00DE24B1">
      <w:pPr>
        <w:pStyle w:val="DFARS"/>
        <w:widowControl w:val="0"/>
        <w:tabs>
          <w:tab w:val="clear" w:pos="810"/>
          <w:tab w:val="left" w:pos="806"/>
        </w:tabs>
        <w:rPr>
          <w:bCs/>
          <w:szCs w:val="24"/>
        </w:rPr>
      </w:pPr>
      <w:r w:rsidRPr="001A48EA">
        <w:rPr>
          <w:rFonts w:cs="Courier New"/>
          <w:bCs/>
          <w:szCs w:val="24"/>
        </w:rPr>
        <w:t>As used in this subpart</w:t>
      </w:r>
      <w:r w:rsidRPr="001A48EA">
        <w:rPr>
          <w:bCs/>
          <w:szCs w:val="24"/>
        </w:rPr>
        <w:t>—</w:t>
      </w:r>
    </w:p>
    <w:p w14:paraId="16D97DE3" w14:textId="77777777" w:rsidR="00A96F39" w:rsidRPr="001A48EA" w:rsidRDefault="00A96F39" w:rsidP="00DE24B1">
      <w:pPr>
        <w:pStyle w:val="DFARS"/>
        <w:widowControl w:val="0"/>
        <w:tabs>
          <w:tab w:val="clear" w:pos="810"/>
          <w:tab w:val="left" w:pos="806"/>
        </w:tabs>
        <w:rPr>
          <w:rFonts w:cs="Courier New"/>
          <w:bCs/>
          <w:szCs w:val="24"/>
        </w:rPr>
      </w:pPr>
    </w:p>
    <w:p w14:paraId="3C903BFD" w14:textId="0AC85A4B" w:rsidR="00FD31E3" w:rsidRPr="001A48EA" w:rsidRDefault="007F4532" w:rsidP="00DE24B1">
      <w:pPr>
        <w:pStyle w:val="PlainText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/>
          <w:bCs/>
          <w:iCs/>
          <w:sz w:val="24"/>
          <w:szCs w:val="24"/>
        </w:rPr>
      </w:pPr>
      <w:bookmarkStart w:id="13" w:name="_Hlk130484653"/>
      <w:r w:rsidRPr="001A48EA">
        <w:rPr>
          <w:rFonts w:ascii="Century Schoolbook" w:hAnsi="Century Schoolbook"/>
          <w:bCs/>
          <w:iCs/>
          <w:sz w:val="24"/>
          <w:szCs w:val="24"/>
        </w:rPr>
        <w:t>“</w:t>
      </w:r>
      <w:r w:rsidR="00952435" w:rsidRPr="001A48EA">
        <w:rPr>
          <w:rFonts w:ascii="Century Schoolbook" w:hAnsi="Century Schoolbook"/>
          <w:bCs/>
          <w:iCs/>
          <w:sz w:val="24"/>
          <w:szCs w:val="24"/>
        </w:rPr>
        <w:t>Ocean</w:t>
      </w:r>
      <w:r w:rsidR="000420AF" w:rsidRPr="001A48EA">
        <w:rPr>
          <w:rFonts w:ascii="Century Schoolbook" w:hAnsi="Century Schoolbook"/>
          <w:bCs/>
          <w:iCs/>
          <w:sz w:val="24"/>
          <w:szCs w:val="24"/>
        </w:rPr>
        <w:t>-</w:t>
      </w:r>
      <w:r w:rsidR="00952435" w:rsidRPr="001A48EA">
        <w:rPr>
          <w:rFonts w:ascii="Century Schoolbook" w:hAnsi="Century Schoolbook"/>
          <w:bCs/>
          <w:iCs/>
          <w:sz w:val="24"/>
          <w:szCs w:val="24"/>
        </w:rPr>
        <w:t>going v</w:t>
      </w:r>
      <w:r w:rsidR="00FD31E3" w:rsidRPr="001A48EA">
        <w:rPr>
          <w:rFonts w:ascii="Century Schoolbook" w:hAnsi="Century Schoolbook"/>
          <w:bCs/>
          <w:iCs/>
          <w:sz w:val="24"/>
          <w:szCs w:val="24"/>
        </w:rPr>
        <w:t>essel</w:t>
      </w:r>
      <w:r w:rsidRPr="001A48EA">
        <w:rPr>
          <w:rFonts w:ascii="Century Schoolbook" w:hAnsi="Century Schoolbook"/>
          <w:bCs/>
          <w:iCs/>
          <w:sz w:val="24"/>
          <w:szCs w:val="24"/>
        </w:rPr>
        <w:t>”</w:t>
      </w:r>
      <w:r w:rsidR="00FD31E3" w:rsidRPr="001A48EA">
        <w:rPr>
          <w:rFonts w:ascii="Century Schoolbook" w:hAnsi="Century Schoolbook"/>
          <w:bCs/>
          <w:iCs/>
          <w:sz w:val="24"/>
          <w:szCs w:val="24"/>
        </w:rPr>
        <w:t xml:space="preserve"> means a vessel over 59 feet in length owned or operated by </w:t>
      </w:r>
      <w:r w:rsidR="00C9509A" w:rsidRPr="001A48EA">
        <w:rPr>
          <w:rFonts w:ascii="Century Schoolbook" w:hAnsi="Century Schoolbook"/>
          <w:bCs/>
          <w:iCs/>
          <w:sz w:val="24"/>
          <w:szCs w:val="24"/>
        </w:rPr>
        <w:t xml:space="preserve">DoD </w:t>
      </w:r>
      <w:r w:rsidR="00FD31E3" w:rsidRPr="001A48EA">
        <w:rPr>
          <w:rFonts w:ascii="Century Schoolbook" w:hAnsi="Century Schoolbook"/>
          <w:bCs/>
          <w:iCs/>
          <w:sz w:val="24"/>
          <w:szCs w:val="24"/>
        </w:rPr>
        <w:t>or the U</w:t>
      </w:r>
      <w:r w:rsidR="00C9509A" w:rsidRPr="001A48EA">
        <w:rPr>
          <w:rFonts w:ascii="Century Schoolbook" w:hAnsi="Century Schoolbook"/>
          <w:bCs/>
          <w:iCs/>
          <w:sz w:val="24"/>
          <w:szCs w:val="24"/>
        </w:rPr>
        <w:t>.</w:t>
      </w:r>
      <w:r w:rsidR="00FD31E3" w:rsidRPr="001A48EA">
        <w:rPr>
          <w:rFonts w:ascii="Century Schoolbook" w:hAnsi="Century Schoolbook"/>
          <w:bCs/>
          <w:iCs/>
          <w:sz w:val="24"/>
          <w:szCs w:val="24"/>
        </w:rPr>
        <w:t>S</w:t>
      </w:r>
      <w:r w:rsidR="00C9509A" w:rsidRPr="001A48EA">
        <w:rPr>
          <w:rFonts w:ascii="Century Schoolbook" w:hAnsi="Century Schoolbook"/>
          <w:bCs/>
          <w:iCs/>
          <w:sz w:val="24"/>
          <w:szCs w:val="24"/>
        </w:rPr>
        <w:t>.</w:t>
      </w:r>
      <w:r w:rsidR="00FD31E3" w:rsidRPr="001A48EA">
        <w:rPr>
          <w:rFonts w:ascii="Century Schoolbook" w:hAnsi="Century Schoolbook"/>
          <w:bCs/>
          <w:iCs/>
          <w:sz w:val="24"/>
          <w:szCs w:val="24"/>
        </w:rPr>
        <w:t xml:space="preserve"> Coast Guard, other than vessels that are chartered by the Armed Forces</w:t>
      </w:r>
      <w:r w:rsidR="000420AF" w:rsidRPr="001A48EA">
        <w:rPr>
          <w:rFonts w:ascii="Century Schoolbook" w:hAnsi="Century Schoolbook"/>
          <w:bCs/>
          <w:iCs/>
          <w:sz w:val="24"/>
          <w:szCs w:val="24"/>
        </w:rPr>
        <w:t xml:space="preserve"> on a time or voyage basis</w:t>
      </w:r>
      <w:r w:rsidR="00FD31E3" w:rsidRPr="001A48EA">
        <w:rPr>
          <w:rFonts w:ascii="Century Schoolbook" w:hAnsi="Century Schoolbook"/>
          <w:bCs/>
          <w:iCs/>
          <w:sz w:val="24"/>
          <w:szCs w:val="24"/>
        </w:rPr>
        <w:t>.</w:t>
      </w:r>
    </w:p>
    <w:p w14:paraId="234B0547" w14:textId="55D94F5C" w:rsidR="00D004B0" w:rsidRPr="001A48EA" w:rsidRDefault="00D004B0" w:rsidP="001E46F0">
      <w:pPr>
        <w:pStyle w:val="DFARS"/>
        <w:rPr>
          <w:bCs/>
          <w:szCs w:val="24"/>
        </w:rPr>
      </w:pPr>
    </w:p>
    <w:p w14:paraId="2725D2F6" w14:textId="05813DA2" w:rsidR="00D004B0" w:rsidRPr="001A48EA" w:rsidRDefault="009D0E35" w:rsidP="001E46F0">
      <w:pPr>
        <w:pStyle w:val="DFARS"/>
        <w:rPr>
          <w:bCs/>
          <w:szCs w:val="24"/>
        </w:rPr>
      </w:pPr>
      <w:bookmarkStart w:id="14" w:name="_Hlk146013514"/>
      <w:bookmarkEnd w:id="13"/>
      <w:r w:rsidRPr="000859A9">
        <w:rPr>
          <w:b/>
          <w:szCs w:val="24"/>
        </w:rPr>
        <w:t>223.</w:t>
      </w:r>
      <w:r w:rsidR="00D9369D" w:rsidRPr="000859A9">
        <w:rPr>
          <w:b/>
          <w:szCs w:val="24"/>
        </w:rPr>
        <w:t>7</w:t>
      </w:r>
      <w:r w:rsidR="00FC63E7" w:rsidRPr="000859A9">
        <w:rPr>
          <w:b/>
          <w:szCs w:val="24"/>
        </w:rPr>
        <w:t>4</w:t>
      </w:r>
      <w:r w:rsidRPr="000859A9">
        <w:rPr>
          <w:b/>
          <w:szCs w:val="24"/>
        </w:rPr>
        <w:t>0</w:t>
      </w:r>
      <w:r w:rsidR="00B73A92" w:rsidRPr="000859A9">
        <w:rPr>
          <w:b/>
          <w:szCs w:val="24"/>
        </w:rPr>
        <w:t>2</w:t>
      </w:r>
      <w:r w:rsidRPr="000859A9">
        <w:rPr>
          <w:b/>
          <w:szCs w:val="24"/>
        </w:rPr>
        <w:t xml:space="preserve">  </w:t>
      </w:r>
      <w:r w:rsidR="00D004B0" w:rsidRPr="000859A9">
        <w:rPr>
          <w:b/>
          <w:szCs w:val="24"/>
        </w:rPr>
        <w:t>Prohibition</w:t>
      </w:r>
      <w:r w:rsidR="00D004B0" w:rsidRPr="001A48EA">
        <w:rPr>
          <w:bCs/>
          <w:szCs w:val="24"/>
        </w:rPr>
        <w:t>.</w:t>
      </w:r>
      <w:bookmarkEnd w:id="14"/>
    </w:p>
    <w:p w14:paraId="7BF5507F" w14:textId="0365E144" w:rsidR="00D75F7C" w:rsidRPr="001A48EA" w:rsidRDefault="00A218FF" w:rsidP="001E46F0">
      <w:pPr>
        <w:pStyle w:val="DFARS"/>
        <w:rPr>
          <w:bCs/>
          <w:szCs w:val="24"/>
        </w:rPr>
      </w:pPr>
      <w:r w:rsidRPr="00B77B7F">
        <w:rPr>
          <w:bCs/>
          <w:strike/>
          <w:szCs w:val="24"/>
        </w:rPr>
        <w:t>A</w:t>
      </w:r>
      <w:r w:rsidR="007F4532" w:rsidRPr="00B77B7F">
        <w:rPr>
          <w:bCs/>
          <w:strike/>
          <w:szCs w:val="24"/>
        </w:rPr>
        <w:t xml:space="preserve">fter October 1, 2023, </w:t>
      </w:r>
      <w:r w:rsidR="00C9509A" w:rsidRPr="00B77B7F">
        <w:rPr>
          <w:bCs/>
          <w:strike/>
          <w:szCs w:val="24"/>
        </w:rPr>
        <w:t>d</w:t>
      </w:r>
      <w:r w:rsidR="001E30E9" w:rsidRPr="00B77B7F">
        <w:rPr>
          <w:b/>
          <w:szCs w:val="24"/>
        </w:rPr>
        <w:t>[D</w:t>
      </w:r>
      <w:r w:rsidR="00B77B7F">
        <w:rPr>
          <w:b/>
          <w:szCs w:val="24"/>
        </w:rPr>
        <w:t>]</w:t>
      </w:r>
      <w:r w:rsidR="00B77B7F" w:rsidRPr="00B77B7F">
        <w:rPr>
          <w:bCs/>
          <w:szCs w:val="24"/>
        </w:rPr>
        <w:t>o</w:t>
      </w:r>
      <w:r w:rsidR="00C9509A" w:rsidRPr="00B77B7F">
        <w:rPr>
          <w:bCs/>
          <w:szCs w:val="24"/>
        </w:rPr>
        <w:t xml:space="preserve"> </w:t>
      </w:r>
      <w:r w:rsidR="00BF2C55" w:rsidRPr="00B77B7F">
        <w:rPr>
          <w:bCs/>
          <w:szCs w:val="24"/>
        </w:rPr>
        <w:t>not procure</w:t>
      </w:r>
      <w:r w:rsidR="0007596B">
        <w:rPr>
          <w:bCs/>
          <w:szCs w:val="24"/>
        </w:rPr>
        <w:t xml:space="preserve"> </w:t>
      </w:r>
      <w:r w:rsidR="0007596B" w:rsidRPr="00374DF2">
        <w:rPr>
          <w:b/>
          <w:szCs w:val="24"/>
        </w:rPr>
        <w:t>[</w:t>
      </w:r>
      <w:r w:rsidR="00103875">
        <w:rPr>
          <w:b/>
          <w:szCs w:val="24"/>
        </w:rPr>
        <w:t xml:space="preserve">any </w:t>
      </w:r>
      <w:r w:rsidR="0007596B" w:rsidRPr="00374DF2">
        <w:rPr>
          <w:b/>
          <w:szCs w:val="24"/>
        </w:rPr>
        <w:t>fire-fighting</w:t>
      </w:r>
      <w:r w:rsidR="0007596B">
        <w:rPr>
          <w:b/>
          <w:szCs w:val="24"/>
        </w:rPr>
        <w:t xml:space="preserve"> agent</w:t>
      </w:r>
      <w:r w:rsidR="0007596B" w:rsidRPr="00374DF2">
        <w:rPr>
          <w:b/>
          <w:szCs w:val="24"/>
        </w:rPr>
        <w:t>]</w:t>
      </w:r>
      <w:r w:rsidR="00BF2C55" w:rsidRPr="001A48EA">
        <w:rPr>
          <w:bCs/>
          <w:szCs w:val="24"/>
        </w:rPr>
        <w:t xml:space="preserve"> </w:t>
      </w:r>
      <w:r w:rsidR="00D004B0" w:rsidRPr="00374DF2">
        <w:rPr>
          <w:bCs/>
          <w:strike/>
          <w:szCs w:val="24"/>
        </w:rPr>
        <w:t>a</w:t>
      </w:r>
      <w:r w:rsidR="006115E6" w:rsidRPr="00374DF2">
        <w:rPr>
          <w:bCs/>
          <w:strike/>
          <w:szCs w:val="24"/>
        </w:rPr>
        <w:t>queous film-</w:t>
      </w:r>
      <w:r w:rsidR="006115E6" w:rsidRPr="0007596B">
        <w:rPr>
          <w:bCs/>
          <w:strike/>
          <w:szCs w:val="24"/>
        </w:rPr>
        <w:t>forming</w:t>
      </w:r>
      <w:r w:rsidR="00D004B0" w:rsidRPr="0007596B">
        <w:rPr>
          <w:bCs/>
          <w:strike/>
          <w:szCs w:val="24"/>
        </w:rPr>
        <w:t xml:space="preserve"> </w:t>
      </w:r>
      <w:r w:rsidR="002E701E" w:rsidRPr="0007596B">
        <w:rPr>
          <w:bCs/>
          <w:strike/>
          <w:szCs w:val="24"/>
        </w:rPr>
        <w:t>foam</w:t>
      </w:r>
      <w:r w:rsidR="004155EB" w:rsidRPr="00374DF2">
        <w:rPr>
          <w:bCs/>
          <w:strike/>
          <w:szCs w:val="24"/>
        </w:rPr>
        <w:t>, which is used for fighting fires,</w:t>
      </w:r>
      <w:r w:rsidR="007F4532" w:rsidRPr="001A48EA">
        <w:rPr>
          <w:bCs/>
          <w:szCs w:val="24"/>
        </w:rPr>
        <w:t xml:space="preserve"> that contains in excess of one part per billion</w:t>
      </w:r>
      <w:r w:rsidR="00D004B0" w:rsidRPr="001A48EA">
        <w:rPr>
          <w:bCs/>
          <w:szCs w:val="24"/>
        </w:rPr>
        <w:t xml:space="preserve"> perfluoroalkyl </w:t>
      </w:r>
      <w:r w:rsidR="007F4532" w:rsidRPr="001A48EA">
        <w:rPr>
          <w:bCs/>
          <w:szCs w:val="24"/>
        </w:rPr>
        <w:t xml:space="preserve">substances </w:t>
      </w:r>
      <w:r w:rsidR="00D004B0" w:rsidRPr="001A48EA">
        <w:rPr>
          <w:bCs/>
          <w:szCs w:val="24"/>
        </w:rPr>
        <w:t>or polyfluoroalkyl substances</w:t>
      </w:r>
      <w:r w:rsidR="009D0E35" w:rsidRPr="001A48EA">
        <w:rPr>
          <w:bCs/>
          <w:szCs w:val="24"/>
        </w:rPr>
        <w:t xml:space="preserve">.  </w:t>
      </w:r>
      <w:r w:rsidRPr="001A48EA">
        <w:rPr>
          <w:bCs/>
          <w:szCs w:val="24"/>
        </w:rPr>
        <w:t>Procurements of fire-fighting</w:t>
      </w:r>
      <w:r w:rsidR="00374DF2">
        <w:rPr>
          <w:bCs/>
          <w:szCs w:val="24"/>
        </w:rPr>
        <w:t xml:space="preserve"> </w:t>
      </w:r>
      <w:r w:rsidRPr="0007596B">
        <w:rPr>
          <w:bCs/>
          <w:szCs w:val="24"/>
        </w:rPr>
        <w:t>agent</w:t>
      </w:r>
      <w:r w:rsidRPr="001A48EA">
        <w:rPr>
          <w:bCs/>
          <w:szCs w:val="24"/>
        </w:rPr>
        <w:t xml:space="preserve"> for use solely onboard ocean-going vessels are exempt from this prohibition.</w:t>
      </w:r>
    </w:p>
    <w:p w14:paraId="098F579B" w14:textId="1821590B" w:rsidR="00253BF5" w:rsidRPr="001A48EA" w:rsidRDefault="00253BF5" w:rsidP="001E46F0">
      <w:pPr>
        <w:pStyle w:val="DFARS"/>
        <w:rPr>
          <w:bCs/>
          <w:szCs w:val="24"/>
        </w:rPr>
      </w:pPr>
    </w:p>
    <w:p w14:paraId="0EC58D8B" w14:textId="3576700F" w:rsidR="0002463F" w:rsidRPr="001A48EA" w:rsidRDefault="008D3513" w:rsidP="001E46F0">
      <w:pPr>
        <w:pStyle w:val="DFARS"/>
        <w:rPr>
          <w:bCs/>
          <w:szCs w:val="24"/>
        </w:rPr>
      </w:pPr>
      <w:bookmarkStart w:id="15" w:name="_Hlk146013525"/>
      <w:r w:rsidRPr="000859A9">
        <w:rPr>
          <w:b/>
          <w:szCs w:val="24"/>
        </w:rPr>
        <w:t>223.</w:t>
      </w:r>
      <w:r w:rsidR="00D9369D" w:rsidRPr="000859A9">
        <w:rPr>
          <w:b/>
          <w:szCs w:val="24"/>
        </w:rPr>
        <w:t>7</w:t>
      </w:r>
      <w:r w:rsidR="00FC63E7" w:rsidRPr="000859A9">
        <w:rPr>
          <w:b/>
          <w:szCs w:val="24"/>
        </w:rPr>
        <w:t>4</w:t>
      </w:r>
      <w:r w:rsidRPr="000859A9">
        <w:rPr>
          <w:b/>
          <w:szCs w:val="24"/>
        </w:rPr>
        <w:t>0</w:t>
      </w:r>
      <w:r w:rsidR="00D537F0" w:rsidRPr="000859A9">
        <w:rPr>
          <w:b/>
          <w:szCs w:val="24"/>
        </w:rPr>
        <w:t>3</w:t>
      </w:r>
      <w:r w:rsidRPr="000859A9">
        <w:rPr>
          <w:b/>
          <w:szCs w:val="24"/>
        </w:rPr>
        <w:t xml:space="preserve"> </w:t>
      </w:r>
      <w:r w:rsidR="005662B3" w:rsidRPr="000859A9">
        <w:rPr>
          <w:b/>
          <w:szCs w:val="24"/>
        </w:rPr>
        <w:t xml:space="preserve"> </w:t>
      </w:r>
      <w:r w:rsidRPr="000859A9">
        <w:rPr>
          <w:b/>
          <w:szCs w:val="24"/>
        </w:rPr>
        <w:t>Procedure</w:t>
      </w:r>
      <w:r w:rsidR="005662B3" w:rsidRPr="000859A9">
        <w:rPr>
          <w:b/>
          <w:szCs w:val="24"/>
        </w:rPr>
        <w:t>s</w:t>
      </w:r>
      <w:r w:rsidRPr="001A48EA">
        <w:rPr>
          <w:bCs/>
          <w:szCs w:val="24"/>
        </w:rPr>
        <w:t>.</w:t>
      </w:r>
      <w:bookmarkEnd w:id="15"/>
    </w:p>
    <w:p w14:paraId="09B57ECB" w14:textId="4FEE9C52" w:rsidR="00F129A6" w:rsidRPr="001A48EA" w:rsidRDefault="00665189" w:rsidP="001E46F0">
      <w:pPr>
        <w:pStyle w:val="DFARS"/>
        <w:rPr>
          <w:bCs/>
          <w:szCs w:val="24"/>
        </w:rPr>
      </w:pPr>
      <w:r w:rsidRPr="0007596B">
        <w:rPr>
          <w:bCs/>
          <w:strike/>
          <w:szCs w:val="24"/>
        </w:rPr>
        <w:t>After October 1, 2023, c</w:t>
      </w:r>
      <w:r w:rsidR="00F129A6" w:rsidRPr="0007596B">
        <w:rPr>
          <w:bCs/>
          <w:strike/>
          <w:szCs w:val="24"/>
        </w:rPr>
        <w:t>ontracting officer</w:t>
      </w:r>
      <w:r w:rsidR="009B7B36" w:rsidRPr="0007596B">
        <w:rPr>
          <w:bCs/>
          <w:strike/>
          <w:szCs w:val="24"/>
        </w:rPr>
        <w:t>s</w:t>
      </w:r>
      <w:r w:rsidR="00F129A6" w:rsidRPr="0007596B">
        <w:rPr>
          <w:bCs/>
          <w:strike/>
          <w:szCs w:val="24"/>
        </w:rPr>
        <w:t xml:space="preserve"> shall </w:t>
      </w:r>
      <w:r w:rsidRPr="0007596B">
        <w:rPr>
          <w:bCs/>
          <w:strike/>
          <w:szCs w:val="24"/>
        </w:rPr>
        <w:t>only</w:t>
      </w:r>
      <w:r w:rsidR="00F129A6" w:rsidRPr="0007596B">
        <w:rPr>
          <w:bCs/>
          <w:strike/>
          <w:szCs w:val="24"/>
        </w:rPr>
        <w:t xml:space="preserve"> issue a </w:t>
      </w:r>
      <w:bookmarkStart w:id="16" w:name="_Hlk135757372"/>
      <w:r w:rsidR="00F129A6" w:rsidRPr="0007596B">
        <w:rPr>
          <w:bCs/>
          <w:strike/>
          <w:szCs w:val="24"/>
        </w:rPr>
        <w:t xml:space="preserve">solicitation </w:t>
      </w:r>
      <w:r w:rsidR="00BC2A7E" w:rsidRPr="0007596B">
        <w:rPr>
          <w:bCs/>
          <w:strike/>
          <w:szCs w:val="24"/>
        </w:rPr>
        <w:t>to procure</w:t>
      </w:r>
      <w:r w:rsidR="00F129A6" w:rsidRPr="0007596B">
        <w:rPr>
          <w:bCs/>
          <w:strike/>
          <w:szCs w:val="24"/>
        </w:rPr>
        <w:t xml:space="preserve"> fire-fighting </w:t>
      </w:r>
      <w:r w:rsidR="000E7E7F">
        <w:rPr>
          <w:bCs/>
          <w:strike/>
          <w:szCs w:val="24"/>
        </w:rPr>
        <w:t>foam</w:t>
      </w:r>
      <w:r w:rsidR="000E7E7F" w:rsidRPr="0007596B">
        <w:rPr>
          <w:bCs/>
          <w:strike/>
          <w:szCs w:val="24"/>
        </w:rPr>
        <w:t xml:space="preserve"> </w:t>
      </w:r>
      <w:r w:rsidRPr="0007596B">
        <w:rPr>
          <w:bCs/>
          <w:strike/>
          <w:szCs w:val="24"/>
        </w:rPr>
        <w:t xml:space="preserve">in accordance with </w:t>
      </w:r>
      <w:r w:rsidR="00EF4460" w:rsidRPr="0007596B">
        <w:rPr>
          <w:bCs/>
          <w:strike/>
          <w:szCs w:val="24"/>
        </w:rPr>
        <w:t xml:space="preserve">performance </w:t>
      </w:r>
      <w:r w:rsidRPr="0007596B">
        <w:rPr>
          <w:bCs/>
          <w:strike/>
          <w:szCs w:val="24"/>
        </w:rPr>
        <w:t xml:space="preserve">specification </w:t>
      </w:r>
      <w:r w:rsidR="005662B3" w:rsidRPr="0007596B">
        <w:rPr>
          <w:bCs/>
          <w:strike/>
          <w:szCs w:val="24"/>
        </w:rPr>
        <w:t>MIL-PRF-24385</w:t>
      </w:r>
      <w:r w:rsidR="00EF4460" w:rsidRPr="0007596B">
        <w:rPr>
          <w:bCs/>
          <w:strike/>
          <w:szCs w:val="24"/>
        </w:rPr>
        <w:t>F(SH</w:t>
      </w:r>
      <w:r w:rsidRPr="0007596B">
        <w:rPr>
          <w:bCs/>
          <w:strike/>
          <w:szCs w:val="24"/>
        </w:rPr>
        <w:t>)</w:t>
      </w:r>
      <w:bookmarkEnd w:id="16"/>
      <w:r w:rsidR="0007596B" w:rsidRPr="0007596B">
        <w:rPr>
          <w:bCs/>
          <w:szCs w:val="24"/>
        </w:rPr>
        <w:t xml:space="preserve"> </w:t>
      </w:r>
      <w:r w:rsidR="0007596B" w:rsidRPr="0007596B">
        <w:rPr>
          <w:b/>
          <w:szCs w:val="24"/>
        </w:rPr>
        <w:t>[</w:t>
      </w:r>
      <w:r w:rsidR="0007596B">
        <w:rPr>
          <w:b/>
          <w:szCs w:val="24"/>
        </w:rPr>
        <w:t>Contracting officers shall not issue a solicitation for</w:t>
      </w:r>
      <w:r w:rsidR="00103875">
        <w:rPr>
          <w:b/>
          <w:szCs w:val="24"/>
        </w:rPr>
        <w:t xml:space="preserve"> any</w:t>
      </w:r>
      <w:r w:rsidR="0007596B">
        <w:rPr>
          <w:b/>
          <w:szCs w:val="24"/>
        </w:rPr>
        <w:t xml:space="preserve"> fire-fighting agent that contains </w:t>
      </w:r>
      <w:r w:rsidR="0007596B" w:rsidRPr="00FF4813">
        <w:rPr>
          <w:b/>
          <w:szCs w:val="24"/>
        </w:rPr>
        <w:t>perfluoroalkyl or polyfluoroalkyl substances in excess of one part per billion</w:t>
      </w:r>
      <w:r w:rsidR="0007596B">
        <w:rPr>
          <w:b/>
          <w:szCs w:val="24"/>
        </w:rPr>
        <w:t>]</w:t>
      </w:r>
      <w:r w:rsidR="00F129A6" w:rsidRPr="001A48EA">
        <w:rPr>
          <w:bCs/>
          <w:szCs w:val="24"/>
        </w:rPr>
        <w:t>, unless the requiring activity provides documentation of the exemption at 223.</w:t>
      </w:r>
      <w:r w:rsidR="00BE001E" w:rsidRPr="001A48EA">
        <w:rPr>
          <w:bCs/>
          <w:szCs w:val="24"/>
        </w:rPr>
        <w:t>7</w:t>
      </w:r>
      <w:r w:rsidR="00FC63E7" w:rsidRPr="001A48EA">
        <w:rPr>
          <w:bCs/>
          <w:szCs w:val="24"/>
        </w:rPr>
        <w:t>4</w:t>
      </w:r>
      <w:r w:rsidR="00F129A6" w:rsidRPr="001A48EA">
        <w:rPr>
          <w:bCs/>
          <w:szCs w:val="24"/>
        </w:rPr>
        <w:t>0</w:t>
      </w:r>
      <w:r w:rsidR="00A218FF" w:rsidRPr="001A48EA">
        <w:rPr>
          <w:bCs/>
          <w:szCs w:val="24"/>
        </w:rPr>
        <w:t>2</w:t>
      </w:r>
      <w:r w:rsidR="00F129A6" w:rsidRPr="001A48EA">
        <w:rPr>
          <w:bCs/>
          <w:szCs w:val="24"/>
        </w:rPr>
        <w:t>.</w:t>
      </w:r>
      <w:r w:rsidR="004B0DEB" w:rsidRPr="001A48EA">
        <w:rPr>
          <w:bCs/>
          <w:szCs w:val="24"/>
        </w:rPr>
        <w:t xml:space="preserve"> </w:t>
      </w:r>
      <w:r w:rsidR="00F129A6" w:rsidRPr="001A48EA">
        <w:rPr>
          <w:bCs/>
          <w:szCs w:val="24"/>
        </w:rPr>
        <w:t xml:space="preserve"> </w:t>
      </w:r>
      <w:bookmarkStart w:id="17" w:name="_Hlk140771072"/>
      <w:r w:rsidR="00F129A6" w:rsidRPr="001A48EA">
        <w:rPr>
          <w:bCs/>
          <w:szCs w:val="24"/>
        </w:rPr>
        <w:t>The contracting officer shall maintain the documentation in the contract file.</w:t>
      </w:r>
      <w:bookmarkEnd w:id="17"/>
    </w:p>
    <w:p w14:paraId="5E86A526" w14:textId="77777777" w:rsidR="009B7B36" w:rsidRPr="001A48EA" w:rsidRDefault="009B7B36" w:rsidP="001E46F0">
      <w:pPr>
        <w:pStyle w:val="DFARS"/>
        <w:rPr>
          <w:bCs/>
          <w:szCs w:val="24"/>
        </w:rPr>
      </w:pPr>
    </w:p>
    <w:p w14:paraId="6EEB9858" w14:textId="7270EDD2" w:rsidR="0082263E" w:rsidRPr="001A48EA" w:rsidRDefault="0082263E" w:rsidP="001E46F0">
      <w:pPr>
        <w:pStyle w:val="DFARS"/>
        <w:rPr>
          <w:bCs/>
          <w:szCs w:val="24"/>
        </w:rPr>
      </w:pPr>
      <w:bookmarkStart w:id="18" w:name="_Hlk156568777"/>
      <w:bookmarkStart w:id="19" w:name="_Hlk146013539"/>
      <w:r w:rsidRPr="000859A9">
        <w:rPr>
          <w:b/>
          <w:szCs w:val="24"/>
        </w:rPr>
        <w:t>223.</w:t>
      </w:r>
      <w:r w:rsidR="00D9369D" w:rsidRPr="000859A9">
        <w:rPr>
          <w:b/>
          <w:szCs w:val="24"/>
        </w:rPr>
        <w:t>7</w:t>
      </w:r>
      <w:r w:rsidR="00FC63E7" w:rsidRPr="000859A9">
        <w:rPr>
          <w:b/>
          <w:szCs w:val="24"/>
        </w:rPr>
        <w:t>4</w:t>
      </w:r>
      <w:r w:rsidRPr="000859A9">
        <w:rPr>
          <w:b/>
          <w:szCs w:val="24"/>
        </w:rPr>
        <w:t>0</w:t>
      </w:r>
      <w:r w:rsidR="00D537F0" w:rsidRPr="000859A9">
        <w:rPr>
          <w:b/>
          <w:szCs w:val="24"/>
        </w:rPr>
        <w:t>4</w:t>
      </w:r>
      <w:r w:rsidRPr="000859A9">
        <w:rPr>
          <w:b/>
          <w:szCs w:val="24"/>
        </w:rPr>
        <w:t xml:space="preserve">  </w:t>
      </w:r>
      <w:bookmarkEnd w:id="18"/>
      <w:r w:rsidRPr="000859A9">
        <w:rPr>
          <w:b/>
          <w:szCs w:val="24"/>
        </w:rPr>
        <w:t xml:space="preserve">Contract </w:t>
      </w:r>
      <w:r w:rsidR="00E804BE" w:rsidRPr="000859A9">
        <w:rPr>
          <w:b/>
          <w:szCs w:val="24"/>
        </w:rPr>
        <w:t>c</w:t>
      </w:r>
      <w:r w:rsidRPr="000859A9">
        <w:rPr>
          <w:b/>
          <w:szCs w:val="24"/>
        </w:rPr>
        <w:t>lause</w:t>
      </w:r>
      <w:r w:rsidRPr="001A48EA">
        <w:rPr>
          <w:bCs/>
          <w:szCs w:val="24"/>
        </w:rPr>
        <w:t>.</w:t>
      </w:r>
    </w:p>
    <w:bookmarkEnd w:id="19"/>
    <w:p w14:paraId="77AEA66D" w14:textId="211BA33A" w:rsidR="0082263E" w:rsidRPr="001A48EA" w:rsidRDefault="00A7269E" w:rsidP="001E46F0">
      <w:pPr>
        <w:pStyle w:val="DFARS"/>
        <w:rPr>
          <w:bCs/>
          <w:szCs w:val="24"/>
        </w:rPr>
      </w:pPr>
      <w:r w:rsidRPr="001A48EA">
        <w:rPr>
          <w:bCs/>
          <w:szCs w:val="24"/>
        </w:rPr>
        <w:t>U</w:t>
      </w:r>
      <w:r w:rsidR="00F61948" w:rsidRPr="001A48EA">
        <w:rPr>
          <w:bCs/>
          <w:szCs w:val="24"/>
        </w:rPr>
        <w:t>se the clause at 252.223-</w:t>
      </w:r>
      <w:r w:rsidR="00BE001E" w:rsidRPr="001A48EA">
        <w:rPr>
          <w:bCs/>
          <w:szCs w:val="24"/>
        </w:rPr>
        <w:t>70</w:t>
      </w:r>
      <w:r w:rsidR="00FC63E7" w:rsidRPr="001A48EA">
        <w:rPr>
          <w:bCs/>
          <w:szCs w:val="24"/>
        </w:rPr>
        <w:t>09</w:t>
      </w:r>
      <w:r w:rsidRPr="001A48EA">
        <w:rPr>
          <w:bCs/>
          <w:szCs w:val="24"/>
        </w:rPr>
        <w:t xml:space="preserve">, Prohibition of </w:t>
      </w:r>
      <w:r w:rsidR="00D248BC" w:rsidRPr="001A48EA">
        <w:rPr>
          <w:bCs/>
          <w:szCs w:val="24"/>
        </w:rPr>
        <w:t xml:space="preserve">Procurement of </w:t>
      </w:r>
      <w:r w:rsidR="007F4532" w:rsidRPr="001A48EA">
        <w:rPr>
          <w:bCs/>
          <w:szCs w:val="24"/>
        </w:rPr>
        <w:t xml:space="preserve">Fluorinated </w:t>
      </w:r>
      <w:r w:rsidR="00541CF1" w:rsidRPr="00FD6338">
        <w:rPr>
          <w:bCs/>
          <w:strike/>
          <w:szCs w:val="24"/>
        </w:rPr>
        <w:t>Aqueous Film-Forming F</w:t>
      </w:r>
      <w:r w:rsidR="00BC2A7E" w:rsidRPr="00FD6338">
        <w:rPr>
          <w:bCs/>
          <w:strike/>
          <w:szCs w:val="24"/>
        </w:rPr>
        <w:t>oam</w:t>
      </w:r>
      <w:r w:rsidR="004261C5" w:rsidRPr="001A48EA">
        <w:rPr>
          <w:bCs/>
          <w:szCs w:val="24"/>
        </w:rPr>
        <w:t xml:space="preserve"> Fire-Fighting </w:t>
      </w:r>
      <w:r w:rsidR="004261C5" w:rsidRPr="0007596B">
        <w:rPr>
          <w:bCs/>
          <w:szCs w:val="24"/>
        </w:rPr>
        <w:t>Agent</w:t>
      </w:r>
      <w:r w:rsidR="004261C5" w:rsidRPr="001A48EA">
        <w:rPr>
          <w:bCs/>
          <w:szCs w:val="24"/>
        </w:rPr>
        <w:t xml:space="preserve"> </w:t>
      </w:r>
      <w:r w:rsidR="00956C2A" w:rsidRPr="001A48EA">
        <w:rPr>
          <w:bCs/>
          <w:szCs w:val="24"/>
        </w:rPr>
        <w:t xml:space="preserve">for Use </w:t>
      </w:r>
      <w:r w:rsidR="004261C5" w:rsidRPr="001A48EA">
        <w:rPr>
          <w:bCs/>
          <w:szCs w:val="24"/>
        </w:rPr>
        <w:t>on Military Installations</w:t>
      </w:r>
      <w:r w:rsidR="00541CF1" w:rsidRPr="001A48EA">
        <w:rPr>
          <w:bCs/>
          <w:szCs w:val="24"/>
        </w:rPr>
        <w:t>,</w:t>
      </w:r>
      <w:r w:rsidRPr="001A48EA">
        <w:rPr>
          <w:bCs/>
          <w:szCs w:val="24"/>
        </w:rPr>
        <w:t xml:space="preserve"> in </w:t>
      </w:r>
      <w:bookmarkStart w:id="20" w:name="_Hlk156568800"/>
      <w:r w:rsidRPr="001A48EA">
        <w:rPr>
          <w:bCs/>
          <w:szCs w:val="24"/>
        </w:rPr>
        <w:t xml:space="preserve">solicitations and contracts, including </w:t>
      </w:r>
      <w:bookmarkStart w:id="21" w:name="_Hlk135733651"/>
      <w:r w:rsidRPr="001A48EA">
        <w:rPr>
          <w:bCs/>
          <w:szCs w:val="24"/>
        </w:rPr>
        <w:t xml:space="preserve">solicitations and contracts using FAR part 12 procedures for the acquisition of commercial </w:t>
      </w:r>
      <w:bookmarkEnd w:id="21"/>
      <w:r w:rsidR="00BE001E" w:rsidRPr="001A48EA">
        <w:rPr>
          <w:bCs/>
          <w:szCs w:val="24"/>
        </w:rPr>
        <w:t>products</w:t>
      </w:r>
      <w:r w:rsidR="002F5855" w:rsidRPr="001A48EA">
        <w:rPr>
          <w:bCs/>
          <w:szCs w:val="24"/>
        </w:rPr>
        <w:t xml:space="preserve"> and</w:t>
      </w:r>
      <w:r w:rsidR="00BE001E" w:rsidRPr="001A48EA">
        <w:rPr>
          <w:bCs/>
          <w:szCs w:val="24"/>
        </w:rPr>
        <w:t xml:space="preserve"> commercial services</w:t>
      </w:r>
      <w:r w:rsidRPr="001A48EA">
        <w:rPr>
          <w:bCs/>
          <w:szCs w:val="24"/>
        </w:rPr>
        <w:t xml:space="preserve">, </w:t>
      </w:r>
      <w:r w:rsidR="00E41478" w:rsidRPr="001A48EA">
        <w:rPr>
          <w:bCs/>
          <w:szCs w:val="24"/>
        </w:rPr>
        <w:t xml:space="preserve">relating to </w:t>
      </w:r>
      <w:r w:rsidR="004155EB" w:rsidRPr="001A48EA">
        <w:rPr>
          <w:bCs/>
          <w:szCs w:val="24"/>
        </w:rPr>
        <w:t xml:space="preserve">fire-fighting </w:t>
      </w:r>
      <w:r w:rsidR="007F4532" w:rsidRPr="001A48EA">
        <w:rPr>
          <w:bCs/>
          <w:szCs w:val="24"/>
        </w:rPr>
        <w:t>on</w:t>
      </w:r>
      <w:r w:rsidR="002E701E" w:rsidRPr="001A48EA">
        <w:rPr>
          <w:bCs/>
          <w:szCs w:val="24"/>
        </w:rPr>
        <w:t xml:space="preserve"> military installation</w:t>
      </w:r>
      <w:r w:rsidR="00E41478" w:rsidRPr="001A48EA">
        <w:rPr>
          <w:bCs/>
          <w:szCs w:val="24"/>
        </w:rPr>
        <w:t>s</w:t>
      </w:r>
      <w:bookmarkEnd w:id="20"/>
      <w:r w:rsidRPr="001A48EA">
        <w:rPr>
          <w:bCs/>
          <w:szCs w:val="24"/>
        </w:rPr>
        <w:t>.</w:t>
      </w:r>
      <w:bookmarkEnd w:id="9"/>
    </w:p>
    <w:p w14:paraId="45EF1B21" w14:textId="77777777" w:rsidR="00FD4463" w:rsidRPr="007F4532" w:rsidRDefault="00FD4463" w:rsidP="001E46F0">
      <w:pPr>
        <w:pStyle w:val="DFARS"/>
        <w:rPr>
          <w:b/>
          <w:szCs w:val="24"/>
        </w:rPr>
      </w:pPr>
    </w:p>
    <w:p w14:paraId="4D945F80" w14:textId="1E4E5CD8" w:rsidR="0082263E" w:rsidRDefault="00FD4463" w:rsidP="001E46F0">
      <w:pPr>
        <w:pStyle w:val="DFARS"/>
        <w:rPr>
          <w:b/>
          <w:szCs w:val="24"/>
        </w:rPr>
      </w:pPr>
      <w:r w:rsidRPr="007F4532">
        <w:rPr>
          <w:b/>
          <w:szCs w:val="24"/>
        </w:rPr>
        <w:t>* * * * *</w:t>
      </w:r>
    </w:p>
    <w:p w14:paraId="5E9D850D" w14:textId="77777777" w:rsidR="00FD4463" w:rsidRPr="007F4532" w:rsidRDefault="00FD4463" w:rsidP="001E46F0">
      <w:pPr>
        <w:pStyle w:val="DFARS"/>
        <w:rPr>
          <w:b/>
          <w:szCs w:val="24"/>
        </w:rPr>
      </w:pPr>
    </w:p>
    <w:p w14:paraId="6C839BAE" w14:textId="77777777" w:rsidR="00FD4463" w:rsidRPr="007F4532" w:rsidRDefault="00FD4463" w:rsidP="001E46F0">
      <w:pPr>
        <w:pStyle w:val="DFARS"/>
        <w:rPr>
          <w:b/>
          <w:szCs w:val="24"/>
        </w:rPr>
      </w:pPr>
      <w:bookmarkStart w:id="22" w:name="_Hlk135754856"/>
      <w:r w:rsidRPr="007F4532">
        <w:rPr>
          <w:rFonts w:cs="Courier New"/>
          <w:b/>
          <w:szCs w:val="24"/>
        </w:rPr>
        <w:t>PART 252</w:t>
      </w:r>
      <w:r w:rsidRPr="007F4532">
        <w:rPr>
          <w:b/>
          <w:szCs w:val="24"/>
        </w:rPr>
        <w:t>—SOLICITATION PROVISIONS AND CONTRACT CLAUSES</w:t>
      </w:r>
    </w:p>
    <w:bookmarkEnd w:id="22"/>
    <w:p w14:paraId="0B530557" w14:textId="77777777" w:rsidR="00FD4463" w:rsidRPr="007F4532" w:rsidRDefault="00FD4463" w:rsidP="001E46F0">
      <w:pPr>
        <w:pStyle w:val="DFARS"/>
        <w:rPr>
          <w:b/>
          <w:szCs w:val="24"/>
        </w:rPr>
      </w:pPr>
    </w:p>
    <w:p w14:paraId="54582FF5" w14:textId="382338B0" w:rsidR="00FD4463" w:rsidRDefault="00FD4463" w:rsidP="001E46F0">
      <w:pPr>
        <w:pStyle w:val="DFARS"/>
        <w:rPr>
          <w:rFonts w:cs="Courier New"/>
          <w:b/>
          <w:szCs w:val="24"/>
        </w:rPr>
      </w:pPr>
      <w:r w:rsidRPr="007F4532">
        <w:rPr>
          <w:rFonts w:cs="Courier New"/>
          <w:b/>
          <w:szCs w:val="24"/>
        </w:rPr>
        <w:t xml:space="preserve">* * * * * </w:t>
      </w:r>
    </w:p>
    <w:p w14:paraId="2C4B6B3B" w14:textId="77777777" w:rsidR="00FD4463" w:rsidRPr="007F4532" w:rsidRDefault="00FD4463" w:rsidP="001E46F0">
      <w:pPr>
        <w:pStyle w:val="DFARS"/>
        <w:rPr>
          <w:rFonts w:cs="Courier New"/>
          <w:b/>
          <w:szCs w:val="24"/>
        </w:rPr>
      </w:pPr>
    </w:p>
    <w:p w14:paraId="0BE01F03" w14:textId="41628453" w:rsidR="00A7269E" w:rsidRPr="000859A9" w:rsidRDefault="00FD4463" w:rsidP="001E46F0">
      <w:pPr>
        <w:pStyle w:val="DFARS"/>
        <w:rPr>
          <w:rFonts w:cs="Courier New"/>
          <w:b/>
          <w:szCs w:val="24"/>
        </w:rPr>
      </w:pPr>
      <w:bookmarkStart w:id="23" w:name="_Hlk146013718"/>
      <w:bookmarkStart w:id="24" w:name="_Hlk141096066"/>
      <w:bookmarkStart w:id="25" w:name="_Hlk135754945"/>
      <w:r w:rsidRPr="000859A9">
        <w:rPr>
          <w:rFonts w:cs="Courier New"/>
          <w:b/>
          <w:szCs w:val="24"/>
        </w:rPr>
        <w:t>252.223</w:t>
      </w:r>
      <w:r w:rsidR="00D77BD7" w:rsidRPr="000859A9">
        <w:rPr>
          <w:rFonts w:cs="Courier New"/>
          <w:b/>
          <w:szCs w:val="24"/>
        </w:rPr>
        <w:t>-</w:t>
      </w:r>
      <w:r w:rsidR="002B58A6" w:rsidRPr="000859A9">
        <w:rPr>
          <w:rFonts w:cs="Courier New"/>
          <w:b/>
          <w:szCs w:val="24"/>
        </w:rPr>
        <w:t>70</w:t>
      </w:r>
      <w:r w:rsidR="00FC63E7" w:rsidRPr="000859A9">
        <w:rPr>
          <w:rFonts w:cs="Courier New"/>
          <w:b/>
          <w:szCs w:val="24"/>
        </w:rPr>
        <w:t>09</w:t>
      </w:r>
      <w:r w:rsidR="002B58A6" w:rsidRPr="000859A9">
        <w:rPr>
          <w:rFonts w:cs="Courier New"/>
          <w:b/>
          <w:szCs w:val="24"/>
        </w:rPr>
        <w:t xml:space="preserve">  </w:t>
      </w:r>
      <w:r w:rsidR="00FD6338" w:rsidRPr="000859A9">
        <w:rPr>
          <w:b/>
          <w:szCs w:val="24"/>
          <w:lang w:eastAsia="x-none"/>
        </w:rPr>
        <w:t xml:space="preserve">Prohibition of Procurement of Fluorinated </w:t>
      </w:r>
      <w:r w:rsidR="00FD6338" w:rsidRPr="000859A9">
        <w:rPr>
          <w:b/>
          <w:strike/>
          <w:szCs w:val="24"/>
          <w:lang w:eastAsia="x-none"/>
        </w:rPr>
        <w:t>Aqueous Film-Forming Foam</w:t>
      </w:r>
      <w:r w:rsidR="00FD6338" w:rsidRPr="000859A9">
        <w:rPr>
          <w:b/>
          <w:szCs w:val="24"/>
          <w:lang w:eastAsia="x-none"/>
        </w:rPr>
        <w:t xml:space="preserve"> Fire-Fighting Agent for Use on Military Installations</w:t>
      </w:r>
      <w:r w:rsidR="00541CF1" w:rsidRPr="000859A9">
        <w:rPr>
          <w:b/>
          <w:szCs w:val="24"/>
        </w:rPr>
        <w:t>.</w:t>
      </w:r>
    </w:p>
    <w:bookmarkEnd w:id="23"/>
    <w:p w14:paraId="301272A2" w14:textId="650DE1E0" w:rsidR="00A7269E" w:rsidRPr="001A48EA" w:rsidRDefault="00A7269E" w:rsidP="001E46F0">
      <w:pPr>
        <w:pStyle w:val="DFARS"/>
        <w:rPr>
          <w:rFonts w:cs="Courier New"/>
          <w:bCs/>
          <w:szCs w:val="24"/>
        </w:rPr>
      </w:pPr>
      <w:r w:rsidRPr="001A48EA">
        <w:rPr>
          <w:rFonts w:cs="Courier New"/>
          <w:bCs/>
          <w:szCs w:val="24"/>
        </w:rPr>
        <w:t xml:space="preserve">As prescribed in </w:t>
      </w:r>
      <w:r w:rsidR="00FD4463" w:rsidRPr="001A48EA">
        <w:rPr>
          <w:rFonts w:cs="Courier New"/>
          <w:bCs/>
          <w:szCs w:val="24"/>
        </w:rPr>
        <w:t>223.</w:t>
      </w:r>
      <w:r w:rsidR="00B43881" w:rsidRPr="001A48EA">
        <w:rPr>
          <w:rFonts w:cs="Courier New"/>
          <w:bCs/>
          <w:szCs w:val="24"/>
        </w:rPr>
        <w:t>7</w:t>
      </w:r>
      <w:r w:rsidR="00FC63E7" w:rsidRPr="001A48EA">
        <w:rPr>
          <w:rFonts w:cs="Courier New"/>
          <w:bCs/>
          <w:szCs w:val="24"/>
        </w:rPr>
        <w:t>4</w:t>
      </w:r>
      <w:r w:rsidR="00FD4463" w:rsidRPr="001A48EA">
        <w:rPr>
          <w:rFonts w:cs="Courier New"/>
          <w:bCs/>
          <w:szCs w:val="24"/>
        </w:rPr>
        <w:t>0</w:t>
      </w:r>
      <w:r w:rsidR="00D537F0" w:rsidRPr="001A48EA">
        <w:rPr>
          <w:rFonts w:cs="Courier New"/>
          <w:bCs/>
          <w:szCs w:val="24"/>
        </w:rPr>
        <w:t>4</w:t>
      </w:r>
      <w:r w:rsidRPr="001A48EA">
        <w:rPr>
          <w:rFonts w:cs="Courier New"/>
          <w:bCs/>
          <w:szCs w:val="24"/>
        </w:rPr>
        <w:t>, use the following clause:</w:t>
      </w:r>
    </w:p>
    <w:p w14:paraId="4EC481B3" w14:textId="77777777" w:rsidR="00A7269E" w:rsidRPr="001A48EA" w:rsidRDefault="00A7269E" w:rsidP="001E46F0">
      <w:pPr>
        <w:pStyle w:val="DFARS"/>
        <w:rPr>
          <w:rFonts w:cs="Courier New"/>
          <w:bCs/>
          <w:szCs w:val="24"/>
        </w:rPr>
      </w:pPr>
    </w:p>
    <w:p w14:paraId="63B0897D" w14:textId="7186DAF2" w:rsidR="00A7269E" w:rsidRPr="001A48EA" w:rsidRDefault="00A7269E" w:rsidP="001E46F0">
      <w:pPr>
        <w:pStyle w:val="DFARS"/>
        <w:jc w:val="center"/>
        <w:rPr>
          <w:rFonts w:cs="Courier New"/>
          <w:bCs/>
          <w:szCs w:val="24"/>
        </w:rPr>
      </w:pPr>
      <w:r w:rsidRPr="001A48EA">
        <w:rPr>
          <w:rFonts w:cs="Courier New"/>
          <w:bCs/>
          <w:szCs w:val="24"/>
        </w:rPr>
        <w:t xml:space="preserve">PROHIBITION OF </w:t>
      </w:r>
      <w:r w:rsidR="00854C39" w:rsidRPr="001A48EA">
        <w:rPr>
          <w:rFonts w:cs="Courier New"/>
          <w:bCs/>
          <w:szCs w:val="24"/>
        </w:rPr>
        <w:t>PROCU</w:t>
      </w:r>
      <w:r w:rsidR="00C40200" w:rsidRPr="000859A9">
        <w:rPr>
          <w:rFonts w:cs="Courier New"/>
          <w:bCs/>
          <w:szCs w:val="24"/>
        </w:rPr>
        <w:t>RE</w:t>
      </w:r>
      <w:r w:rsidR="00854C39" w:rsidRPr="001A48EA">
        <w:rPr>
          <w:rFonts w:cs="Courier New"/>
          <w:bCs/>
          <w:szCs w:val="24"/>
        </w:rPr>
        <w:t xml:space="preserve">MENT OF </w:t>
      </w:r>
      <w:r w:rsidR="00FD4463" w:rsidRPr="001A48EA">
        <w:rPr>
          <w:rFonts w:cs="Courier New"/>
          <w:bCs/>
          <w:szCs w:val="24"/>
        </w:rPr>
        <w:t>FL</w:t>
      </w:r>
      <w:r w:rsidR="00FD4463" w:rsidRPr="000859A9">
        <w:rPr>
          <w:rFonts w:cs="Courier New"/>
          <w:bCs/>
          <w:szCs w:val="24"/>
        </w:rPr>
        <w:t>U</w:t>
      </w:r>
      <w:r w:rsidR="00C40200" w:rsidRPr="001A48EA">
        <w:rPr>
          <w:rFonts w:cs="Courier New"/>
          <w:bCs/>
          <w:szCs w:val="24"/>
        </w:rPr>
        <w:t>O</w:t>
      </w:r>
      <w:r w:rsidR="00FD4463" w:rsidRPr="001A48EA">
        <w:rPr>
          <w:rFonts w:cs="Courier New"/>
          <w:bCs/>
          <w:szCs w:val="24"/>
        </w:rPr>
        <w:t>R</w:t>
      </w:r>
      <w:r w:rsidR="00541CF1" w:rsidRPr="001A48EA">
        <w:rPr>
          <w:rFonts w:cs="Courier New"/>
          <w:bCs/>
          <w:szCs w:val="24"/>
        </w:rPr>
        <w:t xml:space="preserve">INATED </w:t>
      </w:r>
      <w:r w:rsidR="00541CF1" w:rsidRPr="00FD6338">
        <w:rPr>
          <w:rFonts w:cs="Courier New"/>
          <w:bCs/>
          <w:strike/>
          <w:szCs w:val="24"/>
        </w:rPr>
        <w:t xml:space="preserve">AQUEOUS FILM-FORMING </w:t>
      </w:r>
      <w:r w:rsidR="00854C39" w:rsidRPr="00FD6338">
        <w:rPr>
          <w:rFonts w:cs="Courier New"/>
          <w:bCs/>
          <w:strike/>
          <w:szCs w:val="24"/>
        </w:rPr>
        <w:t>FOAM</w:t>
      </w:r>
      <w:r w:rsidR="00854C39" w:rsidRPr="001A48EA">
        <w:rPr>
          <w:rFonts w:cs="Courier New"/>
          <w:bCs/>
          <w:szCs w:val="24"/>
        </w:rPr>
        <w:t xml:space="preserve"> </w:t>
      </w:r>
      <w:r w:rsidR="00541CF1" w:rsidRPr="001A48EA">
        <w:rPr>
          <w:rFonts w:cs="Courier New"/>
          <w:bCs/>
          <w:szCs w:val="24"/>
        </w:rPr>
        <w:t xml:space="preserve">FIRE-FIGHTING </w:t>
      </w:r>
      <w:r w:rsidR="00541CF1" w:rsidRPr="0007596B">
        <w:rPr>
          <w:rFonts w:cs="Courier New"/>
          <w:bCs/>
          <w:szCs w:val="24"/>
        </w:rPr>
        <w:t>AGENT</w:t>
      </w:r>
      <w:r w:rsidR="00854C39" w:rsidRPr="001A48EA">
        <w:rPr>
          <w:rFonts w:cs="Courier New"/>
          <w:bCs/>
          <w:szCs w:val="24"/>
        </w:rPr>
        <w:t xml:space="preserve"> </w:t>
      </w:r>
      <w:r w:rsidR="00B73A92" w:rsidRPr="001A48EA">
        <w:rPr>
          <w:rFonts w:cs="Courier New"/>
          <w:bCs/>
          <w:szCs w:val="24"/>
        </w:rPr>
        <w:t>FOR</w:t>
      </w:r>
      <w:r w:rsidR="00854C39" w:rsidRPr="001A48EA">
        <w:rPr>
          <w:rFonts w:cs="Courier New"/>
          <w:bCs/>
          <w:szCs w:val="24"/>
        </w:rPr>
        <w:t xml:space="preserve"> </w:t>
      </w:r>
      <w:r w:rsidR="00956C2A" w:rsidRPr="001A48EA">
        <w:rPr>
          <w:rFonts w:cs="Courier New"/>
          <w:bCs/>
          <w:szCs w:val="24"/>
        </w:rPr>
        <w:t xml:space="preserve">USE ON </w:t>
      </w:r>
      <w:r w:rsidR="00854C39" w:rsidRPr="001A48EA">
        <w:rPr>
          <w:rFonts w:cs="Courier New"/>
          <w:bCs/>
          <w:szCs w:val="24"/>
        </w:rPr>
        <w:t>MILITARY INSTALLATIONS</w:t>
      </w:r>
      <w:r w:rsidRPr="001A48EA">
        <w:rPr>
          <w:rFonts w:cs="Courier New"/>
          <w:bCs/>
          <w:szCs w:val="24"/>
        </w:rPr>
        <w:t xml:space="preserve"> (</w:t>
      </w:r>
      <w:r w:rsidR="00103875">
        <w:rPr>
          <w:rFonts w:cs="Courier New"/>
          <w:bCs/>
          <w:strike/>
          <w:szCs w:val="24"/>
        </w:rPr>
        <w:t>FEB 2024</w:t>
      </w:r>
      <w:r w:rsidR="00103875" w:rsidRPr="000859A9">
        <w:rPr>
          <w:rFonts w:cs="Courier New"/>
          <w:b/>
          <w:szCs w:val="24"/>
        </w:rPr>
        <w:t>[</w:t>
      </w:r>
      <w:r w:rsidR="0001569B">
        <w:rPr>
          <w:rFonts w:cs="Courier New"/>
          <w:b/>
          <w:szCs w:val="24"/>
        </w:rPr>
        <w:t>MAR 2024</w:t>
      </w:r>
      <w:r w:rsidR="00103875" w:rsidRPr="000859A9">
        <w:rPr>
          <w:rFonts w:cs="Courier New"/>
          <w:b/>
          <w:szCs w:val="24"/>
        </w:rPr>
        <w:t>]</w:t>
      </w:r>
      <w:r w:rsidRPr="001A48EA">
        <w:rPr>
          <w:rFonts w:cs="Courier New"/>
          <w:bCs/>
          <w:szCs w:val="24"/>
        </w:rPr>
        <w:t>)</w:t>
      </w:r>
    </w:p>
    <w:p w14:paraId="06977BF9" w14:textId="77777777" w:rsidR="00A7269E" w:rsidRPr="001A48EA" w:rsidRDefault="00A7269E" w:rsidP="001E46F0">
      <w:pPr>
        <w:pStyle w:val="DFARS"/>
        <w:rPr>
          <w:rFonts w:cs="Courier New"/>
          <w:bCs/>
          <w:szCs w:val="24"/>
        </w:rPr>
      </w:pPr>
    </w:p>
    <w:p w14:paraId="2DAFB515" w14:textId="4C313D65" w:rsidR="004B136E" w:rsidRPr="001A48EA" w:rsidRDefault="00A7269E" w:rsidP="001E46F0">
      <w:pPr>
        <w:pStyle w:val="DFARS"/>
        <w:rPr>
          <w:rFonts w:cs="Courier New"/>
          <w:bCs/>
          <w:szCs w:val="24"/>
        </w:rPr>
      </w:pPr>
      <w:r w:rsidRPr="001A48EA">
        <w:rPr>
          <w:rFonts w:cs="Courier New"/>
          <w:bCs/>
          <w:szCs w:val="24"/>
        </w:rPr>
        <w:tab/>
        <w:t xml:space="preserve">(a)  </w:t>
      </w:r>
      <w:r w:rsidRPr="001A48EA">
        <w:rPr>
          <w:rFonts w:cs="Courier New"/>
          <w:bCs/>
          <w:i/>
          <w:szCs w:val="24"/>
        </w:rPr>
        <w:t>Definition</w:t>
      </w:r>
      <w:r w:rsidR="004B136E" w:rsidRPr="001A48EA">
        <w:rPr>
          <w:rFonts w:cs="Courier New"/>
          <w:bCs/>
          <w:i/>
          <w:szCs w:val="24"/>
        </w:rPr>
        <w:t>s</w:t>
      </w:r>
      <w:r w:rsidRPr="001A48EA">
        <w:rPr>
          <w:rFonts w:cs="Courier New"/>
          <w:bCs/>
          <w:szCs w:val="24"/>
        </w:rPr>
        <w:t>.  As used in this clause</w:t>
      </w:r>
      <w:r w:rsidR="00B74406" w:rsidRPr="001A48EA">
        <w:rPr>
          <w:rFonts w:cs="Courier New"/>
          <w:bCs/>
          <w:szCs w:val="24"/>
        </w:rPr>
        <w:t xml:space="preserve">, </w:t>
      </w:r>
      <w:bookmarkEnd w:id="24"/>
      <w:r w:rsidR="004B136E" w:rsidRPr="001A48EA">
        <w:rPr>
          <w:rFonts w:cs="Courier New"/>
          <w:bCs/>
          <w:szCs w:val="24"/>
        </w:rPr>
        <w:t>“</w:t>
      </w:r>
      <w:r w:rsidR="00B74406" w:rsidRPr="001A48EA">
        <w:rPr>
          <w:rFonts w:cs="Courier New"/>
          <w:bCs/>
          <w:szCs w:val="24"/>
        </w:rPr>
        <w:t>p</w:t>
      </w:r>
      <w:r w:rsidR="004B136E" w:rsidRPr="001A48EA">
        <w:rPr>
          <w:rFonts w:cs="Courier New"/>
          <w:bCs/>
          <w:szCs w:val="24"/>
        </w:rPr>
        <w:t>erfluoroalkyl substances” and “</w:t>
      </w:r>
      <w:r w:rsidR="00E017FF" w:rsidRPr="001A48EA">
        <w:rPr>
          <w:rFonts w:cs="Courier New"/>
          <w:bCs/>
          <w:szCs w:val="24"/>
        </w:rPr>
        <w:t>p</w:t>
      </w:r>
      <w:r w:rsidR="004B136E" w:rsidRPr="001A48EA">
        <w:rPr>
          <w:rFonts w:cs="Courier New"/>
          <w:bCs/>
          <w:szCs w:val="24"/>
        </w:rPr>
        <w:t>olyfluoroalkyl substances” have the meanings given in section 322</w:t>
      </w:r>
      <w:r w:rsidR="006F2BA2" w:rsidRPr="001A48EA">
        <w:rPr>
          <w:rFonts w:cs="Courier New"/>
          <w:bCs/>
          <w:szCs w:val="24"/>
        </w:rPr>
        <w:t>(f)</w:t>
      </w:r>
      <w:r w:rsidR="004B136E" w:rsidRPr="001A48EA">
        <w:rPr>
          <w:rFonts w:cs="Courier New"/>
          <w:bCs/>
          <w:szCs w:val="24"/>
        </w:rPr>
        <w:t xml:space="preserve"> of </w:t>
      </w:r>
      <w:bookmarkStart w:id="26" w:name="_Hlk141106135"/>
      <w:r w:rsidR="004B136E" w:rsidRPr="001A48EA">
        <w:rPr>
          <w:rFonts w:cs="Courier New"/>
          <w:bCs/>
          <w:szCs w:val="24"/>
        </w:rPr>
        <w:t>the National Defense Authorization Act for Fiscal Year 2020 (Pub. L. 116-92).</w:t>
      </w:r>
      <w:bookmarkEnd w:id="26"/>
    </w:p>
    <w:p w14:paraId="2DD1CBEC" w14:textId="77777777" w:rsidR="00A7269E" w:rsidRPr="001A48EA" w:rsidRDefault="00A7269E" w:rsidP="001E46F0">
      <w:pPr>
        <w:pStyle w:val="DFARS"/>
        <w:rPr>
          <w:rFonts w:cs="Courier New"/>
          <w:bCs/>
          <w:szCs w:val="24"/>
        </w:rPr>
      </w:pPr>
    </w:p>
    <w:p w14:paraId="715F1920" w14:textId="485391E1" w:rsidR="00A7269E" w:rsidRPr="001A48EA" w:rsidRDefault="00A7269E" w:rsidP="001E46F0">
      <w:pPr>
        <w:pStyle w:val="DFARS"/>
        <w:rPr>
          <w:rFonts w:cs="Courier New"/>
          <w:bCs/>
          <w:szCs w:val="24"/>
        </w:rPr>
      </w:pPr>
      <w:r w:rsidRPr="001A48EA">
        <w:rPr>
          <w:rFonts w:cs="Courier New"/>
          <w:bCs/>
          <w:szCs w:val="24"/>
        </w:rPr>
        <w:tab/>
        <w:t xml:space="preserve">(b)  </w:t>
      </w:r>
      <w:r w:rsidRPr="001A48EA">
        <w:rPr>
          <w:rFonts w:cs="Courier New"/>
          <w:bCs/>
          <w:i/>
          <w:szCs w:val="24"/>
        </w:rPr>
        <w:t>Prohibition</w:t>
      </w:r>
      <w:r w:rsidRPr="001A48EA">
        <w:rPr>
          <w:rFonts w:cs="Courier New"/>
          <w:bCs/>
          <w:szCs w:val="24"/>
        </w:rPr>
        <w:t>.</w:t>
      </w:r>
      <w:r w:rsidR="00893DDE" w:rsidRPr="001A48EA">
        <w:rPr>
          <w:rFonts w:cs="Courier New"/>
          <w:bCs/>
          <w:szCs w:val="24"/>
        </w:rPr>
        <w:t xml:space="preserve">  </w:t>
      </w:r>
      <w:r w:rsidR="00DD641C" w:rsidRPr="001A48EA">
        <w:rPr>
          <w:rFonts w:cs="Courier New"/>
          <w:bCs/>
          <w:szCs w:val="24"/>
        </w:rPr>
        <w:t>T</w:t>
      </w:r>
      <w:r w:rsidRPr="001A48EA">
        <w:rPr>
          <w:rFonts w:cs="Courier New"/>
          <w:bCs/>
          <w:szCs w:val="24"/>
        </w:rPr>
        <w:t xml:space="preserve">he Contractor shall not provide </w:t>
      </w:r>
      <w:r w:rsidR="00195B2B" w:rsidRPr="001A48EA">
        <w:rPr>
          <w:rFonts w:cs="Courier New"/>
          <w:bCs/>
          <w:szCs w:val="24"/>
        </w:rPr>
        <w:t xml:space="preserve">or use </w:t>
      </w:r>
      <w:r w:rsidR="00AC2A77" w:rsidRPr="001A48EA">
        <w:rPr>
          <w:rFonts w:cs="Courier New"/>
          <w:bCs/>
          <w:szCs w:val="24"/>
        </w:rPr>
        <w:t xml:space="preserve">under this contract </w:t>
      </w:r>
      <w:bookmarkStart w:id="27" w:name="_Hlk141096206"/>
      <w:r w:rsidRPr="001A48EA">
        <w:rPr>
          <w:rFonts w:cs="Courier New"/>
          <w:bCs/>
          <w:szCs w:val="24"/>
        </w:rPr>
        <w:t>any</w:t>
      </w:r>
      <w:r w:rsidR="00DC2844" w:rsidRPr="001A48EA">
        <w:rPr>
          <w:rFonts w:cs="Courier New"/>
          <w:bCs/>
          <w:szCs w:val="24"/>
        </w:rPr>
        <w:t xml:space="preserve"> </w:t>
      </w:r>
      <w:r w:rsidR="007F4532" w:rsidRPr="00FD6338">
        <w:rPr>
          <w:rFonts w:cs="Courier New"/>
          <w:bCs/>
          <w:strike/>
          <w:szCs w:val="24"/>
        </w:rPr>
        <w:t>a</w:t>
      </w:r>
      <w:r w:rsidR="00DC2844" w:rsidRPr="00FD6338">
        <w:rPr>
          <w:rFonts w:cs="Courier New"/>
          <w:bCs/>
          <w:strike/>
          <w:szCs w:val="24"/>
        </w:rPr>
        <w:t xml:space="preserve">queous </w:t>
      </w:r>
      <w:r w:rsidR="007F4532" w:rsidRPr="00FD6338">
        <w:rPr>
          <w:rFonts w:cs="Courier New"/>
          <w:bCs/>
          <w:strike/>
          <w:szCs w:val="24"/>
        </w:rPr>
        <w:t>f</w:t>
      </w:r>
      <w:r w:rsidR="00DC2844" w:rsidRPr="00FD6338">
        <w:rPr>
          <w:rFonts w:cs="Courier New"/>
          <w:bCs/>
          <w:strike/>
          <w:szCs w:val="24"/>
        </w:rPr>
        <w:t>ilm</w:t>
      </w:r>
      <w:r w:rsidR="005554BF" w:rsidRPr="00FD6338">
        <w:rPr>
          <w:rFonts w:cs="Courier New"/>
          <w:bCs/>
          <w:strike/>
          <w:szCs w:val="24"/>
        </w:rPr>
        <w:t>-</w:t>
      </w:r>
      <w:r w:rsidR="007F4532" w:rsidRPr="00FD6338">
        <w:rPr>
          <w:rFonts w:cs="Courier New"/>
          <w:bCs/>
          <w:strike/>
          <w:szCs w:val="24"/>
        </w:rPr>
        <w:t>f</w:t>
      </w:r>
      <w:r w:rsidR="00DC2844" w:rsidRPr="00FD6338">
        <w:rPr>
          <w:rFonts w:cs="Courier New"/>
          <w:bCs/>
          <w:strike/>
          <w:szCs w:val="24"/>
        </w:rPr>
        <w:t xml:space="preserve">orming </w:t>
      </w:r>
      <w:r w:rsidR="007C745A" w:rsidRPr="00FD6338">
        <w:rPr>
          <w:rFonts w:cs="Courier New"/>
          <w:bCs/>
          <w:strike/>
          <w:szCs w:val="24"/>
        </w:rPr>
        <w:t>f</w:t>
      </w:r>
      <w:r w:rsidR="00DC2844" w:rsidRPr="00FD6338">
        <w:rPr>
          <w:rFonts w:cs="Courier New"/>
          <w:bCs/>
          <w:strike/>
          <w:szCs w:val="24"/>
        </w:rPr>
        <w:t>oam</w:t>
      </w:r>
      <w:r w:rsidR="007F4532" w:rsidRPr="001A48EA">
        <w:rPr>
          <w:rFonts w:cs="Courier New"/>
          <w:bCs/>
          <w:szCs w:val="24"/>
        </w:rPr>
        <w:t xml:space="preserve"> </w:t>
      </w:r>
      <w:r w:rsidR="00893DDE" w:rsidRPr="001A48EA">
        <w:rPr>
          <w:rFonts w:cs="Courier New"/>
          <w:bCs/>
          <w:szCs w:val="24"/>
        </w:rPr>
        <w:t xml:space="preserve">fire-fighting agent </w:t>
      </w:r>
      <w:r w:rsidRPr="001A48EA">
        <w:rPr>
          <w:rFonts w:cs="Courier New"/>
          <w:bCs/>
          <w:szCs w:val="24"/>
        </w:rPr>
        <w:t>that</w:t>
      </w:r>
      <w:r w:rsidR="00893DDE" w:rsidRPr="001A48EA">
        <w:rPr>
          <w:rFonts w:cs="Courier New"/>
          <w:bCs/>
          <w:szCs w:val="24"/>
        </w:rPr>
        <w:t xml:space="preserve"> contains </w:t>
      </w:r>
      <w:r w:rsidR="00893DDE" w:rsidRPr="001A48EA">
        <w:rPr>
          <w:bCs/>
          <w:szCs w:val="24"/>
        </w:rPr>
        <w:t>perfluoroalkyl</w:t>
      </w:r>
      <w:r w:rsidR="00591AD6" w:rsidRPr="001A48EA">
        <w:rPr>
          <w:bCs/>
          <w:szCs w:val="24"/>
        </w:rPr>
        <w:t xml:space="preserve"> substances</w:t>
      </w:r>
      <w:r w:rsidR="00893DDE" w:rsidRPr="001A48EA">
        <w:rPr>
          <w:bCs/>
          <w:szCs w:val="24"/>
        </w:rPr>
        <w:t xml:space="preserve"> or polyfluoroalkyl substances in excess of one part per billion</w:t>
      </w:r>
      <w:bookmarkEnd w:id="27"/>
      <w:r w:rsidR="00893DDE" w:rsidRPr="001A48EA">
        <w:rPr>
          <w:bCs/>
          <w:szCs w:val="24"/>
        </w:rPr>
        <w:t>.</w:t>
      </w:r>
    </w:p>
    <w:p w14:paraId="6853DBCE" w14:textId="77777777" w:rsidR="00A7269E" w:rsidRPr="001A48EA" w:rsidRDefault="00A7269E" w:rsidP="001E46F0">
      <w:pPr>
        <w:pStyle w:val="DFARS"/>
        <w:rPr>
          <w:rFonts w:cs="Courier New"/>
          <w:bCs/>
          <w:szCs w:val="24"/>
        </w:rPr>
      </w:pPr>
    </w:p>
    <w:p w14:paraId="12A1A152" w14:textId="069525BC" w:rsidR="00A7269E" w:rsidRPr="001A48EA" w:rsidRDefault="00893DDE" w:rsidP="001E46F0">
      <w:pPr>
        <w:pStyle w:val="DFARS"/>
        <w:rPr>
          <w:rFonts w:cs="Courier New"/>
          <w:bCs/>
          <w:szCs w:val="24"/>
        </w:rPr>
      </w:pPr>
      <w:r w:rsidRPr="001A48EA">
        <w:rPr>
          <w:rFonts w:cs="Courier New"/>
          <w:bCs/>
          <w:szCs w:val="24"/>
        </w:rPr>
        <w:tab/>
        <w:t>(c</w:t>
      </w:r>
      <w:r w:rsidR="00A7269E" w:rsidRPr="001A48EA">
        <w:rPr>
          <w:rFonts w:cs="Courier New"/>
          <w:bCs/>
          <w:szCs w:val="24"/>
        </w:rPr>
        <w:t xml:space="preserve">)  </w:t>
      </w:r>
      <w:r w:rsidR="00A7269E" w:rsidRPr="001A48EA">
        <w:rPr>
          <w:rFonts w:cs="Courier New"/>
          <w:bCs/>
          <w:i/>
          <w:szCs w:val="24"/>
        </w:rPr>
        <w:t>Subcontracts</w:t>
      </w:r>
      <w:r w:rsidR="00A7269E" w:rsidRPr="001A48EA">
        <w:rPr>
          <w:rFonts w:cs="Courier New"/>
          <w:bCs/>
          <w:szCs w:val="24"/>
        </w:rPr>
        <w:t xml:space="preserve">.  </w:t>
      </w:r>
      <w:bookmarkStart w:id="28" w:name="_Hlk141105961"/>
      <w:r w:rsidR="00A7269E" w:rsidRPr="001A48EA">
        <w:rPr>
          <w:rFonts w:cs="Courier New"/>
          <w:bCs/>
          <w:szCs w:val="24"/>
        </w:rPr>
        <w:t>The Contractor shall include the substance of this clause, including this paragraph (</w:t>
      </w:r>
      <w:r w:rsidRPr="001A48EA">
        <w:rPr>
          <w:rFonts w:cs="Courier New"/>
          <w:bCs/>
          <w:szCs w:val="24"/>
        </w:rPr>
        <w:t>c</w:t>
      </w:r>
      <w:r w:rsidR="00A7269E" w:rsidRPr="001A48EA">
        <w:rPr>
          <w:rFonts w:cs="Courier New"/>
          <w:bCs/>
          <w:szCs w:val="24"/>
        </w:rPr>
        <w:t xml:space="preserve">), in all subcontracts, including subcontracts for commercial </w:t>
      </w:r>
      <w:r w:rsidR="002F5855" w:rsidRPr="001A48EA">
        <w:rPr>
          <w:rFonts w:cs="Courier New"/>
          <w:bCs/>
          <w:szCs w:val="24"/>
        </w:rPr>
        <w:t>products and commercial services</w:t>
      </w:r>
      <w:r w:rsidR="00A7269E" w:rsidRPr="001A48EA">
        <w:rPr>
          <w:rFonts w:cs="Courier New"/>
          <w:bCs/>
          <w:szCs w:val="24"/>
        </w:rPr>
        <w:t xml:space="preserve">, </w:t>
      </w:r>
      <w:r w:rsidR="00591AD6" w:rsidRPr="001A48EA">
        <w:rPr>
          <w:rFonts w:cs="Courier New"/>
          <w:bCs/>
          <w:szCs w:val="24"/>
        </w:rPr>
        <w:t xml:space="preserve">relating to </w:t>
      </w:r>
      <w:r w:rsidR="004155EB" w:rsidRPr="001A48EA">
        <w:rPr>
          <w:rFonts w:cs="Courier New"/>
          <w:bCs/>
          <w:szCs w:val="24"/>
        </w:rPr>
        <w:t xml:space="preserve">fire-fighting </w:t>
      </w:r>
      <w:r w:rsidR="005554BF" w:rsidRPr="001A48EA">
        <w:rPr>
          <w:rFonts w:cs="Courier New"/>
          <w:bCs/>
          <w:szCs w:val="24"/>
        </w:rPr>
        <w:t xml:space="preserve">on </w:t>
      </w:r>
      <w:r w:rsidR="00591AD6" w:rsidRPr="001A48EA">
        <w:rPr>
          <w:rFonts w:cs="Courier New"/>
          <w:bCs/>
          <w:szCs w:val="24"/>
        </w:rPr>
        <w:t xml:space="preserve">a </w:t>
      </w:r>
      <w:r w:rsidR="005554BF" w:rsidRPr="001A48EA">
        <w:rPr>
          <w:rFonts w:cs="Courier New"/>
          <w:bCs/>
          <w:szCs w:val="24"/>
        </w:rPr>
        <w:t>military installation</w:t>
      </w:r>
      <w:r w:rsidR="00A7269E" w:rsidRPr="001A48EA">
        <w:rPr>
          <w:rFonts w:cs="Courier New"/>
          <w:bCs/>
          <w:szCs w:val="24"/>
        </w:rPr>
        <w:t>.</w:t>
      </w:r>
    </w:p>
    <w:bookmarkEnd w:id="28"/>
    <w:p w14:paraId="3AECA1E2" w14:textId="77777777" w:rsidR="007F4532" w:rsidRPr="001A48EA" w:rsidRDefault="007F4532" w:rsidP="001E46F0">
      <w:pPr>
        <w:pStyle w:val="DFARS"/>
        <w:jc w:val="center"/>
        <w:rPr>
          <w:rFonts w:cs="Courier New"/>
          <w:bCs/>
          <w:szCs w:val="24"/>
        </w:rPr>
      </w:pPr>
    </w:p>
    <w:p w14:paraId="5DB680C8" w14:textId="5D74BA38" w:rsidR="00A7269E" w:rsidRPr="001A48EA" w:rsidRDefault="00A7269E" w:rsidP="001E46F0">
      <w:pPr>
        <w:pStyle w:val="DFARS"/>
        <w:jc w:val="center"/>
        <w:rPr>
          <w:rFonts w:cs="Courier New"/>
          <w:bCs/>
          <w:szCs w:val="24"/>
        </w:rPr>
      </w:pPr>
      <w:bookmarkStart w:id="29" w:name="_Hlk141106064"/>
      <w:r w:rsidRPr="001A48EA">
        <w:rPr>
          <w:rFonts w:cs="Courier New"/>
          <w:bCs/>
          <w:szCs w:val="24"/>
        </w:rPr>
        <w:t>(End of clause)</w:t>
      </w:r>
      <w:bookmarkEnd w:id="25"/>
    </w:p>
    <w:bookmarkEnd w:id="29"/>
    <w:p w14:paraId="44E0F246" w14:textId="77777777" w:rsidR="00A7269E" w:rsidRPr="007F4532" w:rsidRDefault="00A7269E" w:rsidP="001E46F0">
      <w:pPr>
        <w:pStyle w:val="DFARS"/>
        <w:rPr>
          <w:b/>
          <w:szCs w:val="24"/>
        </w:rPr>
      </w:pPr>
    </w:p>
    <w:sectPr w:rsidR="00A7269E" w:rsidRPr="007F4532" w:rsidSect="00C5653A">
      <w:footerReference w:type="defaul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6FCED" w14:textId="77777777" w:rsidR="00F62E86" w:rsidRDefault="00F62E86" w:rsidP="00562B18">
      <w:pPr>
        <w:spacing w:after="0" w:line="240" w:lineRule="auto"/>
      </w:pPr>
      <w:r>
        <w:separator/>
      </w:r>
    </w:p>
  </w:endnote>
  <w:endnote w:type="continuationSeparator" w:id="0">
    <w:p w14:paraId="5FB2720D" w14:textId="77777777" w:rsidR="00F62E86" w:rsidRDefault="00F62E86" w:rsidP="00562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10DF4" w14:textId="460526B2" w:rsidR="001A48EA" w:rsidRPr="00697B54" w:rsidRDefault="0001569B" w:rsidP="000859A9">
    <w:pPr>
      <w:pStyle w:val="Footer"/>
      <w:jc w:val="center"/>
      <w:rPr>
        <w:rFonts w:ascii="Century Schoolbook" w:hAnsi="Century Schoolbook"/>
      </w:rPr>
    </w:pPr>
    <w:sdt>
      <w:sdtPr>
        <w:rPr>
          <w:rFonts w:ascii="Century Schoolbook" w:hAnsi="Century Schoolbook"/>
        </w:rPr>
        <w:id w:val="1875731787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Century Schoolbook" w:hAnsi="Century Schoolbook"/>
            </w:rPr>
            <w:id w:val="-1669238322"/>
            <w:docPartObj>
              <w:docPartGallery w:val="Page Numbers (Top of Page)"/>
              <w:docPartUnique/>
            </w:docPartObj>
          </w:sdtPr>
          <w:sdtEndPr/>
          <w:sdtContent>
            <w:r w:rsidR="001A48EA" w:rsidRPr="00524BD1">
              <w:rPr>
                <w:rFonts w:ascii="Century Schoolbook" w:hAnsi="Century Schoolbook"/>
              </w:rPr>
              <w:t xml:space="preserve">Page </w:t>
            </w:r>
            <w:r w:rsidR="001A48EA" w:rsidRPr="00524BD1">
              <w:rPr>
                <w:rFonts w:ascii="Century Schoolbook" w:hAnsi="Century Schoolbook"/>
                <w:b/>
              </w:rPr>
              <w:fldChar w:fldCharType="begin"/>
            </w:r>
            <w:r w:rsidR="001A48EA" w:rsidRPr="00524BD1">
              <w:rPr>
                <w:rFonts w:ascii="Century Schoolbook" w:hAnsi="Century Schoolbook"/>
                <w:b/>
              </w:rPr>
              <w:instrText xml:space="preserve"> PAGE  \* Arabic  \* MERGEFORMAT </w:instrText>
            </w:r>
            <w:r w:rsidR="001A48EA" w:rsidRPr="00524BD1">
              <w:rPr>
                <w:rFonts w:ascii="Century Schoolbook" w:hAnsi="Century Schoolbook"/>
                <w:b/>
              </w:rPr>
              <w:fldChar w:fldCharType="separate"/>
            </w:r>
            <w:r w:rsidR="001A48EA" w:rsidRPr="00524BD1">
              <w:rPr>
                <w:rFonts w:ascii="Century Schoolbook" w:hAnsi="Century Schoolbook"/>
                <w:b/>
              </w:rPr>
              <w:t>1</w:t>
            </w:r>
            <w:r w:rsidR="001A48EA" w:rsidRPr="00524BD1">
              <w:rPr>
                <w:rFonts w:ascii="Century Schoolbook" w:hAnsi="Century Schoolbook"/>
                <w:b/>
              </w:rPr>
              <w:fldChar w:fldCharType="end"/>
            </w:r>
            <w:r w:rsidR="001A48EA" w:rsidRPr="00524BD1">
              <w:rPr>
                <w:rFonts w:ascii="Century Schoolbook" w:hAnsi="Century Schoolbook"/>
              </w:rPr>
              <w:t xml:space="preserve"> of </w:t>
            </w:r>
            <w:r w:rsidR="001A48EA" w:rsidRPr="00524BD1">
              <w:rPr>
                <w:rFonts w:ascii="Century Schoolbook" w:hAnsi="Century Schoolbook"/>
                <w:b/>
              </w:rPr>
              <w:fldChar w:fldCharType="begin"/>
            </w:r>
            <w:r w:rsidR="001A48EA" w:rsidRPr="00524BD1">
              <w:rPr>
                <w:rFonts w:ascii="Century Schoolbook" w:hAnsi="Century Schoolbook"/>
                <w:b/>
              </w:rPr>
              <w:instrText xml:space="preserve"> NUMPAGES  \* Arabic  \* MERGEFORMAT </w:instrText>
            </w:r>
            <w:r w:rsidR="001A48EA" w:rsidRPr="00524BD1">
              <w:rPr>
                <w:rFonts w:ascii="Century Schoolbook" w:hAnsi="Century Schoolbook"/>
                <w:b/>
              </w:rPr>
              <w:fldChar w:fldCharType="separate"/>
            </w:r>
            <w:r w:rsidR="001A48EA" w:rsidRPr="00524BD1">
              <w:rPr>
                <w:rFonts w:ascii="Century Schoolbook" w:hAnsi="Century Schoolbook"/>
                <w:b/>
              </w:rPr>
              <w:t>3</w:t>
            </w:r>
            <w:r w:rsidR="001A48EA" w:rsidRPr="00524BD1">
              <w:rPr>
                <w:rFonts w:ascii="Century Schoolbook" w:hAnsi="Century Schoolbook"/>
                <w:b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9A5BF" w14:textId="77777777" w:rsidR="00F62E86" w:rsidRDefault="00F62E86" w:rsidP="00562B18">
      <w:pPr>
        <w:spacing w:after="0" w:line="240" w:lineRule="auto"/>
      </w:pPr>
      <w:r>
        <w:separator/>
      </w:r>
    </w:p>
  </w:footnote>
  <w:footnote w:type="continuationSeparator" w:id="0">
    <w:p w14:paraId="48876708" w14:textId="77777777" w:rsidR="00F62E86" w:rsidRDefault="00F62E86" w:rsidP="00562B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D3E11"/>
    <w:multiLevelType w:val="hybridMultilevel"/>
    <w:tmpl w:val="31667E70"/>
    <w:lvl w:ilvl="0" w:tplc="5E100DE4">
      <w:start w:val="223"/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D4B1CAC"/>
    <w:multiLevelType w:val="hybridMultilevel"/>
    <w:tmpl w:val="4AF408BE"/>
    <w:lvl w:ilvl="0" w:tplc="92CE82F4">
      <w:start w:val="252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E1910"/>
    <w:multiLevelType w:val="hybridMultilevel"/>
    <w:tmpl w:val="DA9C5696"/>
    <w:lvl w:ilvl="0" w:tplc="6E287018">
      <w:start w:val="252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322505">
    <w:abstractNumId w:val="0"/>
  </w:num>
  <w:num w:numId="2" w16cid:durableId="729425257">
    <w:abstractNumId w:val="1"/>
  </w:num>
  <w:num w:numId="3" w16cid:durableId="1412890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870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B18"/>
    <w:rsid w:val="00003AA7"/>
    <w:rsid w:val="0001569B"/>
    <w:rsid w:val="000227C5"/>
    <w:rsid w:val="0002463F"/>
    <w:rsid w:val="00030CB8"/>
    <w:rsid w:val="00035BBD"/>
    <w:rsid w:val="000420AF"/>
    <w:rsid w:val="000646A9"/>
    <w:rsid w:val="0007596B"/>
    <w:rsid w:val="00080525"/>
    <w:rsid w:val="000859A9"/>
    <w:rsid w:val="000946DB"/>
    <w:rsid w:val="000B0B59"/>
    <w:rsid w:val="000C4022"/>
    <w:rsid w:val="000C50CE"/>
    <w:rsid w:val="000E7E7F"/>
    <w:rsid w:val="00103875"/>
    <w:rsid w:val="0017354F"/>
    <w:rsid w:val="0018548A"/>
    <w:rsid w:val="001900FC"/>
    <w:rsid w:val="0019460B"/>
    <w:rsid w:val="00194F5D"/>
    <w:rsid w:val="00195B2B"/>
    <w:rsid w:val="001A48EA"/>
    <w:rsid w:val="001B51D1"/>
    <w:rsid w:val="001E30E9"/>
    <w:rsid w:val="001E46F0"/>
    <w:rsid w:val="001E5026"/>
    <w:rsid w:val="001E51B1"/>
    <w:rsid w:val="00212CD3"/>
    <w:rsid w:val="00221901"/>
    <w:rsid w:val="002236C8"/>
    <w:rsid w:val="00236458"/>
    <w:rsid w:val="00253BF5"/>
    <w:rsid w:val="00270030"/>
    <w:rsid w:val="002748A8"/>
    <w:rsid w:val="002831E5"/>
    <w:rsid w:val="002B58A6"/>
    <w:rsid w:val="002B7634"/>
    <w:rsid w:val="002C3083"/>
    <w:rsid w:val="002D6691"/>
    <w:rsid w:val="002D7370"/>
    <w:rsid w:val="002E701E"/>
    <w:rsid w:val="002F5855"/>
    <w:rsid w:val="003049CA"/>
    <w:rsid w:val="00320792"/>
    <w:rsid w:val="00322702"/>
    <w:rsid w:val="00323290"/>
    <w:rsid w:val="0033792B"/>
    <w:rsid w:val="00351DCE"/>
    <w:rsid w:val="00353396"/>
    <w:rsid w:val="00370B56"/>
    <w:rsid w:val="00374DF2"/>
    <w:rsid w:val="00380B44"/>
    <w:rsid w:val="00386FC0"/>
    <w:rsid w:val="003B21C4"/>
    <w:rsid w:val="003E2348"/>
    <w:rsid w:val="004155EB"/>
    <w:rsid w:val="00416B60"/>
    <w:rsid w:val="004261C5"/>
    <w:rsid w:val="004276E2"/>
    <w:rsid w:val="004373AD"/>
    <w:rsid w:val="0045007C"/>
    <w:rsid w:val="0045299D"/>
    <w:rsid w:val="00453569"/>
    <w:rsid w:val="00456F32"/>
    <w:rsid w:val="00487260"/>
    <w:rsid w:val="004879C8"/>
    <w:rsid w:val="0049261D"/>
    <w:rsid w:val="004B0DEB"/>
    <w:rsid w:val="004B136E"/>
    <w:rsid w:val="004D794D"/>
    <w:rsid w:val="004F6BA6"/>
    <w:rsid w:val="00504105"/>
    <w:rsid w:val="00505FF9"/>
    <w:rsid w:val="00524BD1"/>
    <w:rsid w:val="0052744C"/>
    <w:rsid w:val="00541CF1"/>
    <w:rsid w:val="00544084"/>
    <w:rsid w:val="005554BF"/>
    <w:rsid w:val="00562B18"/>
    <w:rsid w:val="00563CEB"/>
    <w:rsid w:val="005657F3"/>
    <w:rsid w:val="005662B3"/>
    <w:rsid w:val="00575952"/>
    <w:rsid w:val="00582CA1"/>
    <w:rsid w:val="0058790D"/>
    <w:rsid w:val="00587E6D"/>
    <w:rsid w:val="00591AD6"/>
    <w:rsid w:val="00597464"/>
    <w:rsid w:val="005B71EA"/>
    <w:rsid w:val="005D4828"/>
    <w:rsid w:val="005F0689"/>
    <w:rsid w:val="006115E6"/>
    <w:rsid w:val="00631707"/>
    <w:rsid w:val="0063283D"/>
    <w:rsid w:val="0064148F"/>
    <w:rsid w:val="00642DC6"/>
    <w:rsid w:val="00650505"/>
    <w:rsid w:val="00665189"/>
    <w:rsid w:val="006670DA"/>
    <w:rsid w:val="00676F6A"/>
    <w:rsid w:val="00697B54"/>
    <w:rsid w:val="006B38B5"/>
    <w:rsid w:val="006E7A2E"/>
    <w:rsid w:val="006F2BA2"/>
    <w:rsid w:val="00711B0B"/>
    <w:rsid w:val="0071260E"/>
    <w:rsid w:val="007245A2"/>
    <w:rsid w:val="0073189C"/>
    <w:rsid w:val="007349C2"/>
    <w:rsid w:val="00747C61"/>
    <w:rsid w:val="0077023A"/>
    <w:rsid w:val="00782807"/>
    <w:rsid w:val="007866E7"/>
    <w:rsid w:val="0079239B"/>
    <w:rsid w:val="007C745A"/>
    <w:rsid w:val="007C7923"/>
    <w:rsid w:val="007C7F2A"/>
    <w:rsid w:val="007E7C4A"/>
    <w:rsid w:val="007F0F04"/>
    <w:rsid w:val="007F4532"/>
    <w:rsid w:val="0080137F"/>
    <w:rsid w:val="0082263E"/>
    <w:rsid w:val="00826085"/>
    <w:rsid w:val="00830C4D"/>
    <w:rsid w:val="0084753A"/>
    <w:rsid w:val="00854C39"/>
    <w:rsid w:val="008736E4"/>
    <w:rsid w:val="00893DDE"/>
    <w:rsid w:val="00897602"/>
    <w:rsid w:val="0089764A"/>
    <w:rsid w:val="008A2364"/>
    <w:rsid w:val="008B29CD"/>
    <w:rsid w:val="008D1FDE"/>
    <w:rsid w:val="008D3513"/>
    <w:rsid w:val="008E40D7"/>
    <w:rsid w:val="008E782F"/>
    <w:rsid w:val="008F71C4"/>
    <w:rsid w:val="00915433"/>
    <w:rsid w:val="0093528E"/>
    <w:rsid w:val="00935814"/>
    <w:rsid w:val="00947C5E"/>
    <w:rsid w:val="00950489"/>
    <w:rsid w:val="00952435"/>
    <w:rsid w:val="00956C2A"/>
    <w:rsid w:val="0098774C"/>
    <w:rsid w:val="009A0B72"/>
    <w:rsid w:val="009A7D19"/>
    <w:rsid w:val="009B5501"/>
    <w:rsid w:val="009B77DD"/>
    <w:rsid w:val="009B7B36"/>
    <w:rsid w:val="009C6B0E"/>
    <w:rsid w:val="009D0E35"/>
    <w:rsid w:val="009E1326"/>
    <w:rsid w:val="009F06C3"/>
    <w:rsid w:val="009F5185"/>
    <w:rsid w:val="00A10763"/>
    <w:rsid w:val="00A218FF"/>
    <w:rsid w:val="00A341EC"/>
    <w:rsid w:val="00A3452A"/>
    <w:rsid w:val="00A423B8"/>
    <w:rsid w:val="00A465C4"/>
    <w:rsid w:val="00A7269E"/>
    <w:rsid w:val="00A80D87"/>
    <w:rsid w:val="00A93EDA"/>
    <w:rsid w:val="00A96F39"/>
    <w:rsid w:val="00AB24D0"/>
    <w:rsid w:val="00AC2A77"/>
    <w:rsid w:val="00AD60DA"/>
    <w:rsid w:val="00AE2B12"/>
    <w:rsid w:val="00AE5E19"/>
    <w:rsid w:val="00AF49D8"/>
    <w:rsid w:val="00B14411"/>
    <w:rsid w:val="00B15846"/>
    <w:rsid w:val="00B224BB"/>
    <w:rsid w:val="00B43881"/>
    <w:rsid w:val="00B46853"/>
    <w:rsid w:val="00B64713"/>
    <w:rsid w:val="00B72A3E"/>
    <w:rsid w:val="00B73A92"/>
    <w:rsid w:val="00B73E84"/>
    <w:rsid w:val="00B74406"/>
    <w:rsid w:val="00B77B7F"/>
    <w:rsid w:val="00B9453F"/>
    <w:rsid w:val="00B95562"/>
    <w:rsid w:val="00BA4FEE"/>
    <w:rsid w:val="00BC0054"/>
    <w:rsid w:val="00BC2A7E"/>
    <w:rsid w:val="00BD200A"/>
    <w:rsid w:val="00BE001E"/>
    <w:rsid w:val="00BE2F27"/>
    <w:rsid w:val="00BF2C55"/>
    <w:rsid w:val="00C00119"/>
    <w:rsid w:val="00C13929"/>
    <w:rsid w:val="00C40200"/>
    <w:rsid w:val="00C465B6"/>
    <w:rsid w:val="00C5653A"/>
    <w:rsid w:val="00C6335C"/>
    <w:rsid w:val="00C66EE6"/>
    <w:rsid w:val="00C81C3B"/>
    <w:rsid w:val="00C87408"/>
    <w:rsid w:val="00C947D6"/>
    <w:rsid w:val="00C9509A"/>
    <w:rsid w:val="00C95646"/>
    <w:rsid w:val="00CC1F0F"/>
    <w:rsid w:val="00CC6C58"/>
    <w:rsid w:val="00CD1FC3"/>
    <w:rsid w:val="00CF2009"/>
    <w:rsid w:val="00CF5723"/>
    <w:rsid w:val="00CF6E5D"/>
    <w:rsid w:val="00D004B0"/>
    <w:rsid w:val="00D14CDA"/>
    <w:rsid w:val="00D248BC"/>
    <w:rsid w:val="00D40801"/>
    <w:rsid w:val="00D537F0"/>
    <w:rsid w:val="00D701C6"/>
    <w:rsid w:val="00D75F7C"/>
    <w:rsid w:val="00D77BD7"/>
    <w:rsid w:val="00D80719"/>
    <w:rsid w:val="00D9369D"/>
    <w:rsid w:val="00DA3B25"/>
    <w:rsid w:val="00DA5E05"/>
    <w:rsid w:val="00DC2844"/>
    <w:rsid w:val="00DC2C64"/>
    <w:rsid w:val="00DC32BB"/>
    <w:rsid w:val="00DD34D1"/>
    <w:rsid w:val="00DD641C"/>
    <w:rsid w:val="00DE0EED"/>
    <w:rsid w:val="00DE24B1"/>
    <w:rsid w:val="00DE755B"/>
    <w:rsid w:val="00E017FF"/>
    <w:rsid w:val="00E12D93"/>
    <w:rsid w:val="00E16BF7"/>
    <w:rsid w:val="00E26811"/>
    <w:rsid w:val="00E35471"/>
    <w:rsid w:val="00E3781D"/>
    <w:rsid w:val="00E41478"/>
    <w:rsid w:val="00E469B7"/>
    <w:rsid w:val="00E5113D"/>
    <w:rsid w:val="00E52089"/>
    <w:rsid w:val="00E804BE"/>
    <w:rsid w:val="00EA30E7"/>
    <w:rsid w:val="00EA60F9"/>
    <w:rsid w:val="00EA7583"/>
    <w:rsid w:val="00EF094B"/>
    <w:rsid w:val="00EF4460"/>
    <w:rsid w:val="00EF6BF9"/>
    <w:rsid w:val="00F129A6"/>
    <w:rsid w:val="00F2087C"/>
    <w:rsid w:val="00F218AB"/>
    <w:rsid w:val="00F26150"/>
    <w:rsid w:val="00F30411"/>
    <w:rsid w:val="00F3520C"/>
    <w:rsid w:val="00F35D27"/>
    <w:rsid w:val="00F54C21"/>
    <w:rsid w:val="00F603C5"/>
    <w:rsid w:val="00F61948"/>
    <w:rsid w:val="00F62E86"/>
    <w:rsid w:val="00FA373C"/>
    <w:rsid w:val="00FC0C97"/>
    <w:rsid w:val="00FC4C65"/>
    <w:rsid w:val="00FC63E7"/>
    <w:rsid w:val="00FD31E3"/>
    <w:rsid w:val="00FD4463"/>
    <w:rsid w:val="00FD4BAA"/>
    <w:rsid w:val="00FD6338"/>
    <w:rsid w:val="00FF29E4"/>
    <w:rsid w:val="00FF4813"/>
    <w:rsid w:val="00FF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1"/>
    <o:shapelayout v:ext="edit">
      <o:idmap v:ext="edit" data="1"/>
    </o:shapelayout>
  </w:shapeDefaults>
  <w:decimalSymbol w:val="."/>
  <w:listSeparator w:val=","/>
  <w14:docId w14:val="2280ECE9"/>
  <w15:chartTrackingRefBased/>
  <w15:docId w15:val="{467C6BDC-457F-4D00-9675-C093C13A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B1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2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B18"/>
  </w:style>
  <w:style w:type="paragraph" w:styleId="Footer">
    <w:name w:val="footer"/>
    <w:basedOn w:val="Normal"/>
    <w:link w:val="FooterChar"/>
    <w:uiPriority w:val="99"/>
    <w:unhideWhenUsed/>
    <w:rsid w:val="00562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B18"/>
  </w:style>
  <w:style w:type="character" w:styleId="LineNumber">
    <w:name w:val="line number"/>
    <w:basedOn w:val="DefaultParagraphFont"/>
    <w:uiPriority w:val="99"/>
    <w:semiHidden/>
    <w:unhideWhenUsed/>
    <w:rsid w:val="00562B18"/>
  </w:style>
  <w:style w:type="paragraph" w:customStyle="1" w:styleId="DFARS">
    <w:name w:val="DFARS"/>
    <w:basedOn w:val="Normal"/>
    <w:link w:val="DFARSChar"/>
    <w:rsid w:val="00562B18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after="0" w:line="240" w:lineRule="exact"/>
    </w:pPr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character" w:customStyle="1" w:styleId="DFARSChar">
    <w:name w:val="DFARS Char"/>
    <w:link w:val="DFARS"/>
    <w:rsid w:val="00562B18"/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character" w:styleId="Hyperlink">
    <w:name w:val="Hyperlink"/>
    <w:rsid w:val="00562B18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96F39"/>
    <w:pPr>
      <w:spacing w:after="0" w:line="240" w:lineRule="auto"/>
    </w:pPr>
    <w:rPr>
      <w:rFonts w:ascii="Calibri" w:eastAsiaTheme="minorEastAsia" w:hAnsi="Calibri" w:cs="Times New Roman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96F39"/>
    <w:rPr>
      <w:rFonts w:ascii="Calibri" w:eastAsiaTheme="minorEastAsia" w:hAnsi="Calibri" w:cs="Times New Roman"/>
      <w:szCs w:val="21"/>
    </w:rPr>
  </w:style>
  <w:style w:type="paragraph" w:styleId="NormalWeb">
    <w:name w:val="Normal (Web)"/>
    <w:basedOn w:val="Normal"/>
    <w:uiPriority w:val="99"/>
    <w:semiHidden/>
    <w:unhideWhenUsed/>
    <w:rsid w:val="009B7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C32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C32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C32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32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32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2BB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438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4EFC732DA7D7449C112B8107C56053" ma:contentTypeVersion="8" ma:contentTypeDescription="Create a new document." ma:contentTypeScope="" ma:versionID="431a349c4c93e4ecfb3c31b5a951f973">
  <xsd:schema xmlns:xsd="http://www.w3.org/2001/XMLSchema" xmlns:xs="http://www.w3.org/2001/XMLSchema" xmlns:p="http://schemas.microsoft.com/office/2006/metadata/properties" xmlns:ns2="003cc19e-f83c-4050-8140-edafc4edc3b4" targetNamespace="http://schemas.microsoft.com/office/2006/metadata/properties" ma:root="true" ma:fieldsID="028ab201be989186026e4364b0e02aa0" ns2:_="">
    <xsd:import namespace="003cc19e-f83c-4050-8140-edafc4edc3b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cc19e-f83c-4050-8140-edafc4edc3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CF4A84-65EA-45D8-A506-B3B001E126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75AE92-33EC-4756-9834-F2328C99AD00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79EDFBB-EC76-4837-AB15-50A713857EA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56D9E91-815D-4557-B21D-789AB8D326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3cc19e-f83c-4050-8140-edafc4edc3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Defense</Company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Ziegler, Kimberly R CIV OSD OUSD A-S (USA)</dc:creator>
  <cp:keywords/>
  <dc:description/>
  <cp:lastModifiedBy>Johnson, Jennifer D CIV OSD OUSD A-S (USA)</cp:lastModifiedBy>
  <cp:revision>4</cp:revision>
  <dcterms:created xsi:type="dcterms:W3CDTF">2024-03-15T17:33:00Z</dcterms:created>
  <dcterms:modified xsi:type="dcterms:W3CDTF">2024-03-18T14:21:00Z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0x010100EC4EFC732DA7D7449C112B8107C56053</vt:lpwstr>
  </property>
</Properties>
</file>