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4A3C6" w14:textId="77777777" w:rsidR="00A91BC8" w:rsidRPr="005D31F3" w:rsidRDefault="00B55860" w:rsidP="005D31F3">
      <w:pPr>
        <w:tabs>
          <w:tab w:val="left" w:pos="360"/>
          <w:tab w:val="left" w:pos="806"/>
          <w:tab w:val="left" w:pos="1210"/>
          <w:tab w:val="left" w:pos="1656"/>
          <w:tab w:val="left" w:pos="2131"/>
          <w:tab w:val="left" w:pos="2520"/>
        </w:tabs>
        <w:spacing w:after="0" w:line="240" w:lineRule="auto"/>
        <w:jc w:val="center"/>
        <w:outlineLvl w:val="3"/>
        <w:rPr>
          <w:rFonts w:ascii="Century Schoolbook" w:hAnsi="Century Schoolbook" w:cs="Times New Roman"/>
          <w:b/>
          <w:bCs/>
          <w:sz w:val="24"/>
          <w:szCs w:val="24"/>
        </w:rPr>
      </w:pPr>
      <w:r w:rsidRPr="005D31F3">
        <w:rPr>
          <w:rFonts w:ascii="Century Schoolbook" w:hAnsi="Century Schoolbook" w:cs="Times New Roman"/>
          <w:b/>
          <w:bCs/>
          <w:sz w:val="24"/>
          <w:szCs w:val="24"/>
        </w:rPr>
        <w:t>D</w:t>
      </w:r>
      <w:r w:rsidR="00412B30" w:rsidRPr="005D31F3">
        <w:rPr>
          <w:rFonts w:ascii="Century Schoolbook" w:hAnsi="Century Schoolbook" w:cs="Times New Roman"/>
          <w:b/>
          <w:bCs/>
          <w:sz w:val="24"/>
          <w:szCs w:val="24"/>
        </w:rPr>
        <w:t>FAR</w:t>
      </w:r>
      <w:r w:rsidRPr="005D31F3">
        <w:rPr>
          <w:rFonts w:ascii="Century Schoolbook" w:hAnsi="Century Schoolbook" w:cs="Times New Roman"/>
          <w:b/>
          <w:bCs/>
          <w:sz w:val="24"/>
          <w:szCs w:val="24"/>
        </w:rPr>
        <w:t>S Case 20</w:t>
      </w:r>
      <w:r w:rsidR="00D74E08" w:rsidRPr="005D31F3">
        <w:rPr>
          <w:rFonts w:ascii="Century Schoolbook" w:hAnsi="Century Schoolbook" w:cs="Times New Roman"/>
          <w:b/>
          <w:bCs/>
          <w:sz w:val="24"/>
          <w:szCs w:val="24"/>
        </w:rPr>
        <w:t>20</w:t>
      </w:r>
      <w:r w:rsidR="00A91BC8" w:rsidRPr="005D31F3">
        <w:rPr>
          <w:rFonts w:ascii="Century Schoolbook" w:hAnsi="Century Schoolbook" w:cs="Times New Roman"/>
          <w:b/>
          <w:bCs/>
          <w:sz w:val="24"/>
          <w:szCs w:val="24"/>
        </w:rPr>
        <w:t>-</w:t>
      </w:r>
      <w:r w:rsidRPr="005D31F3">
        <w:rPr>
          <w:rFonts w:ascii="Century Schoolbook" w:hAnsi="Century Schoolbook" w:cs="Times New Roman"/>
          <w:b/>
          <w:bCs/>
          <w:sz w:val="24"/>
          <w:szCs w:val="24"/>
        </w:rPr>
        <w:t>D</w:t>
      </w:r>
      <w:r w:rsidR="00D74E08" w:rsidRPr="005D31F3">
        <w:rPr>
          <w:rFonts w:ascii="Century Schoolbook" w:hAnsi="Century Schoolbook" w:cs="Times New Roman"/>
          <w:b/>
          <w:bCs/>
          <w:sz w:val="24"/>
          <w:szCs w:val="24"/>
        </w:rPr>
        <w:t>027</w:t>
      </w:r>
    </w:p>
    <w:p w14:paraId="6F9BE00F" w14:textId="77777777" w:rsidR="00A91BC8" w:rsidRPr="005D31F3" w:rsidRDefault="00B55860" w:rsidP="005D31F3">
      <w:pPr>
        <w:tabs>
          <w:tab w:val="left" w:pos="360"/>
          <w:tab w:val="left" w:pos="806"/>
          <w:tab w:val="left" w:pos="1210"/>
          <w:tab w:val="left" w:pos="1656"/>
          <w:tab w:val="left" w:pos="2131"/>
          <w:tab w:val="left" w:pos="2520"/>
        </w:tabs>
        <w:spacing w:after="0" w:line="240" w:lineRule="auto"/>
        <w:jc w:val="center"/>
        <w:outlineLvl w:val="3"/>
        <w:rPr>
          <w:rFonts w:ascii="Century Schoolbook" w:hAnsi="Century Schoolbook" w:cs="Times New Roman"/>
          <w:b/>
          <w:sz w:val="24"/>
          <w:szCs w:val="24"/>
          <w:shd w:val="clear" w:color="auto" w:fill="FFFFFF"/>
        </w:rPr>
      </w:pPr>
      <w:r w:rsidRPr="005D31F3">
        <w:rPr>
          <w:rFonts w:ascii="Century Schoolbook" w:hAnsi="Century Schoolbook" w:cs="Times New Roman"/>
          <w:b/>
          <w:sz w:val="24"/>
          <w:szCs w:val="24"/>
          <w:shd w:val="clear" w:color="auto" w:fill="FFFFFF"/>
        </w:rPr>
        <w:t xml:space="preserve">Ground </w:t>
      </w:r>
      <w:r w:rsidR="00FE654E" w:rsidRPr="005D31F3">
        <w:rPr>
          <w:rFonts w:ascii="Century Schoolbook" w:hAnsi="Century Schoolbook" w:cs="Times New Roman"/>
          <w:b/>
          <w:sz w:val="24"/>
          <w:szCs w:val="24"/>
          <w:shd w:val="clear" w:color="auto" w:fill="FFFFFF"/>
        </w:rPr>
        <w:t xml:space="preserve">and </w:t>
      </w:r>
      <w:r w:rsidRPr="005D31F3">
        <w:rPr>
          <w:rFonts w:ascii="Century Schoolbook" w:hAnsi="Century Schoolbook" w:cs="Times New Roman"/>
          <w:b/>
          <w:sz w:val="24"/>
          <w:szCs w:val="24"/>
          <w:shd w:val="clear" w:color="auto" w:fill="FFFFFF"/>
        </w:rPr>
        <w:t>Flight Risk</w:t>
      </w:r>
    </w:p>
    <w:p w14:paraId="49EF8653" w14:textId="52930AFA" w:rsidR="00A91BC8" w:rsidRPr="005D31F3" w:rsidRDefault="00FC3FE6" w:rsidP="005D31F3">
      <w:pPr>
        <w:tabs>
          <w:tab w:val="left" w:pos="360"/>
          <w:tab w:val="left" w:pos="806"/>
          <w:tab w:val="left" w:pos="1210"/>
          <w:tab w:val="left" w:pos="1656"/>
          <w:tab w:val="left" w:pos="2131"/>
          <w:tab w:val="left" w:pos="2520"/>
        </w:tabs>
        <w:spacing w:after="0" w:line="240" w:lineRule="auto"/>
        <w:jc w:val="center"/>
        <w:outlineLvl w:val="3"/>
        <w:rPr>
          <w:rFonts w:ascii="Century Schoolbook" w:hAnsi="Century Schoolbook" w:cs="Times New Roman"/>
          <w:b/>
          <w:bCs/>
          <w:sz w:val="24"/>
          <w:szCs w:val="24"/>
        </w:rPr>
      </w:pPr>
      <w:r w:rsidRPr="005D31F3">
        <w:rPr>
          <w:rFonts w:ascii="Century Schoolbook" w:hAnsi="Century Schoolbook" w:cs="Times New Roman"/>
          <w:b/>
          <w:bCs/>
          <w:sz w:val="24"/>
          <w:szCs w:val="24"/>
        </w:rPr>
        <w:t>Final</w:t>
      </w:r>
      <w:r w:rsidR="00A91BC8" w:rsidRPr="005D31F3">
        <w:rPr>
          <w:rFonts w:ascii="Century Schoolbook" w:hAnsi="Century Schoolbook" w:cs="Times New Roman"/>
          <w:b/>
          <w:bCs/>
          <w:sz w:val="24"/>
          <w:szCs w:val="24"/>
        </w:rPr>
        <w:t xml:space="preserve"> Rule</w:t>
      </w:r>
    </w:p>
    <w:p w14:paraId="5CAF89A1" w14:textId="28EFB21A" w:rsidR="00FC3FE6" w:rsidRPr="005D31F3" w:rsidRDefault="00FC3FE6" w:rsidP="005D31F3">
      <w:pPr>
        <w:tabs>
          <w:tab w:val="left" w:pos="360"/>
          <w:tab w:val="left" w:pos="806"/>
          <w:tab w:val="left" w:pos="1210"/>
          <w:tab w:val="left" w:pos="1656"/>
          <w:tab w:val="left" w:pos="2131"/>
          <w:tab w:val="left" w:pos="2520"/>
        </w:tabs>
        <w:spacing w:after="0" w:line="240" w:lineRule="auto"/>
        <w:jc w:val="center"/>
        <w:outlineLvl w:val="3"/>
        <w:rPr>
          <w:rFonts w:ascii="Century Schoolbook" w:hAnsi="Century Schoolbook" w:cs="Times New Roman"/>
          <w:b/>
          <w:bCs/>
          <w:sz w:val="24"/>
          <w:szCs w:val="24"/>
        </w:rPr>
      </w:pPr>
    </w:p>
    <w:p w14:paraId="08F38750" w14:textId="26E6400B" w:rsidR="00FC3FE6" w:rsidRPr="005D31F3" w:rsidRDefault="00FC3FE6" w:rsidP="005D31F3">
      <w:pPr>
        <w:tabs>
          <w:tab w:val="left" w:pos="360"/>
          <w:tab w:val="left" w:pos="806"/>
          <w:tab w:val="left" w:pos="1210"/>
          <w:tab w:val="left" w:pos="1656"/>
          <w:tab w:val="left" w:pos="2131"/>
          <w:tab w:val="left" w:pos="2520"/>
        </w:tabs>
        <w:spacing w:after="0" w:line="240" w:lineRule="auto"/>
        <w:jc w:val="center"/>
        <w:outlineLvl w:val="3"/>
        <w:rPr>
          <w:rFonts w:ascii="Century Schoolbook" w:hAnsi="Century Schoolbook" w:cs="Times New Roman"/>
          <w:b/>
          <w:bCs/>
          <w:sz w:val="24"/>
          <w:szCs w:val="24"/>
        </w:rPr>
      </w:pPr>
    </w:p>
    <w:p w14:paraId="238FE7C1" w14:textId="7FCD7AF8" w:rsidR="002B0390" w:rsidRPr="005D31F3" w:rsidRDefault="002B0390" w:rsidP="00755A93">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Times New Roman"/>
          <w:b/>
          <w:bCs/>
          <w:sz w:val="24"/>
          <w:szCs w:val="24"/>
        </w:rPr>
      </w:pPr>
      <w:r w:rsidRPr="005D31F3">
        <w:rPr>
          <w:rFonts w:ascii="Century Schoolbook" w:hAnsi="Century Schoolbook" w:cs="Times New Roman"/>
          <w:b/>
          <w:bCs/>
          <w:sz w:val="24"/>
          <w:szCs w:val="24"/>
        </w:rPr>
        <w:t>PART 228—BONDS AND INSURANCE</w:t>
      </w:r>
    </w:p>
    <w:p w14:paraId="62BA9DFE" w14:textId="77777777" w:rsidR="00122300" w:rsidRPr="005D31F3" w:rsidRDefault="00122300" w:rsidP="00755A93">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Times New Roman"/>
          <w:b/>
          <w:bCs/>
          <w:sz w:val="24"/>
          <w:szCs w:val="24"/>
        </w:rPr>
      </w:pPr>
    </w:p>
    <w:p w14:paraId="2C4C1309" w14:textId="77777777" w:rsidR="00122300" w:rsidRPr="005D31F3" w:rsidRDefault="00122300" w:rsidP="00755A93">
      <w:pPr>
        <w:tabs>
          <w:tab w:val="left" w:pos="360"/>
          <w:tab w:val="left" w:pos="806"/>
          <w:tab w:val="left" w:pos="1210"/>
          <w:tab w:val="left" w:pos="1656"/>
          <w:tab w:val="left" w:pos="2131"/>
          <w:tab w:val="left" w:pos="2520"/>
        </w:tabs>
        <w:spacing w:after="0" w:line="240" w:lineRule="exact"/>
        <w:outlineLvl w:val="3"/>
        <w:rPr>
          <w:rFonts w:ascii="Century Schoolbook" w:hAnsi="Century Schoolbook" w:cs="Times New Roman"/>
          <w:b/>
          <w:bCs/>
          <w:sz w:val="24"/>
          <w:szCs w:val="24"/>
        </w:rPr>
      </w:pPr>
      <w:r w:rsidRPr="005D31F3">
        <w:rPr>
          <w:rFonts w:ascii="Century Schoolbook" w:hAnsi="Century Schoolbook" w:cs="Times New Roman"/>
          <w:b/>
          <w:bCs/>
          <w:sz w:val="24"/>
          <w:szCs w:val="24"/>
        </w:rPr>
        <w:t>* * * * *</w:t>
      </w:r>
    </w:p>
    <w:p w14:paraId="7D82FA1C" w14:textId="77777777" w:rsidR="00A91BC8" w:rsidRPr="005D31F3" w:rsidRDefault="00122300" w:rsidP="00755A93">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Times New Roman"/>
          <w:b/>
          <w:bCs/>
          <w:sz w:val="24"/>
          <w:szCs w:val="24"/>
        </w:rPr>
      </w:pPr>
      <w:r w:rsidRPr="005D31F3">
        <w:rPr>
          <w:rFonts w:ascii="Century Schoolbook" w:hAnsi="Century Schoolbook" w:cs="Times New Roman"/>
          <w:b/>
          <w:bCs/>
          <w:sz w:val="24"/>
          <w:szCs w:val="24"/>
        </w:rPr>
        <w:t>SUBPART 228.3—INSURANCE</w:t>
      </w:r>
    </w:p>
    <w:p w14:paraId="24C20D11" w14:textId="77777777" w:rsidR="00122300" w:rsidRPr="005D31F3" w:rsidRDefault="00122300"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0AEFB771" w14:textId="77777777" w:rsidR="009823A6" w:rsidRPr="005D31F3" w:rsidRDefault="009823A6"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5D31F3">
        <w:rPr>
          <w:rFonts w:cs="Times New Roman"/>
          <w:b/>
          <w:bCs/>
          <w:color w:val="auto"/>
        </w:rPr>
        <w:t>* * * * *</w:t>
      </w:r>
    </w:p>
    <w:p w14:paraId="295D12E3" w14:textId="77777777" w:rsidR="009823A6" w:rsidRPr="005D31F3" w:rsidRDefault="009823A6"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046A8989" w14:textId="2504EA2A" w:rsidR="00C74900" w:rsidRPr="005D31F3" w:rsidRDefault="008D562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5D31F3">
        <w:rPr>
          <w:rFonts w:cs="Times New Roman"/>
          <w:b/>
          <w:bCs/>
          <w:color w:val="auto"/>
        </w:rPr>
        <w:t>[</w:t>
      </w:r>
      <w:r w:rsidR="00263C8A" w:rsidRPr="005D31F3">
        <w:rPr>
          <w:rFonts w:cs="Times New Roman"/>
          <w:b/>
          <w:bCs/>
          <w:color w:val="auto"/>
        </w:rPr>
        <w:t>228.3</w:t>
      </w:r>
      <w:r w:rsidR="00B97911" w:rsidRPr="005D31F3">
        <w:rPr>
          <w:rFonts w:cs="Times New Roman"/>
          <w:b/>
          <w:bCs/>
          <w:color w:val="auto"/>
        </w:rPr>
        <w:t>70</w:t>
      </w:r>
      <w:r w:rsidR="00263C8A" w:rsidRPr="005D31F3">
        <w:rPr>
          <w:rFonts w:cs="Times New Roman"/>
          <w:b/>
          <w:bCs/>
          <w:color w:val="auto"/>
        </w:rPr>
        <w:t xml:space="preserve"> </w:t>
      </w:r>
      <w:r w:rsidR="00EE4F49" w:rsidRPr="005D31F3">
        <w:rPr>
          <w:rFonts w:cs="Times New Roman"/>
          <w:b/>
          <w:bCs/>
          <w:color w:val="auto"/>
        </w:rPr>
        <w:t xml:space="preserve"> </w:t>
      </w:r>
      <w:r w:rsidR="00C74900" w:rsidRPr="005D31F3">
        <w:rPr>
          <w:rFonts w:cs="Times New Roman"/>
          <w:b/>
          <w:bCs/>
          <w:color w:val="auto"/>
        </w:rPr>
        <w:t>Ground and flight risk.</w:t>
      </w:r>
    </w:p>
    <w:p w14:paraId="1DF02287" w14:textId="77777777" w:rsidR="00C74900" w:rsidRPr="005D31F3" w:rsidRDefault="00C74900"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30724F08" w14:textId="151AD278" w:rsidR="00D8161F" w:rsidRPr="005D31F3" w:rsidRDefault="00C74900"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5D31F3">
        <w:rPr>
          <w:rFonts w:cs="Times New Roman"/>
          <w:b/>
          <w:bCs/>
          <w:color w:val="auto"/>
        </w:rPr>
        <w:t xml:space="preserve">228.370-1  </w:t>
      </w:r>
      <w:r w:rsidR="00263C8A" w:rsidRPr="005D31F3">
        <w:rPr>
          <w:rFonts w:cs="Times New Roman"/>
          <w:b/>
          <w:bCs/>
          <w:color w:val="auto"/>
        </w:rPr>
        <w:t>Definitions</w:t>
      </w:r>
      <w:r w:rsidR="002814A4" w:rsidRPr="005D31F3">
        <w:rPr>
          <w:rFonts w:cs="Times New Roman"/>
          <w:b/>
          <w:bCs/>
          <w:color w:val="auto"/>
        </w:rPr>
        <w:t>.</w:t>
      </w:r>
    </w:p>
    <w:p w14:paraId="46648AA6" w14:textId="21DB3105" w:rsidR="001A7D16" w:rsidRDefault="001A7D16"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5D31F3">
        <w:rPr>
          <w:rFonts w:cs="Times New Roman"/>
          <w:b/>
          <w:bCs/>
          <w:color w:val="auto"/>
        </w:rPr>
        <w:t xml:space="preserve">As used in this </w:t>
      </w:r>
      <w:r w:rsidR="00180454" w:rsidRPr="005D31F3">
        <w:rPr>
          <w:rFonts w:cs="Times New Roman"/>
          <w:b/>
          <w:bCs/>
          <w:color w:val="auto"/>
        </w:rPr>
        <w:t>section</w:t>
      </w:r>
      <w:r w:rsidRPr="005D31F3">
        <w:rPr>
          <w:rFonts w:cs="Times New Roman"/>
          <w:b/>
          <w:bCs/>
          <w:color w:val="auto"/>
        </w:rPr>
        <w:t>—</w:t>
      </w:r>
    </w:p>
    <w:p w14:paraId="70F44EAD" w14:textId="72E74107" w:rsidR="009F40BC" w:rsidRDefault="009F40BC"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2CB69DC2" w14:textId="0802A4F7" w:rsidR="009F40BC" w:rsidRPr="005D31F3" w:rsidRDefault="009F40BC"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Pr>
          <w:rFonts w:cs="Times New Roman"/>
          <w:b/>
          <w:bCs/>
          <w:color w:val="auto"/>
        </w:rPr>
        <w:tab/>
      </w:r>
      <w:r w:rsidRPr="00257AFB">
        <w:rPr>
          <w:rFonts w:cs="Times New Roman"/>
          <w:b/>
          <w:bCs/>
          <w:color w:val="auto"/>
        </w:rPr>
        <w:t>“Aircraft” means,</w:t>
      </w:r>
      <w:r w:rsidRPr="00257AFB">
        <w:t xml:space="preserve"> </w:t>
      </w:r>
      <w:r w:rsidRPr="00257AFB">
        <w:rPr>
          <w:rFonts w:cs="Times New Roman"/>
          <w:b/>
          <w:bCs/>
          <w:color w:val="auto"/>
        </w:rPr>
        <w:t>unless otherwise provided in the contract Schedule, any item, other than a rocket or missile, intended for flight (e.g., fixed-winged aircraft, blended wing/lifting bodies, helicopters, vertical take-off or landing aircraft, lighter-than-air airships, and unmanned aerial vehicles)</w:t>
      </w:r>
      <w:r w:rsidR="002952AF" w:rsidRPr="00B64A4B">
        <w:rPr>
          <w:rFonts w:cs="Times New Roman"/>
          <w:b/>
        </w:rPr>
        <w:t>, including emerging technologies that would commonly be considered aircraft</w:t>
      </w:r>
      <w:r w:rsidRPr="00257AFB">
        <w:rPr>
          <w:rFonts w:cs="Times New Roman"/>
          <w:b/>
          <w:bCs/>
          <w:color w:val="auto"/>
        </w:rPr>
        <w:t>.  New production articles become aircraft at a stage of manufacture or production when a wing, portion of a wing, or engine is attached to a fuselage.  Blended wing/lifting bodies become aircraft at a stage of manufacture or production when the center portion and a lifting surface become attached.</w:t>
      </w:r>
    </w:p>
    <w:p w14:paraId="0E67AA66" w14:textId="5C5EC14B" w:rsidR="009823A6" w:rsidRPr="005D31F3" w:rsidRDefault="009823A6"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3A2A3F06" w14:textId="45CD2880" w:rsidR="00D62A3F" w:rsidRDefault="00D62A3F"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5D31F3">
        <w:rPr>
          <w:rFonts w:cs="Times New Roman"/>
          <w:b/>
          <w:bCs/>
          <w:color w:val="auto"/>
        </w:rPr>
        <w:tab/>
        <w:t xml:space="preserve">“Civil aircraft” means an aircraft </w:t>
      </w:r>
      <w:r w:rsidR="00D8161F" w:rsidRPr="005D31F3">
        <w:rPr>
          <w:rFonts w:cs="Times New Roman"/>
          <w:b/>
          <w:bCs/>
          <w:color w:val="auto"/>
        </w:rPr>
        <w:t>other than</w:t>
      </w:r>
      <w:r w:rsidRPr="005D31F3">
        <w:rPr>
          <w:rFonts w:cs="Times New Roman"/>
          <w:b/>
          <w:bCs/>
          <w:color w:val="auto"/>
        </w:rPr>
        <w:t xml:space="preserve"> a public </w:t>
      </w:r>
      <w:r w:rsidR="00980023" w:rsidRPr="005D31F3">
        <w:rPr>
          <w:rFonts w:cs="Times New Roman"/>
          <w:b/>
          <w:bCs/>
          <w:color w:val="auto"/>
        </w:rPr>
        <w:t xml:space="preserve">aircraft </w:t>
      </w:r>
      <w:r w:rsidRPr="005D31F3">
        <w:rPr>
          <w:rFonts w:cs="Times New Roman"/>
          <w:b/>
          <w:bCs/>
          <w:color w:val="auto"/>
        </w:rPr>
        <w:t>or state aircraft.</w:t>
      </w:r>
    </w:p>
    <w:p w14:paraId="6A9785EC" w14:textId="314CEFF3" w:rsidR="00C755B0" w:rsidRDefault="00C755B0"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05B92A10" w14:textId="0E2510CB" w:rsidR="000C05AE" w:rsidRPr="000C05AE" w:rsidRDefault="000C05AE"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Pr>
          <w:rFonts w:cs="Times New Roman"/>
          <w:b/>
          <w:bCs/>
          <w:color w:val="auto"/>
        </w:rPr>
        <w:tab/>
        <w:t xml:space="preserve">“Contractor managerial personnel” means </w:t>
      </w:r>
      <w:r w:rsidRPr="000C05AE">
        <w:rPr>
          <w:rFonts w:cs="Times New Roman"/>
          <w:b/>
          <w:bCs/>
          <w:color w:val="auto"/>
        </w:rPr>
        <w:t xml:space="preserve">the </w:t>
      </w:r>
      <w:r>
        <w:rPr>
          <w:rFonts w:cs="Times New Roman"/>
          <w:b/>
          <w:bCs/>
          <w:color w:val="auto"/>
        </w:rPr>
        <w:t>c</w:t>
      </w:r>
      <w:r w:rsidRPr="000C05AE">
        <w:rPr>
          <w:rFonts w:cs="Times New Roman"/>
          <w:b/>
          <w:bCs/>
          <w:color w:val="auto"/>
        </w:rPr>
        <w:t>ontractor’s directors, officers, managers, superintendents, or equivalent representatives who have supervision or direction of—</w:t>
      </w:r>
    </w:p>
    <w:p w14:paraId="2B8F4FE7" w14:textId="77777777" w:rsidR="000C05AE" w:rsidRPr="000C05AE" w:rsidRDefault="000C05AE"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33F90B37" w14:textId="06967041" w:rsidR="000C05AE" w:rsidRPr="000C05AE" w:rsidRDefault="000C05AE"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0C05AE">
        <w:rPr>
          <w:rFonts w:cs="Times New Roman"/>
          <w:b/>
          <w:bCs/>
          <w:color w:val="auto"/>
        </w:rPr>
        <w:tab/>
      </w:r>
      <w:r w:rsidRPr="000C05AE">
        <w:rPr>
          <w:rFonts w:cs="Times New Roman"/>
          <w:b/>
          <w:bCs/>
          <w:color w:val="auto"/>
        </w:rPr>
        <w:tab/>
        <w:t xml:space="preserve">(1)  All, or substantially all, of the </w:t>
      </w:r>
      <w:r>
        <w:rPr>
          <w:rFonts w:cs="Times New Roman"/>
          <w:b/>
          <w:bCs/>
          <w:color w:val="auto"/>
        </w:rPr>
        <w:t>c</w:t>
      </w:r>
      <w:r w:rsidRPr="000C05AE">
        <w:rPr>
          <w:rFonts w:cs="Times New Roman"/>
          <w:b/>
          <w:bCs/>
          <w:color w:val="auto"/>
        </w:rPr>
        <w:t>ontractor’s business;</w:t>
      </w:r>
    </w:p>
    <w:p w14:paraId="742FFC97" w14:textId="77777777" w:rsidR="000C05AE" w:rsidRPr="000C05AE" w:rsidRDefault="000C05AE"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6FFA3539" w14:textId="6361C23B" w:rsidR="000C05AE" w:rsidRPr="000C05AE" w:rsidRDefault="000C05AE"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0C05AE">
        <w:rPr>
          <w:rFonts w:cs="Times New Roman"/>
          <w:b/>
          <w:bCs/>
          <w:color w:val="auto"/>
        </w:rPr>
        <w:tab/>
      </w:r>
      <w:r w:rsidRPr="000C05AE">
        <w:rPr>
          <w:rFonts w:cs="Times New Roman"/>
          <w:b/>
          <w:bCs/>
          <w:color w:val="auto"/>
        </w:rPr>
        <w:tab/>
        <w:t xml:space="preserve">(2)  All, or substantially all, of the </w:t>
      </w:r>
      <w:r>
        <w:rPr>
          <w:rFonts w:cs="Times New Roman"/>
          <w:b/>
          <w:bCs/>
          <w:color w:val="auto"/>
        </w:rPr>
        <w:t>c</w:t>
      </w:r>
      <w:r w:rsidRPr="000C05AE">
        <w:rPr>
          <w:rFonts w:cs="Times New Roman"/>
          <w:b/>
          <w:bCs/>
          <w:color w:val="auto"/>
        </w:rPr>
        <w:t>ontractor’s operation at any one plant or separate location; or</w:t>
      </w:r>
    </w:p>
    <w:p w14:paraId="6CD8BC06" w14:textId="77777777" w:rsidR="000C05AE" w:rsidRPr="000C05AE" w:rsidRDefault="000C05AE"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6F9E0AD3" w14:textId="27952795" w:rsidR="000C05AE" w:rsidRDefault="000C05AE"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0C05AE">
        <w:rPr>
          <w:rFonts w:cs="Times New Roman"/>
          <w:b/>
          <w:bCs/>
          <w:color w:val="auto"/>
        </w:rPr>
        <w:tab/>
      </w:r>
      <w:r w:rsidRPr="000C05AE">
        <w:rPr>
          <w:rFonts w:cs="Times New Roman"/>
          <w:b/>
          <w:bCs/>
          <w:color w:val="auto"/>
        </w:rPr>
        <w:tab/>
        <w:t>(3)  A separate and complete major industrial operation.</w:t>
      </w:r>
    </w:p>
    <w:p w14:paraId="201C4E1B" w14:textId="37F23DB3" w:rsidR="00F50012" w:rsidRDefault="00F5001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26AEA464" w14:textId="6202AE0A" w:rsidR="00F50012" w:rsidRPr="00F50012" w:rsidRDefault="00F5001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Pr>
          <w:rFonts w:cs="Times New Roman"/>
          <w:b/>
          <w:bCs/>
          <w:color w:val="auto"/>
        </w:rPr>
        <w:tab/>
      </w:r>
      <w:r w:rsidRPr="00F50012">
        <w:rPr>
          <w:rFonts w:cs="Times New Roman"/>
          <w:b/>
          <w:bCs/>
          <w:color w:val="auto"/>
        </w:rPr>
        <w:t>“Covered aircraft” means an aircraft owned by or to be delivered to the Government and, when determined by the contracting officer and specifically identified as such in the contract Schedule, may include contractor-furnished aircraft that are not intended for induction into the DoD inventory, including—</w:t>
      </w:r>
    </w:p>
    <w:p w14:paraId="14E55AF6" w14:textId="77777777" w:rsidR="00F50012" w:rsidRPr="00F50012" w:rsidRDefault="00F5001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3DDF3F8C" w14:textId="43F7B8C8" w:rsidR="00F50012" w:rsidRPr="00F50012" w:rsidRDefault="00F5001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F50012">
        <w:rPr>
          <w:rFonts w:cs="Times New Roman"/>
          <w:b/>
          <w:bCs/>
          <w:color w:val="auto"/>
        </w:rPr>
        <w:tab/>
      </w:r>
      <w:r w:rsidRPr="00F50012">
        <w:rPr>
          <w:rFonts w:cs="Times New Roman"/>
          <w:b/>
          <w:bCs/>
          <w:color w:val="auto"/>
        </w:rPr>
        <w:tab/>
        <w:t xml:space="preserve">(1)  Aircraft furnished by the Government to the </w:t>
      </w:r>
      <w:r w:rsidR="002E1299">
        <w:rPr>
          <w:rFonts w:cs="Times New Roman"/>
          <w:b/>
          <w:bCs/>
          <w:color w:val="auto"/>
        </w:rPr>
        <w:t>c</w:t>
      </w:r>
      <w:r w:rsidRPr="00F50012">
        <w:rPr>
          <w:rFonts w:cs="Times New Roman"/>
          <w:b/>
          <w:bCs/>
          <w:color w:val="auto"/>
        </w:rPr>
        <w:t xml:space="preserve">ontractor under </w:t>
      </w:r>
      <w:r w:rsidR="002E1299">
        <w:rPr>
          <w:rFonts w:cs="Times New Roman"/>
          <w:b/>
          <w:bCs/>
          <w:color w:val="auto"/>
        </w:rPr>
        <w:t>a</w:t>
      </w:r>
      <w:r w:rsidRPr="00F50012">
        <w:rPr>
          <w:rFonts w:cs="Times New Roman"/>
          <w:b/>
          <w:bCs/>
          <w:color w:val="auto"/>
        </w:rPr>
        <w:t xml:space="preserve"> contract while in the </w:t>
      </w:r>
      <w:r w:rsidR="002E1299">
        <w:rPr>
          <w:rFonts w:cs="Times New Roman"/>
          <w:b/>
          <w:bCs/>
          <w:color w:val="auto"/>
        </w:rPr>
        <w:t>c</w:t>
      </w:r>
      <w:r w:rsidRPr="00F50012">
        <w:rPr>
          <w:rFonts w:cs="Times New Roman"/>
          <w:b/>
          <w:bCs/>
          <w:color w:val="auto"/>
        </w:rPr>
        <w:t>ontractor’s possession, care, custody, or control regardless of their location</w:t>
      </w:r>
      <w:r w:rsidR="00995F8F">
        <w:rPr>
          <w:rFonts w:cs="Times New Roman"/>
          <w:b/>
          <w:bCs/>
          <w:color w:val="auto"/>
        </w:rPr>
        <w:t xml:space="preserve"> or</w:t>
      </w:r>
      <w:r w:rsidRPr="00F50012">
        <w:rPr>
          <w:rFonts w:cs="Times New Roman"/>
          <w:b/>
          <w:bCs/>
          <w:color w:val="auto"/>
        </w:rPr>
        <w:t xml:space="preserve"> state of disassembly or reassembly;</w:t>
      </w:r>
    </w:p>
    <w:p w14:paraId="3895AFD5" w14:textId="77777777" w:rsidR="00F50012" w:rsidRPr="00F50012" w:rsidRDefault="00F5001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61874D47" w14:textId="71ACB99A" w:rsidR="00F50012" w:rsidRPr="00F50012" w:rsidRDefault="00F5001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F50012">
        <w:rPr>
          <w:rFonts w:cs="Times New Roman"/>
          <w:b/>
          <w:bCs/>
          <w:color w:val="auto"/>
        </w:rPr>
        <w:lastRenderedPageBreak/>
        <w:tab/>
      </w:r>
      <w:r w:rsidRPr="00F50012">
        <w:rPr>
          <w:rFonts w:cs="Times New Roman"/>
          <w:b/>
          <w:bCs/>
          <w:color w:val="auto"/>
        </w:rPr>
        <w:tab/>
        <w:t>(2)  Items removed from a Government</w:t>
      </w:r>
      <w:r w:rsidR="00C854F5">
        <w:rPr>
          <w:rFonts w:cs="Times New Roman"/>
          <w:b/>
          <w:bCs/>
          <w:color w:val="auto"/>
        </w:rPr>
        <w:t>-</w:t>
      </w:r>
      <w:r w:rsidRPr="00F50012">
        <w:rPr>
          <w:rFonts w:cs="Times New Roman"/>
          <w:b/>
          <w:bCs/>
          <w:color w:val="auto"/>
        </w:rPr>
        <w:t>furnished aircraft that are—</w:t>
      </w:r>
    </w:p>
    <w:p w14:paraId="1EAC80E6" w14:textId="18238E23" w:rsidR="00F50012" w:rsidRPr="00F50012" w:rsidRDefault="00F5001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5AD9C4CE" w14:textId="76EEA471" w:rsidR="00F50012" w:rsidRPr="00F50012" w:rsidRDefault="00F5001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F50012">
        <w:rPr>
          <w:rFonts w:cs="Times New Roman"/>
          <w:b/>
          <w:bCs/>
          <w:color w:val="auto"/>
        </w:rPr>
        <w:tab/>
      </w:r>
      <w:r w:rsidRPr="00F50012">
        <w:rPr>
          <w:rFonts w:cs="Times New Roman"/>
          <w:b/>
          <w:bCs/>
          <w:color w:val="auto"/>
        </w:rPr>
        <w:tab/>
      </w:r>
      <w:r w:rsidRPr="00F50012">
        <w:rPr>
          <w:rFonts w:cs="Times New Roman"/>
          <w:b/>
          <w:bCs/>
          <w:color w:val="auto"/>
        </w:rPr>
        <w:tab/>
        <w:t>(</w:t>
      </w:r>
      <w:proofErr w:type="spellStart"/>
      <w:r w:rsidRPr="00F50012">
        <w:rPr>
          <w:rFonts w:cs="Times New Roman"/>
          <w:b/>
          <w:bCs/>
          <w:color w:val="auto"/>
        </w:rPr>
        <w:t>i</w:t>
      </w:r>
      <w:proofErr w:type="spellEnd"/>
      <w:r w:rsidRPr="00F50012">
        <w:rPr>
          <w:rFonts w:cs="Times New Roman"/>
          <w:b/>
          <w:bCs/>
          <w:color w:val="auto"/>
        </w:rPr>
        <w:t>)  Intended for reinstallation on that particular aircraft</w:t>
      </w:r>
      <w:r w:rsidR="00507DFC">
        <w:rPr>
          <w:rFonts w:cs="Times New Roman"/>
          <w:b/>
          <w:bCs/>
          <w:color w:val="auto"/>
        </w:rPr>
        <w:t>, which</w:t>
      </w:r>
      <w:r w:rsidRPr="00F50012">
        <w:rPr>
          <w:rFonts w:cs="Times New Roman"/>
          <w:b/>
          <w:bCs/>
          <w:color w:val="auto"/>
        </w:rPr>
        <w:t xml:space="preserve"> retain their status as covered aircraft while awaiting installation; and</w:t>
      </w:r>
    </w:p>
    <w:p w14:paraId="6F5FF716" w14:textId="7994BB4E" w:rsidR="00F50012" w:rsidRPr="00F50012" w:rsidDel="0034783E" w:rsidRDefault="00F5001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4F97088B" w14:textId="0C54939C" w:rsidR="00F50012" w:rsidRPr="00F50012" w:rsidDel="0034783E" w:rsidRDefault="00F5001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F50012" w:rsidDel="0034783E">
        <w:rPr>
          <w:rFonts w:cs="Times New Roman"/>
          <w:b/>
          <w:bCs/>
          <w:color w:val="auto"/>
        </w:rPr>
        <w:tab/>
      </w:r>
      <w:r w:rsidRPr="00F50012" w:rsidDel="0034783E">
        <w:rPr>
          <w:rFonts w:cs="Times New Roman"/>
          <w:b/>
          <w:bCs/>
          <w:color w:val="auto"/>
        </w:rPr>
        <w:tab/>
      </w:r>
      <w:r w:rsidRPr="00F50012" w:rsidDel="0034783E">
        <w:rPr>
          <w:rFonts w:cs="Times New Roman"/>
          <w:b/>
          <w:bCs/>
          <w:color w:val="auto"/>
        </w:rPr>
        <w:tab/>
        <w:t>(ii)  Not intended for reinstallation on that particular aircraft</w:t>
      </w:r>
      <w:r w:rsidR="00507DFC">
        <w:rPr>
          <w:rFonts w:cs="Times New Roman"/>
          <w:b/>
          <w:bCs/>
          <w:color w:val="auto"/>
        </w:rPr>
        <w:t>, which</w:t>
      </w:r>
      <w:r w:rsidRPr="00F50012" w:rsidDel="0034783E">
        <w:rPr>
          <w:rFonts w:cs="Times New Roman"/>
          <w:b/>
          <w:bCs/>
          <w:color w:val="auto"/>
        </w:rPr>
        <w:t xml:space="preserve"> lose their status as covered aircraft once removal is complete;</w:t>
      </w:r>
    </w:p>
    <w:p w14:paraId="702F9895" w14:textId="77777777" w:rsidR="00F50012" w:rsidRPr="00F50012" w:rsidRDefault="00F5001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6CFD6F08" w14:textId="3329244C" w:rsidR="00F50012" w:rsidRPr="00F50012" w:rsidRDefault="00F5001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F50012">
        <w:rPr>
          <w:rFonts w:cs="Times New Roman"/>
          <w:b/>
          <w:bCs/>
          <w:color w:val="auto"/>
        </w:rPr>
        <w:tab/>
      </w:r>
      <w:r w:rsidRPr="00F50012">
        <w:rPr>
          <w:rFonts w:cs="Times New Roman"/>
          <w:b/>
          <w:bCs/>
          <w:color w:val="auto"/>
        </w:rPr>
        <w:tab/>
        <w:t xml:space="preserve">(3)  New production aircraft when wholly outside of buildings on the </w:t>
      </w:r>
      <w:r w:rsidR="002E1299">
        <w:rPr>
          <w:rFonts w:cs="Times New Roman"/>
          <w:b/>
          <w:bCs/>
          <w:color w:val="auto"/>
        </w:rPr>
        <w:t>c</w:t>
      </w:r>
      <w:r w:rsidRPr="00F50012">
        <w:rPr>
          <w:rFonts w:cs="Times New Roman"/>
          <w:b/>
          <w:bCs/>
          <w:color w:val="auto"/>
        </w:rPr>
        <w:t xml:space="preserve">ontractor’s premises or other places described in the </w:t>
      </w:r>
      <w:r w:rsidR="002E1299">
        <w:rPr>
          <w:rFonts w:cs="Times New Roman"/>
          <w:b/>
          <w:bCs/>
          <w:color w:val="auto"/>
        </w:rPr>
        <w:t xml:space="preserve">contract </w:t>
      </w:r>
      <w:r w:rsidRPr="00F50012">
        <w:rPr>
          <w:rFonts w:cs="Times New Roman"/>
          <w:b/>
          <w:bCs/>
          <w:color w:val="auto"/>
        </w:rPr>
        <w:t>Schedule (e.g., hush houses, run stations, and paint facilities); and</w:t>
      </w:r>
    </w:p>
    <w:p w14:paraId="51997D1E" w14:textId="77777777" w:rsidR="00F50012" w:rsidRPr="00F50012" w:rsidRDefault="00F5001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6335BFE9" w14:textId="6FFB27DD" w:rsidR="00F50012" w:rsidRDefault="00F50012"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F50012">
        <w:rPr>
          <w:rFonts w:cs="Times New Roman"/>
          <w:b/>
          <w:bCs/>
          <w:color w:val="auto"/>
        </w:rPr>
        <w:tab/>
      </w:r>
      <w:r w:rsidRPr="00F50012">
        <w:rPr>
          <w:rFonts w:cs="Times New Roman"/>
          <w:b/>
          <w:bCs/>
          <w:color w:val="auto"/>
        </w:rPr>
        <w:tab/>
        <w:t xml:space="preserve">(4)  Commercial aircraft, to include commercially available off-the-shelf aircraft, become covered aircraft when the commercial aircraft arrives at the </w:t>
      </w:r>
      <w:r w:rsidR="002E1299">
        <w:rPr>
          <w:rFonts w:cs="Times New Roman"/>
          <w:b/>
          <w:bCs/>
          <w:color w:val="auto"/>
        </w:rPr>
        <w:t>c</w:t>
      </w:r>
      <w:r w:rsidRPr="00F50012">
        <w:rPr>
          <w:rFonts w:cs="Times New Roman"/>
          <w:b/>
          <w:bCs/>
          <w:color w:val="auto"/>
        </w:rPr>
        <w:t>ontractor’s place of performance for modification under the terms of the contract.</w:t>
      </w:r>
    </w:p>
    <w:p w14:paraId="00D3E550" w14:textId="77777777" w:rsidR="000C05AE" w:rsidRDefault="000C05AE"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79985B70" w14:textId="5A1F3987" w:rsidR="00C755B0" w:rsidRPr="00257AFB" w:rsidRDefault="00472425"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942CC8">
        <w:rPr>
          <w:rFonts w:cs="Times New Roman"/>
          <w:b/>
          <w:bCs/>
          <w:color w:val="auto"/>
        </w:rPr>
        <w:tab/>
      </w:r>
      <w:r w:rsidR="00C755B0" w:rsidRPr="00257AFB">
        <w:rPr>
          <w:rFonts w:cs="Times New Roman"/>
          <w:b/>
          <w:bCs/>
          <w:color w:val="auto"/>
        </w:rPr>
        <w:t xml:space="preserve">“Crewmember” means, unless otherwise provided in the </w:t>
      </w:r>
      <w:r w:rsidRPr="00942CC8">
        <w:rPr>
          <w:rFonts w:cs="Times New Roman"/>
          <w:b/>
          <w:bCs/>
          <w:color w:val="auto"/>
        </w:rPr>
        <w:t xml:space="preserve">contract </w:t>
      </w:r>
      <w:r w:rsidR="00C755B0" w:rsidRPr="00257AFB">
        <w:rPr>
          <w:rFonts w:cs="Times New Roman"/>
          <w:b/>
          <w:bCs/>
          <w:color w:val="auto"/>
        </w:rPr>
        <w:t xml:space="preserve">Schedule, personnel required in the flight manual, assigned for the purpose of conducting any flight on behalf of the </w:t>
      </w:r>
      <w:r w:rsidRPr="00942CC8">
        <w:rPr>
          <w:rFonts w:cs="Times New Roman"/>
          <w:b/>
          <w:bCs/>
          <w:color w:val="auto"/>
        </w:rPr>
        <w:t>c</w:t>
      </w:r>
      <w:r w:rsidR="00C755B0" w:rsidRPr="00257AFB">
        <w:rPr>
          <w:rFonts w:cs="Times New Roman"/>
          <w:b/>
          <w:bCs/>
          <w:color w:val="auto"/>
        </w:rPr>
        <w:t>ontractor.  It also includes any operator of an unmanned aerial vehicle.</w:t>
      </w:r>
    </w:p>
    <w:p w14:paraId="5A8AD7EB" w14:textId="5116FD76" w:rsidR="001D0708" w:rsidRPr="00257AFB" w:rsidRDefault="001D0708"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7A06741A" w14:textId="2A78790F" w:rsidR="00C755B0" w:rsidRDefault="00472425"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942CC8">
        <w:rPr>
          <w:rFonts w:cs="Times New Roman"/>
          <w:b/>
          <w:bCs/>
          <w:color w:val="auto"/>
        </w:rPr>
        <w:tab/>
      </w:r>
      <w:r w:rsidR="00C755B0" w:rsidRPr="00257AFB">
        <w:rPr>
          <w:rFonts w:cs="Times New Roman"/>
          <w:b/>
          <w:bCs/>
          <w:color w:val="auto"/>
        </w:rPr>
        <w:t>“Flight” means any flight approved in writing by the Government flight representative, to include taxi test made in the performance of th</w:t>
      </w:r>
      <w:r w:rsidRPr="00942CC8">
        <w:rPr>
          <w:rFonts w:cs="Times New Roman"/>
          <w:b/>
          <w:bCs/>
          <w:color w:val="auto"/>
        </w:rPr>
        <w:t>e</w:t>
      </w:r>
      <w:r w:rsidR="00C755B0" w:rsidRPr="00257AFB">
        <w:rPr>
          <w:rFonts w:cs="Times New Roman"/>
          <w:b/>
          <w:bCs/>
          <w:color w:val="auto"/>
        </w:rPr>
        <w:t xml:space="preserve"> contract, or flight for the purpose of safeguarding the aircraft.  All aircraft off the </w:t>
      </w:r>
      <w:r w:rsidRPr="00942CC8">
        <w:rPr>
          <w:rFonts w:cs="Times New Roman"/>
          <w:b/>
          <w:bCs/>
          <w:color w:val="auto"/>
        </w:rPr>
        <w:t>c</w:t>
      </w:r>
      <w:r w:rsidR="00C755B0" w:rsidRPr="00257AFB">
        <w:rPr>
          <w:rFonts w:cs="Times New Roman"/>
          <w:b/>
          <w:bCs/>
          <w:color w:val="auto"/>
        </w:rPr>
        <w:t>ontractor's premises shall be considered to be in flight when on the ground or water for reasonable periods of time following emergency landings, landings made in performance of th</w:t>
      </w:r>
      <w:r w:rsidRPr="00942CC8">
        <w:rPr>
          <w:rFonts w:cs="Times New Roman"/>
          <w:b/>
          <w:bCs/>
          <w:color w:val="auto"/>
        </w:rPr>
        <w:t>e</w:t>
      </w:r>
      <w:r w:rsidR="00C755B0" w:rsidRPr="00257AFB">
        <w:rPr>
          <w:rFonts w:cs="Times New Roman"/>
          <w:b/>
          <w:bCs/>
          <w:color w:val="auto"/>
        </w:rPr>
        <w:t xml:space="preserve"> contract, or landings approved in writing by the </w:t>
      </w:r>
      <w:r w:rsidRPr="00942CC8">
        <w:rPr>
          <w:rFonts w:cs="Times New Roman"/>
          <w:b/>
          <w:bCs/>
          <w:color w:val="auto"/>
        </w:rPr>
        <w:t>c</w:t>
      </w:r>
      <w:r w:rsidR="00C755B0" w:rsidRPr="00257AFB">
        <w:rPr>
          <w:rFonts w:cs="Times New Roman"/>
          <w:b/>
          <w:bCs/>
          <w:color w:val="auto"/>
        </w:rPr>
        <w:t xml:space="preserve">ontracting </w:t>
      </w:r>
      <w:r w:rsidRPr="00942CC8">
        <w:rPr>
          <w:rFonts w:cs="Times New Roman"/>
          <w:b/>
          <w:bCs/>
          <w:color w:val="auto"/>
        </w:rPr>
        <w:t>o</w:t>
      </w:r>
      <w:r w:rsidR="00C755B0" w:rsidRPr="00257AFB">
        <w:rPr>
          <w:rFonts w:cs="Times New Roman"/>
          <w:b/>
          <w:bCs/>
          <w:color w:val="auto"/>
        </w:rPr>
        <w:t>fficer.</w:t>
      </w:r>
    </w:p>
    <w:p w14:paraId="04D3A8DF" w14:textId="77777777" w:rsidR="00C755B0" w:rsidRPr="005D31F3" w:rsidRDefault="00C755B0"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3A00CA85" w14:textId="22977D60"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t xml:space="preserve">“Public </w:t>
      </w:r>
      <w:r w:rsidR="008057DD" w:rsidRPr="005D31F3">
        <w:rPr>
          <w:rFonts w:ascii="Century Schoolbook" w:eastAsia="Times New Roman" w:hAnsi="Century Schoolbook" w:cs="Times New Roman"/>
          <w:b/>
          <w:spacing w:val="-5"/>
          <w:kern w:val="20"/>
          <w:sz w:val="24"/>
          <w:szCs w:val="24"/>
        </w:rPr>
        <w:t>a</w:t>
      </w:r>
      <w:r w:rsidRPr="005D31F3">
        <w:rPr>
          <w:rFonts w:ascii="Century Schoolbook" w:eastAsia="Times New Roman" w:hAnsi="Century Schoolbook" w:cs="Times New Roman"/>
          <w:b/>
          <w:spacing w:val="-5"/>
          <w:kern w:val="20"/>
          <w:sz w:val="24"/>
          <w:szCs w:val="24"/>
        </w:rPr>
        <w:t>ircraft” means an aircraft that meets the definition in 49 U.S.</w:t>
      </w:r>
      <w:r w:rsidR="008D5622" w:rsidRPr="005D31F3">
        <w:rPr>
          <w:rFonts w:ascii="Century Schoolbook" w:eastAsia="Times New Roman" w:hAnsi="Century Schoolbook" w:cs="Times New Roman"/>
          <w:b/>
          <w:spacing w:val="-5"/>
          <w:kern w:val="20"/>
          <w:sz w:val="24"/>
          <w:szCs w:val="24"/>
        </w:rPr>
        <w:t>C.</w:t>
      </w:r>
      <w:r w:rsidRPr="005D31F3">
        <w:rPr>
          <w:rFonts w:ascii="Century Schoolbook" w:eastAsia="Times New Roman" w:hAnsi="Century Schoolbook" w:cs="Times New Roman"/>
          <w:b/>
          <w:spacing w:val="-5"/>
          <w:kern w:val="20"/>
          <w:sz w:val="24"/>
          <w:szCs w:val="24"/>
        </w:rPr>
        <w:t xml:space="preserve"> 40102(a)(41) and the qualifications in 49 U.S.</w:t>
      </w:r>
      <w:r w:rsidR="008D5622" w:rsidRPr="005D31F3">
        <w:rPr>
          <w:rFonts w:ascii="Century Schoolbook" w:eastAsia="Times New Roman" w:hAnsi="Century Schoolbook" w:cs="Times New Roman"/>
          <w:b/>
          <w:spacing w:val="-5"/>
          <w:kern w:val="20"/>
          <w:sz w:val="24"/>
          <w:szCs w:val="24"/>
        </w:rPr>
        <w:t>C.</w:t>
      </w:r>
      <w:r w:rsidRPr="005D31F3">
        <w:rPr>
          <w:rFonts w:ascii="Century Schoolbook" w:eastAsia="Times New Roman" w:hAnsi="Century Schoolbook" w:cs="Times New Roman"/>
          <w:b/>
          <w:spacing w:val="-5"/>
          <w:kern w:val="20"/>
          <w:sz w:val="24"/>
          <w:szCs w:val="24"/>
        </w:rPr>
        <w:t xml:space="preserve"> 40125.  Specifically, a </w:t>
      </w:r>
      <w:r w:rsidR="008057DD" w:rsidRPr="005D31F3">
        <w:rPr>
          <w:rFonts w:ascii="Century Schoolbook" w:eastAsia="Times New Roman" w:hAnsi="Century Schoolbook" w:cs="Times New Roman"/>
          <w:b/>
          <w:spacing w:val="-5"/>
          <w:kern w:val="20"/>
          <w:sz w:val="24"/>
          <w:szCs w:val="24"/>
        </w:rPr>
        <w:t>p</w:t>
      </w:r>
      <w:r w:rsidRPr="005D31F3">
        <w:rPr>
          <w:rFonts w:ascii="Century Schoolbook" w:eastAsia="Times New Roman" w:hAnsi="Century Schoolbook" w:cs="Times New Roman"/>
          <w:b/>
          <w:spacing w:val="-5"/>
          <w:kern w:val="20"/>
          <w:sz w:val="24"/>
          <w:szCs w:val="24"/>
        </w:rPr>
        <w:t>ublic aircraft means any of the following:</w:t>
      </w:r>
    </w:p>
    <w:p w14:paraId="4B662463" w14:textId="77777777"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88EBC2A" w14:textId="10293D89"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w:t>
      </w:r>
      <w:r w:rsidR="002814A4" w:rsidRPr="005D31F3">
        <w:rPr>
          <w:rFonts w:ascii="Century Schoolbook" w:eastAsia="Times New Roman" w:hAnsi="Century Schoolbook" w:cs="Times New Roman"/>
          <w:b/>
          <w:spacing w:val="-5"/>
          <w:kern w:val="20"/>
          <w:sz w:val="24"/>
          <w:szCs w:val="24"/>
        </w:rPr>
        <w:t>1</w:t>
      </w:r>
      <w:r w:rsidRPr="005D31F3">
        <w:rPr>
          <w:rFonts w:ascii="Century Schoolbook" w:eastAsia="Times New Roman" w:hAnsi="Century Schoolbook" w:cs="Times New Roman"/>
          <w:b/>
          <w:spacing w:val="-5"/>
          <w:kern w:val="20"/>
          <w:sz w:val="24"/>
          <w:szCs w:val="24"/>
        </w:rPr>
        <w:t>)</w:t>
      </w:r>
      <w:r w:rsidR="00EE4F49"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 </w:t>
      </w:r>
      <w:r w:rsidR="008D5622" w:rsidRPr="005D31F3">
        <w:rPr>
          <w:rFonts w:ascii="Century Schoolbook" w:eastAsia="Times New Roman" w:hAnsi="Century Schoolbook" w:cs="Times New Roman"/>
          <w:b/>
          <w:spacing w:val="-5"/>
          <w:kern w:val="20"/>
          <w:sz w:val="24"/>
          <w:szCs w:val="24"/>
        </w:rPr>
        <w:t>A</w:t>
      </w:r>
      <w:r w:rsidRPr="005D31F3">
        <w:rPr>
          <w:rFonts w:ascii="Century Schoolbook" w:eastAsia="Times New Roman" w:hAnsi="Century Schoolbook" w:cs="Times New Roman"/>
          <w:b/>
          <w:spacing w:val="-5"/>
          <w:kern w:val="20"/>
          <w:sz w:val="24"/>
          <w:szCs w:val="24"/>
        </w:rPr>
        <w:t xml:space="preserve">n </w:t>
      </w:r>
      <w:hyperlink r:id="rId11" w:history="1">
        <w:r w:rsidRPr="005D31F3">
          <w:rPr>
            <w:rFonts w:ascii="Century Schoolbook" w:eastAsia="Times New Roman" w:hAnsi="Century Schoolbook" w:cs="Times New Roman"/>
            <w:b/>
            <w:spacing w:val="-5"/>
            <w:kern w:val="20"/>
            <w:sz w:val="24"/>
            <w:szCs w:val="24"/>
          </w:rPr>
          <w:t>aircraft</w:t>
        </w:r>
      </w:hyperlink>
      <w:r w:rsidRPr="005D31F3">
        <w:rPr>
          <w:rFonts w:ascii="Century Schoolbook" w:eastAsia="Times New Roman" w:hAnsi="Century Schoolbook" w:cs="Times New Roman"/>
          <w:b/>
          <w:spacing w:val="-5"/>
          <w:kern w:val="20"/>
          <w:sz w:val="24"/>
          <w:szCs w:val="24"/>
        </w:rPr>
        <w:t xml:space="preserve"> used only for the Government, except as provided in paragraph</w:t>
      </w:r>
      <w:r w:rsidR="008D5622" w:rsidRPr="005D31F3">
        <w:rPr>
          <w:rFonts w:ascii="Century Schoolbook" w:eastAsia="Times New Roman" w:hAnsi="Century Schoolbook" w:cs="Times New Roman"/>
          <w:b/>
          <w:spacing w:val="-5"/>
          <w:kern w:val="20"/>
          <w:sz w:val="24"/>
          <w:szCs w:val="24"/>
        </w:rPr>
        <w:t>s (</w:t>
      </w:r>
      <w:r w:rsidR="002814A4" w:rsidRPr="005D31F3">
        <w:rPr>
          <w:rFonts w:ascii="Century Schoolbook" w:eastAsia="Times New Roman" w:hAnsi="Century Schoolbook" w:cs="Times New Roman"/>
          <w:b/>
          <w:spacing w:val="-5"/>
          <w:kern w:val="20"/>
          <w:sz w:val="24"/>
          <w:szCs w:val="24"/>
        </w:rPr>
        <w:t>5</w:t>
      </w:r>
      <w:r w:rsidR="008D5622" w:rsidRPr="005D31F3">
        <w:rPr>
          <w:rFonts w:ascii="Century Schoolbook" w:eastAsia="Times New Roman" w:hAnsi="Century Schoolbook" w:cs="Times New Roman"/>
          <w:b/>
          <w:spacing w:val="-5"/>
          <w:kern w:val="20"/>
          <w:sz w:val="24"/>
          <w:szCs w:val="24"/>
        </w:rPr>
        <w:t>) and</w:t>
      </w:r>
      <w:r w:rsidRPr="005D31F3">
        <w:rPr>
          <w:rFonts w:ascii="Century Schoolbook" w:eastAsia="Times New Roman" w:hAnsi="Century Schoolbook" w:cs="Times New Roman"/>
          <w:b/>
          <w:spacing w:val="-5"/>
          <w:kern w:val="20"/>
          <w:sz w:val="24"/>
          <w:szCs w:val="24"/>
        </w:rPr>
        <w:t xml:space="preserve"> (</w:t>
      </w:r>
      <w:r w:rsidR="002814A4" w:rsidRPr="005D31F3">
        <w:rPr>
          <w:rFonts w:ascii="Century Schoolbook" w:eastAsia="Times New Roman" w:hAnsi="Century Schoolbook" w:cs="Times New Roman"/>
          <w:b/>
          <w:spacing w:val="-5"/>
          <w:kern w:val="20"/>
          <w:sz w:val="24"/>
          <w:szCs w:val="24"/>
        </w:rPr>
        <w:t>7</w:t>
      </w:r>
      <w:r w:rsidRPr="005D31F3">
        <w:rPr>
          <w:rFonts w:ascii="Century Schoolbook" w:eastAsia="Times New Roman" w:hAnsi="Century Schoolbook" w:cs="Times New Roman"/>
          <w:b/>
          <w:spacing w:val="-5"/>
          <w:kern w:val="20"/>
          <w:sz w:val="24"/>
          <w:szCs w:val="24"/>
        </w:rPr>
        <w:t>)</w:t>
      </w:r>
      <w:r w:rsidR="008332B0" w:rsidRPr="005D31F3">
        <w:rPr>
          <w:rFonts w:ascii="Century Schoolbook" w:eastAsia="Times New Roman" w:hAnsi="Century Schoolbook" w:cs="Times New Roman"/>
          <w:b/>
          <w:spacing w:val="-5"/>
          <w:kern w:val="20"/>
          <w:sz w:val="24"/>
          <w:szCs w:val="24"/>
        </w:rPr>
        <w:t xml:space="preserve"> of this definition</w:t>
      </w:r>
      <w:r w:rsidRPr="005D31F3">
        <w:rPr>
          <w:rFonts w:ascii="Century Schoolbook" w:eastAsia="Times New Roman" w:hAnsi="Century Schoolbook" w:cs="Times New Roman"/>
          <w:b/>
          <w:spacing w:val="-5"/>
          <w:kern w:val="20"/>
          <w:sz w:val="24"/>
          <w:szCs w:val="24"/>
        </w:rPr>
        <w:t>.</w:t>
      </w:r>
    </w:p>
    <w:p w14:paraId="06D554B4" w14:textId="77777777"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11F2EC5" w14:textId="192A59AF"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w:t>
      </w:r>
      <w:r w:rsidR="002814A4" w:rsidRPr="005D31F3">
        <w:rPr>
          <w:rFonts w:ascii="Century Schoolbook" w:eastAsia="Times New Roman" w:hAnsi="Century Schoolbook" w:cs="Times New Roman"/>
          <w:b/>
          <w:spacing w:val="-5"/>
          <w:kern w:val="20"/>
          <w:sz w:val="24"/>
          <w:szCs w:val="24"/>
        </w:rPr>
        <w:t>2</w:t>
      </w:r>
      <w:r w:rsidRPr="005D31F3">
        <w:rPr>
          <w:rFonts w:ascii="Century Schoolbook" w:eastAsia="Times New Roman" w:hAnsi="Century Schoolbook" w:cs="Times New Roman"/>
          <w:b/>
          <w:spacing w:val="-5"/>
          <w:kern w:val="20"/>
          <w:sz w:val="24"/>
          <w:szCs w:val="24"/>
        </w:rPr>
        <w:t xml:space="preserve">) </w:t>
      </w:r>
      <w:r w:rsidR="00EE4F49"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An </w:t>
      </w:r>
      <w:hyperlink r:id="rId12" w:history="1">
        <w:r w:rsidRPr="005D31F3">
          <w:rPr>
            <w:rFonts w:ascii="Century Schoolbook" w:eastAsia="Times New Roman" w:hAnsi="Century Schoolbook" w:cs="Times New Roman"/>
            <w:b/>
            <w:spacing w:val="-5"/>
            <w:kern w:val="20"/>
            <w:sz w:val="24"/>
            <w:szCs w:val="24"/>
          </w:rPr>
          <w:t>aircraft</w:t>
        </w:r>
      </w:hyperlink>
      <w:r w:rsidRPr="005D31F3">
        <w:rPr>
          <w:rFonts w:ascii="Century Schoolbook" w:eastAsia="Times New Roman" w:hAnsi="Century Schoolbook" w:cs="Times New Roman"/>
          <w:b/>
          <w:spacing w:val="-5"/>
          <w:kern w:val="20"/>
          <w:sz w:val="24"/>
          <w:szCs w:val="24"/>
        </w:rPr>
        <w:t xml:space="preserve"> owned by the Government and operated by any</w:t>
      </w:r>
      <w:hyperlink r:id="rId13" w:history="1">
        <w:r w:rsidRPr="005D31F3">
          <w:rPr>
            <w:rFonts w:ascii="Century Schoolbook" w:eastAsia="Times New Roman" w:hAnsi="Century Schoolbook" w:cs="Times New Roman"/>
            <w:b/>
            <w:spacing w:val="-5"/>
            <w:kern w:val="20"/>
            <w:sz w:val="24"/>
            <w:szCs w:val="24"/>
          </w:rPr>
          <w:t xml:space="preserve"> person </w:t>
        </w:r>
      </w:hyperlink>
      <w:r w:rsidRPr="005D31F3">
        <w:rPr>
          <w:rFonts w:ascii="Century Schoolbook" w:eastAsia="Times New Roman" w:hAnsi="Century Schoolbook" w:cs="Times New Roman"/>
          <w:b/>
          <w:spacing w:val="-5"/>
          <w:kern w:val="20"/>
          <w:sz w:val="24"/>
          <w:szCs w:val="24"/>
        </w:rPr>
        <w:t>for purposes related to crew training, equipment development, or demonstration, except as provided in paragraph (</w:t>
      </w:r>
      <w:r w:rsidR="002814A4" w:rsidRPr="005D31F3">
        <w:rPr>
          <w:rFonts w:ascii="Century Schoolbook" w:eastAsia="Times New Roman" w:hAnsi="Century Schoolbook" w:cs="Times New Roman"/>
          <w:b/>
          <w:spacing w:val="-5"/>
          <w:kern w:val="20"/>
          <w:sz w:val="24"/>
          <w:szCs w:val="24"/>
        </w:rPr>
        <w:t>7</w:t>
      </w:r>
      <w:r w:rsidRPr="005D31F3">
        <w:rPr>
          <w:rFonts w:ascii="Century Schoolbook" w:eastAsia="Times New Roman" w:hAnsi="Century Schoolbook" w:cs="Times New Roman"/>
          <w:b/>
          <w:spacing w:val="-5"/>
          <w:kern w:val="20"/>
          <w:sz w:val="24"/>
          <w:szCs w:val="24"/>
        </w:rPr>
        <w:t>)</w:t>
      </w:r>
      <w:r w:rsidR="008332B0" w:rsidRPr="005D31F3">
        <w:rPr>
          <w:rFonts w:ascii="Century Schoolbook" w:eastAsia="Times New Roman" w:hAnsi="Century Schoolbook" w:cs="Times New Roman"/>
          <w:b/>
          <w:spacing w:val="-5"/>
          <w:kern w:val="20"/>
          <w:sz w:val="24"/>
          <w:szCs w:val="24"/>
        </w:rPr>
        <w:t xml:space="preserve"> of this definition</w:t>
      </w:r>
      <w:r w:rsidRPr="005D31F3">
        <w:rPr>
          <w:rFonts w:ascii="Century Schoolbook" w:eastAsia="Times New Roman" w:hAnsi="Century Schoolbook" w:cs="Times New Roman"/>
          <w:b/>
          <w:spacing w:val="-5"/>
          <w:kern w:val="20"/>
          <w:sz w:val="24"/>
          <w:szCs w:val="24"/>
        </w:rPr>
        <w:t>.</w:t>
      </w:r>
    </w:p>
    <w:p w14:paraId="645209F1" w14:textId="77777777"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A543C3E" w14:textId="08BF48CC"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w:t>
      </w:r>
      <w:r w:rsidR="002814A4" w:rsidRPr="005D31F3">
        <w:rPr>
          <w:rFonts w:ascii="Century Schoolbook" w:eastAsia="Times New Roman" w:hAnsi="Century Schoolbook" w:cs="Times New Roman"/>
          <w:b/>
          <w:spacing w:val="-5"/>
          <w:kern w:val="20"/>
          <w:sz w:val="24"/>
          <w:szCs w:val="24"/>
        </w:rPr>
        <w:t>3</w:t>
      </w:r>
      <w:r w:rsidRPr="005D31F3">
        <w:rPr>
          <w:rFonts w:ascii="Century Schoolbook" w:eastAsia="Times New Roman" w:hAnsi="Century Schoolbook" w:cs="Times New Roman"/>
          <w:b/>
          <w:spacing w:val="-5"/>
          <w:kern w:val="20"/>
          <w:sz w:val="24"/>
          <w:szCs w:val="24"/>
        </w:rPr>
        <w:t xml:space="preserve">) </w:t>
      </w:r>
      <w:r w:rsidR="00EE4F49"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An </w:t>
      </w:r>
      <w:hyperlink r:id="rId14" w:history="1">
        <w:r w:rsidRPr="005D31F3">
          <w:rPr>
            <w:rFonts w:ascii="Century Schoolbook" w:eastAsia="Times New Roman" w:hAnsi="Century Schoolbook" w:cs="Times New Roman"/>
            <w:b/>
            <w:spacing w:val="-5"/>
            <w:kern w:val="20"/>
            <w:sz w:val="24"/>
            <w:szCs w:val="24"/>
          </w:rPr>
          <w:t>aircraft</w:t>
        </w:r>
      </w:hyperlink>
      <w:r w:rsidRPr="005D31F3">
        <w:rPr>
          <w:rFonts w:ascii="Century Schoolbook" w:eastAsia="Times New Roman" w:hAnsi="Century Schoolbook" w:cs="Times New Roman"/>
          <w:b/>
          <w:spacing w:val="-5"/>
          <w:kern w:val="20"/>
          <w:sz w:val="24"/>
          <w:szCs w:val="24"/>
        </w:rPr>
        <w:t xml:space="preserve"> owned and operated by the government of a State, the District of Columbia, or a territory or possession of the </w:t>
      </w:r>
      <w:hyperlink r:id="rId15" w:history="1">
        <w:r w:rsidRPr="005D31F3">
          <w:rPr>
            <w:rFonts w:ascii="Century Schoolbook" w:eastAsia="Times New Roman" w:hAnsi="Century Schoolbook" w:cs="Times New Roman"/>
            <w:b/>
            <w:spacing w:val="-5"/>
            <w:kern w:val="20"/>
            <w:sz w:val="24"/>
            <w:szCs w:val="24"/>
          </w:rPr>
          <w:t>United States</w:t>
        </w:r>
      </w:hyperlink>
      <w:r w:rsidRPr="005D31F3">
        <w:rPr>
          <w:rFonts w:ascii="Century Schoolbook" w:eastAsia="Times New Roman" w:hAnsi="Century Schoolbook" w:cs="Times New Roman"/>
          <w:b/>
          <w:spacing w:val="-5"/>
          <w:kern w:val="20"/>
          <w:sz w:val="24"/>
          <w:szCs w:val="24"/>
        </w:rPr>
        <w:t xml:space="preserve"> or a political subdivision of one of these governments, except as provided in paragraph (</w:t>
      </w:r>
      <w:r w:rsidR="002814A4" w:rsidRPr="005D31F3">
        <w:rPr>
          <w:rFonts w:ascii="Century Schoolbook" w:eastAsia="Times New Roman" w:hAnsi="Century Schoolbook" w:cs="Times New Roman"/>
          <w:b/>
          <w:spacing w:val="-5"/>
          <w:kern w:val="20"/>
          <w:sz w:val="24"/>
          <w:szCs w:val="24"/>
        </w:rPr>
        <w:t>7</w:t>
      </w:r>
      <w:r w:rsidRPr="005D31F3">
        <w:rPr>
          <w:rFonts w:ascii="Century Schoolbook" w:eastAsia="Times New Roman" w:hAnsi="Century Schoolbook" w:cs="Times New Roman"/>
          <w:b/>
          <w:spacing w:val="-5"/>
          <w:kern w:val="20"/>
          <w:sz w:val="24"/>
          <w:szCs w:val="24"/>
        </w:rPr>
        <w:t>)</w:t>
      </w:r>
      <w:r w:rsidR="008332B0" w:rsidRPr="005D31F3">
        <w:rPr>
          <w:rFonts w:ascii="Century Schoolbook" w:eastAsia="Times New Roman" w:hAnsi="Century Schoolbook" w:cs="Times New Roman"/>
          <w:b/>
          <w:spacing w:val="-5"/>
          <w:kern w:val="20"/>
          <w:sz w:val="24"/>
          <w:szCs w:val="24"/>
        </w:rPr>
        <w:t xml:space="preserve"> of this definition</w:t>
      </w:r>
      <w:r w:rsidRPr="005D31F3">
        <w:rPr>
          <w:rFonts w:ascii="Century Schoolbook" w:eastAsia="Times New Roman" w:hAnsi="Century Schoolbook" w:cs="Times New Roman"/>
          <w:b/>
          <w:spacing w:val="-5"/>
          <w:kern w:val="20"/>
          <w:sz w:val="24"/>
          <w:szCs w:val="24"/>
        </w:rPr>
        <w:t>.</w:t>
      </w:r>
    </w:p>
    <w:p w14:paraId="4C97DA42" w14:textId="77777777"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89CF79B" w14:textId="2D5872C2"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w:t>
      </w:r>
      <w:r w:rsidR="002814A4" w:rsidRPr="005D31F3">
        <w:rPr>
          <w:rFonts w:ascii="Century Schoolbook" w:eastAsia="Times New Roman" w:hAnsi="Century Schoolbook" w:cs="Times New Roman"/>
          <w:b/>
          <w:spacing w:val="-5"/>
          <w:kern w:val="20"/>
          <w:sz w:val="24"/>
          <w:szCs w:val="24"/>
        </w:rPr>
        <w:t>4</w:t>
      </w:r>
      <w:r w:rsidRPr="005D31F3">
        <w:rPr>
          <w:rFonts w:ascii="Century Schoolbook" w:eastAsia="Times New Roman" w:hAnsi="Century Schoolbook" w:cs="Times New Roman"/>
          <w:b/>
          <w:spacing w:val="-5"/>
          <w:kern w:val="20"/>
          <w:sz w:val="24"/>
          <w:szCs w:val="24"/>
        </w:rPr>
        <w:t xml:space="preserve">) </w:t>
      </w:r>
      <w:r w:rsidR="00EE4F49"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An </w:t>
      </w:r>
      <w:hyperlink r:id="rId16" w:history="1">
        <w:r w:rsidRPr="005D31F3">
          <w:rPr>
            <w:rFonts w:ascii="Century Schoolbook" w:eastAsia="Times New Roman" w:hAnsi="Century Schoolbook" w:cs="Times New Roman"/>
            <w:b/>
            <w:spacing w:val="-5"/>
            <w:kern w:val="20"/>
            <w:sz w:val="24"/>
            <w:szCs w:val="24"/>
          </w:rPr>
          <w:t>aircraft</w:t>
        </w:r>
      </w:hyperlink>
      <w:r w:rsidRPr="005D31F3">
        <w:rPr>
          <w:rFonts w:ascii="Century Schoolbook" w:eastAsia="Times New Roman" w:hAnsi="Century Schoolbook" w:cs="Times New Roman"/>
          <w:b/>
          <w:spacing w:val="-5"/>
          <w:kern w:val="20"/>
          <w:sz w:val="24"/>
          <w:szCs w:val="24"/>
        </w:rPr>
        <w:t xml:space="preserve"> exclusively leased for at least 90 continuous days by the government of a State, the District of Columbia, or a territory or possession of the </w:t>
      </w:r>
      <w:hyperlink r:id="rId17" w:history="1">
        <w:r w:rsidRPr="005D31F3">
          <w:rPr>
            <w:rFonts w:ascii="Century Schoolbook" w:eastAsia="Times New Roman" w:hAnsi="Century Schoolbook" w:cs="Times New Roman"/>
            <w:b/>
            <w:spacing w:val="-5"/>
            <w:kern w:val="20"/>
            <w:sz w:val="24"/>
            <w:szCs w:val="24"/>
          </w:rPr>
          <w:t>United States</w:t>
        </w:r>
      </w:hyperlink>
      <w:r w:rsidRPr="005D31F3">
        <w:rPr>
          <w:rFonts w:ascii="Century Schoolbook" w:eastAsia="Times New Roman" w:hAnsi="Century Schoolbook" w:cs="Times New Roman"/>
          <w:b/>
          <w:spacing w:val="-5"/>
          <w:kern w:val="20"/>
          <w:sz w:val="24"/>
          <w:szCs w:val="24"/>
        </w:rPr>
        <w:t xml:space="preserve"> or a political subdivision of one of these governments, except as provided in paragraph (</w:t>
      </w:r>
      <w:r w:rsidR="002814A4" w:rsidRPr="005D31F3">
        <w:rPr>
          <w:rFonts w:ascii="Century Schoolbook" w:eastAsia="Times New Roman" w:hAnsi="Century Schoolbook" w:cs="Times New Roman"/>
          <w:b/>
          <w:spacing w:val="-5"/>
          <w:kern w:val="20"/>
          <w:sz w:val="24"/>
          <w:szCs w:val="24"/>
        </w:rPr>
        <w:t>7</w:t>
      </w:r>
      <w:r w:rsidRPr="005D31F3">
        <w:rPr>
          <w:rFonts w:ascii="Century Schoolbook" w:eastAsia="Times New Roman" w:hAnsi="Century Schoolbook" w:cs="Times New Roman"/>
          <w:b/>
          <w:spacing w:val="-5"/>
          <w:kern w:val="20"/>
          <w:sz w:val="24"/>
          <w:szCs w:val="24"/>
        </w:rPr>
        <w:t>)</w:t>
      </w:r>
      <w:r w:rsidR="008332B0" w:rsidRPr="005D31F3">
        <w:rPr>
          <w:rFonts w:ascii="Century Schoolbook" w:eastAsia="Times New Roman" w:hAnsi="Century Schoolbook" w:cs="Times New Roman"/>
          <w:b/>
          <w:spacing w:val="-5"/>
          <w:kern w:val="20"/>
          <w:sz w:val="24"/>
          <w:szCs w:val="24"/>
        </w:rPr>
        <w:t xml:space="preserve"> of this definition</w:t>
      </w:r>
      <w:r w:rsidRPr="005D31F3">
        <w:rPr>
          <w:rFonts w:ascii="Century Schoolbook" w:eastAsia="Times New Roman" w:hAnsi="Century Schoolbook" w:cs="Times New Roman"/>
          <w:b/>
          <w:spacing w:val="-5"/>
          <w:kern w:val="20"/>
          <w:sz w:val="24"/>
          <w:szCs w:val="24"/>
        </w:rPr>
        <w:t>.</w:t>
      </w:r>
    </w:p>
    <w:p w14:paraId="38D3E926" w14:textId="77777777"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CCC4B94" w14:textId="6392C1AB" w:rsidR="001A7D16"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w:t>
      </w:r>
      <w:r w:rsidR="002814A4" w:rsidRPr="005D31F3">
        <w:rPr>
          <w:rFonts w:ascii="Century Schoolbook" w:eastAsia="Times New Roman" w:hAnsi="Century Schoolbook" w:cs="Times New Roman"/>
          <w:b/>
          <w:spacing w:val="-5"/>
          <w:kern w:val="20"/>
          <w:sz w:val="24"/>
          <w:szCs w:val="24"/>
        </w:rPr>
        <w:t>5</w:t>
      </w:r>
      <w:r w:rsidRPr="005D31F3">
        <w:rPr>
          <w:rFonts w:ascii="Century Schoolbook" w:eastAsia="Times New Roman" w:hAnsi="Century Schoolbook" w:cs="Times New Roman"/>
          <w:b/>
          <w:spacing w:val="-5"/>
          <w:kern w:val="20"/>
          <w:sz w:val="24"/>
          <w:szCs w:val="24"/>
        </w:rPr>
        <w:t xml:space="preserve">) </w:t>
      </w:r>
      <w:r w:rsidR="00EE4F49"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An </w:t>
      </w:r>
      <w:hyperlink r:id="rId18" w:history="1">
        <w:r w:rsidRPr="005D31F3">
          <w:rPr>
            <w:rFonts w:ascii="Century Schoolbook" w:eastAsia="Times New Roman" w:hAnsi="Century Schoolbook" w:cs="Times New Roman"/>
            <w:b/>
            <w:spacing w:val="-5"/>
            <w:kern w:val="20"/>
            <w:sz w:val="24"/>
            <w:szCs w:val="24"/>
          </w:rPr>
          <w:t>aircraft</w:t>
        </w:r>
      </w:hyperlink>
      <w:r w:rsidRPr="005D31F3">
        <w:rPr>
          <w:rFonts w:ascii="Century Schoolbook" w:eastAsia="Times New Roman" w:hAnsi="Century Schoolbook" w:cs="Times New Roman"/>
          <w:b/>
          <w:spacing w:val="-5"/>
          <w:kern w:val="20"/>
          <w:sz w:val="24"/>
          <w:szCs w:val="24"/>
        </w:rPr>
        <w:t xml:space="preserve"> owned or operated by the armed forces or chartered to provide transportation or </w:t>
      </w:r>
      <w:hyperlink r:id="rId19" w:history="1">
        <w:r w:rsidRPr="005D31F3">
          <w:rPr>
            <w:rFonts w:ascii="Century Schoolbook" w:eastAsia="Times New Roman" w:hAnsi="Century Schoolbook" w:cs="Times New Roman"/>
            <w:b/>
            <w:spacing w:val="-5"/>
            <w:kern w:val="20"/>
            <w:sz w:val="24"/>
            <w:szCs w:val="24"/>
          </w:rPr>
          <w:t>other commercial air service</w:t>
        </w:r>
      </w:hyperlink>
      <w:r w:rsidRPr="005D31F3">
        <w:rPr>
          <w:rFonts w:ascii="Century Schoolbook" w:eastAsia="Times New Roman" w:hAnsi="Century Schoolbook" w:cs="Times New Roman"/>
          <w:b/>
          <w:spacing w:val="-5"/>
          <w:kern w:val="20"/>
          <w:sz w:val="24"/>
          <w:szCs w:val="24"/>
        </w:rPr>
        <w:t xml:space="preserve"> to the armed forces under the conditions specified by </w:t>
      </w:r>
      <w:r w:rsidR="008332B0" w:rsidRPr="005D31F3">
        <w:rPr>
          <w:rFonts w:ascii="Century Schoolbook" w:eastAsia="Times New Roman" w:hAnsi="Century Schoolbook" w:cs="Times New Roman"/>
          <w:b/>
          <w:spacing w:val="-5"/>
          <w:kern w:val="20"/>
          <w:sz w:val="24"/>
          <w:szCs w:val="24"/>
        </w:rPr>
        <w:t xml:space="preserve">49 U.S.C. </w:t>
      </w:r>
      <w:r w:rsidRPr="005D31F3">
        <w:rPr>
          <w:rFonts w:ascii="Century Schoolbook" w:eastAsia="Times New Roman" w:hAnsi="Century Schoolbook" w:cs="Times New Roman"/>
          <w:b/>
          <w:spacing w:val="-5"/>
          <w:kern w:val="20"/>
          <w:sz w:val="24"/>
          <w:szCs w:val="24"/>
        </w:rPr>
        <w:t xml:space="preserve">40125(c). </w:t>
      </w:r>
      <w:r w:rsidR="001A7D16"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In the preceding </w:t>
      </w:r>
      <w:r w:rsidRPr="005D31F3">
        <w:rPr>
          <w:rFonts w:ascii="Century Schoolbook" w:eastAsia="Times New Roman" w:hAnsi="Century Schoolbook" w:cs="Times New Roman"/>
          <w:b/>
          <w:spacing w:val="-5"/>
          <w:kern w:val="20"/>
          <w:sz w:val="24"/>
          <w:szCs w:val="24"/>
        </w:rPr>
        <w:lastRenderedPageBreak/>
        <w:t>sentence, the term “</w:t>
      </w:r>
      <w:hyperlink r:id="rId20" w:history="1">
        <w:r w:rsidRPr="005D31F3">
          <w:rPr>
            <w:rFonts w:ascii="Century Schoolbook" w:eastAsia="Times New Roman" w:hAnsi="Century Schoolbook" w:cs="Times New Roman"/>
            <w:b/>
            <w:spacing w:val="-5"/>
            <w:kern w:val="20"/>
            <w:sz w:val="24"/>
            <w:szCs w:val="24"/>
          </w:rPr>
          <w:t>other commercial air service</w:t>
        </w:r>
      </w:hyperlink>
      <w:r w:rsidRPr="005D31F3">
        <w:rPr>
          <w:rFonts w:ascii="Century Schoolbook" w:eastAsia="Times New Roman" w:hAnsi="Century Schoolbook" w:cs="Times New Roman"/>
          <w:b/>
          <w:spacing w:val="-5"/>
          <w:kern w:val="20"/>
          <w:sz w:val="24"/>
          <w:szCs w:val="24"/>
        </w:rPr>
        <w:t>” means an</w:t>
      </w:r>
      <w:hyperlink r:id="rId21" w:history="1">
        <w:r w:rsidRPr="005D31F3">
          <w:rPr>
            <w:rFonts w:ascii="Century Schoolbook" w:eastAsia="Times New Roman" w:hAnsi="Century Schoolbook" w:cs="Times New Roman"/>
            <w:b/>
            <w:spacing w:val="-5"/>
            <w:kern w:val="20"/>
            <w:sz w:val="24"/>
            <w:szCs w:val="24"/>
          </w:rPr>
          <w:t xml:space="preserve"> aircraft </w:t>
        </w:r>
      </w:hyperlink>
      <w:r w:rsidRPr="005D31F3">
        <w:rPr>
          <w:rFonts w:ascii="Century Schoolbook" w:eastAsia="Times New Roman" w:hAnsi="Century Schoolbook" w:cs="Times New Roman"/>
          <w:b/>
          <w:spacing w:val="-5"/>
          <w:kern w:val="20"/>
          <w:sz w:val="24"/>
          <w:szCs w:val="24"/>
        </w:rPr>
        <w:t>operation that</w:t>
      </w:r>
      <w:r w:rsidR="001A7D16" w:rsidRPr="005D31F3">
        <w:rPr>
          <w:rFonts w:ascii="Century Schoolbook" w:eastAsia="Times New Roman" w:hAnsi="Century Schoolbook" w:cs="Times New Roman"/>
          <w:b/>
          <w:spacing w:val="-5"/>
          <w:kern w:val="20"/>
          <w:sz w:val="24"/>
          <w:szCs w:val="24"/>
        </w:rPr>
        <w:t>—</w:t>
      </w:r>
    </w:p>
    <w:p w14:paraId="35C696CC" w14:textId="77777777" w:rsidR="001A7D16" w:rsidRPr="005D31F3" w:rsidRDefault="001A7D16"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33E01E7" w14:textId="50E4435C" w:rsidR="001A7D16" w:rsidRPr="005D31F3" w:rsidRDefault="001A7D16"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B91A12" w:rsidRPr="005D31F3">
        <w:rPr>
          <w:rFonts w:ascii="Century Schoolbook" w:eastAsia="Times New Roman" w:hAnsi="Century Schoolbook" w:cs="Times New Roman"/>
          <w:b/>
          <w:spacing w:val="-5"/>
          <w:kern w:val="20"/>
          <w:sz w:val="24"/>
          <w:szCs w:val="24"/>
        </w:rPr>
        <w:t>(</w:t>
      </w:r>
      <w:proofErr w:type="spellStart"/>
      <w:r w:rsidR="008057DD" w:rsidRPr="005D31F3">
        <w:rPr>
          <w:rFonts w:ascii="Century Schoolbook" w:eastAsia="Times New Roman" w:hAnsi="Century Schoolbook" w:cs="Times New Roman"/>
          <w:b/>
          <w:spacing w:val="-5"/>
          <w:kern w:val="20"/>
          <w:sz w:val="24"/>
          <w:szCs w:val="24"/>
        </w:rPr>
        <w:t>i</w:t>
      </w:r>
      <w:proofErr w:type="spellEnd"/>
      <w:r w:rsidR="00B91A12" w:rsidRPr="005D31F3">
        <w:rPr>
          <w:rFonts w:ascii="Century Schoolbook" w:eastAsia="Times New Roman" w:hAnsi="Century Schoolbook" w:cs="Times New Roman"/>
          <w:b/>
          <w:spacing w:val="-5"/>
          <w:kern w:val="20"/>
          <w:sz w:val="24"/>
          <w:szCs w:val="24"/>
        </w:rPr>
        <w:t>)</w:t>
      </w:r>
      <w:r w:rsidR="00D8161F" w:rsidRPr="005D31F3">
        <w:rPr>
          <w:rFonts w:ascii="Century Schoolbook" w:eastAsia="Times New Roman" w:hAnsi="Century Schoolbook" w:cs="Times New Roman"/>
          <w:b/>
          <w:spacing w:val="-5"/>
          <w:kern w:val="20"/>
          <w:sz w:val="24"/>
          <w:szCs w:val="24"/>
        </w:rPr>
        <w:t xml:space="preserve"> </w:t>
      </w:r>
      <w:r w:rsidR="00B91A12"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Is </w:t>
      </w:r>
      <w:r w:rsidR="00B91A12" w:rsidRPr="005D31F3">
        <w:rPr>
          <w:rFonts w:ascii="Century Schoolbook" w:eastAsia="Times New Roman" w:hAnsi="Century Schoolbook" w:cs="Times New Roman"/>
          <w:b/>
          <w:spacing w:val="-5"/>
          <w:kern w:val="20"/>
          <w:sz w:val="24"/>
          <w:szCs w:val="24"/>
        </w:rPr>
        <w:t>within the</w:t>
      </w:r>
      <w:hyperlink r:id="rId22" w:history="1">
        <w:r w:rsidR="00B91A12" w:rsidRPr="005D31F3">
          <w:rPr>
            <w:rFonts w:ascii="Century Schoolbook" w:eastAsia="Times New Roman" w:hAnsi="Century Schoolbook" w:cs="Times New Roman"/>
            <w:b/>
            <w:spacing w:val="-5"/>
            <w:kern w:val="20"/>
            <w:sz w:val="24"/>
            <w:szCs w:val="24"/>
          </w:rPr>
          <w:t xml:space="preserve"> United States </w:t>
        </w:r>
      </w:hyperlink>
      <w:r w:rsidR="00B91A12" w:rsidRPr="005D31F3">
        <w:rPr>
          <w:rFonts w:ascii="Century Schoolbook" w:eastAsia="Times New Roman" w:hAnsi="Century Schoolbook" w:cs="Times New Roman"/>
          <w:b/>
          <w:spacing w:val="-5"/>
          <w:kern w:val="20"/>
          <w:sz w:val="24"/>
          <w:szCs w:val="24"/>
        </w:rPr>
        <w:t>territorial airspace;</w:t>
      </w:r>
    </w:p>
    <w:p w14:paraId="25562C7E" w14:textId="77777777" w:rsidR="001A7D16" w:rsidRPr="005D31F3" w:rsidRDefault="001A7D16"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EFC02B1" w14:textId="5ADDA7BA" w:rsidR="001A7D16" w:rsidRPr="005D31F3" w:rsidRDefault="001A7D16"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B91A12" w:rsidRPr="005D31F3">
        <w:rPr>
          <w:rFonts w:ascii="Century Schoolbook" w:eastAsia="Times New Roman" w:hAnsi="Century Schoolbook" w:cs="Times New Roman"/>
          <w:b/>
          <w:spacing w:val="-5"/>
          <w:kern w:val="20"/>
          <w:sz w:val="24"/>
          <w:szCs w:val="24"/>
        </w:rPr>
        <w:t>(</w:t>
      </w:r>
      <w:r w:rsidR="008057DD" w:rsidRPr="005D31F3">
        <w:rPr>
          <w:rFonts w:ascii="Century Schoolbook" w:eastAsia="Times New Roman" w:hAnsi="Century Schoolbook" w:cs="Times New Roman"/>
          <w:b/>
          <w:spacing w:val="-5"/>
          <w:kern w:val="20"/>
          <w:sz w:val="24"/>
          <w:szCs w:val="24"/>
        </w:rPr>
        <w:t>ii</w:t>
      </w:r>
      <w:r w:rsidR="00B91A12" w:rsidRPr="005D31F3">
        <w:rPr>
          <w:rFonts w:ascii="Century Schoolbook" w:eastAsia="Times New Roman" w:hAnsi="Century Schoolbook" w:cs="Times New Roman"/>
          <w:b/>
          <w:spacing w:val="-5"/>
          <w:kern w:val="20"/>
          <w:sz w:val="24"/>
          <w:szCs w:val="24"/>
        </w:rPr>
        <w:t>)</w:t>
      </w:r>
      <w:r w:rsidR="00D8161F" w:rsidRPr="005D31F3">
        <w:rPr>
          <w:rFonts w:ascii="Century Schoolbook" w:eastAsia="Times New Roman" w:hAnsi="Century Schoolbook" w:cs="Times New Roman"/>
          <w:b/>
          <w:spacing w:val="-5"/>
          <w:kern w:val="20"/>
          <w:sz w:val="24"/>
          <w:szCs w:val="24"/>
        </w:rPr>
        <w:t xml:space="preserve"> </w:t>
      </w:r>
      <w:r w:rsidR="00B91A12"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The </w:t>
      </w:r>
      <w:r w:rsidR="00B91A12" w:rsidRPr="005D31F3">
        <w:rPr>
          <w:rFonts w:ascii="Century Schoolbook" w:eastAsia="Times New Roman" w:hAnsi="Century Schoolbook" w:cs="Times New Roman"/>
          <w:b/>
          <w:spacing w:val="-5"/>
          <w:kern w:val="20"/>
          <w:sz w:val="24"/>
          <w:szCs w:val="24"/>
        </w:rPr>
        <w:t>Administrator of the Federal Aviation Administration determines is available for compensation or hire to the public</w:t>
      </w:r>
      <w:r w:rsidR="00D8161F" w:rsidRPr="005D31F3">
        <w:rPr>
          <w:rFonts w:ascii="Century Schoolbook" w:eastAsia="Times New Roman" w:hAnsi="Century Schoolbook" w:cs="Times New Roman"/>
          <w:b/>
          <w:spacing w:val="-5"/>
          <w:kern w:val="20"/>
          <w:sz w:val="24"/>
          <w:szCs w:val="24"/>
        </w:rPr>
        <w:t>;</w:t>
      </w:r>
      <w:r w:rsidR="00B91A12" w:rsidRPr="005D31F3">
        <w:rPr>
          <w:rFonts w:ascii="Century Schoolbook" w:eastAsia="Times New Roman" w:hAnsi="Century Schoolbook" w:cs="Times New Roman"/>
          <w:b/>
          <w:spacing w:val="-5"/>
          <w:kern w:val="20"/>
          <w:sz w:val="24"/>
          <w:szCs w:val="24"/>
        </w:rPr>
        <w:t xml:space="preserve"> and</w:t>
      </w:r>
    </w:p>
    <w:p w14:paraId="3C099604" w14:textId="77777777" w:rsidR="001A7D16" w:rsidRPr="005D31F3" w:rsidRDefault="001A7D16"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4A429C0" w14:textId="04786D41" w:rsidR="00B91A12" w:rsidRPr="005D31F3" w:rsidRDefault="001A7D16"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B91A12" w:rsidRPr="005D31F3">
        <w:rPr>
          <w:rFonts w:ascii="Century Schoolbook" w:eastAsia="Times New Roman" w:hAnsi="Century Schoolbook" w:cs="Times New Roman"/>
          <w:b/>
          <w:spacing w:val="-5"/>
          <w:kern w:val="20"/>
          <w:sz w:val="24"/>
          <w:szCs w:val="24"/>
        </w:rPr>
        <w:t>(</w:t>
      </w:r>
      <w:r w:rsidR="008057DD" w:rsidRPr="005D31F3">
        <w:rPr>
          <w:rFonts w:ascii="Century Schoolbook" w:eastAsia="Times New Roman" w:hAnsi="Century Schoolbook" w:cs="Times New Roman"/>
          <w:b/>
          <w:spacing w:val="-5"/>
          <w:kern w:val="20"/>
          <w:sz w:val="24"/>
          <w:szCs w:val="24"/>
        </w:rPr>
        <w:t>iii</w:t>
      </w:r>
      <w:r w:rsidR="00B91A12" w:rsidRPr="005D31F3">
        <w:rPr>
          <w:rFonts w:ascii="Century Schoolbook" w:eastAsia="Times New Roman" w:hAnsi="Century Schoolbook" w:cs="Times New Roman"/>
          <w:b/>
          <w:spacing w:val="-5"/>
          <w:kern w:val="20"/>
          <w:sz w:val="24"/>
          <w:szCs w:val="24"/>
        </w:rPr>
        <w:t>)</w:t>
      </w:r>
      <w:r w:rsidR="00D8161F" w:rsidRPr="005D31F3">
        <w:rPr>
          <w:rFonts w:ascii="Century Schoolbook" w:eastAsia="Times New Roman" w:hAnsi="Century Schoolbook" w:cs="Times New Roman"/>
          <w:b/>
          <w:spacing w:val="-5"/>
          <w:kern w:val="20"/>
          <w:sz w:val="24"/>
          <w:szCs w:val="24"/>
        </w:rPr>
        <w:t xml:space="preserve"> </w:t>
      </w:r>
      <w:r w:rsidR="00B91A12" w:rsidRPr="005D31F3">
        <w:rPr>
          <w:rFonts w:ascii="Century Schoolbook" w:eastAsia="Times New Roman" w:hAnsi="Century Schoolbook" w:cs="Times New Roman"/>
          <w:b/>
          <w:spacing w:val="-5"/>
          <w:kern w:val="20"/>
          <w:sz w:val="24"/>
          <w:szCs w:val="24"/>
        </w:rPr>
        <w:t xml:space="preserve"> </w:t>
      </w:r>
      <w:r w:rsidR="00484CFF" w:rsidRPr="005D31F3">
        <w:rPr>
          <w:rFonts w:ascii="Century Schoolbook" w:eastAsia="Times New Roman" w:hAnsi="Century Schoolbook" w:cs="Times New Roman"/>
          <w:b/>
          <w:spacing w:val="-5"/>
          <w:kern w:val="20"/>
          <w:sz w:val="24"/>
          <w:szCs w:val="24"/>
        </w:rPr>
        <w:t>M</w:t>
      </w:r>
      <w:r w:rsidR="00B91A12" w:rsidRPr="005D31F3">
        <w:rPr>
          <w:rFonts w:ascii="Century Schoolbook" w:eastAsia="Times New Roman" w:hAnsi="Century Schoolbook" w:cs="Times New Roman"/>
          <w:b/>
          <w:spacing w:val="-5"/>
          <w:kern w:val="20"/>
          <w:sz w:val="24"/>
          <w:szCs w:val="24"/>
        </w:rPr>
        <w:t>ust comply with all applicable</w:t>
      </w:r>
      <w:hyperlink r:id="rId23" w:history="1">
        <w:r w:rsidR="00B91A12" w:rsidRPr="005D31F3">
          <w:rPr>
            <w:rFonts w:ascii="Century Schoolbook" w:eastAsia="Times New Roman" w:hAnsi="Century Schoolbook" w:cs="Times New Roman"/>
            <w:b/>
            <w:spacing w:val="-5"/>
            <w:kern w:val="20"/>
            <w:sz w:val="24"/>
            <w:szCs w:val="24"/>
          </w:rPr>
          <w:t xml:space="preserve"> civil aircraft </w:t>
        </w:r>
      </w:hyperlink>
      <w:r w:rsidR="00B91A12" w:rsidRPr="005D31F3">
        <w:rPr>
          <w:rFonts w:ascii="Century Schoolbook" w:eastAsia="Times New Roman" w:hAnsi="Century Schoolbook" w:cs="Times New Roman"/>
          <w:b/>
          <w:spacing w:val="-5"/>
          <w:kern w:val="20"/>
          <w:sz w:val="24"/>
          <w:szCs w:val="24"/>
        </w:rPr>
        <w:t>rules under title 14, Code of Federal Regulations.</w:t>
      </w:r>
    </w:p>
    <w:p w14:paraId="18E28784" w14:textId="77777777"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575817C" w14:textId="230EE01B"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w:t>
      </w:r>
      <w:r w:rsidR="002814A4" w:rsidRPr="005D31F3">
        <w:rPr>
          <w:rFonts w:ascii="Century Schoolbook" w:eastAsia="Times New Roman" w:hAnsi="Century Schoolbook" w:cs="Times New Roman"/>
          <w:b/>
          <w:spacing w:val="-5"/>
          <w:kern w:val="20"/>
          <w:sz w:val="24"/>
          <w:szCs w:val="24"/>
        </w:rPr>
        <w:t>6</w:t>
      </w:r>
      <w:r w:rsidRPr="005D31F3">
        <w:rPr>
          <w:rFonts w:ascii="Century Schoolbook" w:eastAsia="Times New Roman" w:hAnsi="Century Schoolbook" w:cs="Times New Roman"/>
          <w:b/>
          <w:spacing w:val="-5"/>
          <w:kern w:val="20"/>
          <w:sz w:val="24"/>
          <w:szCs w:val="24"/>
        </w:rPr>
        <w:t>)</w:t>
      </w:r>
      <w:r w:rsidR="00EE4F49"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 An unmanned </w:t>
      </w:r>
      <w:hyperlink r:id="rId24" w:history="1">
        <w:r w:rsidRPr="005D31F3">
          <w:rPr>
            <w:rFonts w:ascii="Century Schoolbook" w:eastAsia="Times New Roman" w:hAnsi="Century Schoolbook" w:cs="Times New Roman"/>
            <w:b/>
            <w:spacing w:val="-5"/>
            <w:kern w:val="20"/>
            <w:sz w:val="24"/>
            <w:szCs w:val="24"/>
          </w:rPr>
          <w:t>aircraft</w:t>
        </w:r>
      </w:hyperlink>
      <w:r w:rsidRPr="005D31F3">
        <w:rPr>
          <w:rFonts w:ascii="Century Schoolbook" w:eastAsia="Times New Roman" w:hAnsi="Century Schoolbook" w:cs="Times New Roman"/>
          <w:b/>
          <w:spacing w:val="-5"/>
          <w:kern w:val="20"/>
          <w:sz w:val="24"/>
          <w:szCs w:val="24"/>
        </w:rPr>
        <w:t xml:space="preserve"> that is owned and operated by, or exclusively leased for at least 90 continuous days by, an Indian Tribal government, as defined in section 102 of the </w:t>
      </w:r>
      <w:hyperlink r:id="rId25" w:history="1">
        <w:r w:rsidRPr="005D31F3">
          <w:rPr>
            <w:rFonts w:ascii="Century Schoolbook" w:eastAsia="Times New Roman" w:hAnsi="Century Schoolbook" w:cs="Times New Roman"/>
            <w:b/>
            <w:spacing w:val="-5"/>
            <w:kern w:val="20"/>
            <w:sz w:val="24"/>
            <w:szCs w:val="24"/>
          </w:rPr>
          <w:t>Robert T. Stafford Disaster Relief and Emergency Assistance Act</w:t>
        </w:r>
      </w:hyperlink>
      <w:r w:rsidRPr="005D31F3">
        <w:rPr>
          <w:rFonts w:ascii="Century Schoolbook" w:eastAsia="Times New Roman" w:hAnsi="Century Schoolbook" w:cs="Times New Roman"/>
          <w:b/>
          <w:spacing w:val="-5"/>
          <w:kern w:val="20"/>
          <w:sz w:val="24"/>
          <w:szCs w:val="24"/>
        </w:rPr>
        <w:t xml:space="preserve"> (</w:t>
      </w:r>
      <w:hyperlink r:id="rId26" w:history="1">
        <w:r w:rsidRPr="005D31F3">
          <w:rPr>
            <w:rFonts w:ascii="Century Schoolbook" w:eastAsia="Times New Roman" w:hAnsi="Century Schoolbook" w:cs="Times New Roman"/>
            <w:b/>
            <w:spacing w:val="-5"/>
            <w:kern w:val="20"/>
            <w:sz w:val="24"/>
            <w:szCs w:val="24"/>
          </w:rPr>
          <w:t>42 U.S.C. 5122</w:t>
        </w:r>
      </w:hyperlink>
      <w:r w:rsidRPr="005D31F3">
        <w:rPr>
          <w:rFonts w:ascii="Century Schoolbook" w:eastAsia="Times New Roman" w:hAnsi="Century Schoolbook" w:cs="Times New Roman"/>
          <w:b/>
          <w:spacing w:val="-5"/>
          <w:kern w:val="20"/>
          <w:sz w:val="24"/>
          <w:szCs w:val="24"/>
        </w:rPr>
        <w:t>), except as provided in paragraph (</w:t>
      </w:r>
      <w:r w:rsidR="008057DD" w:rsidRPr="005D31F3">
        <w:rPr>
          <w:rFonts w:ascii="Century Schoolbook" w:eastAsia="Times New Roman" w:hAnsi="Century Schoolbook" w:cs="Times New Roman"/>
          <w:b/>
          <w:spacing w:val="-5"/>
          <w:kern w:val="20"/>
          <w:sz w:val="24"/>
          <w:szCs w:val="24"/>
        </w:rPr>
        <w:t>7</w:t>
      </w:r>
      <w:r w:rsidRPr="005D31F3">
        <w:rPr>
          <w:rFonts w:ascii="Century Schoolbook" w:eastAsia="Times New Roman" w:hAnsi="Century Schoolbook" w:cs="Times New Roman"/>
          <w:b/>
          <w:spacing w:val="-5"/>
          <w:kern w:val="20"/>
          <w:sz w:val="24"/>
          <w:szCs w:val="24"/>
        </w:rPr>
        <w:t>)</w:t>
      </w:r>
      <w:r w:rsidR="008332B0" w:rsidRPr="005D31F3">
        <w:rPr>
          <w:rFonts w:ascii="Century Schoolbook" w:eastAsia="Times New Roman" w:hAnsi="Century Schoolbook" w:cs="Times New Roman"/>
          <w:b/>
          <w:spacing w:val="-5"/>
          <w:kern w:val="20"/>
          <w:sz w:val="24"/>
          <w:szCs w:val="24"/>
        </w:rPr>
        <w:t xml:space="preserve"> of this definition</w:t>
      </w:r>
      <w:r w:rsidRPr="005D31F3">
        <w:rPr>
          <w:rFonts w:ascii="Century Schoolbook" w:eastAsia="Times New Roman" w:hAnsi="Century Schoolbook" w:cs="Times New Roman"/>
          <w:b/>
          <w:spacing w:val="-5"/>
          <w:kern w:val="20"/>
          <w:sz w:val="24"/>
          <w:szCs w:val="24"/>
        </w:rPr>
        <w:t>.</w:t>
      </w:r>
    </w:p>
    <w:p w14:paraId="47F5442B" w14:textId="77777777"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7450276" w14:textId="7415D571"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w:t>
      </w:r>
      <w:r w:rsidR="002814A4" w:rsidRPr="005D31F3">
        <w:rPr>
          <w:rFonts w:ascii="Century Schoolbook" w:eastAsia="Times New Roman" w:hAnsi="Century Schoolbook" w:cs="Times New Roman"/>
          <w:b/>
          <w:spacing w:val="-5"/>
          <w:kern w:val="20"/>
          <w:sz w:val="24"/>
          <w:szCs w:val="24"/>
        </w:rPr>
        <w:t>7</w:t>
      </w:r>
      <w:r w:rsidRPr="005D31F3">
        <w:rPr>
          <w:rFonts w:ascii="Century Schoolbook" w:eastAsia="Times New Roman" w:hAnsi="Century Schoolbook" w:cs="Times New Roman"/>
          <w:b/>
          <w:spacing w:val="-5"/>
          <w:kern w:val="20"/>
          <w:sz w:val="24"/>
          <w:szCs w:val="24"/>
        </w:rPr>
        <w:t>)  As described in 49 U.S.C</w:t>
      </w:r>
      <w:r w:rsidR="008332B0" w:rsidRPr="005D31F3">
        <w:rPr>
          <w:rFonts w:ascii="Century Schoolbook" w:eastAsia="Times New Roman" w:hAnsi="Century Schoolbook" w:cs="Times New Roman"/>
          <w:b/>
          <w:spacing w:val="-5"/>
          <w:kern w:val="20"/>
          <w:sz w:val="24"/>
          <w:szCs w:val="24"/>
        </w:rPr>
        <w:t>.</w:t>
      </w:r>
      <w:r w:rsidRPr="005D31F3">
        <w:rPr>
          <w:rFonts w:ascii="Times New Roman" w:eastAsia="Times New Roman" w:hAnsi="Times New Roman" w:cs="Times New Roman"/>
          <w:b/>
          <w:spacing w:val="-5"/>
          <w:kern w:val="20"/>
          <w:sz w:val="24"/>
          <w:szCs w:val="24"/>
        </w:rPr>
        <w:t> </w:t>
      </w:r>
      <w:r w:rsidRPr="005D31F3">
        <w:rPr>
          <w:rFonts w:ascii="Century Schoolbook" w:eastAsia="Times New Roman" w:hAnsi="Century Schoolbook" w:cs="Times New Roman"/>
          <w:b/>
          <w:spacing w:val="-5"/>
          <w:kern w:val="20"/>
          <w:sz w:val="24"/>
          <w:szCs w:val="24"/>
        </w:rPr>
        <w:t xml:space="preserve">40125(b), an </w:t>
      </w:r>
      <w:hyperlink r:id="rId27" w:history="1">
        <w:r w:rsidRPr="005D31F3">
          <w:rPr>
            <w:rFonts w:ascii="Century Schoolbook" w:eastAsia="Times New Roman" w:hAnsi="Century Schoolbook" w:cs="Times New Roman"/>
            <w:b/>
            <w:spacing w:val="-5"/>
            <w:kern w:val="20"/>
            <w:sz w:val="24"/>
            <w:szCs w:val="24"/>
          </w:rPr>
          <w:t>aircraft</w:t>
        </w:r>
      </w:hyperlink>
      <w:r w:rsidRPr="005D31F3">
        <w:rPr>
          <w:rFonts w:ascii="Century Schoolbook" w:eastAsia="Times New Roman" w:hAnsi="Century Schoolbook" w:cs="Times New Roman"/>
          <w:b/>
          <w:spacing w:val="-5"/>
          <w:kern w:val="20"/>
          <w:sz w:val="24"/>
          <w:szCs w:val="24"/>
        </w:rPr>
        <w:t xml:space="preserve"> described in paragraph (</w:t>
      </w:r>
      <w:r w:rsidR="002814A4" w:rsidRPr="005D31F3">
        <w:rPr>
          <w:rFonts w:ascii="Century Schoolbook" w:eastAsia="Times New Roman" w:hAnsi="Century Schoolbook" w:cs="Times New Roman"/>
          <w:b/>
          <w:spacing w:val="-5"/>
          <w:kern w:val="20"/>
          <w:sz w:val="24"/>
          <w:szCs w:val="24"/>
        </w:rPr>
        <w:t>1</w:t>
      </w:r>
      <w:r w:rsidRPr="005D31F3">
        <w:rPr>
          <w:rFonts w:ascii="Century Schoolbook" w:eastAsia="Times New Roman" w:hAnsi="Century Schoolbook" w:cs="Times New Roman"/>
          <w:b/>
          <w:spacing w:val="-5"/>
          <w:kern w:val="20"/>
          <w:sz w:val="24"/>
          <w:szCs w:val="24"/>
        </w:rPr>
        <w:t>), (</w:t>
      </w:r>
      <w:r w:rsidR="002814A4" w:rsidRPr="005D31F3">
        <w:rPr>
          <w:rFonts w:ascii="Century Schoolbook" w:eastAsia="Times New Roman" w:hAnsi="Century Schoolbook" w:cs="Times New Roman"/>
          <w:b/>
          <w:spacing w:val="-5"/>
          <w:kern w:val="20"/>
          <w:sz w:val="24"/>
          <w:szCs w:val="24"/>
        </w:rPr>
        <w:t>2</w:t>
      </w:r>
      <w:r w:rsidRPr="005D31F3">
        <w:rPr>
          <w:rFonts w:ascii="Century Schoolbook" w:eastAsia="Times New Roman" w:hAnsi="Century Schoolbook" w:cs="Times New Roman"/>
          <w:b/>
          <w:spacing w:val="-5"/>
          <w:kern w:val="20"/>
          <w:sz w:val="24"/>
          <w:szCs w:val="24"/>
        </w:rPr>
        <w:t>), (</w:t>
      </w:r>
      <w:r w:rsidR="002814A4" w:rsidRPr="005D31F3">
        <w:rPr>
          <w:rFonts w:ascii="Century Schoolbook" w:eastAsia="Times New Roman" w:hAnsi="Century Schoolbook" w:cs="Times New Roman"/>
          <w:b/>
          <w:spacing w:val="-5"/>
          <w:kern w:val="20"/>
          <w:sz w:val="24"/>
          <w:szCs w:val="24"/>
        </w:rPr>
        <w:t>3</w:t>
      </w:r>
      <w:r w:rsidRPr="005D31F3">
        <w:rPr>
          <w:rFonts w:ascii="Century Schoolbook" w:eastAsia="Times New Roman" w:hAnsi="Century Schoolbook" w:cs="Times New Roman"/>
          <w:b/>
          <w:spacing w:val="-5"/>
          <w:kern w:val="20"/>
          <w:sz w:val="24"/>
          <w:szCs w:val="24"/>
        </w:rPr>
        <w:t>), or (</w:t>
      </w:r>
      <w:r w:rsidR="002814A4" w:rsidRPr="005D31F3">
        <w:rPr>
          <w:rFonts w:ascii="Century Schoolbook" w:eastAsia="Times New Roman" w:hAnsi="Century Schoolbook" w:cs="Times New Roman"/>
          <w:b/>
          <w:spacing w:val="-5"/>
          <w:kern w:val="20"/>
          <w:sz w:val="24"/>
          <w:szCs w:val="24"/>
        </w:rPr>
        <w:t>4</w:t>
      </w:r>
      <w:r w:rsidRPr="005D31F3">
        <w:rPr>
          <w:rFonts w:ascii="Century Schoolbook" w:eastAsia="Times New Roman" w:hAnsi="Century Schoolbook" w:cs="Times New Roman"/>
          <w:b/>
          <w:spacing w:val="-5"/>
          <w:kern w:val="20"/>
          <w:sz w:val="24"/>
          <w:szCs w:val="24"/>
        </w:rPr>
        <w:t>)</w:t>
      </w:r>
      <w:r w:rsidR="008057DD" w:rsidRPr="005D31F3">
        <w:rPr>
          <w:rFonts w:ascii="Century Schoolbook" w:eastAsia="Times New Roman" w:hAnsi="Century Schoolbook" w:cs="Times New Roman"/>
          <w:b/>
          <w:spacing w:val="-5"/>
          <w:kern w:val="20"/>
          <w:sz w:val="24"/>
          <w:szCs w:val="24"/>
        </w:rPr>
        <w:t xml:space="preserve"> of this definition</w:t>
      </w:r>
      <w:r w:rsidRPr="005D31F3">
        <w:rPr>
          <w:rFonts w:ascii="Century Schoolbook" w:eastAsia="Times New Roman" w:hAnsi="Century Schoolbook" w:cs="Times New Roman"/>
          <w:b/>
          <w:spacing w:val="-5"/>
          <w:kern w:val="20"/>
          <w:sz w:val="24"/>
          <w:szCs w:val="24"/>
        </w:rPr>
        <w:t xml:space="preserve"> does not qualify as a</w:t>
      </w:r>
      <w:hyperlink r:id="rId28" w:history="1">
        <w:r w:rsidRPr="005D31F3">
          <w:rPr>
            <w:rFonts w:ascii="Century Schoolbook" w:eastAsia="Times New Roman" w:hAnsi="Century Schoolbook" w:cs="Times New Roman"/>
            <w:b/>
            <w:spacing w:val="-5"/>
            <w:kern w:val="20"/>
            <w:sz w:val="24"/>
            <w:szCs w:val="24"/>
          </w:rPr>
          <w:t xml:space="preserve"> public aircraft </w:t>
        </w:r>
      </w:hyperlink>
      <w:r w:rsidR="00D67D5F" w:rsidRPr="005D31F3">
        <w:rPr>
          <w:rFonts w:ascii="Century Schoolbook" w:eastAsia="Times New Roman" w:hAnsi="Century Schoolbook" w:cs="Times New Roman"/>
          <w:b/>
          <w:spacing w:val="-5"/>
          <w:kern w:val="20"/>
          <w:sz w:val="24"/>
          <w:szCs w:val="24"/>
        </w:rPr>
        <w:t xml:space="preserve">in situations </w:t>
      </w:r>
      <w:r w:rsidRPr="005D31F3">
        <w:rPr>
          <w:rFonts w:ascii="Century Schoolbook" w:eastAsia="Times New Roman" w:hAnsi="Century Schoolbook" w:cs="Times New Roman"/>
          <w:b/>
          <w:spacing w:val="-5"/>
          <w:kern w:val="20"/>
          <w:sz w:val="24"/>
          <w:szCs w:val="24"/>
        </w:rPr>
        <w:t>whe</w:t>
      </w:r>
      <w:r w:rsidR="00D67D5F" w:rsidRPr="005D31F3">
        <w:rPr>
          <w:rFonts w:ascii="Century Schoolbook" w:eastAsia="Times New Roman" w:hAnsi="Century Schoolbook" w:cs="Times New Roman"/>
          <w:b/>
          <w:spacing w:val="-5"/>
          <w:kern w:val="20"/>
          <w:sz w:val="24"/>
          <w:szCs w:val="24"/>
        </w:rPr>
        <w:t>re</w:t>
      </w:r>
      <w:r w:rsidRPr="005D31F3">
        <w:rPr>
          <w:rFonts w:ascii="Century Schoolbook" w:eastAsia="Times New Roman" w:hAnsi="Century Schoolbook" w:cs="Times New Roman"/>
          <w:b/>
          <w:spacing w:val="-5"/>
          <w:kern w:val="20"/>
          <w:sz w:val="24"/>
          <w:szCs w:val="24"/>
        </w:rPr>
        <w:t xml:space="preserve"> the</w:t>
      </w:r>
      <w:hyperlink r:id="rId29" w:history="1">
        <w:r w:rsidRPr="005D31F3">
          <w:rPr>
            <w:rFonts w:ascii="Century Schoolbook" w:eastAsia="Times New Roman" w:hAnsi="Century Schoolbook" w:cs="Times New Roman"/>
            <w:b/>
            <w:spacing w:val="-5"/>
            <w:kern w:val="20"/>
            <w:sz w:val="24"/>
            <w:szCs w:val="24"/>
          </w:rPr>
          <w:t xml:space="preserve"> aircraft </w:t>
        </w:r>
      </w:hyperlink>
      <w:r w:rsidRPr="005D31F3">
        <w:rPr>
          <w:rFonts w:ascii="Century Schoolbook" w:eastAsia="Times New Roman" w:hAnsi="Century Schoolbook" w:cs="Times New Roman"/>
          <w:b/>
          <w:spacing w:val="-5"/>
          <w:kern w:val="20"/>
          <w:sz w:val="24"/>
          <w:szCs w:val="24"/>
        </w:rPr>
        <w:t>is used for</w:t>
      </w:r>
      <w:hyperlink r:id="rId30" w:history="1">
        <w:r w:rsidRPr="005D31F3">
          <w:rPr>
            <w:rFonts w:ascii="Century Schoolbook" w:eastAsia="Times New Roman" w:hAnsi="Century Schoolbook" w:cs="Times New Roman"/>
            <w:b/>
            <w:spacing w:val="-5"/>
            <w:kern w:val="20"/>
            <w:sz w:val="24"/>
            <w:szCs w:val="24"/>
          </w:rPr>
          <w:t xml:space="preserve"> commercial purposes </w:t>
        </w:r>
      </w:hyperlink>
      <w:r w:rsidRPr="005D31F3">
        <w:rPr>
          <w:rFonts w:ascii="Century Schoolbook" w:eastAsia="Times New Roman" w:hAnsi="Century Schoolbook" w:cs="Times New Roman"/>
          <w:b/>
          <w:spacing w:val="-5"/>
          <w:kern w:val="20"/>
          <w:sz w:val="24"/>
          <w:szCs w:val="24"/>
        </w:rPr>
        <w:t xml:space="preserve">or to carry an individual other than a crewmember </w:t>
      </w:r>
      <w:r w:rsidR="00A76A39" w:rsidRPr="005D31F3">
        <w:rPr>
          <w:rFonts w:ascii="Century Schoolbook" w:eastAsia="Times New Roman" w:hAnsi="Century Schoolbook" w:cs="Times New Roman"/>
          <w:b/>
          <w:spacing w:val="-5"/>
          <w:kern w:val="20"/>
          <w:sz w:val="24"/>
          <w:szCs w:val="24"/>
        </w:rPr>
        <w:t>or a qualified non-crewmember.</w:t>
      </w:r>
    </w:p>
    <w:p w14:paraId="04AA53A2" w14:textId="40667AB7" w:rsidR="00FD60D9" w:rsidRPr="005D31F3" w:rsidRDefault="00FD60D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67E83A4" w14:textId="5A568ADE" w:rsidR="00FD60D9" w:rsidRPr="005D31F3" w:rsidRDefault="00FD60D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t>“Public aircraft operation” means operation of an aircraft that meets the legal definition of public aircraft established in 49 U.S.C. 40102(a)(41) and the legal qualifications for public aircraft status outlined in 49 U.S.C. 40125.</w:t>
      </w:r>
    </w:p>
    <w:p w14:paraId="1D7C1E5E" w14:textId="77777777" w:rsidR="00B91A12" w:rsidRPr="005D31F3"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DA5CA26" w14:textId="5E14DDFA" w:rsidR="00880A1F" w:rsidRDefault="00B91A1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t>“State aircraft” means</w:t>
      </w:r>
      <w:r w:rsidR="00880A1F" w:rsidRPr="005D31F3">
        <w:rPr>
          <w:rFonts w:ascii="Century Schoolbook" w:eastAsia="Times New Roman" w:hAnsi="Century Schoolbook" w:cs="Times New Roman"/>
          <w:b/>
          <w:spacing w:val="-5"/>
          <w:kern w:val="20"/>
          <w:sz w:val="24"/>
          <w:szCs w:val="24"/>
        </w:rPr>
        <w:t xml:space="preserve"> an aircraft operated by the Government for sovereign, noncommercial purposes such as military, customs</w:t>
      </w:r>
      <w:r w:rsidR="002814A4" w:rsidRPr="005D31F3">
        <w:rPr>
          <w:rFonts w:ascii="Century Schoolbook" w:eastAsia="Times New Roman" w:hAnsi="Century Schoolbook" w:cs="Times New Roman"/>
          <w:b/>
          <w:spacing w:val="-5"/>
          <w:kern w:val="20"/>
          <w:sz w:val="24"/>
          <w:szCs w:val="24"/>
        </w:rPr>
        <w:t>,</w:t>
      </w:r>
      <w:r w:rsidR="00880A1F" w:rsidRPr="005D31F3">
        <w:rPr>
          <w:rFonts w:ascii="Century Schoolbook" w:eastAsia="Times New Roman" w:hAnsi="Century Schoolbook" w:cs="Times New Roman"/>
          <w:b/>
          <w:spacing w:val="-5"/>
          <w:kern w:val="20"/>
          <w:sz w:val="24"/>
          <w:szCs w:val="24"/>
        </w:rPr>
        <w:t xml:space="preserve"> and police services.  Military aircraft are afforded status as state aircraft.  </w:t>
      </w:r>
      <w:r w:rsidR="00422FE9" w:rsidRPr="005D31F3">
        <w:rPr>
          <w:rFonts w:ascii="Century Schoolbook" w:eastAsia="Times New Roman" w:hAnsi="Century Schoolbook" w:cs="Times New Roman"/>
          <w:b/>
          <w:spacing w:val="-5"/>
          <w:kern w:val="20"/>
          <w:sz w:val="24"/>
          <w:szCs w:val="24"/>
        </w:rPr>
        <w:t xml:space="preserve">In very rare circumstances, DoD-contracted aircraft may be designated, in writing, by a responsible Government official pursuant to DoD Directive 4500.54E, DoD Foreign Clearance Program, to be operated in state aircraft status, and States may choose to treat them as deemed state aircraft when they are operating under a </w:t>
      </w:r>
      <w:r w:rsidR="00AE03CA" w:rsidRPr="005D31F3">
        <w:rPr>
          <w:rFonts w:ascii="Century Schoolbook" w:eastAsia="Times New Roman" w:hAnsi="Century Schoolbook" w:cs="Times New Roman"/>
          <w:b/>
          <w:spacing w:val="-5"/>
          <w:kern w:val="20"/>
          <w:sz w:val="24"/>
          <w:szCs w:val="24"/>
        </w:rPr>
        <w:t>G</w:t>
      </w:r>
      <w:r w:rsidR="00422FE9" w:rsidRPr="005D31F3">
        <w:rPr>
          <w:rFonts w:ascii="Century Schoolbook" w:eastAsia="Times New Roman" w:hAnsi="Century Schoolbook" w:cs="Times New Roman"/>
          <w:b/>
          <w:spacing w:val="-5"/>
          <w:kern w:val="20"/>
          <w:sz w:val="24"/>
          <w:szCs w:val="24"/>
        </w:rPr>
        <w:t>overnment contract.</w:t>
      </w:r>
    </w:p>
    <w:p w14:paraId="61949F21" w14:textId="3512D480" w:rsidR="003E6003" w:rsidRDefault="003E6003"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E6EF710" w14:textId="5EF0E18E" w:rsidR="003E6003" w:rsidRPr="005D31F3" w:rsidRDefault="003E6003"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Pr>
          <w:rFonts w:ascii="Century Schoolbook" w:eastAsia="Times New Roman" w:hAnsi="Century Schoolbook" w:cs="Times New Roman"/>
          <w:b/>
          <w:spacing w:val="-5"/>
          <w:kern w:val="20"/>
          <w:sz w:val="24"/>
          <w:szCs w:val="24"/>
        </w:rPr>
        <w:tab/>
      </w:r>
      <w:r w:rsidRPr="00942CC8">
        <w:rPr>
          <w:rFonts w:ascii="Century Schoolbook" w:eastAsia="Times New Roman" w:hAnsi="Century Schoolbook" w:cs="Times New Roman"/>
          <w:b/>
          <w:spacing w:val="-5"/>
          <w:kern w:val="20"/>
          <w:sz w:val="24"/>
          <w:szCs w:val="24"/>
        </w:rPr>
        <w:t>“Workmanship error” means damage to the aircraft that is the result of an incorrectly performed skill-based task, operation, or action that was originally planned or intended.</w:t>
      </w:r>
    </w:p>
    <w:p w14:paraId="439BF4B4" w14:textId="758BA31E" w:rsidR="00402DE3" w:rsidRPr="005D31F3" w:rsidRDefault="00402DE3"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CABE0F3" w14:textId="7EDA4CCF" w:rsidR="00122300" w:rsidRDefault="00857696"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5D31F3">
        <w:rPr>
          <w:rFonts w:cs="Times New Roman"/>
          <w:b/>
          <w:bCs/>
          <w:color w:val="auto"/>
        </w:rPr>
        <w:t>228.37</w:t>
      </w:r>
      <w:r w:rsidR="00F32A41" w:rsidRPr="005D31F3">
        <w:rPr>
          <w:rFonts w:cs="Times New Roman"/>
          <w:b/>
          <w:bCs/>
          <w:color w:val="auto"/>
        </w:rPr>
        <w:t>0-2</w:t>
      </w:r>
      <w:r w:rsidRPr="005D31F3">
        <w:rPr>
          <w:rFonts w:cs="Times New Roman"/>
          <w:b/>
          <w:bCs/>
          <w:color w:val="auto"/>
        </w:rPr>
        <w:t xml:space="preserve">  </w:t>
      </w:r>
      <w:r w:rsidR="00980023" w:rsidRPr="005D31F3">
        <w:rPr>
          <w:rFonts w:cs="Times New Roman"/>
          <w:b/>
          <w:bCs/>
          <w:color w:val="auto"/>
        </w:rPr>
        <w:t>General</w:t>
      </w:r>
      <w:r w:rsidRPr="005D31F3">
        <w:rPr>
          <w:rFonts w:cs="Times New Roman"/>
          <w:b/>
          <w:bCs/>
          <w:color w:val="auto"/>
        </w:rPr>
        <w:t>.</w:t>
      </w:r>
    </w:p>
    <w:p w14:paraId="230636D0" w14:textId="77777777" w:rsidR="00480756" w:rsidRDefault="00480756" w:rsidP="00660410">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17C19CFC" w14:textId="79747103" w:rsidR="0032275B" w:rsidRPr="005D31F3" w:rsidRDefault="00480756"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r>
        <w:rPr>
          <w:rFonts w:cs="Times New Roman"/>
          <w:b/>
          <w:bCs/>
          <w:color w:val="auto"/>
        </w:rPr>
        <w:tab/>
        <w:t xml:space="preserve">(a)  </w:t>
      </w:r>
      <w:r w:rsidR="00887B09">
        <w:rPr>
          <w:rFonts w:cs="Times New Roman"/>
          <w:b/>
          <w:bCs/>
          <w:i/>
          <w:iCs/>
          <w:color w:val="auto"/>
        </w:rPr>
        <w:t>Assignment of a Government flight representative.</w:t>
      </w:r>
      <w:r w:rsidR="00887B09">
        <w:rPr>
          <w:rFonts w:cs="Times New Roman"/>
          <w:b/>
          <w:bCs/>
          <w:color w:val="auto"/>
        </w:rPr>
        <w:t xml:space="preserve">  </w:t>
      </w:r>
      <w:r w:rsidR="0032275B">
        <w:rPr>
          <w:rFonts w:cs="Times New Roman"/>
          <w:b/>
          <w:bCs/>
          <w:color w:val="auto"/>
        </w:rPr>
        <w:t>See PGI 228.3</w:t>
      </w:r>
      <w:r w:rsidR="007834D0">
        <w:rPr>
          <w:rFonts w:cs="Times New Roman"/>
          <w:b/>
          <w:bCs/>
          <w:color w:val="auto"/>
        </w:rPr>
        <w:t>70-2</w:t>
      </w:r>
      <w:r w:rsidR="002E1299">
        <w:rPr>
          <w:rFonts w:cs="Times New Roman"/>
          <w:b/>
          <w:bCs/>
          <w:color w:val="auto"/>
        </w:rPr>
        <w:t>(a)</w:t>
      </w:r>
      <w:r w:rsidR="0032275B">
        <w:rPr>
          <w:rFonts w:cs="Times New Roman"/>
          <w:b/>
          <w:bCs/>
          <w:color w:val="auto"/>
        </w:rPr>
        <w:t xml:space="preserve"> for procedures </w:t>
      </w:r>
      <w:r w:rsidR="00425110">
        <w:rPr>
          <w:rFonts w:cs="Times New Roman"/>
          <w:b/>
          <w:bCs/>
          <w:color w:val="auto"/>
        </w:rPr>
        <w:t>on</w:t>
      </w:r>
      <w:r w:rsidR="0032275B">
        <w:rPr>
          <w:rFonts w:cs="Times New Roman"/>
          <w:b/>
          <w:bCs/>
          <w:color w:val="auto"/>
        </w:rPr>
        <w:t xml:space="preserve"> assigning a Government flight representative</w:t>
      </w:r>
      <w:r w:rsidR="00614E24">
        <w:rPr>
          <w:rFonts w:cs="Times New Roman"/>
          <w:b/>
          <w:bCs/>
          <w:color w:val="auto"/>
        </w:rPr>
        <w:t xml:space="preserve"> (GFR)</w:t>
      </w:r>
      <w:r w:rsidR="0032275B">
        <w:rPr>
          <w:rFonts w:cs="Times New Roman"/>
          <w:b/>
          <w:bCs/>
          <w:color w:val="auto"/>
        </w:rPr>
        <w:t xml:space="preserve"> when using </w:t>
      </w:r>
      <w:r w:rsidR="00472425">
        <w:rPr>
          <w:rFonts w:cs="Times New Roman"/>
          <w:b/>
          <w:bCs/>
          <w:color w:val="auto"/>
        </w:rPr>
        <w:t xml:space="preserve">the </w:t>
      </w:r>
      <w:r w:rsidR="0032275B">
        <w:rPr>
          <w:rFonts w:cs="Times New Roman"/>
          <w:b/>
          <w:bCs/>
          <w:color w:val="auto"/>
        </w:rPr>
        <w:t xml:space="preserve">clauses </w:t>
      </w:r>
      <w:r w:rsidR="00472425">
        <w:rPr>
          <w:rFonts w:cs="Times New Roman"/>
          <w:b/>
          <w:bCs/>
          <w:color w:val="auto"/>
        </w:rPr>
        <w:t xml:space="preserve">at </w:t>
      </w:r>
      <w:r w:rsidR="0032275B">
        <w:rPr>
          <w:rFonts w:cs="Times New Roman"/>
          <w:b/>
          <w:bCs/>
          <w:color w:val="auto"/>
        </w:rPr>
        <w:t>252.228-7001 and 252.228-70</w:t>
      </w:r>
      <w:r w:rsidR="00C15147">
        <w:rPr>
          <w:rFonts w:cs="Times New Roman"/>
          <w:b/>
          <w:bCs/>
          <w:color w:val="auto"/>
        </w:rPr>
        <w:t>07</w:t>
      </w:r>
      <w:r w:rsidR="0032275B">
        <w:rPr>
          <w:rFonts w:cs="Times New Roman"/>
          <w:b/>
          <w:bCs/>
          <w:color w:val="auto"/>
        </w:rPr>
        <w:t>.</w:t>
      </w:r>
    </w:p>
    <w:p w14:paraId="62AAB4A2" w14:textId="77777777" w:rsidR="005A58BD" w:rsidRPr="005D31F3" w:rsidRDefault="005A58BD" w:rsidP="00755A93">
      <w:pPr>
        <w:pStyle w:val="Default"/>
        <w:tabs>
          <w:tab w:val="left" w:pos="360"/>
          <w:tab w:val="left" w:pos="806"/>
          <w:tab w:val="left" w:pos="1210"/>
          <w:tab w:val="left" w:pos="1656"/>
          <w:tab w:val="left" w:pos="2131"/>
          <w:tab w:val="left" w:pos="2520"/>
        </w:tabs>
        <w:spacing w:line="240" w:lineRule="exact"/>
        <w:rPr>
          <w:rFonts w:cs="Times New Roman"/>
          <w:b/>
          <w:bCs/>
          <w:color w:val="auto"/>
        </w:rPr>
      </w:pPr>
    </w:p>
    <w:p w14:paraId="787BED80" w14:textId="4F44744E" w:rsidR="005A58BD" w:rsidRPr="005D31F3" w:rsidRDefault="005A58BD" w:rsidP="00755A93">
      <w:pPr>
        <w:pStyle w:val="DFARS"/>
        <w:rPr>
          <w:rFonts w:cs="Arial"/>
          <w:b/>
          <w:szCs w:val="24"/>
        </w:rPr>
      </w:pPr>
      <w:r w:rsidRPr="005D31F3">
        <w:rPr>
          <w:rFonts w:cs="Arial"/>
          <w:b/>
          <w:szCs w:val="24"/>
          <w:lang w:val="en"/>
        </w:rPr>
        <w:tab/>
        <w:t>(</w:t>
      </w:r>
      <w:r w:rsidR="00480756">
        <w:rPr>
          <w:rFonts w:cs="Arial"/>
          <w:b/>
          <w:szCs w:val="24"/>
          <w:lang w:val="en"/>
        </w:rPr>
        <w:t>b</w:t>
      </w:r>
      <w:r w:rsidRPr="005D31F3">
        <w:rPr>
          <w:rFonts w:cs="Arial"/>
          <w:b/>
          <w:szCs w:val="24"/>
          <w:lang w:val="en"/>
        </w:rPr>
        <w:t xml:space="preserve">)  </w:t>
      </w:r>
      <w:proofErr w:type="spellStart"/>
      <w:r w:rsidRPr="005D31F3">
        <w:rPr>
          <w:rFonts w:cs="Arial"/>
          <w:b/>
          <w:i/>
          <w:szCs w:val="24"/>
          <w:lang w:val="en"/>
        </w:rPr>
        <w:t>Preaward</w:t>
      </w:r>
      <w:proofErr w:type="spellEnd"/>
      <w:r w:rsidRPr="005D31F3">
        <w:rPr>
          <w:rFonts w:cs="Arial"/>
          <w:b/>
          <w:i/>
          <w:szCs w:val="24"/>
          <w:lang w:val="en"/>
        </w:rPr>
        <w:t xml:space="preserve"> survey</w:t>
      </w:r>
      <w:r w:rsidRPr="005D31F3">
        <w:rPr>
          <w:rFonts w:cs="Arial"/>
          <w:b/>
          <w:szCs w:val="24"/>
          <w:lang w:val="en"/>
        </w:rPr>
        <w:t>.  Before awarding any contract using the clause a</w:t>
      </w:r>
      <w:r w:rsidR="00CD782B" w:rsidRPr="005D31F3">
        <w:rPr>
          <w:rFonts w:cs="Arial"/>
          <w:b/>
          <w:szCs w:val="24"/>
          <w:lang w:val="en"/>
        </w:rPr>
        <w:t>t</w:t>
      </w:r>
      <w:r w:rsidRPr="005D31F3">
        <w:rPr>
          <w:rFonts w:cs="Arial"/>
          <w:b/>
          <w:szCs w:val="24"/>
          <w:lang w:val="en"/>
        </w:rPr>
        <w:t xml:space="preserve"> 252.228-7001, Ground and Flight Risk, the contracting officer should obtain a </w:t>
      </w:r>
      <w:proofErr w:type="spellStart"/>
      <w:r w:rsidRPr="005D31F3">
        <w:rPr>
          <w:rFonts w:cs="Arial"/>
          <w:b/>
          <w:szCs w:val="24"/>
          <w:lang w:val="en"/>
        </w:rPr>
        <w:t>preaward</w:t>
      </w:r>
      <w:proofErr w:type="spellEnd"/>
      <w:r w:rsidRPr="005D31F3">
        <w:rPr>
          <w:rFonts w:cs="Arial"/>
          <w:b/>
          <w:szCs w:val="24"/>
          <w:lang w:val="en"/>
        </w:rPr>
        <w:t xml:space="preserve"> survey of the offeror’s proposed aircraft flight and ground operations facility.  If the offeror proposed subcontracting any aircraft work, the </w:t>
      </w:r>
      <w:proofErr w:type="spellStart"/>
      <w:r w:rsidRPr="005D31F3">
        <w:rPr>
          <w:rFonts w:cs="Arial"/>
          <w:b/>
          <w:szCs w:val="24"/>
          <w:lang w:val="en"/>
        </w:rPr>
        <w:t>preaward</w:t>
      </w:r>
      <w:proofErr w:type="spellEnd"/>
      <w:r w:rsidRPr="005D31F3">
        <w:rPr>
          <w:rFonts w:cs="Arial"/>
          <w:b/>
          <w:szCs w:val="24"/>
          <w:lang w:val="en"/>
        </w:rPr>
        <w:t xml:space="preserve"> survey should include a review of the subcontractor’s facility.  For </w:t>
      </w:r>
      <w:r w:rsidR="006F1CA3" w:rsidRPr="005D31F3">
        <w:rPr>
          <w:rFonts w:cs="Arial"/>
          <w:b/>
          <w:szCs w:val="24"/>
          <w:lang w:val="en"/>
        </w:rPr>
        <w:t>acquisition</w:t>
      </w:r>
      <w:r w:rsidRPr="005D31F3">
        <w:rPr>
          <w:rFonts w:cs="Arial"/>
          <w:b/>
          <w:szCs w:val="24"/>
          <w:lang w:val="en"/>
        </w:rPr>
        <w:t xml:space="preserve">s falling under the exceptions at 228.371(b)(1)(iii), (iv), and (vi), the contracting officer shall review the documentation the offeror submitted with the proposal in response to the DD Form 1423, Contract Data </w:t>
      </w:r>
      <w:r w:rsidRPr="005D31F3">
        <w:rPr>
          <w:rFonts w:cs="Arial"/>
          <w:b/>
          <w:szCs w:val="24"/>
          <w:lang w:val="en"/>
        </w:rPr>
        <w:lastRenderedPageBreak/>
        <w:t>Requirements List, to ensure the offeror’s commercial insurance provides the appropriate coverage required by the clause at 252.228-7001.</w:t>
      </w:r>
    </w:p>
    <w:p w14:paraId="455339D7" w14:textId="77777777" w:rsidR="005A58BD" w:rsidRPr="005D31F3" w:rsidRDefault="005A58BD" w:rsidP="00755A93">
      <w:pPr>
        <w:pStyle w:val="DFARS"/>
        <w:rPr>
          <w:rFonts w:cs="Arial"/>
          <w:b/>
          <w:szCs w:val="24"/>
        </w:rPr>
      </w:pPr>
    </w:p>
    <w:p w14:paraId="24DECE24" w14:textId="102EA6AF" w:rsidR="005A58BD" w:rsidRPr="005D31F3" w:rsidRDefault="005A58BD" w:rsidP="00755A93">
      <w:pPr>
        <w:pStyle w:val="DFARS"/>
        <w:rPr>
          <w:rFonts w:cs="Arial"/>
          <w:b/>
          <w:szCs w:val="24"/>
        </w:rPr>
      </w:pPr>
      <w:r w:rsidRPr="005D31F3">
        <w:rPr>
          <w:rFonts w:cs="Arial"/>
          <w:b/>
          <w:szCs w:val="24"/>
          <w:lang w:val="en"/>
        </w:rPr>
        <w:tab/>
        <w:t>(</w:t>
      </w:r>
      <w:r w:rsidR="00480756">
        <w:rPr>
          <w:rFonts w:cs="Arial"/>
          <w:b/>
          <w:szCs w:val="24"/>
          <w:lang w:val="en"/>
        </w:rPr>
        <w:t>c</w:t>
      </w:r>
      <w:r w:rsidRPr="005D31F3">
        <w:rPr>
          <w:rFonts w:cs="Arial"/>
          <w:b/>
          <w:szCs w:val="24"/>
          <w:lang w:val="en"/>
        </w:rPr>
        <w:t xml:space="preserve">)  </w:t>
      </w:r>
      <w:r w:rsidRPr="005D31F3">
        <w:rPr>
          <w:rFonts w:cs="Arial"/>
          <w:b/>
          <w:i/>
          <w:szCs w:val="24"/>
          <w:lang w:val="en"/>
        </w:rPr>
        <w:t>Foreign military sales</w:t>
      </w:r>
      <w:r w:rsidRPr="005D31F3">
        <w:rPr>
          <w:rFonts w:cs="Arial"/>
          <w:b/>
          <w:szCs w:val="24"/>
          <w:lang w:val="en"/>
        </w:rPr>
        <w:t>.  The exception for foreign military sales (FMS) contracts a</w:t>
      </w:r>
      <w:r w:rsidR="0071573B" w:rsidRPr="005D31F3">
        <w:rPr>
          <w:rFonts w:cs="Arial"/>
          <w:b/>
          <w:szCs w:val="24"/>
          <w:lang w:val="en"/>
        </w:rPr>
        <w:t>t</w:t>
      </w:r>
      <w:r w:rsidRPr="005D31F3">
        <w:rPr>
          <w:rFonts w:cs="Arial"/>
          <w:b/>
          <w:szCs w:val="24"/>
          <w:lang w:val="en"/>
        </w:rPr>
        <w:t xml:space="preserve"> 228.371(b)(1)(iii) only applies to FMS cases where the FMS customer has explicitly refused assumption of risk of loss.  If the FMS customer has accepted the standard Letter of Offer and Acceptance Standard Terms and Conditions, as described in DoD 5105.38-M, Security Assistance Management Manual, they have assumed risk of loss.</w:t>
      </w:r>
    </w:p>
    <w:p w14:paraId="1296F72C" w14:textId="77777777" w:rsidR="005A58BD" w:rsidRPr="005D31F3" w:rsidRDefault="005A58BD" w:rsidP="00755A93">
      <w:pPr>
        <w:pStyle w:val="DFARS"/>
        <w:rPr>
          <w:rFonts w:cs="Arial"/>
          <w:b/>
          <w:szCs w:val="24"/>
        </w:rPr>
      </w:pPr>
    </w:p>
    <w:p w14:paraId="44952063" w14:textId="42242A24" w:rsidR="005A58BD" w:rsidRPr="005D31F3" w:rsidRDefault="005A58BD" w:rsidP="00755A93">
      <w:pPr>
        <w:pStyle w:val="DFARS"/>
        <w:rPr>
          <w:rFonts w:cs="Arial"/>
          <w:b/>
          <w:szCs w:val="24"/>
          <w:lang w:val="en"/>
        </w:rPr>
      </w:pPr>
      <w:r w:rsidRPr="005D31F3">
        <w:rPr>
          <w:rFonts w:cs="Arial"/>
          <w:b/>
          <w:szCs w:val="24"/>
          <w:lang w:val="en"/>
        </w:rPr>
        <w:tab/>
        <w:t>(</w:t>
      </w:r>
      <w:r w:rsidR="00480756">
        <w:rPr>
          <w:rFonts w:cs="Arial"/>
          <w:b/>
          <w:szCs w:val="24"/>
          <w:lang w:val="en"/>
        </w:rPr>
        <w:t>d</w:t>
      </w:r>
      <w:r w:rsidRPr="005D31F3">
        <w:rPr>
          <w:rFonts w:cs="Arial"/>
          <w:b/>
          <w:szCs w:val="24"/>
          <w:lang w:val="en"/>
        </w:rPr>
        <w:t xml:space="preserve">)  </w:t>
      </w:r>
      <w:r w:rsidRPr="005D31F3">
        <w:rPr>
          <w:rFonts w:cs="Arial"/>
          <w:b/>
          <w:i/>
          <w:szCs w:val="24"/>
          <w:lang w:val="en"/>
        </w:rPr>
        <w:t>Commercial derivative aircraft</w:t>
      </w:r>
      <w:r w:rsidRPr="005D31F3">
        <w:rPr>
          <w:rFonts w:cs="Arial"/>
          <w:b/>
          <w:szCs w:val="24"/>
          <w:lang w:val="en"/>
        </w:rPr>
        <w:t>.  The exception at 228.371(b)(1)(iv) for commercial derivative aircraft only applies if the contractor is a licensed and certified Federal Aviation Administration (FAA) repair station for the specific model of aircraft under contract, when work is being performed pursuant to the FAA license</w:t>
      </w:r>
      <w:r w:rsidR="00FD60D9" w:rsidRPr="005D31F3">
        <w:rPr>
          <w:rFonts w:cs="Arial"/>
          <w:b/>
          <w:szCs w:val="24"/>
          <w:lang w:val="en"/>
        </w:rPr>
        <w:t xml:space="preserve"> under 14 CFR part 145</w:t>
      </w:r>
      <w:r w:rsidRPr="005D31F3">
        <w:rPr>
          <w:rFonts w:cs="Arial"/>
          <w:b/>
          <w:szCs w:val="24"/>
          <w:lang w:val="en"/>
        </w:rPr>
        <w:t>.</w:t>
      </w:r>
      <w:r w:rsidR="00E00AE0" w:rsidRPr="005D31F3">
        <w:rPr>
          <w:rFonts w:cs="Arial"/>
          <w:b/>
          <w:szCs w:val="24"/>
          <w:lang w:val="en"/>
        </w:rPr>
        <w:t xml:space="preserve">  The FAA’s repair station search tool is available at </w:t>
      </w:r>
      <w:hyperlink r:id="rId31" w:history="1">
        <w:r w:rsidR="00E00AE0" w:rsidRPr="006810FA">
          <w:rPr>
            <w:rStyle w:val="Hyperlink"/>
            <w:rFonts w:cs="Arial"/>
            <w:b/>
            <w:i/>
            <w:color w:val="auto"/>
            <w:szCs w:val="24"/>
            <w:u w:val="none"/>
            <w:lang w:val="en"/>
          </w:rPr>
          <w:t>https://av-info.faa.gov/repairstation.asp</w:t>
        </w:r>
      </w:hyperlink>
      <w:r w:rsidR="00E00AE0" w:rsidRPr="006810FA">
        <w:rPr>
          <w:rStyle w:val="Hyperlink"/>
          <w:rFonts w:cs="Arial"/>
          <w:b/>
          <w:color w:val="auto"/>
          <w:szCs w:val="24"/>
          <w:u w:val="none"/>
          <w:lang w:val="en"/>
        </w:rPr>
        <w:t>.</w:t>
      </w:r>
      <w:r w:rsidRPr="005D31F3">
        <w:rPr>
          <w:rFonts w:cs="Arial"/>
          <w:b/>
          <w:szCs w:val="24"/>
          <w:lang w:val="en"/>
        </w:rPr>
        <w:t xml:space="preserve">  All aircraft flying public aircraft operations operate under airworthiness </w:t>
      </w:r>
      <w:r w:rsidR="001168A2" w:rsidRPr="005D31F3">
        <w:rPr>
          <w:rFonts w:cs="Arial"/>
          <w:b/>
          <w:szCs w:val="24"/>
          <w:lang w:val="en"/>
        </w:rPr>
        <w:t xml:space="preserve">certificates </w:t>
      </w:r>
      <w:r w:rsidRPr="005D31F3">
        <w:rPr>
          <w:rFonts w:cs="Arial"/>
          <w:b/>
          <w:szCs w:val="24"/>
          <w:lang w:val="en"/>
        </w:rPr>
        <w:t xml:space="preserve">maintained by the </w:t>
      </w:r>
      <w:r w:rsidR="004D3120" w:rsidRPr="005D31F3">
        <w:rPr>
          <w:rFonts w:cs="Arial"/>
          <w:b/>
          <w:szCs w:val="24"/>
          <w:lang w:val="en"/>
        </w:rPr>
        <w:t>military s</w:t>
      </w:r>
      <w:r w:rsidRPr="005D31F3">
        <w:rPr>
          <w:rFonts w:cs="Arial"/>
          <w:b/>
          <w:szCs w:val="24"/>
          <w:lang w:val="en"/>
        </w:rPr>
        <w:t xml:space="preserve">ervices.  The </w:t>
      </w:r>
      <w:r w:rsidR="008F456C" w:rsidRPr="005D31F3">
        <w:rPr>
          <w:rFonts w:cs="Arial"/>
          <w:b/>
          <w:szCs w:val="24"/>
          <w:lang w:val="en"/>
        </w:rPr>
        <w:t>FAA</w:t>
      </w:r>
      <w:r w:rsidRPr="005D31F3">
        <w:rPr>
          <w:rFonts w:cs="Arial"/>
          <w:b/>
          <w:szCs w:val="24"/>
          <w:lang w:val="en"/>
        </w:rPr>
        <w:t xml:space="preserve"> a</w:t>
      </w:r>
      <w:r w:rsidR="00FD60D9" w:rsidRPr="005D31F3">
        <w:rPr>
          <w:rFonts w:cs="Arial"/>
          <w:b/>
          <w:szCs w:val="24"/>
          <w:lang w:val="en"/>
        </w:rPr>
        <w:t>irworthiness certificate in the</w:t>
      </w:r>
      <w:r w:rsidRPr="005D31F3">
        <w:rPr>
          <w:rFonts w:cs="Arial"/>
          <w:b/>
          <w:szCs w:val="24"/>
          <w:lang w:val="en"/>
        </w:rPr>
        <w:t xml:space="preserve"> exception </w:t>
      </w:r>
      <w:r w:rsidR="00FD60D9" w:rsidRPr="005D31F3">
        <w:rPr>
          <w:rFonts w:cs="Arial"/>
          <w:b/>
          <w:szCs w:val="24"/>
          <w:lang w:val="en"/>
        </w:rPr>
        <w:t>in this paragraph (</w:t>
      </w:r>
      <w:r w:rsidR="002E1299">
        <w:rPr>
          <w:rFonts w:cs="Arial"/>
          <w:b/>
          <w:szCs w:val="24"/>
          <w:lang w:val="en"/>
        </w:rPr>
        <w:t>d</w:t>
      </w:r>
      <w:r w:rsidR="00FD60D9" w:rsidRPr="005D31F3">
        <w:rPr>
          <w:rFonts w:cs="Arial"/>
          <w:b/>
          <w:szCs w:val="24"/>
          <w:lang w:val="en"/>
        </w:rPr>
        <w:t xml:space="preserve">) </w:t>
      </w:r>
      <w:r w:rsidRPr="005D31F3">
        <w:rPr>
          <w:rFonts w:cs="Arial"/>
          <w:b/>
          <w:szCs w:val="24"/>
          <w:lang w:val="en"/>
        </w:rPr>
        <w:t xml:space="preserve">underlies the </w:t>
      </w:r>
      <w:r w:rsidR="008B3E75" w:rsidRPr="005D31F3">
        <w:rPr>
          <w:rFonts w:cs="Arial"/>
          <w:b/>
          <w:szCs w:val="24"/>
          <w:lang w:val="en"/>
        </w:rPr>
        <w:t>military s</w:t>
      </w:r>
      <w:r w:rsidRPr="005D31F3">
        <w:rPr>
          <w:rFonts w:cs="Arial"/>
          <w:b/>
          <w:szCs w:val="24"/>
          <w:lang w:val="en"/>
        </w:rPr>
        <w:t>ervice certificate.</w:t>
      </w:r>
    </w:p>
    <w:p w14:paraId="280841CB" w14:textId="77777777" w:rsidR="005A58BD" w:rsidRPr="005D31F3" w:rsidRDefault="005A58BD" w:rsidP="00755A93">
      <w:pPr>
        <w:pStyle w:val="DFARS"/>
        <w:rPr>
          <w:rFonts w:cs="Arial"/>
          <w:b/>
          <w:szCs w:val="24"/>
          <w:lang w:val="en"/>
        </w:rPr>
      </w:pPr>
    </w:p>
    <w:p w14:paraId="5FD0DBB1" w14:textId="3DD96813" w:rsidR="005A58BD" w:rsidRPr="003E580B" w:rsidRDefault="005A58BD" w:rsidP="00755A93">
      <w:pPr>
        <w:pStyle w:val="DFARS"/>
        <w:rPr>
          <w:rFonts w:cs="Arial"/>
          <w:b/>
          <w:szCs w:val="24"/>
          <w:lang w:val="en"/>
        </w:rPr>
      </w:pPr>
      <w:r w:rsidRPr="005D31F3">
        <w:rPr>
          <w:rFonts w:cs="Arial"/>
          <w:b/>
          <w:szCs w:val="24"/>
          <w:lang w:val="en"/>
        </w:rPr>
        <w:tab/>
      </w:r>
      <w:bookmarkStart w:id="0" w:name="_Hlk101880464"/>
      <w:r w:rsidRPr="003E580B">
        <w:rPr>
          <w:rFonts w:cs="Arial"/>
          <w:b/>
          <w:szCs w:val="24"/>
          <w:lang w:val="en"/>
        </w:rPr>
        <w:t>(</w:t>
      </w:r>
      <w:r w:rsidR="00480756">
        <w:rPr>
          <w:rFonts w:cs="Arial"/>
          <w:b/>
          <w:szCs w:val="24"/>
          <w:lang w:val="en"/>
        </w:rPr>
        <w:t>e</w:t>
      </w:r>
      <w:r w:rsidRPr="003E580B">
        <w:rPr>
          <w:rFonts w:cs="Arial"/>
          <w:b/>
          <w:szCs w:val="24"/>
          <w:lang w:val="en"/>
        </w:rPr>
        <w:t xml:space="preserve">)  </w:t>
      </w:r>
      <w:r w:rsidRPr="003E580B">
        <w:rPr>
          <w:rFonts w:cs="Arial"/>
          <w:b/>
          <w:i/>
          <w:szCs w:val="24"/>
          <w:lang w:val="en"/>
        </w:rPr>
        <w:t>Insurance</w:t>
      </w:r>
      <w:r w:rsidR="003E580B">
        <w:rPr>
          <w:rFonts w:cs="Arial"/>
          <w:b/>
          <w:szCs w:val="24"/>
          <w:lang w:val="en"/>
        </w:rPr>
        <w:t xml:space="preserve">.  </w:t>
      </w:r>
      <w:r w:rsidR="00E00AE0" w:rsidRPr="003E580B">
        <w:rPr>
          <w:rFonts w:cs="Arial"/>
          <w:b/>
          <w:szCs w:val="24"/>
          <w:lang w:val="en"/>
        </w:rPr>
        <w:t>The c</w:t>
      </w:r>
      <w:r w:rsidRPr="003E580B">
        <w:rPr>
          <w:rFonts w:cs="Arial"/>
          <w:b/>
          <w:szCs w:val="24"/>
          <w:lang w:val="en"/>
        </w:rPr>
        <w:t>lause</w:t>
      </w:r>
      <w:r w:rsidR="00FC560F" w:rsidRPr="003E580B">
        <w:rPr>
          <w:rFonts w:cs="Arial"/>
          <w:b/>
          <w:szCs w:val="24"/>
          <w:lang w:val="en"/>
        </w:rPr>
        <w:t xml:space="preserve"> </w:t>
      </w:r>
      <w:r w:rsidR="00E00AE0" w:rsidRPr="003E580B">
        <w:rPr>
          <w:rFonts w:cs="Arial"/>
          <w:b/>
          <w:szCs w:val="24"/>
          <w:lang w:val="en"/>
        </w:rPr>
        <w:t xml:space="preserve">at </w:t>
      </w:r>
      <w:r w:rsidR="00FC560F" w:rsidRPr="003E580B">
        <w:rPr>
          <w:rFonts w:cs="Arial"/>
          <w:b/>
          <w:szCs w:val="24"/>
          <w:lang w:val="en"/>
        </w:rPr>
        <w:t>252.228-7001</w:t>
      </w:r>
      <w:r w:rsidR="008010FC" w:rsidRPr="003E580B">
        <w:rPr>
          <w:rFonts w:cs="Arial"/>
          <w:b/>
          <w:szCs w:val="24"/>
          <w:lang w:val="en"/>
        </w:rPr>
        <w:t>, Ground and Flight Risk,</w:t>
      </w:r>
      <w:r w:rsidRPr="003E580B">
        <w:rPr>
          <w:rFonts w:cs="Arial"/>
          <w:b/>
          <w:szCs w:val="24"/>
          <w:lang w:val="en"/>
        </w:rPr>
        <w:t xml:space="preserve"> </w:t>
      </w:r>
      <w:r w:rsidR="003E580B" w:rsidRPr="00983279">
        <w:rPr>
          <w:rFonts w:cs="Arial"/>
          <w:b/>
          <w:szCs w:val="24"/>
          <w:lang w:val="en"/>
        </w:rPr>
        <w:t>is intended to</w:t>
      </w:r>
      <w:r w:rsidR="003E580B" w:rsidRPr="003E580B">
        <w:rPr>
          <w:rFonts w:cs="Arial"/>
          <w:b/>
          <w:szCs w:val="24"/>
          <w:lang w:val="en"/>
        </w:rPr>
        <w:t xml:space="preserve"> reduce</w:t>
      </w:r>
      <w:r w:rsidR="00BA37F1" w:rsidRPr="003E580B">
        <w:rPr>
          <w:rFonts w:cs="Arial"/>
          <w:b/>
          <w:szCs w:val="24"/>
          <w:lang w:val="en"/>
        </w:rPr>
        <w:t xml:space="preserve"> </w:t>
      </w:r>
      <w:r w:rsidRPr="003E580B">
        <w:rPr>
          <w:rFonts w:cs="Arial"/>
          <w:b/>
          <w:szCs w:val="24"/>
          <w:lang w:val="en"/>
        </w:rPr>
        <w:t xml:space="preserve">acquisition costs </w:t>
      </w:r>
      <w:r w:rsidRPr="00942CC8">
        <w:rPr>
          <w:rFonts w:cs="Arial"/>
          <w:b/>
          <w:szCs w:val="24"/>
          <w:lang w:val="en"/>
        </w:rPr>
        <w:t>by eliminating the costs of</w:t>
      </w:r>
      <w:r w:rsidRPr="003E580B">
        <w:rPr>
          <w:rFonts w:cs="Arial"/>
          <w:b/>
          <w:szCs w:val="24"/>
          <w:lang w:val="en"/>
        </w:rPr>
        <w:t xml:space="preserve"> </w:t>
      </w:r>
      <w:r w:rsidR="003E580B" w:rsidRPr="00942CC8">
        <w:rPr>
          <w:rFonts w:cs="Arial"/>
          <w:b/>
          <w:szCs w:val="24"/>
          <w:lang w:val="en"/>
        </w:rPr>
        <w:t>commercial</w:t>
      </w:r>
      <w:r w:rsidR="003E122F" w:rsidRPr="003E580B">
        <w:rPr>
          <w:rFonts w:cs="Arial"/>
          <w:b/>
          <w:szCs w:val="24"/>
          <w:lang w:val="en"/>
        </w:rPr>
        <w:t xml:space="preserve"> </w:t>
      </w:r>
      <w:r w:rsidRPr="00942CC8">
        <w:rPr>
          <w:rFonts w:cs="Arial"/>
          <w:b/>
          <w:szCs w:val="24"/>
          <w:lang w:val="en"/>
        </w:rPr>
        <w:t>insurance</w:t>
      </w:r>
      <w:r w:rsidRPr="003E580B">
        <w:rPr>
          <w:rFonts w:cs="Arial"/>
          <w:b/>
          <w:szCs w:val="24"/>
          <w:lang w:val="en"/>
        </w:rPr>
        <w:t xml:space="preserve"> </w:t>
      </w:r>
      <w:r w:rsidR="004116AE" w:rsidRPr="00942CC8">
        <w:rPr>
          <w:rFonts w:cs="Arial"/>
          <w:b/>
          <w:szCs w:val="24"/>
          <w:lang w:val="en"/>
        </w:rPr>
        <w:t>premiums</w:t>
      </w:r>
      <w:r w:rsidR="004116AE" w:rsidRPr="00EE480C">
        <w:rPr>
          <w:rFonts w:cs="Arial"/>
          <w:b/>
          <w:szCs w:val="24"/>
          <w:lang w:val="en"/>
        </w:rPr>
        <w:t xml:space="preserve">. </w:t>
      </w:r>
      <w:r w:rsidR="003E580B" w:rsidRPr="00EE480C">
        <w:rPr>
          <w:rFonts w:cs="Arial"/>
          <w:b/>
          <w:szCs w:val="24"/>
          <w:lang w:val="en"/>
        </w:rPr>
        <w:t xml:space="preserve"> This</w:t>
      </w:r>
      <w:r w:rsidR="005E4093" w:rsidRPr="00EE480C">
        <w:rPr>
          <w:rFonts w:cs="Arial"/>
          <w:b/>
          <w:szCs w:val="24"/>
          <w:lang w:val="en"/>
        </w:rPr>
        <w:t xml:space="preserve"> </w:t>
      </w:r>
      <w:r w:rsidR="003E122F" w:rsidRPr="00EE480C">
        <w:rPr>
          <w:rFonts w:cs="Arial"/>
          <w:b/>
          <w:szCs w:val="24"/>
          <w:lang w:val="en"/>
        </w:rPr>
        <w:t xml:space="preserve">clause </w:t>
      </w:r>
      <w:r w:rsidR="00A24595" w:rsidRPr="00983279">
        <w:rPr>
          <w:rFonts w:cs="Arial"/>
          <w:b/>
          <w:szCs w:val="24"/>
          <w:lang w:val="en"/>
        </w:rPr>
        <w:t>also is intended to encourage</w:t>
      </w:r>
      <w:r w:rsidR="00A24595" w:rsidRPr="00942CC8">
        <w:rPr>
          <w:rFonts w:cs="Arial"/>
          <w:b/>
          <w:szCs w:val="24"/>
          <w:lang w:val="en"/>
        </w:rPr>
        <w:t xml:space="preserve"> </w:t>
      </w:r>
      <w:r w:rsidR="003E580B" w:rsidRPr="00942CC8">
        <w:rPr>
          <w:rFonts w:cs="Arial"/>
          <w:b/>
          <w:szCs w:val="24"/>
          <w:lang w:val="en"/>
        </w:rPr>
        <w:t>the contractor</w:t>
      </w:r>
      <w:r w:rsidR="003E122F" w:rsidRPr="00942CC8">
        <w:rPr>
          <w:rFonts w:cs="Arial"/>
          <w:b/>
          <w:szCs w:val="24"/>
          <w:lang w:val="en"/>
        </w:rPr>
        <w:t xml:space="preserve"> </w:t>
      </w:r>
      <w:r w:rsidR="0097380B" w:rsidRPr="00942CC8">
        <w:rPr>
          <w:rFonts w:cs="Arial"/>
          <w:b/>
          <w:szCs w:val="24"/>
          <w:lang w:val="en"/>
        </w:rPr>
        <w:t>to perfor</w:t>
      </w:r>
      <w:r w:rsidR="003E580B" w:rsidRPr="00942CC8">
        <w:rPr>
          <w:rFonts w:cs="Arial"/>
          <w:b/>
          <w:szCs w:val="24"/>
          <w:lang w:val="en"/>
        </w:rPr>
        <w:t>m safe and effective operations</w:t>
      </w:r>
      <w:r w:rsidR="005E4093" w:rsidRPr="00942CC8">
        <w:rPr>
          <w:rFonts w:cs="Arial"/>
          <w:b/>
          <w:szCs w:val="24"/>
          <w:lang w:val="en"/>
        </w:rPr>
        <w:t xml:space="preserve"> through inclusion of a </w:t>
      </w:r>
      <w:r w:rsidR="003E580B" w:rsidRPr="00942CC8">
        <w:rPr>
          <w:rFonts w:cs="Arial"/>
          <w:b/>
          <w:szCs w:val="24"/>
          <w:lang w:val="en"/>
        </w:rPr>
        <w:t>c</w:t>
      </w:r>
      <w:r w:rsidR="005F0FDE" w:rsidRPr="00942CC8">
        <w:rPr>
          <w:rFonts w:cs="Arial"/>
          <w:b/>
          <w:szCs w:val="24"/>
          <w:lang w:val="en"/>
        </w:rPr>
        <w:t>ontractor</w:t>
      </w:r>
      <w:r w:rsidR="00A37F93" w:rsidRPr="00942CC8">
        <w:rPr>
          <w:rFonts w:cs="Arial"/>
          <w:b/>
          <w:szCs w:val="24"/>
          <w:lang w:val="en"/>
        </w:rPr>
        <w:t>’</w:t>
      </w:r>
      <w:r w:rsidR="005F0FDE" w:rsidRPr="00942CC8">
        <w:rPr>
          <w:rFonts w:cs="Arial"/>
          <w:b/>
          <w:szCs w:val="24"/>
          <w:lang w:val="en"/>
        </w:rPr>
        <w:t xml:space="preserve">s </w:t>
      </w:r>
      <w:r w:rsidR="004116AE" w:rsidRPr="00942CC8">
        <w:rPr>
          <w:rFonts w:cs="Arial"/>
          <w:b/>
          <w:szCs w:val="24"/>
          <w:lang w:val="en"/>
        </w:rPr>
        <w:t>share of loss (i</w:t>
      </w:r>
      <w:r w:rsidR="003E580B" w:rsidRPr="00942CC8">
        <w:rPr>
          <w:rFonts w:cs="Arial"/>
          <w:b/>
          <w:szCs w:val="24"/>
          <w:lang w:val="en"/>
        </w:rPr>
        <w:t>.</w:t>
      </w:r>
      <w:r w:rsidR="004116AE" w:rsidRPr="00942CC8">
        <w:rPr>
          <w:rFonts w:cs="Arial"/>
          <w:b/>
          <w:szCs w:val="24"/>
          <w:lang w:val="en"/>
        </w:rPr>
        <w:t>e.</w:t>
      </w:r>
      <w:r w:rsidR="003E580B" w:rsidRPr="00942CC8">
        <w:rPr>
          <w:rFonts w:cs="Arial"/>
          <w:b/>
          <w:szCs w:val="24"/>
          <w:lang w:val="en"/>
        </w:rPr>
        <w:t>,</w:t>
      </w:r>
      <w:r w:rsidR="004116AE" w:rsidRPr="00942CC8">
        <w:rPr>
          <w:rFonts w:cs="Arial"/>
          <w:b/>
          <w:szCs w:val="24"/>
          <w:lang w:val="en"/>
        </w:rPr>
        <w:t xml:space="preserve"> </w:t>
      </w:r>
      <w:r w:rsidR="003E580B" w:rsidRPr="00942CC8">
        <w:rPr>
          <w:rFonts w:cs="Arial"/>
          <w:b/>
          <w:szCs w:val="24"/>
          <w:lang w:val="en"/>
        </w:rPr>
        <w:t xml:space="preserve">a </w:t>
      </w:r>
      <w:r w:rsidR="004116AE" w:rsidRPr="00942CC8">
        <w:rPr>
          <w:rFonts w:cs="Arial"/>
          <w:b/>
          <w:szCs w:val="24"/>
          <w:lang w:val="en"/>
        </w:rPr>
        <w:t>deductible)</w:t>
      </w:r>
      <w:r w:rsidR="003E122F" w:rsidRPr="00942CC8">
        <w:rPr>
          <w:rFonts w:cs="Arial"/>
          <w:b/>
          <w:szCs w:val="24"/>
          <w:lang w:val="en"/>
        </w:rPr>
        <w:t xml:space="preserve">. </w:t>
      </w:r>
      <w:r w:rsidR="003E580B" w:rsidRPr="00942CC8">
        <w:rPr>
          <w:rFonts w:cs="Arial"/>
          <w:b/>
          <w:szCs w:val="24"/>
          <w:lang w:val="en"/>
        </w:rPr>
        <w:t xml:space="preserve"> </w:t>
      </w:r>
      <w:r w:rsidR="005F0FDE" w:rsidRPr="00942CC8">
        <w:rPr>
          <w:rFonts w:cs="Arial"/>
          <w:b/>
          <w:szCs w:val="24"/>
          <w:lang w:val="en"/>
        </w:rPr>
        <w:t>Additionally</w:t>
      </w:r>
      <w:r w:rsidR="003E580B" w:rsidRPr="00942CC8">
        <w:rPr>
          <w:rFonts w:cs="Arial"/>
          <w:b/>
          <w:szCs w:val="24"/>
          <w:lang w:val="en"/>
        </w:rPr>
        <w:t>,</w:t>
      </w:r>
      <w:r w:rsidR="005F0FDE" w:rsidRPr="00942CC8">
        <w:rPr>
          <w:rFonts w:cs="Arial"/>
          <w:b/>
          <w:szCs w:val="24"/>
          <w:lang w:val="en"/>
        </w:rPr>
        <w:t xml:space="preserve"> the clause requires compliance with </w:t>
      </w:r>
      <w:r w:rsidR="005E4093" w:rsidRPr="00942CC8">
        <w:rPr>
          <w:rFonts w:cs="Arial"/>
          <w:b/>
          <w:szCs w:val="24"/>
          <w:lang w:val="en"/>
        </w:rPr>
        <w:t xml:space="preserve">the </w:t>
      </w:r>
      <w:r w:rsidR="001E48BC" w:rsidRPr="00942CC8">
        <w:rPr>
          <w:rFonts w:cs="Arial"/>
          <w:b/>
          <w:szCs w:val="24"/>
          <w:lang w:val="en"/>
        </w:rPr>
        <w:t xml:space="preserve">combined regulation/instruction entitled “Contractor’s Flight and Ground Operations” (Air Force Instruction 10-220, Army Regulation 95-20, </w:t>
      </w:r>
      <w:r w:rsidR="00887B09">
        <w:rPr>
          <w:rFonts w:cs="Arial"/>
          <w:b/>
          <w:szCs w:val="24"/>
          <w:lang w:val="en"/>
        </w:rPr>
        <w:t>Naval Air Systems Command (</w:t>
      </w:r>
      <w:r w:rsidR="001E48BC" w:rsidRPr="00942CC8">
        <w:rPr>
          <w:rFonts w:cs="Arial"/>
          <w:b/>
          <w:szCs w:val="24"/>
          <w:lang w:val="en"/>
        </w:rPr>
        <w:t>NAVAIR</w:t>
      </w:r>
      <w:r w:rsidR="00887B09">
        <w:rPr>
          <w:rFonts w:cs="Arial"/>
          <w:b/>
          <w:szCs w:val="24"/>
          <w:lang w:val="en"/>
        </w:rPr>
        <w:t>)</w:t>
      </w:r>
      <w:r w:rsidR="001E48BC" w:rsidRPr="00942CC8">
        <w:rPr>
          <w:rFonts w:cs="Arial"/>
          <w:b/>
          <w:szCs w:val="24"/>
          <w:lang w:val="en"/>
        </w:rPr>
        <w:t xml:space="preserve"> Instruction 3710.1 (Series), Coast Guard Instruction M13020.3 (Series), and Defense Contract Management Agency Instruction 8210</w:t>
      </w:r>
      <w:r w:rsidR="00C63606">
        <w:rPr>
          <w:rFonts w:cs="Arial"/>
          <w:b/>
          <w:szCs w:val="24"/>
          <w:lang w:val="en"/>
        </w:rPr>
        <w:t>-</w:t>
      </w:r>
      <w:r w:rsidR="001E48BC" w:rsidRPr="00942CC8">
        <w:rPr>
          <w:rFonts w:cs="Arial"/>
          <w:b/>
          <w:szCs w:val="24"/>
          <w:lang w:val="en"/>
        </w:rPr>
        <w:t>1 (Series))</w:t>
      </w:r>
      <w:r w:rsidR="003E580B" w:rsidRPr="00942CC8">
        <w:rPr>
          <w:rFonts w:cs="Arial"/>
          <w:b/>
          <w:szCs w:val="24"/>
          <w:lang w:val="en"/>
        </w:rPr>
        <w:t xml:space="preserve">, </w:t>
      </w:r>
      <w:r w:rsidR="003E580B" w:rsidRPr="00E729EE">
        <w:rPr>
          <w:rFonts w:cs="Arial"/>
          <w:b/>
          <w:szCs w:val="24"/>
          <w:lang w:val="en"/>
        </w:rPr>
        <w:t>which</w:t>
      </w:r>
      <w:r w:rsidR="005E4093" w:rsidRPr="00E729EE">
        <w:rPr>
          <w:rFonts w:cs="Arial"/>
          <w:b/>
          <w:szCs w:val="24"/>
          <w:lang w:val="en"/>
        </w:rPr>
        <w:t xml:space="preserve"> provides </w:t>
      </w:r>
      <w:r w:rsidR="005F0FDE" w:rsidRPr="00E729EE">
        <w:rPr>
          <w:rFonts w:cs="Arial"/>
          <w:b/>
          <w:szCs w:val="24"/>
          <w:lang w:val="en"/>
        </w:rPr>
        <w:t>procedures to mitigate the risk of loss to the Government.</w:t>
      </w:r>
      <w:r w:rsidR="005F0FDE" w:rsidRPr="003E580B">
        <w:rPr>
          <w:rFonts w:cs="Arial"/>
          <w:b/>
          <w:szCs w:val="24"/>
          <w:lang w:val="en"/>
        </w:rPr>
        <w:t xml:space="preserve"> </w:t>
      </w:r>
      <w:r w:rsidR="003E580B" w:rsidRPr="003E580B">
        <w:rPr>
          <w:rFonts w:cs="Arial"/>
          <w:b/>
          <w:szCs w:val="24"/>
          <w:lang w:val="en"/>
        </w:rPr>
        <w:t xml:space="preserve"> </w:t>
      </w:r>
      <w:r w:rsidRPr="00942CC8">
        <w:rPr>
          <w:rFonts w:cs="Arial"/>
          <w:b/>
          <w:szCs w:val="24"/>
          <w:lang w:val="en"/>
        </w:rPr>
        <w:t xml:space="preserve">For this reason, </w:t>
      </w:r>
      <w:r w:rsidR="0097380B" w:rsidRPr="00942CC8">
        <w:rPr>
          <w:rFonts w:cs="Arial"/>
          <w:b/>
          <w:szCs w:val="24"/>
          <w:lang w:val="en"/>
        </w:rPr>
        <w:t>paragraph (</w:t>
      </w:r>
      <w:r w:rsidR="0014506B" w:rsidRPr="00942CC8">
        <w:rPr>
          <w:rFonts w:cs="Arial"/>
          <w:b/>
          <w:szCs w:val="24"/>
          <w:lang w:val="en"/>
        </w:rPr>
        <w:t>e</w:t>
      </w:r>
      <w:r w:rsidR="0097380B" w:rsidRPr="00942CC8">
        <w:rPr>
          <w:rFonts w:cs="Arial"/>
          <w:b/>
          <w:szCs w:val="24"/>
          <w:lang w:val="en"/>
        </w:rPr>
        <w:t>)</w:t>
      </w:r>
      <w:r w:rsidR="0014506B" w:rsidRPr="00942CC8">
        <w:rPr>
          <w:rFonts w:cs="Arial"/>
          <w:b/>
          <w:szCs w:val="24"/>
          <w:lang w:val="en"/>
        </w:rPr>
        <w:t>(4)(ii)</w:t>
      </w:r>
      <w:r w:rsidR="0097380B" w:rsidRPr="00942CC8">
        <w:rPr>
          <w:rFonts w:cs="Arial"/>
          <w:b/>
          <w:szCs w:val="24"/>
          <w:lang w:val="en"/>
        </w:rPr>
        <w:t xml:space="preserve"> of </w:t>
      </w:r>
      <w:r w:rsidR="003E580B" w:rsidRPr="00942CC8">
        <w:rPr>
          <w:rFonts w:cs="Arial"/>
          <w:b/>
          <w:szCs w:val="24"/>
          <w:lang w:val="en"/>
        </w:rPr>
        <w:t>the clause at</w:t>
      </w:r>
      <w:r w:rsidR="0097380B" w:rsidRPr="00942CC8">
        <w:rPr>
          <w:rFonts w:cs="Arial"/>
          <w:b/>
          <w:szCs w:val="24"/>
          <w:lang w:val="en"/>
        </w:rPr>
        <w:t xml:space="preserve"> </w:t>
      </w:r>
      <w:r w:rsidRPr="00942CC8">
        <w:rPr>
          <w:rFonts w:cs="Arial"/>
          <w:b/>
          <w:szCs w:val="24"/>
          <w:lang w:val="en"/>
        </w:rPr>
        <w:t>252.228-700</w:t>
      </w:r>
      <w:r w:rsidR="003E580B" w:rsidRPr="00942CC8">
        <w:rPr>
          <w:rFonts w:cs="Arial"/>
          <w:b/>
          <w:szCs w:val="24"/>
          <w:lang w:val="en"/>
        </w:rPr>
        <w:t xml:space="preserve">1 </w:t>
      </w:r>
      <w:r w:rsidRPr="00942CC8">
        <w:rPr>
          <w:rFonts w:cs="Arial"/>
          <w:b/>
          <w:szCs w:val="24"/>
          <w:lang w:val="en"/>
        </w:rPr>
        <w:t>specifies that insurance premium costs are unallo</w:t>
      </w:r>
      <w:r w:rsidR="00FD60D9" w:rsidRPr="00942CC8">
        <w:rPr>
          <w:rFonts w:cs="Arial"/>
          <w:b/>
          <w:szCs w:val="24"/>
          <w:lang w:val="en"/>
        </w:rPr>
        <w:t>wable</w:t>
      </w:r>
      <w:r w:rsidR="00FD60D9" w:rsidRPr="003E580B">
        <w:rPr>
          <w:rFonts w:cs="Arial"/>
          <w:b/>
          <w:szCs w:val="24"/>
          <w:lang w:val="en"/>
        </w:rPr>
        <w:t xml:space="preserve">.  </w:t>
      </w:r>
      <w:r w:rsidR="003D56ED">
        <w:rPr>
          <w:rFonts w:cs="Arial"/>
          <w:b/>
          <w:szCs w:val="24"/>
          <w:lang w:val="en"/>
        </w:rPr>
        <w:t>In a</w:t>
      </w:r>
      <w:r w:rsidR="00896D0B">
        <w:rPr>
          <w:rFonts w:cs="Arial"/>
          <w:b/>
          <w:szCs w:val="24"/>
          <w:lang w:val="en"/>
        </w:rPr>
        <w:t xml:space="preserve">ddition, </w:t>
      </w:r>
      <w:r w:rsidR="00A37F93">
        <w:rPr>
          <w:rFonts w:cs="Arial"/>
          <w:b/>
          <w:szCs w:val="24"/>
          <w:lang w:val="en"/>
        </w:rPr>
        <w:t xml:space="preserve">paragraph (d)(4) of </w:t>
      </w:r>
      <w:r w:rsidR="00896D0B">
        <w:rPr>
          <w:rFonts w:cs="Arial"/>
          <w:b/>
          <w:szCs w:val="24"/>
          <w:lang w:val="en"/>
        </w:rPr>
        <w:t>t</w:t>
      </w:r>
      <w:r w:rsidR="003E580B" w:rsidRPr="003E580B">
        <w:rPr>
          <w:rFonts w:cs="Arial"/>
          <w:b/>
          <w:szCs w:val="24"/>
          <w:lang w:val="en"/>
        </w:rPr>
        <w:t xml:space="preserve">he clause </w:t>
      </w:r>
      <w:r w:rsidRPr="003E580B">
        <w:rPr>
          <w:rFonts w:cs="Arial"/>
          <w:b/>
          <w:szCs w:val="24"/>
          <w:lang w:val="en"/>
        </w:rPr>
        <w:t>provides that the Government’s assumption of risk does not apply where the loss or damage is covered by available insurance.</w:t>
      </w:r>
    </w:p>
    <w:bookmarkEnd w:id="0"/>
    <w:p w14:paraId="7D7378F6" w14:textId="77777777" w:rsidR="004116AE" w:rsidRPr="003E580B" w:rsidRDefault="004116AE" w:rsidP="00755A93">
      <w:pPr>
        <w:pStyle w:val="DFARS"/>
        <w:rPr>
          <w:rFonts w:cs="Arial"/>
          <w:b/>
          <w:szCs w:val="24"/>
          <w:lang w:val="en"/>
        </w:rPr>
      </w:pPr>
    </w:p>
    <w:p w14:paraId="22BB24B5" w14:textId="0A879DA0" w:rsidR="005A58BD" w:rsidRPr="003E580B" w:rsidRDefault="005A58BD" w:rsidP="00755A93">
      <w:pPr>
        <w:pStyle w:val="DFARS"/>
        <w:rPr>
          <w:rFonts w:cs="Arial"/>
          <w:b/>
          <w:szCs w:val="24"/>
          <w:lang w:val="en"/>
        </w:rPr>
      </w:pPr>
      <w:r w:rsidRPr="005D31F3">
        <w:rPr>
          <w:rFonts w:cs="Arial"/>
          <w:b/>
          <w:szCs w:val="24"/>
          <w:lang w:val="en"/>
        </w:rPr>
        <w:tab/>
      </w:r>
      <w:r w:rsidRPr="003E580B">
        <w:rPr>
          <w:rFonts w:cs="Arial"/>
          <w:b/>
          <w:szCs w:val="24"/>
          <w:lang w:val="en"/>
        </w:rPr>
        <w:t>(</w:t>
      </w:r>
      <w:r w:rsidR="00480756">
        <w:rPr>
          <w:rFonts w:cs="Arial"/>
          <w:b/>
          <w:szCs w:val="24"/>
          <w:lang w:val="en"/>
        </w:rPr>
        <w:t>f</w:t>
      </w:r>
      <w:r w:rsidRPr="003E580B">
        <w:rPr>
          <w:rFonts w:cs="Arial"/>
          <w:b/>
          <w:szCs w:val="24"/>
          <w:lang w:val="en"/>
        </w:rPr>
        <w:t xml:space="preserve">)  </w:t>
      </w:r>
      <w:r w:rsidRPr="003E580B">
        <w:rPr>
          <w:rFonts w:cs="Arial"/>
          <w:b/>
          <w:i/>
          <w:szCs w:val="24"/>
          <w:lang w:val="en"/>
        </w:rPr>
        <w:t>Damage to Government aircraft</w:t>
      </w:r>
      <w:r w:rsidRPr="003E580B">
        <w:rPr>
          <w:rFonts w:cs="Arial"/>
          <w:b/>
          <w:szCs w:val="24"/>
          <w:lang w:val="en"/>
        </w:rPr>
        <w:t>.</w:t>
      </w:r>
    </w:p>
    <w:p w14:paraId="007C05E1" w14:textId="77777777" w:rsidR="005A58BD" w:rsidRPr="003E580B" w:rsidRDefault="005A58BD" w:rsidP="00755A93">
      <w:pPr>
        <w:pStyle w:val="DFARS"/>
        <w:rPr>
          <w:rFonts w:cs="Arial"/>
          <w:b/>
          <w:szCs w:val="24"/>
          <w:lang w:val="en"/>
        </w:rPr>
      </w:pPr>
    </w:p>
    <w:p w14:paraId="7C5E3B7B" w14:textId="70489AF3" w:rsidR="00531575" w:rsidRPr="003E580B" w:rsidRDefault="005A58BD" w:rsidP="00755A93">
      <w:pPr>
        <w:pStyle w:val="DFARS"/>
        <w:rPr>
          <w:rFonts w:cs="Arial"/>
          <w:b/>
          <w:szCs w:val="24"/>
          <w:lang w:val="en"/>
        </w:rPr>
      </w:pPr>
      <w:r w:rsidRPr="00E729EE">
        <w:rPr>
          <w:rFonts w:cs="Arial"/>
          <w:b/>
          <w:szCs w:val="24"/>
          <w:lang w:val="en"/>
        </w:rPr>
        <w:tab/>
      </w:r>
      <w:r w:rsidRPr="00E729EE">
        <w:rPr>
          <w:rFonts w:cs="Arial"/>
          <w:b/>
          <w:szCs w:val="24"/>
          <w:lang w:val="en"/>
        </w:rPr>
        <w:tab/>
        <w:t>(1)</w:t>
      </w:r>
      <w:r w:rsidRPr="003E580B">
        <w:rPr>
          <w:rFonts w:cs="Arial"/>
          <w:b/>
          <w:szCs w:val="24"/>
          <w:lang w:val="en"/>
        </w:rPr>
        <w:t xml:space="preserve">  Whenever damage to Government aircraft is reported</w:t>
      </w:r>
      <w:r w:rsidRPr="0065263E">
        <w:rPr>
          <w:rFonts w:cs="Arial"/>
          <w:b/>
          <w:szCs w:val="24"/>
          <w:lang w:val="en"/>
        </w:rPr>
        <w:t xml:space="preserve">, </w:t>
      </w:r>
      <w:r w:rsidR="00531575" w:rsidRPr="00983279">
        <w:rPr>
          <w:rFonts w:cs="Arial"/>
          <w:b/>
          <w:szCs w:val="24"/>
          <w:lang w:val="en"/>
        </w:rPr>
        <w:t xml:space="preserve">each </w:t>
      </w:r>
      <w:r w:rsidR="00531575" w:rsidRPr="0065263E">
        <w:rPr>
          <w:rFonts w:cs="Arial"/>
          <w:b/>
          <w:szCs w:val="24"/>
          <w:lang w:val="en"/>
        </w:rPr>
        <w:t xml:space="preserve">incident should be evaluated on its own merits.  </w:t>
      </w:r>
      <w:r w:rsidR="00531575" w:rsidRPr="00201FEA">
        <w:rPr>
          <w:rFonts w:cs="Arial"/>
          <w:b/>
          <w:szCs w:val="24"/>
          <w:lang w:val="en"/>
        </w:rPr>
        <w:t>W</w:t>
      </w:r>
      <w:r w:rsidRPr="00201FEA">
        <w:rPr>
          <w:rFonts w:cs="Arial"/>
          <w:b/>
          <w:szCs w:val="24"/>
          <w:lang w:val="en"/>
        </w:rPr>
        <w:t xml:space="preserve">hen the cost of repair exceeds the contractor’s share of loss provisions, </w:t>
      </w:r>
      <w:r w:rsidR="00877CA6" w:rsidRPr="00201FEA">
        <w:rPr>
          <w:rFonts w:cs="Arial"/>
          <w:b/>
          <w:szCs w:val="24"/>
          <w:lang w:val="en"/>
        </w:rPr>
        <w:t xml:space="preserve">the contracting officer shall make </w:t>
      </w:r>
      <w:r w:rsidRPr="00201FEA">
        <w:rPr>
          <w:rFonts w:cs="Arial"/>
          <w:b/>
          <w:szCs w:val="24"/>
          <w:lang w:val="en"/>
        </w:rPr>
        <w:t xml:space="preserve">a liability </w:t>
      </w:r>
      <w:r w:rsidRPr="00A4237E">
        <w:rPr>
          <w:rFonts w:cs="Arial"/>
          <w:b/>
          <w:szCs w:val="24"/>
          <w:lang w:val="en"/>
        </w:rPr>
        <w:t>determination in accordance with</w:t>
      </w:r>
      <w:r w:rsidR="00EA3856" w:rsidRPr="00A4237E">
        <w:rPr>
          <w:rFonts w:cs="Arial"/>
          <w:b/>
          <w:szCs w:val="24"/>
          <w:lang w:val="en"/>
        </w:rPr>
        <w:t xml:space="preserve"> paragraph</w:t>
      </w:r>
      <w:r w:rsidR="005E08C3" w:rsidRPr="00A4237E">
        <w:rPr>
          <w:rFonts w:cs="Arial"/>
          <w:b/>
          <w:szCs w:val="24"/>
          <w:lang w:val="en"/>
        </w:rPr>
        <w:t xml:space="preserve"> (</w:t>
      </w:r>
      <w:r w:rsidR="00480756">
        <w:rPr>
          <w:rFonts w:cs="Arial"/>
          <w:b/>
          <w:szCs w:val="24"/>
          <w:lang w:val="en"/>
        </w:rPr>
        <w:t>g</w:t>
      </w:r>
      <w:r w:rsidR="005E08C3" w:rsidRPr="00A4237E">
        <w:rPr>
          <w:rFonts w:cs="Arial"/>
          <w:b/>
          <w:szCs w:val="24"/>
          <w:lang w:val="en"/>
        </w:rPr>
        <w:t>)</w:t>
      </w:r>
      <w:r w:rsidR="00480756">
        <w:rPr>
          <w:rFonts w:cs="Arial"/>
          <w:b/>
          <w:szCs w:val="24"/>
          <w:lang w:val="en"/>
        </w:rPr>
        <w:t xml:space="preserve"> of this section</w:t>
      </w:r>
      <w:r w:rsidR="00EA3856" w:rsidRPr="00A4237E">
        <w:rPr>
          <w:rFonts w:cs="Arial"/>
          <w:b/>
          <w:szCs w:val="24"/>
          <w:lang w:val="en"/>
        </w:rPr>
        <w:t>.</w:t>
      </w:r>
    </w:p>
    <w:p w14:paraId="2AA31659" w14:textId="77777777" w:rsidR="00531575" w:rsidRPr="003E580B" w:rsidRDefault="00531575" w:rsidP="00755A93">
      <w:pPr>
        <w:pStyle w:val="DFARS"/>
        <w:rPr>
          <w:rFonts w:cs="Arial"/>
          <w:b/>
          <w:szCs w:val="24"/>
          <w:lang w:val="en"/>
        </w:rPr>
      </w:pPr>
    </w:p>
    <w:p w14:paraId="045F0DF8" w14:textId="071A078D" w:rsidR="00B26D95" w:rsidRPr="00A4237E" w:rsidRDefault="00531575" w:rsidP="00755A93">
      <w:pPr>
        <w:pStyle w:val="DFARS"/>
        <w:rPr>
          <w:rFonts w:cs="Arial"/>
          <w:b/>
          <w:szCs w:val="24"/>
          <w:lang w:val="en"/>
        </w:rPr>
      </w:pPr>
      <w:r w:rsidRPr="00A4237E">
        <w:rPr>
          <w:rFonts w:cs="Arial"/>
          <w:b/>
          <w:szCs w:val="24"/>
          <w:lang w:val="en"/>
        </w:rPr>
        <w:tab/>
      </w:r>
      <w:r w:rsidRPr="00A4237E">
        <w:rPr>
          <w:rFonts w:cs="Arial"/>
          <w:b/>
          <w:szCs w:val="24"/>
          <w:lang w:val="en"/>
        </w:rPr>
        <w:tab/>
      </w:r>
      <w:r w:rsidRPr="00942CC8">
        <w:rPr>
          <w:rFonts w:cs="Arial"/>
          <w:b/>
          <w:szCs w:val="24"/>
          <w:lang w:val="en"/>
        </w:rPr>
        <w:t xml:space="preserve">(2) </w:t>
      </w:r>
      <w:r w:rsidR="00A4737D" w:rsidRPr="00942CC8">
        <w:rPr>
          <w:rFonts w:cs="Arial"/>
          <w:b/>
          <w:szCs w:val="24"/>
          <w:lang w:val="en"/>
        </w:rPr>
        <w:t xml:space="preserve"> </w:t>
      </w:r>
      <w:r w:rsidR="005A58BD" w:rsidRPr="00A4237E">
        <w:rPr>
          <w:rFonts w:cs="Arial"/>
          <w:b/>
          <w:szCs w:val="24"/>
          <w:lang w:val="en"/>
        </w:rPr>
        <w:t>Contracting officers should consult with the requiring activity and the assigned contract administration office on replacement, repair, or beyond economic repair decisions.</w:t>
      </w:r>
    </w:p>
    <w:p w14:paraId="6F0A3EE9" w14:textId="6A8D9C77" w:rsidR="00B26D95" w:rsidRPr="00942CC8" w:rsidRDefault="00B26D95" w:rsidP="00755A93">
      <w:pPr>
        <w:pStyle w:val="DFARS"/>
        <w:rPr>
          <w:rFonts w:cs="Arial"/>
          <w:b/>
          <w:szCs w:val="24"/>
          <w:lang w:val="en"/>
        </w:rPr>
      </w:pPr>
    </w:p>
    <w:p w14:paraId="0BA2078B" w14:textId="25681AE4" w:rsidR="00EA3856" w:rsidRPr="00A4237E" w:rsidRDefault="00B26D95" w:rsidP="00755A93">
      <w:pPr>
        <w:pStyle w:val="DFARS"/>
        <w:rPr>
          <w:rFonts w:cs="Arial"/>
          <w:b/>
          <w:szCs w:val="24"/>
          <w:lang w:val="en"/>
        </w:rPr>
      </w:pPr>
      <w:r w:rsidRPr="00A4237E">
        <w:rPr>
          <w:rFonts w:cs="Arial"/>
          <w:b/>
          <w:szCs w:val="24"/>
          <w:lang w:val="en"/>
        </w:rPr>
        <w:tab/>
      </w:r>
      <w:r w:rsidRPr="00A4237E">
        <w:rPr>
          <w:rFonts w:cs="Arial"/>
          <w:b/>
          <w:szCs w:val="24"/>
          <w:lang w:val="en"/>
        </w:rPr>
        <w:tab/>
        <w:t>(</w:t>
      </w:r>
      <w:r w:rsidR="001E1937">
        <w:rPr>
          <w:rFonts w:cs="Arial"/>
          <w:b/>
          <w:szCs w:val="24"/>
          <w:lang w:val="en"/>
        </w:rPr>
        <w:t>3</w:t>
      </w:r>
      <w:r w:rsidRPr="00A4237E">
        <w:rPr>
          <w:rFonts w:cs="Arial"/>
          <w:b/>
          <w:szCs w:val="24"/>
          <w:lang w:val="en"/>
        </w:rPr>
        <w:t>)  See PGI 228.370-2(</w:t>
      </w:r>
      <w:r w:rsidR="00937E85">
        <w:rPr>
          <w:rFonts w:cs="Arial"/>
          <w:b/>
          <w:szCs w:val="24"/>
          <w:lang w:val="en"/>
        </w:rPr>
        <w:t>f</w:t>
      </w:r>
      <w:r w:rsidRPr="00A4237E">
        <w:rPr>
          <w:rFonts w:cs="Arial"/>
          <w:b/>
          <w:szCs w:val="24"/>
          <w:lang w:val="en"/>
        </w:rPr>
        <w:t xml:space="preserve">) for an example </w:t>
      </w:r>
      <w:r w:rsidR="00164A41" w:rsidRPr="00A4237E">
        <w:rPr>
          <w:rFonts w:cs="Arial"/>
          <w:b/>
          <w:szCs w:val="24"/>
          <w:lang w:val="en"/>
        </w:rPr>
        <w:t>of accident</w:t>
      </w:r>
      <w:r w:rsidR="00937E85">
        <w:rPr>
          <w:rFonts w:cs="Arial"/>
          <w:b/>
          <w:szCs w:val="24"/>
          <w:lang w:val="en"/>
        </w:rPr>
        <w:t xml:space="preserve"> or </w:t>
      </w:r>
      <w:r w:rsidR="00164A41" w:rsidRPr="00A4237E">
        <w:rPr>
          <w:rFonts w:cs="Arial"/>
          <w:b/>
          <w:szCs w:val="24"/>
          <w:lang w:val="en"/>
        </w:rPr>
        <w:t>mishap damage versus</w:t>
      </w:r>
      <w:r w:rsidR="003E580B" w:rsidRPr="00A4237E">
        <w:rPr>
          <w:rFonts w:cs="Arial"/>
          <w:b/>
          <w:szCs w:val="24"/>
          <w:lang w:val="en"/>
        </w:rPr>
        <w:t xml:space="preserve"> workmanship-error</w:t>
      </w:r>
      <w:r w:rsidR="00164A41" w:rsidRPr="00A4237E">
        <w:rPr>
          <w:rFonts w:cs="Arial"/>
          <w:b/>
          <w:szCs w:val="24"/>
          <w:lang w:val="en"/>
        </w:rPr>
        <w:t xml:space="preserve"> damage.</w:t>
      </w:r>
    </w:p>
    <w:p w14:paraId="383F234F" w14:textId="77777777" w:rsidR="00833547" w:rsidRPr="00A4237E" w:rsidRDefault="00833547" w:rsidP="00755A93">
      <w:pPr>
        <w:pStyle w:val="DFARS"/>
        <w:rPr>
          <w:rFonts w:cs="Arial"/>
          <w:b/>
          <w:szCs w:val="24"/>
          <w:lang w:val="en"/>
        </w:rPr>
      </w:pPr>
    </w:p>
    <w:p w14:paraId="6256923C" w14:textId="64164B97" w:rsidR="00833547" w:rsidRPr="00A4237E" w:rsidRDefault="00833547" w:rsidP="00755A93">
      <w:pPr>
        <w:pStyle w:val="DFARS"/>
        <w:rPr>
          <w:rFonts w:cs="Arial"/>
          <w:b/>
          <w:szCs w:val="24"/>
          <w:lang w:val="en"/>
        </w:rPr>
      </w:pPr>
      <w:r w:rsidRPr="00942CC8">
        <w:rPr>
          <w:rFonts w:cs="Arial"/>
          <w:b/>
          <w:szCs w:val="24"/>
          <w:lang w:val="en"/>
        </w:rPr>
        <w:tab/>
        <w:t>(</w:t>
      </w:r>
      <w:r w:rsidR="00480756" w:rsidRPr="00942CC8">
        <w:rPr>
          <w:rFonts w:cs="Arial"/>
          <w:b/>
          <w:szCs w:val="24"/>
          <w:lang w:val="en"/>
        </w:rPr>
        <w:t>g</w:t>
      </w:r>
      <w:r w:rsidRPr="00942CC8">
        <w:rPr>
          <w:rFonts w:cs="Arial"/>
          <w:b/>
          <w:szCs w:val="24"/>
          <w:lang w:val="en"/>
        </w:rPr>
        <w:t xml:space="preserve">)  </w:t>
      </w:r>
      <w:r w:rsidRPr="00942CC8">
        <w:rPr>
          <w:rFonts w:cs="Arial"/>
          <w:b/>
          <w:i/>
          <w:szCs w:val="24"/>
          <w:lang w:val="en"/>
        </w:rPr>
        <w:t>Contracting officer determination of liability</w:t>
      </w:r>
      <w:r w:rsidR="008E606C" w:rsidRPr="00942CC8">
        <w:rPr>
          <w:rFonts w:cs="Arial"/>
          <w:b/>
          <w:i/>
          <w:szCs w:val="24"/>
          <w:lang w:val="en"/>
        </w:rPr>
        <w:t>.</w:t>
      </w:r>
    </w:p>
    <w:p w14:paraId="7399E61F" w14:textId="77777777" w:rsidR="00833547" w:rsidRPr="00942CC8" w:rsidRDefault="00833547" w:rsidP="00755A93">
      <w:pPr>
        <w:pStyle w:val="DFARS"/>
        <w:rPr>
          <w:rFonts w:cs="Arial"/>
          <w:b/>
          <w:szCs w:val="24"/>
          <w:lang w:val="en"/>
        </w:rPr>
      </w:pPr>
    </w:p>
    <w:p w14:paraId="3BA59F41" w14:textId="465EC7C8" w:rsidR="000C2668" w:rsidRDefault="0083354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highlight w:val="yellow"/>
        </w:rPr>
      </w:pPr>
      <w:r w:rsidRPr="00942CC8">
        <w:rPr>
          <w:rFonts w:ascii="Century Schoolbook" w:hAnsi="Century Schoolbook" w:cs="Arial"/>
          <w:b/>
          <w:sz w:val="24"/>
          <w:szCs w:val="24"/>
          <w:lang w:val="en"/>
        </w:rPr>
        <w:lastRenderedPageBreak/>
        <w:tab/>
      </w:r>
      <w:r w:rsidRPr="00942CC8">
        <w:rPr>
          <w:rFonts w:ascii="Century Schoolbook" w:hAnsi="Century Schoolbook" w:cs="Arial"/>
          <w:b/>
          <w:sz w:val="24"/>
          <w:szCs w:val="24"/>
          <w:lang w:val="en"/>
        </w:rPr>
        <w:tab/>
      </w:r>
      <w:r w:rsidRPr="00942CC8">
        <w:rPr>
          <w:rFonts w:ascii="Century Schoolbook" w:eastAsia="Times New Roman" w:hAnsi="Century Schoolbook" w:cs="Times New Roman"/>
          <w:b/>
          <w:spacing w:val="-5"/>
          <w:kern w:val="20"/>
          <w:sz w:val="24"/>
          <w:szCs w:val="24"/>
        </w:rPr>
        <w:t xml:space="preserve">(1)  </w:t>
      </w:r>
      <w:r w:rsidR="000C2668" w:rsidRPr="000C2668">
        <w:rPr>
          <w:rFonts w:ascii="Century Schoolbook" w:eastAsia="Times New Roman" w:hAnsi="Century Schoolbook" w:cs="Times New Roman"/>
          <w:b/>
          <w:spacing w:val="-5"/>
          <w:kern w:val="20"/>
          <w:sz w:val="24"/>
          <w:szCs w:val="24"/>
        </w:rPr>
        <w:t xml:space="preserve">When making a liability determination, the contracting officer should seek input from the </w:t>
      </w:r>
      <w:r w:rsidR="00614E24">
        <w:rPr>
          <w:rFonts w:ascii="Century Schoolbook" w:eastAsia="Times New Roman" w:hAnsi="Century Schoolbook" w:cs="Times New Roman"/>
          <w:b/>
          <w:spacing w:val="-5"/>
          <w:kern w:val="20"/>
          <w:sz w:val="24"/>
          <w:szCs w:val="24"/>
        </w:rPr>
        <w:t>GFR</w:t>
      </w:r>
      <w:r w:rsidR="000C2668" w:rsidRPr="000C2668">
        <w:rPr>
          <w:rFonts w:ascii="Century Schoolbook" w:eastAsia="Times New Roman" w:hAnsi="Century Schoolbook" w:cs="Times New Roman"/>
          <w:b/>
          <w:spacing w:val="-5"/>
          <w:kern w:val="20"/>
          <w:sz w:val="24"/>
          <w:szCs w:val="24"/>
        </w:rPr>
        <w:t xml:space="preserve"> and legal counsel, as needed.</w:t>
      </w:r>
    </w:p>
    <w:p w14:paraId="6828B5ED" w14:textId="55DF085E" w:rsidR="000C2668" w:rsidRDefault="000C2668"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highlight w:val="yellow"/>
        </w:rPr>
      </w:pPr>
    </w:p>
    <w:p w14:paraId="78E52E47" w14:textId="08DAD233" w:rsidR="00833547" w:rsidRPr="00942CC8" w:rsidRDefault="000C2668"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4F5330">
        <w:rPr>
          <w:rFonts w:ascii="Century Schoolbook" w:eastAsia="Times New Roman" w:hAnsi="Century Schoolbook" w:cs="Times New Roman"/>
          <w:b/>
          <w:bCs/>
          <w:spacing w:val="-5"/>
          <w:kern w:val="20"/>
          <w:sz w:val="24"/>
          <w:szCs w:val="24"/>
        </w:rPr>
        <w:tab/>
      </w:r>
      <w:r w:rsidRPr="004F5330">
        <w:rPr>
          <w:rFonts w:ascii="Century Schoolbook" w:eastAsia="Times New Roman" w:hAnsi="Century Schoolbook" w:cs="Times New Roman"/>
          <w:b/>
          <w:bCs/>
          <w:spacing w:val="-5"/>
          <w:kern w:val="20"/>
          <w:sz w:val="24"/>
          <w:szCs w:val="24"/>
        </w:rPr>
        <w:tab/>
        <w:t xml:space="preserve">(2)  </w:t>
      </w:r>
      <w:r w:rsidR="00833547" w:rsidRPr="004F5330">
        <w:rPr>
          <w:rFonts w:ascii="Century Schoolbook" w:eastAsia="Times New Roman" w:hAnsi="Century Schoolbook" w:cs="Times New Roman"/>
          <w:b/>
          <w:spacing w:val="-5"/>
          <w:kern w:val="20"/>
          <w:sz w:val="24"/>
          <w:szCs w:val="24"/>
        </w:rPr>
        <w:t>T</w:t>
      </w:r>
      <w:r w:rsidR="00833547" w:rsidRPr="00942CC8">
        <w:rPr>
          <w:rFonts w:ascii="Century Schoolbook" w:eastAsia="Times New Roman" w:hAnsi="Century Schoolbook" w:cs="Times New Roman"/>
          <w:b/>
          <w:spacing w:val="-5"/>
          <w:kern w:val="20"/>
          <w:sz w:val="24"/>
          <w:szCs w:val="24"/>
        </w:rPr>
        <w:t xml:space="preserve">he Government’s assumption of risk shall not extend to damage, loss, or destruction of </w:t>
      </w:r>
      <w:r w:rsidR="00D05F8B" w:rsidRPr="00942CC8">
        <w:rPr>
          <w:rFonts w:ascii="Century Schoolbook" w:eastAsia="Times New Roman" w:hAnsi="Century Schoolbook" w:cs="Times New Roman"/>
          <w:b/>
          <w:spacing w:val="-5"/>
          <w:kern w:val="20"/>
          <w:sz w:val="24"/>
          <w:szCs w:val="24"/>
        </w:rPr>
        <w:t>covered</w:t>
      </w:r>
      <w:r w:rsidR="00833547" w:rsidRPr="00942CC8">
        <w:rPr>
          <w:rFonts w:ascii="Century Schoolbook" w:eastAsia="Times New Roman" w:hAnsi="Century Schoolbook" w:cs="Times New Roman"/>
          <w:b/>
          <w:spacing w:val="-5"/>
          <w:kern w:val="20"/>
          <w:sz w:val="24"/>
          <w:szCs w:val="24"/>
        </w:rPr>
        <w:t xml:space="preserve"> aircraft </w:t>
      </w:r>
      <w:r w:rsidR="00AD0683" w:rsidRPr="00942CC8">
        <w:rPr>
          <w:rFonts w:ascii="Century Schoolbook" w:eastAsia="Times New Roman" w:hAnsi="Century Schoolbook" w:cs="Times New Roman"/>
          <w:b/>
          <w:spacing w:val="-5"/>
          <w:kern w:val="20"/>
          <w:sz w:val="24"/>
          <w:szCs w:val="24"/>
        </w:rPr>
        <w:t>that</w:t>
      </w:r>
      <w:r w:rsidR="00833547" w:rsidRPr="00942CC8">
        <w:rPr>
          <w:rFonts w:ascii="Century Schoolbook" w:eastAsia="Times New Roman" w:hAnsi="Century Schoolbook" w:cs="Times New Roman"/>
          <w:b/>
          <w:spacing w:val="-5"/>
          <w:kern w:val="20"/>
          <w:sz w:val="24"/>
          <w:szCs w:val="24"/>
        </w:rPr>
        <w:t>—</w:t>
      </w:r>
    </w:p>
    <w:p w14:paraId="0B2D640A" w14:textId="77777777" w:rsidR="00833547" w:rsidRPr="00942CC8" w:rsidRDefault="0083354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7638C0D" w14:textId="4DBEB064" w:rsidR="00833547" w:rsidRPr="001443BA" w:rsidRDefault="0083354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942CC8">
        <w:rPr>
          <w:rFonts w:ascii="Century Schoolbook" w:eastAsia="Times New Roman" w:hAnsi="Century Schoolbook" w:cs="Times New Roman"/>
          <w:b/>
          <w:spacing w:val="-5"/>
          <w:kern w:val="20"/>
          <w:sz w:val="24"/>
          <w:szCs w:val="24"/>
        </w:rPr>
        <w:tab/>
      </w:r>
      <w:r w:rsidRPr="00942CC8">
        <w:rPr>
          <w:rFonts w:ascii="Century Schoolbook" w:eastAsia="Times New Roman" w:hAnsi="Century Schoolbook" w:cs="Times New Roman"/>
          <w:b/>
          <w:spacing w:val="-5"/>
          <w:kern w:val="20"/>
          <w:sz w:val="24"/>
          <w:szCs w:val="24"/>
        </w:rPr>
        <w:tab/>
      </w:r>
      <w:r w:rsidR="000C2668"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w:t>
      </w:r>
      <w:proofErr w:type="spellStart"/>
      <w:r w:rsidR="00474222" w:rsidRPr="004F5330">
        <w:rPr>
          <w:rFonts w:ascii="Century Schoolbook" w:eastAsia="Times New Roman" w:hAnsi="Century Schoolbook" w:cs="Times New Roman"/>
          <w:b/>
          <w:spacing w:val="-5"/>
          <w:kern w:val="20"/>
          <w:sz w:val="24"/>
          <w:szCs w:val="24"/>
        </w:rPr>
        <w:t>i</w:t>
      </w:r>
      <w:proofErr w:type="spellEnd"/>
      <w:r w:rsidRPr="004F5330">
        <w:rPr>
          <w:rFonts w:ascii="Century Schoolbook" w:eastAsia="Times New Roman" w:hAnsi="Century Schoolbook" w:cs="Times New Roman"/>
          <w:b/>
          <w:spacing w:val="-5"/>
          <w:kern w:val="20"/>
          <w:sz w:val="24"/>
          <w:szCs w:val="24"/>
        </w:rPr>
        <w:t xml:space="preserve">)  </w:t>
      </w:r>
      <w:r w:rsidRPr="004F5330">
        <w:rPr>
          <w:rFonts w:ascii="Century Schoolbook" w:hAnsi="Century Schoolbook" w:cs="Times New Roman"/>
          <w:b/>
          <w:sz w:val="24"/>
          <w:szCs w:val="24"/>
          <w:lang w:val="en"/>
        </w:rPr>
        <w:t>Is the result of willful misconduct or lack of</w:t>
      </w:r>
      <w:r w:rsidR="00295F80" w:rsidRPr="004F5330">
        <w:rPr>
          <w:rFonts w:ascii="Century Schoolbook" w:hAnsi="Century Schoolbook" w:cs="Times New Roman"/>
          <w:b/>
          <w:sz w:val="24"/>
          <w:szCs w:val="24"/>
          <w:lang w:val="en"/>
        </w:rPr>
        <w:t xml:space="preserve"> good faith on the part of the c</w:t>
      </w:r>
      <w:r w:rsidRPr="004F5330">
        <w:rPr>
          <w:rFonts w:ascii="Century Schoolbook" w:hAnsi="Century Schoolbook" w:cs="Times New Roman"/>
          <w:b/>
          <w:sz w:val="24"/>
          <w:szCs w:val="24"/>
          <w:lang w:val="en"/>
        </w:rPr>
        <w:t xml:space="preserve">ontractor’s managerial personnel, including the </w:t>
      </w:r>
      <w:r w:rsidR="00295F80" w:rsidRPr="004F5330">
        <w:rPr>
          <w:rFonts w:ascii="Century Schoolbook" w:hAnsi="Century Schoolbook" w:cs="Times New Roman"/>
          <w:b/>
          <w:sz w:val="24"/>
          <w:szCs w:val="24"/>
          <w:lang w:val="en"/>
        </w:rPr>
        <w:t>c</w:t>
      </w:r>
      <w:r w:rsidRPr="004F5330">
        <w:rPr>
          <w:rFonts w:ascii="Century Schoolbook" w:hAnsi="Century Schoolbook" w:cs="Times New Roman"/>
          <w:b/>
          <w:sz w:val="24"/>
          <w:szCs w:val="24"/>
          <w:lang w:val="en"/>
        </w:rPr>
        <w:t>ontractor</w:t>
      </w:r>
      <w:r w:rsidR="00614FA3" w:rsidRPr="004F5330">
        <w:rPr>
          <w:rFonts w:ascii="Century Schoolbook" w:hAnsi="Century Schoolbook" w:cs="Times New Roman"/>
          <w:b/>
          <w:sz w:val="24"/>
          <w:szCs w:val="24"/>
          <w:lang w:val="en"/>
        </w:rPr>
        <w:t>’s oversight of subcontractors;</w:t>
      </w:r>
    </w:p>
    <w:p w14:paraId="7100C64E" w14:textId="77777777" w:rsidR="00833547" w:rsidRPr="001443BA" w:rsidRDefault="0083354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5C49AA4" w14:textId="36AAE7AB" w:rsidR="00833547" w:rsidRPr="00942CC8" w:rsidRDefault="0083354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ab/>
      </w:r>
      <w:r w:rsidR="000C2668"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w:t>
      </w:r>
      <w:r w:rsidR="00474222" w:rsidRPr="004F5330">
        <w:rPr>
          <w:rFonts w:ascii="Century Schoolbook" w:eastAsia="Times New Roman" w:hAnsi="Century Schoolbook" w:cs="Times New Roman"/>
          <w:b/>
          <w:spacing w:val="-5"/>
          <w:kern w:val="20"/>
          <w:sz w:val="24"/>
          <w:szCs w:val="24"/>
        </w:rPr>
        <w:t>ii</w:t>
      </w:r>
      <w:r w:rsidRPr="004F5330">
        <w:rPr>
          <w:rFonts w:ascii="Century Schoolbook" w:eastAsia="Times New Roman" w:hAnsi="Century Schoolbook" w:cs="Times New Roman"/>
          <w:b/>
          <w:spacing w:val="-5"/>
          <w:kern w:val="20"/>
          <w:sz w:val="24"/>
          <w:szCs w:val="24"/>
        </w:rPr>
        <w:t xml:space="preserve">)  Is sustained during flight if either the flight or the </w:t>
      </w:r>
      <w:r w:rsidR="00D05F8B" w:rsidRPr="004F5330">
        <w:rPr>
          <w:rFonts w:ascii="Century Schoolbook" w:eastAsia="Times New Roman" w:hAnsi="Century Schoolbook" w:cs="Times New Roman"/>
          <w:b/>
          <w:spacing w:val="-5"/>
          <w:kern w:val="20"/>
          <w:sz w:val="24"/>
          <w:szCs w:val="24"/>
        </w:rPr>
        <w:t>crewmembers</w:t>
      </w:r>
      <w:r w:rsidRPr="004F5330">
        <w:rPr>
          <w:rFonts w:ascii="Century Schoolbook" w:eastAsia="Times New Roman" w:hAnsi="Century Schoolbook" w:cs="Times New Roman"/>
          <w:b/>
          <w:spacing w:val="-5"/>
          <w:kern w:val="20"/>
          <w:sz w:val="24"/>
          <w:szCs w:val="24"/>
        </w:rPr>
        <w:t xml:space="preserve"> have not been approved in advance </w:t>
      </w:r>
      <w:r w:rsidR="00D05F8B" w:rsidRPr="004F5330">
        <w:rPr>
          <w:rFonts w:ascii="Century Schoolbook" w:eastAsia="Times New Roman" w:hAnsi="Century Schoolbook" w:cs="Times New Roman"/>
          <w:b/>
          <w:spacing w:val="-5"/>
          <w:kern w:val="20"/>
          <w:sz w:val="24"/>
          <w:szCs w:val="24"/>
        </w:rPr>
        <w:t>and in</w:t>
      </w:r>
      <w:r w:rsidRPr="004F5330">
        <w:rPr>
          <w:rFonts w:ascii="Century Schoolbook" w:eastAsia="Times New Roman" w:hAnsi="Century Schoolbook" w:cs="Times New Roman"/>
          <w:b/>
          <w:spacing w:val="-5"/>
          <w:kern w:val="20"/>
          <w:sz w:val="24"/>
          <w:szCs w:val="24"/>
        </w:rPr>
        <w:t xml:space="preserve"> writing by the </w:t>
      </w:r>
      <w:r w:rsidR="00D05F8B" w:rsidRPr="004F5330">
        <w:rPr>
          <w:rFonts w:ascii="Century Schoolbook" w:eastAsia="Times New Roman" w:hAnsi="Century Schoolbook" w:cs="Times New Roman"/>
          <w:b/>
          <w:bCs/>
          <w:spacing w:val="-5"/>
          <w:kern w:val="20"/>
          <w:sz w:val="24"/>
          <w:szCs w:val="24"/>
        </w:rPr>
        <w:t>GFR</w:t>
      </w:r>
      <w:r w:rsidRPr="004F5330">
        <w:rPr>
          <w:rFonts w:ascii="Century Schoolbook" w:eastAsia="Times New Roman" w:hAnsi="Century Schoolbook" w:cs="Times New Roman"/>
          <w:b/>
          <w:spacing w:val="-5"/>
          <w:kern w:val="20"/>
          <w:sz w:val="24"/>
          <w:szCs w:val="24"/>
        </w:rPr>
        <w:t>,</w:t>
      </w:r>
      <w:r w:rsidRPr="00942CC8">
        <w:rPr>
          <w:rFonts w:ascii="Century Schoolbook" w:eastAsia="Times New Roman" w:hAnsi="Century Schoolbook" w:cs="Times New Roman"/>
          <w:b/>
          <w:spacing w:val="-5"/>
          <w:kern w:val="20"/>
          <w:sz w:val="24"/>
          <w:szCs w:val="24"/>
        </w:rPr>
        <w:t xml:space="preserve"> who has been authorized in accordance with the combined regulation/instruction entitled “Contractor’s Flight and Ground Operations”;</w:t>
      </w:r>
    </w:p>
    <w:p w14:paraId="226D6C9B" w14:textId="77777777" w:rsidR="00833547" w:rsidRPr="00942CC8" w:rsidRDefault="0083354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AEC46C8" w14:textId="5586548D" w:rsidR="00833547" w:rsidRPr="006404E7" w:rsidRDefault="0083354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942CC8">
        <w:rPr>
          <w:rFonts w:ascii="Century Schoolbook" w:eastAsia="Times New Roman" w:hAnsi="Century Schoolbook" w:cs="Times New Roman"/>
          <w:b/>
          <w:spacing w:val="-5"/>
          <w:kern w:val="20"/>
          <w:sz w:val="24"/>
          <w:szCs w:val="24"/>
        </w:rPr>
        <w:tab/>
      </w:r>
      <w:r w:rsidRPr="00942CC8">
        <w:rPr>
          <w:rFonts w:ascii="Century Schoolbook" w:eastAsia="Times New Roman" w:hAnsi="Century Schoolbook" w:cs="Times New Roman"/>
          <w:b/>
          <w:spacing w:val="-5"/>
          <w:kern w:val="20"/>
          <w:sz w:val="24"/>
          <w:szCs w:val="24"/>
        </w:rPr>
        <w:tab/>
      </w:r>
      <w:r w:rsidR="00645BF7"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w:t>
      </w:r>
      <w:r w:rsidR="00474222" w:rsidRPr="004F5330">
        <w:rPr>
          <w:rFonts w:ascii="Century Schoolbook" w:eastAsia="Times New Roman" w:hAnsi="Century Schoolbook" w:cs="Times New Roman"/>
          <w:b/>
          <w:spacing w:val="-5"/>
          <w:kern w:val="20"/>
          <w:sz w:val="24"/>
          <w:szCs w:val="24"/>
        </w:rPr>
        <w:t>iii</w:t>
      </w:r>
      <w:r w:rsidRPr="004F5330">
        <w:rPr>
          <w:rFonts w:ascii="Century Schoolbook" w:eastAsia="Times New Roman" w:hAnsi="Century Schoolbook" w:cs="Times New Roman"/>
          <w:b/>
          <w:spacing w:val="-5"/>
          <w:kern w:val="20"/>
          <w:sz w:val="24"/>
          <w:szCs w:val="24"/>
        </w:rPr>
        <w:t xml:space="preserve">)  Occurs in the course of transportation by rail, or by conveyance on public streets, highways, or waterways, </w:t>
      </w:r>
      <w:r w:rsidRPr="004F5330">
        <w:rPr>
          <w:rFonts w:ascii="Century Schoolbook" w:hAnsi="Century Schoolbook" w:cs="Times New Roman"/>
          <w:b/>
          <w:sz w:val="24"/>
          <w:szCs w:val="24"/>
          <w:lang w:val="en"/>
        </w:rPr>
        <w:t>unless the transportation</w:t>
      </w:r>
      <w:r w:rsidR="00295F80" w:rsidRPr="004F5330">
        <w:rPr>
          <w:rFonts w:ascii="Century Schoolbook" w:hAnsi="Century Schoolbook" w:cs="Times New Roman"/>
          <w:b/>
          <w:sz w:val="24"/>
          <w:szCs w:val="24"/>
          <w:lang w:val="en"/>
        </w:rPr>
        <w:t xml:space="preserve"> is limited to the vicinity of </w:t>
      </w:r>
      <w:r w:rsidR="00937E85" w:rsidRPr="004F5330">
        <w:rPr>
          <w:rFonts w:ascii="Century Schoolbook" w:hAnsi="Century Schoolbook" w:cs="Times New Roman"/>
          <w:b/>
          <w:sz w:val="24"/>
          <w:szCs w:val="24"/>
          <w:lang w:val="en"/>
        </w:rPr>
        <w:t xml:space="preserve">the </w:t>
      </w:r>
      <w:r w:rsidR="00295F80" w:rsidRPr="006404E7">
        <w:rPr>
          <w:rFonts w:ascii="Century Schoolbook" w:hAnsi="Century Schoolbook" w:cs="Times New Roman"/>
          <w:b/>
          <w:sz w:val="24"/>
          <w:szCs w:val="24"/>
          <w:lang w:val="en"/>
        </w:rPr>
        <w:t>c</w:t>
      </w:r>
      <w:r w:rsidRPr="006404E7">
        <w:rPr>
          <w:rFonts w:ascii="Century Schoolbook" w:hAnsi="Century Schoolbook" w:cs="Times New Roman"/>
          <w:b/>
          <w:sz w:val="24"/>
          <w:szCs w:val="24"/>
          <w:lang w:val="en"/>
        </w:rPr>
        <w:t>ontractor’s premises, and incidental to work performed under the contra</w:t>
      </w:r>
      <w:r w:rsidR="00D05F8B" w:rsidRPr="006404E7">
        <w:rPr>
          <w:rFonts w:ascii="Century Schoolbook" w:hAnsi="Century Schoolbook" w:cs="Times New Roman"/>
          <w:b/>
          <w:sz w:val="24"/>
          <w:szCs w:val="24"/>
          <w:lang w:val="en"/>
        </w:rPr>
        <w:t>ct as described in the Schedule</w:t>
      </w:r>
      <w:r w:rsidRPr="006404E7">
        <w:rPr>
          <w:rFonts w:ascii="Century Schoolbook" w:eastAsia="Times New Roman" w:hAnsi="Century Schoolbook" w:cs="Times New Roman"/>
          <w:b/>
          <w:spacing w:val="-5"/>
          <w:kern w:val="20"/>
          <w:sz w:val="24"/>
          <w:szCs w:val="24"/>
        </w:rPr>
        <w:t>;</w:t>
      </w:r>
    </w:p>
    <w:p w14:paraId="356443A5" w14:textId="77777777" w:rsidR="00833547" w:rsidRPr="006404E7" w:rsidRDefault="0083354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283D460" w14:textId="1D667F5D" w:rsidR="00833547" w:rsidRPr="006404E7" w:rsidRDefault="0083354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r>
      <w:r w:rsidR="00645BF7">
        <w:rPr>
          <w:rFonts w:ascii="Century Schoolbook" w:eastAsia="Times New Roman" w:hAnsi="Century Schoolbook" w:cs="Times New Roman"/>
          <w:b/>
          <w:spacing w:val="-5"/>
          <w:kern w:val="20"/>
          <w:sz w:val="24"/>
          <w:szCs w:val="24"/>
        </w:rPr>
        <w:tab/>
      </w:r>
      <w:r w:rsidRPr="00A4237E">
        <w:rPr>
          <w:rFonts w:ascii="Century Schoolbook" w:eastAsia="Times New Roman" w:hAnsi="Century Schoolbook" w:cs="Times New Roman"/>
          <w:b/>
          <w:spacing w:val="-5"/>
          <w:kern w:val="20"/>
          <w:sz w:val="24"/>
          <w:szCs w:val="24"/>
        </w:rPr>
        <w:t>(</w:t>
      </w:r>
      <w:r w:rsidR="00474222" w:rsidRPr="00A4237E">
        <w:rPr>
          <w:rFonts w:ascii="Century Schoolbook" w:eastAsia="Times New Roman" w:hAnsi="Century Schoolbook" w:cs="Times New Roman"/>
          <w:b/>
          <w:spacing w:val="-5"/>
          <w:kern w:val="20"/>
          <w:sz w:val="24"/>
          <w:szCs w:val="24"/>
        </w:rPr>
        <w:t>iv</w:t>
      </w:r>
      <w:r w:rsidRPr="006404E7">
        <w:rPr>
          <w:rFonts w:ascii="Century Schoolbook" w:eastAsia="Times New Roman" w:hAnsi="Century Schoolbook" w:cs="Times New Roman"/>
          <w:b/>
          <w:spacing w:val="-5"/>
          <w:kern w:val="20"/>
          <w:sz w:val="24"/>
          <w:szCs w:val="24"/>
        </w:rPr>
        <w:t>)  Is covered by insurance;</w:t>
      </w:r>
    </w:p>
    <w:p w14:paraId="767752FE" w14:textId="77777777" w:rsidR="00833547" w:rsidRPr="006404E7" w:rsidRDefault="0083354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AB7DE98" w14:textId="62A4E69F" w:rsidR="00833547" w:rsidRPr="006404E7" w:rsidRDefault="0083354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r>
      <w:r w:rsidR="00645BF7">
        <w:rPr>
          <w:rFonts w:ascii="Century Schoolbook" w:eastAsia="Times New Roman" w:hAnsi="Century Schoolbook" w:cs="Times New Roman"/>
          <w:b/>
          <w:spacing w:val="-5"/>
          <w:kern w:val="20"/>
          <w:sz w:val="24"/>
          <w:szCs w:val="24"/>
        </w:rPr>
        <w:tab/>
      </w:r>
      <w:r w:rsidRPr="00A4237E">
        <w:rPr>
          <w:rFonts w:ascii="Century Schoolbook" w:eastAsia="Times New Roman" w:hAnsi="Century Schoolbook" w:cs="Times New Roman"/>
          <w:b/>
          <w:spacing w:val="-5"/>
          <w:kern w:val="20"/>
          <w:sz w:val="24"/>
          <w:szCs w:val="24"/>
        </w:rPr>
        <w:t>(</w:t>
      </w:r>
      <w:r w:rsidR="00474222" w:rsidRPr="00A4237E">
        <w:rPr>
          <w:rFonts w:ascii="Century Schoolbook" w:eastAsia="Times New Roman" w:hAnsi="Century Schoolbook" w:cs="Times New Roman"/>
          <w:b/>
          <w:spacing w:val="-5"/>
          <w:kern w:val="20"/>
          <w:sz w:val="24"/>
          <w:szCs w:val="24"/>
        </w:rPr>
        <w:t>v</w:t>
      </w:r>
      <w:r w:rsidRPr="006404E7">
        <w:rPr>
          <w:rFonts w:ascii="Century Schoolbook" w:eastAsia="Times New Roman" w:hAnsi="Century Schoolbook" w:cs="Times New Roman"/>
          <w:b/>
          <w:spacing w:val="-5"/>
          <w:kern w:val="20"/>
          <w:sz w:val="24"/>
          <w:szCs w:val="24"/>
        </w:rPr>
        <w:t xml:space="preserve">)  </w:t>
      </w:r>
      <w:r w:rsidRPr="006404E7">
        <w:rPr>
          <w:rFonts w:ascii="Century Schoolbook" w:hAnsi="Century Schoolbook" w:cs="Times New Roman"/>
          <w:b/>
          <w:sz w:val="24"/>
          <w:szCs w:val="24"/>
          <w:lang w:val="en"/>
        </w:rPr>
        <w:t xml:space="preserve">Occurs after the </w:t>
      </w:r>
      <w:r w:rsidR="00295F80" w:rsidRPr="006404E7">
        <w:rPr>
          <w:rFonts w:ascii="Century Schoolbook" w:hAnsi="Century Schoolbook" w:cs="Times New Roman"/>
          <w:b/>
          <w:sz w:val="24"/>
          <w:szCs w:val="24"/>
          <w:lang w:val="en"/>
        </w:rPr>
        <w:t>contracting o</w:t>
      </w:r>
      <w:r w:rsidRPr="006404E7">
        <w:rPr>
          <w:rFonts w:ascii="Century Schoolbook" w:hAnsi="Century Schoolbook" w:cs="Times New Roman"/>
          <w:b/>
          <w:sz w:val="24"/>
          <w:szCs w:val="24"/>
          <w:lang w:val="en"/>
        </w:rPr>
        <w:t>fficer has, in writing, revoked the Government’s assumption of risk</w:t>
      </w:r>
      <w:r w:rsidRPr="006404E7">
        <w:rPr>
          <w:rFonts w:ascii="Century Schoolbook" w:eastAsia="Times New Roman" w:hAnsi="Century Schoolbook" w:cs="Times New Roman"/>
          <w:b/>
          <w:spacing w:val="-5"/>
          <w:kern w:val="20"/>
          <w:sz w:val="24"/>
          <w:szCs w:val="24"/>
        </w:rPr>
        <w:t>;</w:t>
      </w:r>
      <w:r w:rsidR="00D05F8B" w:rsidRPr="006404E7">
        <w:rPr>
          <w:rFonts w:ascii="Century Schoolbook" w:eastAsia="Times New Roman" w:hAnsi="Century Schoolbook" w:cs="Times New Roman"/>
          <w:b/>
          <w:spacing w:val="-5"/>
          <w:kern w:val="20"/>
          <w:sz w:val="24"/>
          <w:szCs w:val="24"/>
        </w:rPr>
        <w:t xml:space="preserve"> or</w:t>
      </w:r>
    </w:p>
    <w:p w14:paraId="5AE36507" w14:textId="77777777" w:rsidR="00833547" w:rsidRPr="006404E7" w:rsidRDefault="0083354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5D9DC54" w14:textId="6B30499C" w:rsidR="00833547" w:rsidRPr="006404E7" w:rsidRDefault="0083354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trike/>
          <w:spacing w:val="-5"/>
          <w:kern w:val="20"/>
          <w:sz w:val="24"/>
          <w:szCs w:val="24"/>
        </w:rPr>
      </w:pP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r>
      <w:r w:rsidR="00645BF7">
        <w:rPr>
          <w:rFonts w:ascii="Century Schoolbook" w:eastAsia="Times New Roman" w:hAnsi="Century Schoolbook" w:cs="Times New Roman"/>
          <w:b/>
          <w:spacing w:val="-5"/>
          <w:kern w:val="20"/>
          <w:sz w:val="24"/>
          <w:szCs w:val="24"/>
        </w:rPr>
        <w:tab/>
      </w:r>
      <w:r w:rsidRPr="00A4237E">
        <w:rPr>
          <w:rFonts w:ascii="Century Schoolbook" w:eastAsia="Times New Roman" w:hAnsi="Century Schoolbook" w:cs="Times New Roman"/>
          <w:b/>
          <w:spacing w:val="-5"/>
          <w:kern w:val="20"/>
          <w:sz w:val="24"/>
          <w:szCs w:val="24"/>
        </w:rPr>
        <w:t>(</w:t>
      </w:r>
      <w:r w:rsidR="00474222" w:rsidRPr="00A4237E">
        <w:rPr>
          <w:rFonts w:ascii="Century Schoolbook" w:eastAsia="Times New Roman" w:hAnsi="Century Schoolbook" w:cs="Times New Roman"/>
          <w:b/>
          <w:spacing w:val="-5"/>
          <w:kern w:val="20"/>
          <w:sz w:val="24"/>
          <w:szCs w:val="24"/>
        </w:rPr>
        <w:t>vi</w:t>
      </w:r>
      <w:r w:rsidRPr="006404E7">
        <w:rPr>
          <w:rFonts w:ascii="Century Schoolbook" w:eastAsia="Times New Roman" w:hAnsi="Century Schoolbook" w:cs="Times New Roman"/>
          <w:b/>
          <w:spacing w:val="-5"/>
          <w:kern w:val="20"/>
          <w:sz w:val="24"/>
          <w:szCs w:val="24"/>
        </w:rPr>
        <w:t>)  Is sustained due to workmanship errors</w:t>
      </w:r>
      <w:r w:rsidR="00614FA3" w:rsidRPr="006404E7">
        <w:rPr>
          <w:rFonts w:ascii="Century Schoolbook" w:eastAsia="Times New Roman" w:hAnsi="Century Schoolbook" w:cs="Times New Roman"/>
          <w:b/>
          <w:spacing w:val="-5"/>
          <w:kern w:val="20"/>
          <w:sz w:val="24"/>
          <w:szCs w:val="24"/>
        </w:rPr>
        <w:t>.</w:t>
      </w:r>
    </w:p>
    <w:p w14:paraId="18C7B6E6" w14:textId="77777777" w:rsidR="00833547" w:rsidRPr="006404E7" w:rsidRDefault="00833547" w:rsidP="00755A93">
      <w:pPr>
        <w:pStyle w:val="DFARS"/>
        <w:ind w:left="810" w:hanging="810"/>
        <w:rPr>
          <w:b/>
          <w:szCs w:val="24"/>
          <w:lang w:val="en"/>
        </w:rPr>
      </w:pPr>
    </w:p>
    <w:p w14:paraId="1EFAA7E3" w14:textId="00B3A952" w:rsidR="00D05F8B" w:rsidRPr="006404E7" w:rsidRDefault="009E5771"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A4237E">
        <w:rPr>
          <w:rFonts w:ascii="Century Schoolbook" w:hAnsi="Century Schoolbook" w:cs="Arial"/>
          <w:b/>
          <w:sz w:val="24"/>
          <w:szCs w:val="24"/>
          <w:lang w:val="en"/>
        </w:rPr>
        <w:tab/>
      </w:r>
      <w:r w:rsidRPr="00A4237E">
        <w:rPr>
          <w:rFonts w:ascii="Century Schoolbook" w:eastAsia="Times New Roman" w:hAnsi="Century Schoolbook" w:cs="Times New Roman"/>
          <w:b/>
          <w:spacing w:val="-5"/>
          <w:kern w:val="20"/>
          <w:sz w:val="24"/>
          <w:szCs w:val="24"/>
        </w:rPr>
        <w:t>(</w:t>
      </w:r>
      <w:r w:rsidR="00480756">
        <w:rPr>
          <w:rFonts w:ascii="Century Schoolbook" w:eastAsia="Times New Roman" w:hAnsi="Century Schoolbook" w:cs="Times New Roman"/>
          <w:b/>
          <w:spacing w:val="-5"/>
          <w:kern w:val="20"/>
          <w:sz w:val="24"/>
          <w:szCs w:val="24"/>
        </w:rPr>
        <w:t>h</w:t>
      </w:r>
      <w:r w:rsidRPr="00A4237E">
        <w:rPr>
          <w:rFonts w:ascii="Century Schoolbook" w:eastAsia="Times New Roman" w:hAnsi="Century Schoolbook" w:cs="Times New Roman"/>
          <w:b/>
          <w:spacing w:val="-5"/>
          <w:kern w:val="20"/>
          <w:sz w:val="24"/>
          <w:szCs w:val="24"/>
        </w:rPr>
        <w:t>)</w:t>
      </w:r>
      <w:r w:rsidRPr="006404E7">
        <w:rPr>
          <w:rFonts w:ascii="Century Schoolbook" w:eastAsia="Times New Roman" w:hAnsi="Century Schoolbook" w:cs="Times New Roman"/>
          <w:b/>
          <w:spacing w:val="-5"/>
          <w:kern w:val="20"/>
          <w:sz w:val="24"/>
          <w:szCs w:val="24"/>
        </w:rPr>
        <w:t xml:space="preserve">  </w:t>
      </w:r>
      <w:r w:rsidRPr="006404E7">
        <w:rPr>
          <w:rFonts w:ascii="Century Schoolbook" w:eastAsia="Times New Roman" w:hAnsi="Century Schoolbook" w:cs="Times New Roman"/>
          <w:b/>
          <w:i/>
          <w:spacing w:val="-5"/>
          <w:kern w:val="20"/>
          <w:sz w:val="24"/>
          <w:szCs w:val="24"/>
        </w:rPr>
        <w:t xml:space="preserve">Notice of </w:t>
      </w:r>
      <w:r w:rsidR="003D5C97" w:rsidRPr="004F5330">
        <w:rPr>
          <w:rFonts w:ascii="Century Schoolbook" w:eastAsia="Times New Roman" w:hAnsi="Century Schoolbook" w:cs="Times New Roman"/>
          <w:b/>
          <w:i/>
          <w:spacing w:val="-5"/>
          <w:kern w:val="20"/>
          <w:sz w:val="24"/>
          <w:szCs w:val="24"/>
        </w:rPr>
        <w:t>r</w:t>
      </w:r>
      <w:r w:rsidRPr="004F5330">
        <w:rPr>
          <w:rFonts w:ascii="Century Schoolbook" w:eastAsia="Times New Roman" w:hAnsi="Century Schoolbook" w:cs="Times New Roman"/>
          <w:b/>
          <w:i/>
          <w:spacing w:val="-5"/>
          <w:kern w:val="20"/>
          <w:sz w:val="24"/>
          <w:szCs w:val="24"/>
        </w:rPr>
        <w:t>evocation</w:t>
      </w:r>
      <w:r w:rsidR="00975328" w:rsidRPr="004F5330">
        <w:rPr>
          <w:rFonts w:ascii="Century Schoolbook" w:eastAsia="Times New Roman" w:hAnsi="Century Schoolbook" w:cs="Times New Roman"/>
          <w:b/>
          <w:i/>
          <w:spacing w:val="-5"/>
          <w:kern w:val="20"/>
          <w:sz w:val="24"/>
          <w:szCs w:val="24"/>
        </w:rPr>
        <w:t xml:space="preserve"> of the Government’s assumption of risk</w:t>
      </w:r>
      <w:r w:rsidRPr="006404E7">
        <w:rPr>
          <w:rFonts w:ascii="Century Schoolbook" w:eastAsia="Times New Roman" w:hAnsi="Century Schoolbook" w:cs="Times New Roman"/>
          <w:b/>
          <w:spacing w:val="-5"/>
          <w:kern w:val="20"/>
          <w:sz w:val="24"/>
          <w:szCs w:val="24"/>
        </w:rPr>
        <w:t xml:space="preserve">.  </w:t>
      </w:r>
      <w:r w:rsidR="00433F57" w:rsidRPr="006404E7">
        <w:rPr>
          <w:rFonts w:ascii="Century Schoolbook" w:eastAsia="Times New Roman" w:hAnsi="Century Schoolbook" w:cs="Times New Roman"/>
          <w:b/>
          <w:spacing w:val="-5"/>
          <w:kern w:val="20"/>
          <w:sz w:val="24"/>
          <w:szCs w:val="24"/>
        </w:rPr>
        <w:t xml:space="preserve">The liability provisions of the clause at FAR 52.245-1, Government Property, </w:t>
      </w:r>
      <w:r w:rsidR="00645BF7" w:rsidRPr="004F5330">
        <w:rPr>
          <w:rFonts w:ascii="Century Schoolbook" w:eastAsia="Times New Roman" w:hAnsi="Century Schoolbook" w:cs="Times New Roman"/>
          <w:b/>
          <w:spacing w:val="-5"/>
          <w:kern w:val="20"/>
          <w:sz w:val="24"/>
          <w:szCs w:val="24"/>
        </w:rPr>
        <w:t xml:space="preserve">do not apply </w:t>
      </w:r>
      <w:r w:rsidR="00433F57" w:rsidRPr="006404E7">
        <w:rPr>
          <w:rFonts w:ascii="Century Schoolbook" w:eastAsia="Times New Roman" w:hAnsi="Century Schoolbook" w:cs="Times New Roman"/>
          <w:b/>
          <w:spacing w:val="-5"/>
          <w:kern w:val="20"/>
          <w:sz w:val="24"/>
          <w:szCs w:val="24"/>
        </w:rPr>
        <w:t>to the aircraft impacted by a</w:t>
      </w:r>
      <w:r w:rsidR="00EC57C7" w:rsidRPr="006404E7">
        <w:rPr>
          <w:rFonts w:ascii="Century Schoolbook" w:eastAsia="Times New Roman" w:hAnsi="Century Schoolbook" w:cs="Times New Roman"/>
          <w:b/>
          <w:spacing w:val="-5"/>
          <w:kern w:val="20"/>
          <w:sz w:val="24"/>
          <w:szCs w:val="24"/>
        </w:rPr>
        <w:t xml:space="preserve"> n</w:t>
      </w:r>
      <w:r w:rsidR="00433F57" w:rsidRPr="006404E7">
        <w:rPr>
          <w:rFonts w:ascii="Century Schoolbook" w:eastAsia="Times New Roman" w:hAnsi="Century Schoolbook" w:cs="Times New Roman"/>
          <w:b/>
          <w:spacing w:val="-5"/>
          <w:kern w:val="20"/>
          <w:sz w:val="24"/>
          <w:szCs w:val="24"/>
        </w:rPr>
        <w:t xml:space="preserve">otice of </w:t>
      </w:r>
      <w:r w:rsidR="00EC57C7" w:rsidRPr="006404E7">
        <w:rPr>
          <w:rFonts w:ascii="Century Schoolbook" w:eastAsia="Times New Roman" w:hAnsi="Century Schoolbook" w:cs="Times New Roman"/>
          <w:b/>
          <w:spacing w:val="-5"/>
          <w:kern w:val="20"/>
          <w:sz w:val="24"/>
          <w:szCs w:val="24"/>
        </w:rPr>
        <w:t>r</w:t>
      </w:r>
      <w:r w:rsidR="00433F57" w:rsidRPr="006404E7">
        <w:rPr>
          <w:rFonts w:ascii="Century Schoolbook" w:eastAsia="Times New Roman" w:hAnsi="Century Schoolbook" w:cs="Times New Roman"/>
          <w:b/>
          <w:spacing w:val="-5"/>
          <w:kern w:val="20"/>
          <w:sz w:val="24"/>
          <w:szCs w:val="24"/>
        </w:rPr>
        <w:t>evocation.</w:t>
      </w:r>
    </w:p>
    <w:p w14:paraId="3B113374" w14:textId="77777777" w:rsidR="00D05F8B" w:rsidRPr="006404E7" w:rsidRDefault="00D05F8B"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67237C7" w14:textId="63E90994" w:rsidR="003519E1" w:rsidRDefault="00D05F8B">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highlight w:val="yellow"/>
        </w:rPr>
      </w:pP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r>
      <w:r w:rsidR="00D363E9" w:rsidRPr="00622DE4">
        <w:rPr>
          <w:rFonts w:ascii="Century Schoolbook" w:eastAsia="Times New Roman" w:hAnsi="Century Schoolbook" w:cs="Times New Roman"/>
          <w:b/>
          <w:spacing w:val="-5"/>
          <w:kern w:val="20"/>
          <w:sz w:val="24"/>
          <w:szCs w:val="24"/>
        </w:rPr>
        <w:t>(</w:t>
      </w:r>
      <w:r w:rsidR="00622DE4">
        <w:rPr>
          <w:rFonts w:ascii="Century Schoolbook" w:eastAsia="Times New Roman" w:hAnsi="Century Schoolbook" w:cs="Times New Roman"/>
          <w:b/>
          <w:spacing w:val="-5"/>
          <w:kern w:val="20"/>
          <w:sz w:val="24"/>
          <w:szCs w:val="24"/>
        </w:rPr>
        <w:t>1</w:t>
      </w:r>
      <w:r w:rsidR="00D363E9" w:rsidRPr="006404E7">
        <w:rPr>
          <w:rFonts w:ascii="Century Schoolbook" w:eastAsia="Times New Roman" w:hAnsi="Century Schoolbook" w:cs="Times New Roman"/>
          <w:b/>
          <w:spacing w:val="-5"/>
          <w:kern w:val="20"/>
          <w:sz w:val="24"/>
          <w:szCs w:val="24"/>
        </w:rPr>
        <w:t xml:space="preserve">)  </w:t>
      </w:r>
      <w:r w:rsidR="003C3389" w:rsidRPr="00755A93">
        <w:rPr>
          <w:rFonts w:ascii="Century Schoolbook" w:eastAsia="Times New Roman" w:hAnsi="Century Schoolbook" w:cs="Times New Roman"/>
          <w:b/>
          <w:i/>
          <w:spacing w:val="-5"/>
          <w:kern w:val="20"/>
          <w:sz w:val="24"/>
          <w:szCs w:val="24"/>
        </w:rPr>
        <w:t>Preliminary notice of revocation</w:t>
      </w:r>
      <w:r w:rsidR="003C3389" w:rsidRPr="004F5330">
        <w:rPr>
          <w:rFonts w:ascii="Century Schoolbook" w:eastAsia="Times New Roman" w:hAnsi="Century Schoolbook" w:cs="Times New Roman"/>
          <w:b/>
          <w:spacing w:val="-5"/>
          <w:kern w:val="20"/>
          <w:sz w:val="24"/>
          <w:szCs w:val="24"/>
        </w:rPr>
        <w:t>.</w:t>
      </w:r>
    </w:p>
    <w:p w14:paraId="451B91CE" w14:textId="77777777" w:rsidR="003519E1" w:rsidRDefault="003519E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highlight w:val="yellow"/>
        </w:rPr>
      </w:pPr>
    </w:p>
    <w:p w14:paraId="3227DBBE" w14:textId="536148E2" w:rsidR="00FB5D12" w:rsidRDefault="003519E1"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highlight w:val="yellow"/>
          <w:lang w:val="en"/>
        </w:rPr>
      </w:pPr>
      <w:r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ab/>
        <w:t>(</w:t>
      </w:r>
      <w:proofErr w:type="spellStart"/>
      <w:r w:rsidRPr="004F5330">
        <w:rPr>
          <w:rFonts w:ascii="Century Schoolbook" w:eastAsia="Times New Roman" w:hAnsi="Century Schoolbook" w:cs="Times New Roman"/>
          <w:b/>
          <w:spacing w:val="-5"/>
          <w:kern w:val="20"/>
          <w:sz w:val="24"/>
          <w:szCs w:val="24"/>
        </w:rPr>
        <w:t>i</w:t>
      </w:r>
      <w:proofErr w:type="spellEnd"/>
      <w:r w:rsidRPr="004F5330">
        <w:rPr>
          <w:rFonts w:ascii="Century Schoolbook" w:eastAsia="Times New Roman" w:hAnsi="Century Schoolbook" w:cs="Times New Roman"/>
          <w:b/>
          <w:spacing w:val="-5"/>
          <w:kern w:val="20"/>
          <w:sz w:val="24"/>
          <w:szCs w:val="24"/>
        </w:rPr>
        <w:t xml:space="preserve">)  </w:t>
      </w:r>
      <w:r w:rsidR="008230AF" w:rsidRPr="004F5330">
        <w:rPr>
          <w:rFonts w:ascii="Century Schoolbook" w:eastAsia="Times New Roman" w:hAnsi="Century Schoolbook" w:cs="Times New Roman"/>
          <w:b/>
          <w:spacing w:val="-5"/>
          <w:kern w:val="20"/>
          <w:sz w:val="24"/>
          <w:szCs w:val="24"/>
        </w:rPr>
        <w:t>W</w:t>
      </w:r>
      <w:r w:rsidR="009E5771" w:rsidRPr="006404E7">
        <w:rPr>
          <w:rFonts w:ascii="Century Schoolbook" w:eastAsia="Times New Roman" w:hAnsi="Century Schoolbook" w:cs="Times New Roman"/>
          <w:b/>
          <w:spacing w:val="-5"/>
          <w:kern w:val="20"/>
          <w:sz w:val="24"/>
          <w:szCs w:val="24"/>
        </w:rPr>
        <w:t xml:space="preserve">hen finding that </w:t>
      </w:r>
      <w:r w:rsidR="00295F80" w:rsidRPr="006404E7">
        <w:rPr>
          <w:rFonts w:ascii="Century Schoolbook" w:eastAsia="Times New Roman" w:hAnsi="Century Schoolbook" w:cs="Times New Roman"/>
          <w:b/>
          <w:spacing w:val="-5"/>
          <w:kern w:val="20"/>
          <w:sz w:val="24"/>
          <w:szCs w:val="24"/>
        </w:rPr>
        <w:t>c</w:t>
      </w:r>
      <w:r w:rsidR="009E5771" w:rsidRPr="006404E7">
        <w:rPr>
          <w:rFonts w:ascii="Century Schoolbook" w:eastAsia="Times New Roman" w:hAnsi="Century Schoolbook" w:cs="Times New Roman"/>
          <w:b/>
          <w:spacing w:val="-5"/>
          <w:kern w:val="20"/>
          <w:sz w:val="24"/>
          <w:szCs w:val="24"/>
        </w:rPr>
        <w:t xml:space="preserve">ontractor managerial personnel have failed to comply with </w:t>
      </w:r>
      <w:r w:rsidR="00373557" w:rsidRPr="004F5330">
        <w:rPr>
          <w:rFonts w:ascii="Century Schoolbook" w:eastAsia="Times New Roman" w:hAnsi="Century Schoolbook" w:cs="Times New Roman"/>
          <w:b/>
          <w:spacing w:val="-5"/>
          <w:kern w:val="20"/>
          <w:sz w:val="24"/>
          <w:szCs w:val="24"/>
        </w:rPr>
        <w:t xml:space="preserve">the combined regulation/instruction, as required by </w:t>
      </w:r>
      <w:r w:rsidR="009E5771" w:rsidRPr="006404E7">
        <w:rPr>
          <w:rFonts w:ascii="Century Schoolbook" w:eastAsia="Times New Roman" w:hAnsi="Century Schoolbook" w:cs="Times New Roman"/>
          <w:b/>
          <w:spacing w:val="-5"/>
          <w:kern w:val="20"/>
          <w:sz w:val="24"/>
          <w:szCs w:val="24"/>
        </w:rPr>
        <w:t xml:space="preserve">paragraph (b) of </w:t>
      </w:r>
      <w:r w:rsidR="006856E2" w:rsidRPr="006404E7">
        <w:rPr>
          <w:rFonts w:ascii="Century Schoolbook" w:eastAsia="Times New Roman" w:hAnsi="Century Schoolbook" w:cs="Times New Roman"/>
          <w:b/>
          <w:spacing w:val="-5"/>
          <w:kern w:val="20"/>
          <w:sz w:val="24"/>
          <w:szCs w:val="24"/>
        </w:rPr>
        <w:t>the clause at 252.228-7001</w:t>
      </w:r>
      <w:r w:rsidR="009E5771" w:rsidRPr="006404E7">
        <w:rPr>
          <w:rFonts w:ascii="Century Schoolbook" w:eastAsia="Times New Roman" w:hAnsi="Century Schoolbook" w:cs="Times New Roman"/>
          <w:b/>
          <w:spacing w:val="-5"/>
          <w:kern w:val="20"/>
          <w:sz w:val="24"/>
          <w:szCs w:val="24"/>
        </w:rPr>
        <w:t xml:space="preserve">, </w:t>
      </w:r>
      <w:r w:rsidR="00814778" w:rsidRPr="004F5330">
        <w:rPr>
          <w:rFonts w:ascii="Century Schoolbook" w:eastAsia="Times New Roman" w:hAnsi="Century Schoolbook" w:cs="Times New Roman"/>
          <w:b/>
          <w:spacing w:val="-5"/>
          <w:kern w:val="20"/>
          <w:sz w:val="24"/>
          <w:szCs w:val="24"/>
        </w:rPr>
        <w:t>including</w:t>
      </w:r>
      <w:r w:rsidR="00814778" w:rsidRPr="006404E7">
        <w:rPr>
          <w:rFonts w:ascii="Century Schoolbook" w:eastAsia="Times New Roman" w:hAnsi="Century Schoolbook" w:cs="Times New Roman"/>
          <w:b/>
          <w:spacing w:val="-5"/>
          <w:kern w:val="20"/>
          <w:sz w:val="24"/>
          <w:szCs w:val="24"/>
        </w:rPr>
        <w:t xml:space="preserve"> </w:t>
      </w:r>
      <w:r w:rsidR="009E5771" w:rsidRPr="006404E7">
        <w:rPr>
          <w:rFonts w:ascii="Century Schoolbook" w:eastAsia="Times New Roman" w:hAnsi="Century Schoolbook" w:cs="Times New Roman"/>
          <w:b/>
          <w:spacing w:val="-5"/>
          <w:kern w:val="20"/>
          <w:sz w:val="24"/>
          <w:szCs w:val="24"/>
        </w:rPr>
        <w:t xml:space="preserve">finding the covered aircraft are exposed to unreasonable conditions, </w:t>
      </w:r>
      <w:r w:rsidR="008230AF" w:rsidRPr="004F5330">
        <w:rPr>
          <w:rFonts w:ascii="Century Schoolbook" w:eastAsia="Times New Roman" w:hAnsi="Century Schoolbook" w:cs="Times New Roman"/>
          <w:b/>
          <w:spacing w:val="-5"/>
          <w:kern w:val="20"/>
          <w:sz w:val="24"/>
          <w:szCs w:val="24"/>
        </w:rPr>
        <w:t xml:space="preserve">the contracting officer </w:t>
      </w:r>
      <w:r w:rsidR="00373557" w:rsidRPr="004F5330">
        <w:rPr>
          <w:rFonts w:ascii="Century Schoolbook" w:eastAsia="Times New Roman" w:hAnsi="Century Schoolbook" w:cs="Times New Roman"/>
          <w:b/>
          <w:spacing w:val="-5"/>
          <w:kern w:val="20"/>
          <w:sz w:val="24"/>
          <w:szCs w:val="24"/>
        </w:rPr>
        <w:t>shall</w:t>
      </w:r>
      <w:r w:rsidR="009E5771" w:rsidRPr="006404E7">
        <w:rPr>
          <w:rFonts w:ascii="Century Schoolbook" w:eastAsia="Times New Roman" w:hAnsi="Century Schoolbook" w:cs="Times New Roman"/>
          <w:b/>
          <w:spacing w:val="-5"/>
          <w:kern w:val="20"/>
          <w:sz w:val="24"/>
          <w:szCs w:val="24"/>
        </w:rPr>
        <w:t xml:space="preserve"> issue a preliminary notice of revo</w:t>
      </w:r>
      <w:r w:rsidR="00295F80" w:rsidRPr="006404E7">
        <w:rPr>
          <w:rFonts w:ascii="Century Schoolbook" w:eastAsia="Times New Roman" w:hAnsi="Century Schoolbook" w:cs="Times New Roman"/>
          <w:b/>
          <w:spacing w:val="-5"/>
          <w:kern w:val="20"/>
          <w:sz w:val="24"/>
          <w:szCs w:val="24"/>
        </w:rPr>
        <w:t>cation</w:t>
      </w:r>
      <w:r w:rsidR="003C3389" w:rsidRPr="004F5330">
        <w:rPr>
          <w:rFonts w:ascii="Century Schoolbook" w:eastAsia="Times New Roman" w:hAnsi="Century Schoolbook" w:cs="Times New Roman"/>
          <w:b/>
          <w:spacing w:val="-5"/>
          <w:kern w:val="20"/>
          <w:sz w:val="24"/>
          <w:szCs w:val="24"/>
        </w:rPr>
        <w:t xml:space="preserve"> of the Government’s assumption of risk</w:t>
      </w:r>
      <w:r w:rsidR="00295F80" w:rsidRPr="006404E7">
        <w:rPr>
          <w:rFonts w:ascii="Century Schoolbook" w:eastAsia="Times New Roman" w:hAnsi="Century Schoolbook" w:cs="Times New Roman"/>
          <w:b/>
          <w:spacing w:val="-5"/>
          <w:kern w:val="20"/>
          <w:sz w:val="24"/>
          <w:szCs w:val="24"/>
        </w:rPr>
        <w:t xml:space="preserve"> to the c</w:t>
      </w:r>
      <w:r w:rsidR="009E5771" w:rsidRPr="006404E7">
        <w:rPr>
          <w:rFonts w:ascii="Century Schoolbook" w:eastAsia="Times New Roman" w:hAnsi="Century Schoolbook" w:cs="Times New Roman"/>
          <w:b/>
          <w:spacing w:val="-5"/>
          <w:kern w:val="20"/>
          <w:sz w:val="24"/>
          <w:szCs w:val="24"/>
        </w:rPr>
        <w:t xml:space="preserve">ontractor and </w:t>
      </w:r>
      <w:r w:rsidR="00373557" w:rsidRPr="004F5330">
        <w:rPr>
          <w:rFonts w:ascii="Century Schoolbook" w:eastAsia="Times New Roman" w:hAnsi="Century Schoolbook" w:cs="Times New Roman"/>
          <w:b/>
          <w:spacing w:val="-5"/>
          <w:kern w:val="20"/>
          <w:sz w:val="24"/>
          <w:szCs w:val="24"/>
        </w:rPr>
        <w:t xml:space="preserve">shall </w:t>
      </w:r>
      <w:r w:rsidR="009E5771" w:rsidRPr="006404E7">
        <w:rPr>
          <w:rFonts w:ascii="Century Schoolbook" w:eastAsia="Times New Roman" w:hAnsi="Century Schoolbook" w:cs="Times New Roman"/>
          <w:b/>
          <w:spacing w:val="-5"/>
          <w:kern w:val="20"/>
          <w:sz w:val="24"/>
          <w:szCs w:val="24"/>
        </w:rPr>
        <w:t xml:space="preserve">require the </w:t>
      </w:r>
      <w:r w:rsidR="00295F80" w:rsidRPr="006404E7">
        <w:rPr>
          <w:rFonts w:ascii="Century Schoolbook" w:eastAsia="Times New Roman" w:hAnsi="Century Schoolbook" w:cs="Times New Roman"/>
          <w:b/>
          <w:spacing w:val="-5"/>
          <w:kern w:val="20"/>
          <w:sz w:val="24"/>
          <w:szCs w:val="24"/>
        </w:rPr>
        <w:t>c</w:t>
      </w:r>
      <w:r w:rsidR="009E5771" w:rsidRPr="006404E7">
        <w:rPr>
          <w:rFonts w:ascii="Century Schoolbook" w:eastAsia="Times New Roman" w:hAnsi="Century Schoolbook" w:cs="Times New Roman"/>
          <w:b/>
          <w:spacing w:val="-5"/>
          <w:kern w:val="20"/>
          <w:sz w:val="24"/>
          <w:szCs w:val="24"/>
        </w:rPr>
        <w:t xml:space="preserve">ontractor to comply with contract requirements.  </w:t>
      </w:r>
      <w:r w:rsidR="00295F80" w:rsidRPr="006404E7">
        <w:rPr>
          <w:rFonts w:ascii="Century Schoolbook" w:eastAsia="Times New Roman" w:hAnsi="Century Schoolbook" w:cs="Times New Roman"/>
          <w:b/>
          <w:spacing w:val="-5"/>
          <w:kern w:val="20"/>
          <w:sz w:val="24"/>
          <w:szCs w:val="24"/>
        </w:rPr>
        <w:t>Factors for the contracting o</w:t>
      </w:r>
      <w:r w:rsidR="009E5771" w:rsidRPr="006404E7">
        <w:rPr>
          <w:rFonts w:ascii="Century Schoolbook" w:eastAsia="Times New Roman" w:hAnsi="Century Schoolbook" w:cs="Times New Roman"/>
          <w:b/>
          <w:spacing w:val="-5"/>
          <w:kern w:val="20"/>
          <w:sz w:val="24"/>
          <w:szCs w:val="24"/>
        </w:rPr>
        <w:t>fficer to consider in determining exposure to unreasonable conditions include,</w:t>
      </w:r>
      <w:r w:rsidR="009E5771" w:rsidRPr="006404E7">
        <w:rPr>
          <w:rFonts w:ascii="Century Schoolbook" w:eastAsia="Times New Roman" w:hAnsi="Century Schoolbook" w:cs="Times New Roman"/>
          <w:b/>
          <w:bCs/>
          <w:spacing w:val="-5"/>
          <w:kern w:val="20"/>
          <w:sz w:val="24"/>
          <w:szCs w:val="24"/>
        </w:rPr>
        <w:t xml:space="preserve"> but are not limited to, the following:</w:t>
      </w:r>
    </w:p>
    <w:p w14:paraId="0EA2A046" w14:textId="77777777" w:rsidR="00FB5D12" w:rsidRDefault="00FB5D12"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highlight w:val="yellow"/>
          <w:lang w:val="en"/>
        </w:rPr>
      </w:pPr>
    </w:p>
    <w:p w14:paraId="3449EB3E" w14:textId="5635ED80" w:rsidR="00FB5D12" w:rsidRPr="004F5330" w:rsidRDefault="003519E1"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lang w:val="en"/>
        </w:rPr>
      </w:pPr>
      <w:r w:rsidRPr="004F5330">
        <w:rPr>
          <w:rFonts w:ascii="Century Schoolbook" w:hAnsi="Century Schoolbook" w:cs="Times New Roman"/>
          <w:b/>
          <w:sz w:val="24"/>
          <w:szCs w:val="24"/>
          <w:lang w:val="en"/>
        </w:rPr>
        <w:tab/>
      </w:r>
      <w:r w:rsidR="00FB5D12" w:rsidRPr="004F5330">
        <w:rPr>
          <w:rFonts w:ascii="Century Schoolbook" w:hAnsi="Century Schoolbook" w:cs="Times New Roman"/>
          <w:b/>
          <w:sz w:val="24"/>
          <w:szCs w:val="24"/>
          <w:lang w:val="en"/>
        </w:rPr>
        <w:tab/>
      </w:r>
      <w:r w:rsidR="00FB5D12" w:rsidRPr="004F5330">
        <w:rPr>
          <w:rFonts w:ascii="Century Schoolbook" w:hAnsi="Century Schoolbook" w:cs="Times New Roman"/>
          <w:b/>
          <w:sz w:val="24"/>
          <w:szCs w:val="24"/>
          <w:lang w:val="en"/>
        </w:rPr>
        <w:tab/>
      </w:r>
      <w:r w:rsidR="00FB5D12" w:rsidRPr="004F5330">
        <w:rPr>
          <w:rFonts w:ascii="Century Schoolbook" w:hAnsi="Century Schoolbook" w:cs="Times New Roman"/>
          <w:b/>
          <w:sz w:val="24"/>
          <w:szCs w:val="24"/>
          <w:lang w:val="en"/>
        </w:rPr>
        <w:tab/>
        <w:t>(</w:t>
      </w:r>
      <w:r w:rsidRPr="004F5330">
        <w:rPr>
          <w:rFonts w:ascii="Century Schoolbook" w:hAnsi="Century Schoolbook" w:cs="Times New Roman"/>
          <w:b/>
          <w:sz w:val="24"/>
          <w:szCs w:val="24"/>
          <w:lang w:val="en"/>
        </w:rPr>
        <w:t>A</w:t>
      </w:r>
      <w:r w:rsidR="00FB5D12" w:rsidRPr="004F5330">
        <w:rPr>
          <w:rFonts w:ascii="Century Schoolbook" w:hAnsi="Century Schoolbook" w:cs="Times New Roman"/>
          <w:b/>
          <w:sz w:val="24"/>
          <w:szCs w:val="24"/>
          <w:lang w:val="en"/>
        </w:rPr>
        <w:t>)  L</w:t>
      </w:r>
      <w:r w:rsidR="009E5771" w:rsidRPr="004F5330">
        <w:rPr>
          <w:rFonts w:ascii="Century Schoolbook" w:hAnsi="Century Schoolbook" w:cs="Times New Roman"/>
          <w:b/>
          <w:sz w:val="24"/>
          <w:szCs w:val="24"/>
          <w:lang w:val="en"/>
        </w:rPr>
        <w:t>ack of adequate hangar fire suppression or firefighting vehicles</w:t>
      </w:r>
      <w:r w:rsidR="00FB5D12" w:rsidRPr="004F5330">
        <w:rPr>
          <w:rFonts w:ascii="Century Schoolbook" w:hAnsi="Century Schoolbook" w:cs="Times New Roman"/>
          <w:b/>
          <w:sz w:val="24"/>
          <w:szCs w:val="24"/>
          <w:lang w:val="en"/>
        </w:rPr>
        <w:t>;</w:t>
      </w:r>
    </w:p>
    <w:p w14:paraId="0F529429" w14:textId="77777777" w:rsidR="00FB5D12" w:rsidRPr="004F5330" w:rsidRDefault="00FB5D12"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lang w:val="en"/>
        </w:rPr>
      </w:pPr>
    </w:p>
    <w:p w14:paraId="107035FC" w14:textId="0E0E2C4F" w:rsidR="00FB5D12" w:rsidRPr="004F5330" w:rsidRDefault="003519E1"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lang w:val="en"/>
        </w:rPr>
      </w:pPr>
      <w:r w:rsidRPr="004F5330">
        <w:rPr>
          <w:rFonts w:ascii="Century Schoolbook" w:hAnsi="Century Schoolbook" w:cs="Times New Roman"/>
          <w:b/>
          <w:sz w:val="24"/>
          <w:szCs w:val="24"/>
          <w:lang w:val="en"/>
        </w:rPr>
        <w:tab/>
      </w:r>
      <w:r w:rsidR="00FB5D12" w:rsidRPr="004F5330">
        <w:rPr>
          <w:rFonts w:ascii="Century Schoolbook" w:hAnsi="Century Schoolbook" w:cs="Times New Roman"/>
          <w:b/>
          <w:sz w:val="24"/>
          <w:szCs w:val="24"/>
          <w:lang w:val="en"/>
        </w:rPr>
        <w:tab/>
      </w:r>
      <w:r w:rsidR="00FB5D12" w:rsidRPr="004F5330">
        <w:rPr>
          <w:rFonts w:ascii="Century Schoolbook" w:hAnsi="Century Schoolbook" w:cs="Times New Roman"/>
          <w:b/>
          <w:sz w:val="24"/>
          <w:szCs w:val="24"/>
          <w:lang w:val="en"/>
        </w:rPr>
        <w:tab/>
      </w:r>
      <w:r w:rsidR="00FB5D12" w:rsidRPr="004F5330">
        <w:rPr>
          <w:rFonts w:ascii="Century Schoolbook" w:hAnsi="Century Schoolbook" w:cs="Times New Roman"/>
          <w:b/>
          <w:sz w:val="24"/>
          <w:szCs w:val="24"/>
          <w:lang w:val="en"/>
        </w:rPr>
        <w:tab/>
        <w:t>(</w:t>
      </w:r>
      <w:r w:rsidRPr="004F5330">
        <w:rPr>
          <w:rFonts w:ascii="Century Schoolbook" w:hAnsi="Century Schoolbook" w:cs="Times New Roman"/>
          <w:b/>
          <w:sz w:val="24"/>
          <w:szCs w:val="24"/>
          <w:lang w:val="en"/>
        </w:rPr>
        <w:t>B</w:t>
      </w:r>
      <w:r w:rsidR="00FB5D12" w:rsidRPr="004F5330">
        <w:rPr>
          <w:rFonts w:ascii="Century Schoolbook" w:hAnsi="Century Schoolbook" w:cs="Times New Roman"/>
          <w:b/>
          <w:sz w:val="24"/>
          <w:szCs w:val="24"/>
          <w:lang w:val="en"/>
        </w:rPr>
        <w:t xml:space="preserve">) </w:t>
      </w:r>
      <w:r w:rsidR="009E5771" w:rsidRPr="004F5330">
        <w:rPr>
          <w:rFonts w:ascii="Century Schoolbook" w:hAnsi="Century Schoolbook" w:cs="Times New Roman"/>
          <w:b/>
          <w:sz w:val="24"/>
          <w:szCs w:val="24"/>
          <w:lang w:val="en"/>
        </w:rPr>
        <w:t xml:space="preserve"> </w:t>
      </w:r>
      <w:r w:rsidR="00FB5D12" w:rsidRPr="004F5330">
        <w:rPr>
          <w:rFonts w:ascii="Century Schoolbook" w:hAnsi="Century Schoolbook" w:cs="Times New Roman"/>
          <w:b/>
          <w:sz w:val="24"/>
          <w:szCs w:val="24"/>
          <w:lang w:val="en"/>
        </w:rPr>
        <w:t>F</w:t>
      </w:r>
      <w:r w:rsidR="009E5771" w:rsidRPr="004F5330">
        <w:rPr>
          <w:rFonts w:ascii="Century Schoolbook" w:hAnsi="Century Schoolbook" w:cs="Times New Roman"/>
          <w:b/>
          <w:sz w:val="24"/>
          <w:szCs w:val="24"/>
          <w:lang w:val="en"/>
        </w:rPr>
        <w:t>ailure to provide adequate procedures to the GFR</w:t>
      </w:r>
      <w:r w:rsidR="00FB5D12" w:rsidRPr="004F5330">
        <w:rPr>
          <w:rFonts w:ascii="Century Schoolbook" w:hAnsi="Century Schoolbook" w:cs="Times New Roman"/>
          <w:b/>
          <w:sz w:val="24"/>
          <w:szCs w:val="24"/>
          <w:lang w:val="en"/>
        </w:rPr>
        <w:t>;</w:t>
      </w:r>
      <w:r w:rsidR="009E5771" w:rsidRPr="004F5330">
        <w:rPr>
          <w:rFonts w:ascii="Century Schoolbook" w:hAnsi="Century Schoolbook" w:cs="Times New Roman"/>
          <w:b/>
          <w:sz w:val="24"/>
          <w:szCs w:val="24"/>
          <w:lang w:val="en"/>
        </w:rPr>
        <w:t xml:space="preserve"> or</w:t>
      </w:r>
    </w:p>
    <w:p w14:paraId="01F03AD0" w14:textId="77777777" w:rsidR="00FB5D12" w:rsidRPr="004F5330" w:rsidRDefault="00FB5D12"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lang w:val="en"/>
        </w:rPr>
      </w:pPr>
    </w:p>
    <w:p w14:paraId="66183DA0" w14:textId="50C69828" w:rsidR="003519E1" w:rsidRPr="004F5330" w:rsidRDefault="003519E1">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lang w:val="en"/>
        </w:rPr>
      </w:pPr>
      <w:r w:rsidRPr="004F5330">
        <w:rPr>
          <w:rFonts w:ascii="Century Schoolbook" w:hAnsi="Century Schoolbook" w:cs="Times New Roman"/>
          <w:b/>
          <w:sz w:val="24"/>
          <w:szCs w:val="24"/>
          <w:lang w:val="en"/>
        </w:rPr>
        <w:tab/>
      </w:r>
      <w:r w:rsidR="00FB5D12" w:rsidRPr="004F5330">
        <w:rPr>
          <w:rFonts w:ascii="Century Schoolbook" w:hAnsi="Century Schoolbook" w:cs="Times New Roman"/>
          <w:b/>
          <w:sz w:val="24"/>
          <w:szCs w:val="24"/>
          <w:lang w:val="en"/>
        </w:rPr>
        <w:tab/>
      </w:r>
      <w:r w:rsidR="00FB5D12" w:rsidRPr="004F5330">
        <w:rPr>
          <w:rFonts w:ascii="Century Schoolbook" w:hAnsi="Century Schoolbook" w:cs="Times New Roman"/>
          <w:b/>
          <w:sz w:val="24"/>
          <w:szCs w:val="24"/>
          <w:lang w:val="en"/>
        </w:rPr>
        <w:tab/>
      </w:r>
      <w:r w:rsidR="00FB5D12" w:rsidRPr="004F5330">
        <w:rPr>
          <w:rFonts w:ascii="Century Schoolbook" w:hAnsi="Century Schoolbook" w:cs="Times New Roman"/>
          <w:b/>
          <w:sz w:val="24"/>
          <w:szCs w:val="24"/>
          <w:lang w:val="en"/>
        </w:rPr>
        <w:tab/>
        <w:t>(</w:t>
      </w:r>
      <w:r w:rsidRPr="004F5330">
        <w:rPr>
          <w:rFonts w:ascii="Century Schoolbook" w:hAnsi="Century Schoolbook" w:cs="Times New Roman"/>
          <w:b/>
          <w:sz w:val="24"/>
          <w:szCs w:val="24"/>
          <w:lang w:val="en"/>
        </w:rPr>
        <w:t>C</w:t>
      </w:r>
      <w:r w:rsidR="00FB5D12" w:rsidRPr="004F5330">
        <w:rPr>
          <w:rFonts w:ascii="Century Schoolbook" w:hAnsi="Century Schoolbook" w:cs="Times New Roman"/>
          <w:b/>
          <w:sz w:val="24"/>
          <w:szCs w:val="24"/>
          <w:lang w:val="en"/>
        </w:rPr>
        <w:t>)  S</w:t>
      </w:r>
      <w:r w:rsidR="009E5771" w:rsidRPr="004F5330">
        <w:rPr>
          <w:rFonts w:ascii="Century Schoolbook" w:hAnsi="Century Schoolbook" w:cs="Times New Roman"/>
          <w:b/>
          <w:sz w:val="24"/>
          <w:szCs w:val="24"/>
          <w:lang w:val="en"/>
        </w:rPr>
        <w:t>ystemic failure to comply with approved procedures.</w:t>
      </w:r>
    </w:p>
    <w:p w14:paraId="0478ED6B" w14:textId="77777777" w:rsidR="003519E1" w:rsidRPr="004F5330" w:rsidRDefault="003519E1">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lang w:val="en"/>
        </w:rPr>
      </w:pPr>
    </w:p>
    <w:p w14:paraId="4FB814A8" w14:textId="6DC81EFB" w:rsidR="00E016A2" w:rsidRDefault="003519E1"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highlight w:val="yellow"/>
        </w:rPr>
      </w:pPr>
      <w:r w:rsidRPr="004F5330">
        <w:rPr>
          <w:rFonts w:ascii="Century Schoolbook" w:hAnsi="Century Schoolbook" w:cs="Times New Roman"/>
          <w:b/>
          <w:sz w:val="24"/>
          <w:szCs w:val="24"/>
          <w:lang w:val="en"/>
        </w:rPr>
        <w:tab/>
      </w:r>
      <w:r w:rsidRPr="004F5330">
        <w:rPr>
          <w:rFonts w:ascii="Century Schoolbook" w:hAnsi="Century Schoolbook" w:cs="Times New Roman"/>
          <w:b/>
          <w:sz w:val="24"/>
          <w:szCs w:val="24"/>
          <w:lang w:val="en"/>
        </w:rPr>
        <w:tab/>
      </w:r>
      <w:r w:rsidRPr="004F5330">
        <w:rPr>
          <w:rFonts w:ascii="Century Schoolbook" w:hAnsi="Century Schoolbook" w:cs="Times New Roman"/>
          <w:b/>
          <w:sz w:val="24"/>
          <w:szCs w:val="24"/>
          <w:lang w:val="en"/>
        </w:rPr>
        <w:tab/>
        <w:t>(ii)</w:t>
      </w:r>
      <w:r w:rsidR="009E5771" w:rsidRPr="006404E7">
        <w:rPr>
          <w:rFonts w:ascii="Century Schoolbook" w:hAnsi="Century Schoolbook" w:cs="Times New Roman"/>
          <w:b/>
          <w:sz w:val="24"/>
          <w:szCs w:val="24"/>
          <w:lang w:val="en"/>
        </w:rPr>
        <w:t xml:space="preserve">  </w:t>
      </w:r>
      <w:r w:rsidR="009E5771" w:rsidRPr="006404E7">
        <w:rPr>
          <w:rFonts w:ascii="Century Schoolbook" w:eastAsia="Times New Roman" w:hAnsi="Century Schoolbook" w:cs="Times New Roman"/>
          <w:b/>
          <w:spacing w:val="-5"/>
          <w:kern w:val="20"/>
          <w:sz w:val="24"/>
          <w:szCs w:val="24"/>
        </w:rPr>
        <w:t>Th</w:t>
      </w:r>
      <w:r w:rsidR="008230AF" w:rsidRPr="004F5330">
        <w:rPr>
          <w:rFonts w:ascii="Century Schoolbook" w:eastAsia="Times New Roman" w:hAnsi="Century Schoolbook" w:cs="Times New Roman"/>
          <w:b/>
          <w:spacing w:val="-5"/>
          <w:kern w:val="20"/>
          <w:sz w:val="24"/>
          <w:szCs w:val="24"/>
        </w:rPr>
        <w:t>e</w:t>
      </w:r>
      <w:r w:rsidR="00D05F8B" w:rsidRPr="004F5330">
        <w:rPr>
          <w:rFonts w:ascii="Century Schoolbook" w:eastAsia="Times New Roman" w:hAnsi="Century Schoolbook" w:cs="Times New Roman"/>
          <w:b/>
          <w:spacing w:val="-5"/>
          <w:kern w:val="20"/>
          <w:sz w:val="24"/>
          <w:szCs w:val="24"/>
        </w:rPr>
        <w:t xml:space="preserve"> </w:t>
      </w:r>
      <w:r w:rsidR="009E5771" w:rsidRPr="004F5330">
        <w:rPr>
          <w:rFonts w:ascii="Century Schoolbook" w:eastAsia="Times New Roman" w:hAnsi="Century Schoolbook" w:cs="Times New Roman"/>
          <w:b/>
          <w:spacing w:val="-5"/>
          <w:kern w:val="20"/>
          <w:sz w:val="24"/>
          <w:szCs w:val="24"/>
        </w:rPr>
        <w:t>preliminary notice of revocation will state the timeframe</w:t>
      </w:r>
      <w:r w:rsidR="003C3389" w:rsidRPr="004F5330">
        <w:rPr>
          <w:rFonts w:ascii="Century Schoolbook" w:eastAsia="Times New Roman" w:hAnsi="Century Schoolbook" w:cs="Times New Roman"/>
          <w:b/>
          <w:spacing w:val="-5"/>
          <w:kern w:val="20"/>
          <w:sz w:val="24"/>
          <w:szCs w:val="24"/>
        </w:rPr>
        <w:t xml:space="preserve"> for the contractor</w:t>
      </w:r>
      <w:r w:rsidR="009E5771" w:rsidRPr="006404E7">
        <w:rPr>
          <w:rFonts w:ascii="Century Schoolbook" w:eastAsia="Times New Roman" w:hAnsi="Century Schoolbook" w:cs="Times New Roman"/>
          <w:b/>
          <w:spacing w:val="-5"/>
          <w:kern w:val="20"/>
          <w:sz w:val="24"/>
          <w:szCs w:val="24"/>
        </w:rPr>
        <w:t xml:space="preserve"> to correct the noncompliance or conditions.</w:t>
      </w:r>
    </w:p>
    <w:p w14:paraId="620846E0" w14:textId="77777777" w:rsidR="00E016A2" w:rsidRDefault="00E016A2"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highlight w:val="yellow"/>
        </w:rPr>
      </w:pPr>
    </w:p>
    <w:p w14:paraId="2651D6E3" w14:textId="505828C4" w:rsidR="009E5771" w:rsidRPr="001443BA" w:rsidRDefault="00572E96"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4F5330">
        <w:rPr>
          <w:rFonts w:ascii="Century Schoolbook" w:eastAsia="Times New Roman" w:hAnsi="Century Schoolbook" w:cs="Times New Roman"/>
          <w:b/>
          <w:spacing w:val="-5"/>
          <w:kern w:val="20"/>
          <w:sz w:val="24"/>
          <w:szCs w:val="24"/>
        </w:rPr>
        <w:lastRenderedPageBreak/>
        <w:tab/>
      </w:r>
      <w:r w:rsidRPr="004F5330">
        <w:rPr>
          <w:rFonts w:ascii="Century Schoolbook" w:eastAsia="Times New Roman" w:hAnsi="Century Schoolbook" w:cs="Times New Roman"/>
          <w:b/>
          <w:spacing w:val="-5"/>
          <w:kern w:val="20"/>
          <w:sz w:val="24"/>
          <w:szCs w:val="24"/>
        </w:rPr>
        <w:tab/>
      </w:r>
      <w:r w:rsidR="003C3389" w:rsidRPr="004F5330">
        <w:rPr>
          <w:rFonts w:ascii="Century Schoolbook" w:eastAsia="Times New Roman" w:hAnsi="Century Schoolbook" w:cs="Times New Roman"/>
          <w:b/>
          <w:spacing w:val="-5"/>
          <w:kern w:val="20"/>
          <w:sz w:val="24"/>
          <w:szCs w:val="24"/>
        </w:rPr>
        <w:t>(</w:t>
      </w:r>
      <w:r w:rsidR="00622DE4" w:rsidRPr="004F5330">
        <w:rPr>
          <w:rFonts w:ascii="Century Schoolbook" w:eastAsia="Times New Roman" w:hAnsi="Century Schoolbook" w:cs="Times New Roman"/>
          <w:b/>
          <w:spacing w:val="-5"/>
          <w:kern w:val="20"/>
          <w:sz w:val="24"/>
          <w:szCs w:val="24"/>
        </w:rPr>
        <w:t>2</w:t>
      </w:r>
      <w:r w:rsidR="003C3389" w:rsidRPr="004F5330">
        <w:rPr>
          <w:rFonts w:ascii="Century Schoolbook" w:eastAsia="Times New Roman" w:hAnsi="Century Schoolbook" w:cs="Times New Roman"/>
          <w:b/>
          <w:spacing w:val="-5"/>
          <w:kern w:val="20"/>
          <w:sz w:val="24"/>
          <w:szCs w:val="24"/>
        </w:rPr>
        <w:t xml:space="preserve">)  </w:t>
      </w:r>
      <w:r w:rsidR="003C3389" w:rsidRPr="00755A93">
        <w:rPr>
          <w:rFonts w:ascii="Century Schoolbook" w:eastAsia="Times New Roman" w:hAnsi="Century Schoolbook" w:cs="Times New Roman"/>
          <w:b/>
          <w:i/>
          <w:spacing w:val="-5"/>
          <w:kern w:val="20"/>
          <w:sz w:val="24"/>
          <w:szCs w:val="24"/>
        </w:rPr>
        <w:t>Notice of revocation</w:t>
      </w:r>
      <w:r w:rsidR="003C3389" w:rsidRPr="004F5330">
        <w:rPr>
          <w:rFonts w:ascii="Century Schoolbook" w:eastAsia="Times New Roman" w:hAnsi="Century Schoolbook" w:cs="Times New Roman"/>
          <w:b/>
          <w:spacing w:val="-5"/>
          <w:kern w:val="20"/>
          <w:sz w:val="24"/>
          <w:szCs w:val="24"/>
        </w:rPr>
        <w:t xml:space="preserve">.  </w:t>
      </w:r>
      <w:r w:rsidR="009E5771" w:rsidRPr="006404E7">
        <w:rPr>
          <w:rFonts w:ascii="Century Schoolbook" w:eastAsia="Times New Roman" w:hAnsi="Century Schoolbook" w:cs="Times New Roman"/>
          <w:b/>
          <w:spacing w:val="-5"/>
          <w:kern w:val="20"/>
          <w:sz w:val="24"/>
          <w:szCs w:val="24"/>
        </w:rPr>
        <w:t xml:space="preserve">If the </w:t>
      </w:r>
      <w:r w:rsidR="00295F80" w:rsidRPr="004F5330">
        <w:rPr>
          <w:rFonts w:ascii="Century Schoolbook" w:eastAsia="Times New Roman" w:hAnsi="Century Schoolbook" w:cs="Times New Roman"/>
          <w:b/>
          <w:spacing w:val="-5"/>
          <w:kern w:val="20"/>
          <w:sz w:val="24"/>
          <w:szCs w:val="24"/>
        </w:rPr>
        <w:t>c</w:t>
      </w:r>
      <w:r w:rsidR="009E5771" w:rsidRPr="004F5330">
        <w:rPr>
          <w:rFonts w:ascii="Century Schoolbook" w:eastAsia="Times New Roman" w:hAnsi="Century Schoolbook" w:cs="Times New Roman"/>
          <w:b/>
          <w:spacing w:val="-5"/>
          <w:kern w:val="20"/>
          <w:sz w:val="24"/>
          <w:szCs w:val="24"/>
        </w:rPr>
        <w:t>ontractor fail</w:t>
      </w:r>
      <w:r w:rsidR="00622DE4" w:rsidRPr="004F5330">
        <w:rPr>
          <w:rFonts w:ascii="Century Schoolbook" w:eastAsia="Times New Roman" w:hAnsi="Century Schoolbook" w:cs="Times New Roman"/>
          <w:b/>
          <w:spacing w:val="-5"/>
          <w:kern w:val="20"/>
          <w:sz w:val="24"/>
          <w:szCs w:val="24"/>
        </w:rPr>
        <w:t>s</w:t>
      </w:r>
      <w:r w:rsidR="009E5771" w:rsidRPr="006404E7">
        <w:rPr>
          <w:rFonts w:ascii="Century Schoolbook" w:eastAsia="Times New Roman" w:hAnsi="Century Schoolbook" w:cs="Times New Roman"/>
          <w:b/>
          <w:spacing w:val="-5"/>
          <w:kern w:val="20"/>
          <w:sz w:val="24"/>
          <w:szCs w:val="24"/>
        </w:rPr>
        <w:t xml:space="preserve"> to correct the cited noncompliance or conditions within the specified timeframe, the </w:t>
      </w:r>
      <w:r w:rsidR="00295F80" w:rsidRPr="006404E7">
        <w:rPr>
          <w:rFonts w:ascii="Century Schoolbook" w:eastAsia="Times New Roman" w:hAnsi="Century Schoolbook" w:cs="Times New Roman"/>
          <w:b/>
          <w:spacing w:val="-5"/>
          <w:kern w:val="20"/>
          <w:sz w:val="24"/>
          <w:szCs w:val="24"/>
        </w:rPr>
        <w:t>c</w:t>
      </w:r>
      <w:r w:rsidR="009E5771" w:rsidRPr="006404E7">
        <w:rPr>
          <w:rFonts w:ascii="Century Schoolbook" w:eastAsia="Times New Roman" w:hAnsi="Century Schoolbook" w:cs="Times New Roman"/>
          <w:b/>
          <w:spacing w:val="-5"/>
          <w:kern w:val="20"/>
          <w:sz w:val="24"/>
          <w:szCs w:val="24"/>
        </w:rPr>
        <w:t xml:space="preserve">ontracting </w:t>
      </w:r>
      <w:r w:rsidR="00295F80" w:rsidRPr="006404E7">
        <w:rPr>
          <w:rFonts w:ascii="Century Schoolbook" w:eastAsia="Times New Roman" w:hAnsi="Century Schoolbook" w:cs="Times New Roman"/>
          <w:b/>
          <w:spacing w:val="-5"/>
          <w:kern w:val="20"/>
          <w:sz w:val="24"/>
          <w:szCs w:val="24"/>
        </w:rPr>
        <w:t>o</w:t>
      </w:r>
      <w:r w:rsidR="009E5771" w:rsidRPr="006404E7">
        <w:rPr>
          <w:rFonts w:ascii="Century Schoolbook" w:eastAsia="Times New Roman" w:hAnsi="Century Schoolbook" w:cs="Times New Roman"/>
          <w:b/>
          <w:spacing w:val="-5"/>
          <w:kern w:val="20"/>
          <w:sz w:val="24"/>
          <w:szCs w:val="24"/>
        </w:rPr>
        <w:t xml:space="preserve">fficer </w:t>
      </w:r>
      <w:r w:rsidR="007E0E89" w:rsidRPr="004F5330">
        <w:rPr>
          <w:rFonts w:ascii="Century Schoolbook" w:eastAsia="Times New Roman" w:hAnsi="Century Schoolbook" w:cs="Times New Roman"/>
          <w:b/>
          <w:spacing w:val="-5"/>
          <w:kern w:val="20"/>
          <w:sz w:val="24"/>
          <w:szCs w:val="24"/>
        </w:rPr>
        <w:t>shall</w:t>
      </w:r>
      <w:r w:rsidR="007E0E89" w:rsidRPr="006404E7">
        <w:rPr>
          <w:rFonts w:ascii="Century Schoolbook" w:eastAsia="Times New Roman" w:hAnsi="Century Schoolbook" w:cs="Times New Roman"/>
          <w:b/>
          <w:spacing w:val="-5"/>
          <w:kern w:val="20"/>
          <w:sz w:val="24"/>
          <w:szCs w:val="24"/>
        </w:rPr>
        <w:t xml:space="preserve"> </w:t>
      </w:r>
      <w:r w:rsidR="009E5771" w:rsidRPr="006404E7">
        <w:rPr>
          <w:rFonts w:ascii="Century Schoolbook" w:eastAsia="Times New Roman" w:hAnsi="Century Schoolbook" w:cs="Times New Roman"/>
          <w:b/>
          <w:spacing w:val="-5"/>
          <w:kern w:val="20"/>
          <w:sz w:val="24"/>
          <w:szCs w:val="24"/>
        </w:rPr>
        <w:t>issue</w:t>
      </w:r>
      <w:r w:rsidR="00D907A2" w:rsidRPr="004F5330">
        <w:rPr>
          <w:rFonts w:ascii="Century Schoolbook" w:eastAsia="Times New Roman" w:hAnsi="Century Schoolbook" w:cs="Times New Roman"/>
          <w:b/>
          <w:spacing w:val="-5"/>
          <w:kern w:val="20"/>
          <w:sz w:val="24"/>
          <w:szCs w:val="24"/>
        </w:rPr>
        <w:t xml:space="preserve"> to the contractor</w:t>
      </w:r>
      <w:r w:rsidR="009E5771" w:rsidRPr="006404E7">
        <w:rPr>
          <w:rFonts w:ascii="Century Schoolbook" w:eastAsia="Times New Roman" w:hAnsi="Century Schoolbook" w:cs="Times New Roman"/>
          <w:b/>
          <w:spacing w:val="-5"/>
          <w:kern w:val="20"/>
          <w:sz w:val="24"/>
          <w:szCs w:val="24"/>
        </w:rPr>
        <w:t xml:space="preserve"> a </w:t>
      </w:r>
      <w:r w:rsidR="00E558E8" w:rsidRPr="004F5330">
        <w:rPr>
          <w:rFonts w:ascii="Century Schoolbook" w:eastAsia="Times New Roman" w:hAnsi="Century Schoolbook" w:cs="Times New Roman"/>
          <w:b/>
          <w:spacing w:val="-5"/>
          <w:kern w:val="20"/>
          <w:sz w:val="24"/>
          <w:szCs w:val="24"/>
        </w:rPr>
        <w:t>n</w:t>
      </w:r>
      <w:r w:rsidR="00E558E8" w:rsidRPr="006404E7">
        <w:rPr>
          <w:rFonts w:ascii="Century Schoolbook" w:eastAsia="Times New Roman" w:hAnsi="Century Schoolbook" w:cs="Times New Roman"/>
          <w:b/>
          <w:spacing w:val="-5"/>
          <w:kern w:val="20"/>
          <w:sz w:val="24"/>
          <w:szCs w:val="24"/>
        </w:rPr>
        <w:t xml:space="preserve">otice </w:t>
      </w:r>
      <w:r w:rsidR="009E5771" w:rsidRPr="006404E7">
        <w:rPr>
          <w:rFonts w:ascii="Century Schoolbook" w:eastAsia="Times New Roman" w:hAnsi="Century Schoolbook" w:cs="Times New Roman"/>
          <w:b/>
          <w:spacing w:val="-5"/>
          <w:kern w:val="20"/>
          <w:sz w:val="24"/>
          <w:szCs w:val="24"/>
        </w:rPr>
        <w:t xml:space="preserve">of </w:t>
      </w:r>
      <w:r w:rsidR="00E558E8" w:rsidRPr="004F5330">
        <w:rPr>
          <w:rFonts w:ascii="Century Schoolbook" w:eastAsia="Times New Roman" w:hAnsi="Century Schoolbook" w:cs="Times New Roman"/>
          <w:b/>
          <w:spacing w:val="-5"/>
          <w:kern w:val="20"/>
          <w:sz w:val="24"/>
          <w:szCs w:val="24"/>
        </w:rPr>
        <w:t>r</w:t>
      </w:r>
      <w:r w:rsidR="00E558E8" w:rsidRPr="006404E7">
        <w:rPr>
          <w:rFonts w:ascii="Century Schoolbook" w:eastAsia="Times New Roman" w:hAnsi="Century Schoolbook" w:cs="Times New Roman"/>
          <w:b/>
          <w:spacing w:val="-5"/>
          <w:kern w:val="20"/>
          <w:sz w:val="24"/>
          <w:szCs w:val="24"/>
        </w:rPr>
        <w:t xml:space="preserve">evocation </w:t>
      </w:r>
      <w:r w:rsidR="009E5771" w:rsidRPr="006404E7">
        <w:rPr>
          <w:rFonts w:ascii="Century Schoolbook" w:eastAsia="Times New Roman" w:hAnsi="Century Schoolbook" w:cs="Times New Roman"/>
          <w:b/>
          <w:spacing w:val="-5"/>
          <w:kern w:val="20"/>
          <w:sz w:val="24"/>
          <w:szCs w:val="24"/>
        </w:rPr>
        <w:t>of the Government’s assumption of risk for any covered aircraft</w:t>
      </w:r>
      <w:r w:rsidR="009E5771" w:rsidRPr="001443BA">
        <w:rPr>
          <w:rFonts w:ascii="Century Schoolbook" w:eastAsia="Times New Roman" w:hAnsi="Century Schoolbook" w:cs="Times New Roman"/>
          <w:b/>
          <w:spacing w:val="-5"/>
          <w:kern w:val="20"/>
          <w:sz w:val="24"/>
          <w:szCs w:val="24"/>
        </w:rPr>
        <w:t>.</w:t>
      </w:r>
    </w:p>
    <w:p w14:paraId="2CAD8FDE" w14:textId="77777777" w:rsidR="009E5771" w:rsidRPr="006404E7" w:rsidRDefault="009E5771"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1938EBF" w14:textId="7A90C415" w:rsidR="009E5771" w:rsidRPr="001443BA" w:rsidRDefault="009E5771"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t>(</w:t>
      </w:r>
      <w:proofErr w:type="spellStart"/>
      <w:r w:rsidR="007E0E89" w:rsidRPr="004F5330">
        <w:rPr>
          <w:rFonts w:ascii="Century Schoolbook" w:eastAsia="Times New Roman" w:hAnsi="Century Schoolbook" w:cs="Times New Roman"/>
          <w:b/>
          <w:spacing w:val="-5"/>
          <w:kern w:val="20"/>
          <w:sz w:val="24"/>
          <w:szCs w:val="24"/>
        </w:rPr>
        <w:t>i</w:t>
      </w:r>
      <w:proofErr w:type="spellEnd"/>
      <w:r w:rsidRPr="006404E7">
        <w:rPr>
          <w:rFonts w:ascii="Century Schoolbook" w:eastAsia="Times New Roman" w:hAnsi="Century Schoolbook" w:cs="Times New Roman"/>
          <w:b/>
          <w:spacing w:val="-5"/>
          <w:kern w:val="20"/>
          <w:sz w:val="24"/>
          <w:szCs w:val="24"/>
        </w:rPr>
        <w:t xml:space="preserve">) </w:t>
      </w:r>
      <w:r w:rsidR="00295F80" w:rsidRPr="006404E7">
        <w:rPr>
          <w:rFonts w:ascii="Century Schoolbook" w:eastAsia="Times New Roman" w:hAnsi="Century Schoolbook" w:cs="Times New Roman"/>
          <w:b/>
          <w:spacing w:val="-5"/>
          <w:kern w:val="20"/>
          <w:sz w:val="24"/>
          <w:szCs w:val="24"/>
        </w:rPr>
        <w:t xml:space="preserve"> The</w:t>
      </w:r>
      <w:r w:rsidR="008230AF" w:rsidRPr="004F5330">
        <w:rPr>
          <w:rFonts w:ascii="Century Schoolbook" w:eastAsia="Times New Roman" w:hAnsi="Century Schoolbook" w:cs="Times New Roman"/>
          <w:b/>
          <w:spacing w:val="-5"/>
          <w:kern w:val="20"/>
          <w:sz w:val="24"/>
          <w:szCs w:val="24"/>
        </w:rPr>
        <w:t>reafter the</w:t>
      </w:r>
      <w:r w:rsidR="00295F80" w:rsidRPr="006404E7">
        <w:rPr>
          <w:rFonts w:ascii="Century Schoolbook" w:eastAsia="Times New Roman" w:hAnsi="Century Schoolbook" w:cs="Times New Roman"/>
          <w:b/>
          <w:spacing w:val="-5"/>
          <w:kern w:val="20"/>
          <w:sz w:val="24"/>
          <w:szCs w:val="24"/>
        </w:rPr>
        <w:t xml:space="preserve"> c</w:t>
      </w:r>
      <w:r w:rsidRPr="006404E7">
        <w:rPr>
          <w:rFonts w:ascii="Century Schoolbook" w:eastAsia="Times New Roman" w:hAnsi="Century Schoolbook" w:cs="Times New Roman"/>
          <w:b/>
          <w:spacing w:val="-5"/>
          <w:kern w:val="20"/>
          <w:sz w:val="24"/>
          <w:szCs w:val="24"/>
        </w:rPr>
        <w:t>ontractor assume</w:t>
      </w:r>
      <w:r w:rsidR="008230AF" w:rsidRPr="004F5330">
        <w:rPr>
          <w:rFonts w:ascii="Century Schoolbook" w:eastAsia="Times New Roman" w:hAnsi="Century Schoolbook" w:cs="Times New Roman"/>
          <w:b/>
          <w:spacing w:val="-5"/>
          <w:kern w:val="20"/>
          <w:sz w:val="24"/>
          <w:szCs w:val="24"/>
        </w:rPr>
        <w:t>s</w:t>
      </w:r>
      <w:r w:rsidRPr="006404E7">
        <w:rPr>
          <w:rFonts w:ascii="Century Schoolbook" w:eastAsia="Times New Roman" w:hAnsi="Century Schoolbook" w:cs="Times New Roman"/>
          <w:b/>
          <w:spacing w:val="-5"/>
          <w:kern w:val="20"/>
          <w:sz w:val="24"/>
          <w:szCs w:val="24"/>
        </w:rPr>
        <w:t xml:space="preserve"> the entire risk for damage, loss, or destruction of the previously covered aircraft</w:t>
      </w:r>
      <w:r w:rsidR="008230AF" w:rsidRPr="004F5330">
        <w:rPr>
          <w:rFonts w:ascii="Century Schoolbook" w:eastAsia="Times New Roman" w:hAnsi="Century Schoolbook" w:cs="Times New Roman"/>
          <w:b/>
          <w:spacing w:val="-5"/>
          <w:kern w:val="20"/>
          <w:sz w:val="24"/>
          <w:szCs w:val="24"/>
        </w:rPr>
        <w:t>.</w:t>
      </w:r>
    </w:p>
    <w:p w14:paraId="24D8123A" w14:textId="77777777" w:rsidR="009E5771" w:rsidRPr="001443BA" w:rsidRDefault="009E5771"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03FF093" w14:textId="29C5A43E" w:rsidR="009E5771" w:rsidRPr="001443BA" w:rsidRDefault="009E5771"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ab/>
        <w:t>(</w:t>
      </w:r>
      <w:r w:rsidR="007E0E89" w:rsidRPr="004F5330">
        <w:rPr>
          <w:rFonts w:ascii="Century Schoolbook" w:eastAsia="Times New Roman" w:hAnsi="Century Schoolbook" w:cs="Times New Roman"/>
          <w:b/>
          <w:spacing w:val="-5"/>
          <w:kern w:val="20"/>
          <w:sz w:val="24"/>
          <w:szCs w:val="24"/>
        </w:rPr>
        <w:t>ii</w:t>
      </w:r>
      <w:r w:rsidRPr="006404E7">
        <w:rPr>
          <w:rFonts w:ascii="Century Schoolbook" w:eastAsia="Times New Roman" w:hAnsi="Century Schoolbook" w:cs="Times New Roman"/>
          <w:b/>
          <w:spacing w:val="-5"/>
          <w:kern w:val="20"/>
          <w:sz w:val="24"/>
          <w:szCs w:val="24"/>
        </w:rPr>
        <w:t xml:space="preserve">) </w:t>
      </w:r>
      <w:r w:rsidR="00295F80" w:rsidRPr="006404E7">
        <w:rPr>
          <w:rFonts w:ascii="Century Schoolbook" w:eastAsia="Times New Roman" w:hAnsi="Century Schoolbook" w:cs="Times New Roman"/>
          <w:b/>
          <w:spacing w:val="-5"/>
          <w:kern w:val="20"/>
          <w:sz w:val="24"/>
          <w:szCs w:val="24"/>
        </w:rPr>
        <w:t xml:space="preserve"> Any costs incurred by the c</w:t>
      </w:r>
      <w:r w:rsidRPr="006404E7">
        <w:rPr>
          <w:rFonts w:ascii="Century Schoolbook" w:eastAsia="Times New Roman" w:hAnsi="Century Schoolbook" w:cs="Times New Roman"/>
          <w:b/>
          <w:spacing w:val="-5"/>
          <w:kern w:val="20"/>
          <w:sz w:val="24"/>
          <w:szCs w:val="24"/>
        </w:rPr>
        <w:t>ontractor</w:t>
      </w:r>
      <w:r w:rsidR="00433F57" w:rsidRPr="004F5330">
        <w:rPr>
          <w:rFonts w:ascii="Century Schoolbook" w:eastAsia="Times New Roman" w:hAnsi="Century Schoolbook" w:cs="Times New Roman"/>
          <w:b/>
          <w:spacing w:val="-5"/>
          <w:kern w:val="20"/>
          <w:sz w:val="24"/>
          <w:szCs w:val="24"/>
        </w:rPr>
        <w:t>,</w:t>
      </w:r>
      <w:r w:rsidRPr="006404E7">
        <w:rPr>
          <w:rFonts w:ascii="Century Schoolbook" w:eastAsia="Times New Roman" w:hAnsi="Century Schoolbook" w:cs="Times New Roman"/>
          <w:b/>
          <w:spacing w:val="-5"/>
          <w:kern w:val="20"/>
          <w:sz w:val="24"/>
          <w:szCs w:val="24"/>
        </w:rPr>
        <w:t xml:space="preserve"> includ</w:t>
      </w:r>
      <w:r w:rsidR="00295F80" w:rsidRPr="006404E7">
        <w:rPr>
          <w:rFonts w:ascii="Century Schoolbook" w:eastAsia="Times New Roman" w:hAnsi="Century Schoolbook" w:cs="Times New Roman"/>
          <w:b/>
          <w:spacing w:val="-5"/>
          <w:kern w:val="20"/>
          <w:sz w:val="24"/>
          <w:szCs w:val="24"/>
        </w:rPr>
        <w:t>ing the costs of the c</w:t>
      </w:r>
      <w:r w:rsidRPr="006404E7">
        <w:rPr>
          <w:rFonts w:ascii="Century Schoolbook" w:eastAsia="Times New Roman" w:hAnsi="Century Schoolbook" w:cs="Times New Roman"/>
          <w:b/>
          <w:spacing w:val="-5"/>
          <w:kern w:val="20"/>
          <w:sz w:val="24"/>
          <w:szCs w:val="24"/>
        </w:rPr>
        <w:t>ontractor’s self-insurance, insurance premium</w:t>
      </w:r>
      <w:r w:rsidR="00295F80" w:rsidRPr="006404E7">
        <w:rPr>
          <w:rFonts w:ascii="Century Schoolbook" w:eastAsia="Times New Roman" w:hAnsi="Century Schoolbook" w:cs="Times New Roman"/>
          <w:b/>
          <w:spacing w:val="-5"/>
          <w:kern w:val="20"/>
          <w:sz w:val="24"/>
          <w:szCs w:val="24"/>
        </w:rPr>
        <w:t>s paid to insure the c</w:t>
      </w:r>
      <w:r w:rsidRPr="006404E7">
        <w:rPr>
          <w:rFonts w:ascii="Century Schoolbook" w:eastAsia="Times New Roman" w:hAnsi="Century Schoolbook" w:cs="Times New Roman"/>
          <w:b/>
          <w:spacing w:val="-5"/>
          <w:kern w:val="20"/>
          <w:sz w:val="24"/>
          <w:szCs w:val="24"/>
        </w:rPr>
        <w:t>ontractor’s assumption of risk, deductibles associated with such purchased insurance, etc.</w:t>
      </w:r>
      <w:r w:rsidR="00433F57" w:rsidRPr="004F5330">
        <w:rPr>
          <w:rFonts w:ascii="Century Schoolbook" w:eastAsia="Times New Roman" w:hAnsi="Century Schoolbook" w:cs="Times New Roman"/>
          <w:b/>
          <w:spacing w:val="-5"/>
          <w:kern w:val="20"/>
          <w:sz w:val="24"/>
          <w:szCs w:val="24"/>
        </w:rPr>
        <w:t>,</w:t>
      </w:r>
      <w:r w:rsidRPr="006404E7">
        <w:rPr>
          <w:rFonts w:ascii="Century Schoolbook" w:eastAsia="Times New Roman" w:hAnsi="Century Schoolbook" w:cs="Times New Roman"/>
          <w:b/>
          <w:spacing w:val="-5"/>
          <w:kern w:val="20"/>
          <w:sz w:val="24"/>
          <w:szCs w:val="24"/>
        </w:rPr>
        <w:t xml:space="preserve"> to mitigate its risk are unallowable costs</w:t>
      </w:r>
      <w:r w:rsidR="008230AF" w:rsidRPr="004F5330">
        <w:rPr>
          <w:rFonts w:ascii="Century Schoolbook" w:eastAsia="Times New Roman" w:hAnsi="Century Schoolbook" w:cs="Times New Roman"/>
          <w:b/>
          <w:spacing w:val="-5"/>
          <w:kern w:val="20"/>
          <w:sz w:val="24"/>
          <w:szCs w:val="24"/>
        </w:rPr>
        <w:t>.</w:t>
      </w:r>
    </w:p>
    <w:p w14:paraId="2DABAB17" w14:textId="7FEBBD46" w:rsidR="009E5771" w:rsidRPr="006404E7" w:rsidRDefault="009E5771"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DCF5817" w14:textId="05D972DB" w:rsidR="009E5771" w:rsidRDefault="009E5771"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highlight w:val="yellow"/>
        </w:rPr>
      </w:pPr>
      <w:r w:rsidRPr="006404E7">
        <w:rPr>
          <w:rFonts w:ascii="Century Schoolbook" w:eastAsia="Times New Roman" w:hAnsi="Century Schoolbook" w:cs="Times New Roman"/>
          <w:b/>
          <w:spacing w:val="-5"/>
          <w:kern w:val="20"/>
          <w:sz w:val="24"/>
          <w:szCs w:val="24"/>
        </w:rPr>
        <w:tab/>
      </w:r>
      <w:r w:rsidR="00433F57" w:rsidRPr="004F5330">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t>(</w:t>
      </w:r>
      <w:r w:rsidR="007E0E89" w:rsidRPr="004F5330">
        <w:rPr>
          <w:rFonts w:ascii="Century Schoolbook" w:eastAsia="Times New Roman" w:hAnsi="Century Schoolbook" w:cs="Times New Roman"/>
          <w:b/>
          <w:spacing w:val="-5"/>
          <w:kern w:val="20"/>
          <w:sz w:val="24"/>
          <w:szCs w:val="24"/>
        </w:rPr>
        <w:t>iii</w:t>
      </w:r>
      <w:r w:rsidRPr="006404E7">
        <w:rPr>
          <w:rFonts w:ascii="Century Schoolbook" w:eastAsia="Times New Roman" w:hAnsi="Century Schoolbook" w:cs="Times New Roman"/>
          <w:b/>
          <w:spacing w:val="-5"/>
          <w:kern w:val="20"/>
          <w:sz w:val="24"/>
          <w:szCs w:val="24"/>
        </w:rPr>
        <w:t xml:space="preserve">)  The </w:t>
      </w:r>
      <w:r w:rsidR="00382ADA" w:rsidRPr="004F5330">
        <w:rPr>
          <w:rFonts w:ascii="Century Schoolbook" w:eastAsia="Times New Roman" w:hAnsi="Century Schoolbook" w:cs="Times New Roman"/>
          <w:b/>
          <w:spacing w:val="-5"/>
          <w:kern w:val="20"/>
          <w:sz w:val="24"/>
          <w:szCs w:val="24"/>
        </w:rPr>
        <w:t>n</w:t>
      </w:r>
      <w:r w:rsidRPr="004F5330">
        <w:rPr>
          <w:rFonts w:ascii="Century Schoolbook" w:eastAsia="Times New Roman" w:hAnsi="Century Schoolbook" w:cs="Times New Roman"/>
          <w:b/>
          <w:spacing w:val="-5"/>
          <w:kern w:val="20"/>
          <w:sz w:val="24"/>
          <w:szCs w:val="24"/>
        </w:rPr>
        <w:t xml:space="preserve">otice of </w:t>
      </w:r>
      <w:r w:rsidR="00382ADA" w:rsidRPr="004F5330">
        <w:rPr>
          <w:rFonts w:ascii="Century Schoolbook" w:eastAsia="Times New Roman" w:hAnsi="Century Schoolbook" w:cs="Times New Roman"/>
          <w:b/>
          <w:spacing w:val="-5"/>
          <w:kern w:val="20"/>
          <w:sz w:val="24"/>
          <w:szCs w:val="24"/>
        </w:rPr>
        <w:t>r</w:t>
      </w:r>
      <w:r w:rsidRPr="004F5330">
        <w:rPr>
          <w:rFonts w:ascii="Century Schoolbook" w:eastAsia="Times New Roman" w:hAnsi="Century Schoolbook" w:cs="Times New Roman"/>
          <w:b/>
          <w:spacing w:val="-5"/>
          <w:kern w:val="20"/>
          <w:sz w:val="24"/>
          <w:szCs w:val="24"/>
        </w:rPr>
        <w:t>evocation</w:t>
      </w:r>
      <w:r w:rsidR="00295F80" w:rsidRPr="004F5330">
        <w:rPr>
          <w:rFonts w:ascii="Century Schoolbook" w:eastAsia="Times New Roman" w:hAnsi="Century Schoolbook" w:cs="Times New Roman"/>
          <w:b/>
          <w:spacing w:val="-5"/>
          <w:kern w:val="20"/>
          <w:sz w:val="24"/>
          <w:szCs w:val="24"/>
        </w:rPr>
        <w:t xml:space="preserve"> does not relieve the c</w:t>
      </w:r>
      <w:r w:rsidRPr="004F5330">
        <w:rPr>
          <w:rFonts w:ascii="Century Schoolbook" w:eastAsia="Times New Roman" w:hAnsi="Century Schoolbook" w:cs="Times New Roman"/>
          <w:b/>
          <w:spacing w:val="-5"/>
          <w:kern w:val="20"/>
          <w:sz w:val="24"/>
          <w:szCs w:val="24"/>
        </w:rPr>
        <w:t>ontractor of its obligation to comply with all other provisions of th</w:t>
      </w:r>
      <w:r w:rsidR="008230AF" w:rsidRPr="004F5330">
        <w:rPr>
          <w:rFonts w:ascii="Century Schoolbook" w:eastAsia="Times New Roman" w:hAnsi="Century Schoolbook" w:cs="Times New Roman"/>
          <w:b/>
          <w:spacing w:val="-5"/>
          <w:kern w:val="20"/>
          <w:sz w:val="24"/>
          <w:szCs w:val="24"/>
        </w:rPr>
        <w:t>e</w:t>
      </w:r>
      <w:r w:rsidRPr="004F5330">
        <w:rPr>
          <w:rFonts w:ascii="Century Schoolbook" w:eastAsia="Times New Roman" w:hAnsi="Century Schoolbook" w:cs="Times New Roman"/>
          <w:b/>
          <w:spacing w:val="-5"/>
          <w:kern w:val="20"/>
          <w:sz w:val="24"/>
          <w:szCs w:val="24"/>
        </w:rPr>
        <w:t xml:space="preserve"> clause</w:t>
      </w:r>
      <w:r w:rsidR="008230AF" w:rsidRPr="004F5330">
        <w:rPr>
          <w:rFonts w:ascii="Century Schoolbook" w:eastAsia="Times New Roman" w:hAnsi="Century Schoolbook" w:cs="Times New Roman"/>
          <w:b/>
          <w:spacing w:val="-5"/>
          <w:kern w:val="20"/>
          <w:sz w:val="24"/>
          <w:szCs w:val="24"/>
        </w:rPr>
        <w:t xml:space="preserve"> at 252.228-7001</w:t>
      </w:r>
      <w:r w:rsidRPr="006404E7">
        <w:rPr>
          <w:rFonts w:ascii="Century Schoolbook" w:eastAsia="Times New Roman" w:hAnsi="Century Schoolbook" w:cs="Times New Roman"/>
          <w:b/>
          <w:spacing w:val="-5"/>
          <w:kern w:val="20"/>
          <w:sz w:val="24"/>
          <w:szCs w:val="24"/>
        </w:rPr>
        <w:t>, including the combined regulation/instruction entitled “Contractor’s Flight and Ground Operations.”</w:t>
      </w:r>
    </w:p>
    <w:p w14:paraId="7A3AEFF5" w14:textId="09F160D2" w:rsidR="00433F57" w:rsidRDefault="00433F5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highlight w:val="yellow"/>
        </w:rPr>
      </w:pPr>
    </w:p>
    <w:p w14:paraId="0C1C06E6" w14:textId="0217E500" w:rsidR="00433F57" w:rsidRPr="006404E7" w:rsidRDefault="00433F57"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Pr>
          <w:rFonts w:ascii="Century Schoolbook" w:eastAsia="Times New Roman" w:hAnsi="Century Schoolbook" w:cs="Times New Roman"/>
          <w:b/>
          <w:spacing w:val="-5"/>
          <w:kern w:val="20"/>
          <w:sz w:val="24"/>
          <w:szCs w:val="24"/>
        </w:rPr>
        <w:tab/>
      </w:r>
      <w:r>
        <w:rPr>
          <w:rFonts w:ascii="Century Schoolbook" w:eastAsia="Times New Roman" w:hAnsi="Century Schoolbook" w:cs="Times New Roman"/>
          <w:b/>
          <w:spacing w:val="-5"/>
          <w:kern w:val="20"/>
          <w:sz w:val="24"/>
          <w:szCs w:val="24"/>
        </w:rPr>
        <w:tab/>
      </w:r>
      <w:r w:rsidR="00800054">
        <w:rPr>
          <w:rFonts w:ascii="Century Schoolbook" w:eastAsia="Times New Roman" w:hAnsi="Century Schoolbook" w:cs="Times New Roman"/>
          <w:b/>
          <w:spacing w:val="-5"/>
          <w:kern w:val="20"/>
          <w:sz w:val="24"/>
          <w:szCs w:val="24"/>
        </w:rPr>
        <w:tab/>
      </w:r>
      <w:r w:rsidR="00382ADA">
        <w:rPr>
          <w:rFonts w:ascii="Century Schoolbook" w:eastAsia="Times New Roman" w:hAnsi="Century Schoolbook" w:cs="Times New Roman"/>
          <w:b/>
          <w:spacing w:val="-5"/>
          <w:kern w:val="20"/>
          <w:sz w:val="24"/>
          <w:szCs w:val="24"/>
        </w:rPr>
        <w:t>(iv)</w:t>
      </w:r>
      <w:r w:rsidR="00693260">
        <w:rPr>
          <w:rFonts w:ascii="Century Schoolbook" w:eastAsia="Times New Roman" w:hAnsi="Century Schoolbook" w:cs="Times New Roman"/>
          <w:b/>
          <w:spacing w:val="-5"/>
          <w:kern w:val="20"/>
          <w:sz w:val="24"/>
          <w:szCs w:val="24"/>
        </w:rPr>
        <w:t xml:space="preserve"> </w:t>
      </w:r>
      <w:r w:rsidR="00382ADA">
        <w:rPr>
          <w:rFonts w:ascii="Century Schoolbook" w:eastAsia="Times New Roman" w:hAnsi="Century Schoolbook" w:cs="Times New Roman"/>
          <w:b/>
          <w:spacing w:val="-5"/>
          <w:kern w:val="20"/>
          <w:sz w:val="24"/>
          <w:szCs w:val="24"/>
        </w:rPr>
        <w:t xml:space="preserve"> </w:t>
      </w:r>
      <w:r w:rsidRPr="00433F57">
        <w:rPr>
          <w:rFonts w:ascii="Century Schoolbook" w:eastAsia="Times New Roman" w:hAnsi="Century Schoolbook" w:cs="Times New Roman"/>
          <w:b/>
          <w:spacing w:val="-5"/>
          <w:kern w:val="20"/>
          <w:sz w:val="24"/>
          <w:szCs w:val="24"/>
        </w:rPr>
        <w:t xml:space="preserve">Within 3 days </w:t>
      </w:r>
      <w:r w:rsidR="00382ADA">
        <w:rPr>
          <w:rFonts w:ascii="Century Schoolbook" w:eastAsia="Times New Roman" w:hAnsi="Century Schoolbook" w:cs="Times New Roman"/>
          <w:b/>
          <w:spacing w:val="-5"/>
          <w:kern w:val="20"/>
          <w:sz w:val="24"/>
          <w:szCs w:val="24"/>
        </w:rPr>
        <w:t>of receipt of the contractor’s notice of c</w:t>
      </w:r>
      <w:r w:rsidRPr="00433F57">
        <w:rPr>
          <w:rFonts w:ascii="Century Schoolbook" w:eastAsia="Times New Roman" w:hAnsi="Century Schoolbook" w:cs="Times New Roman"/>
          <w:b/>
          <w:spacing w:val="-5"/>
          <w:kern w:val="20"/>
          <w:sz w:val="24"/>
          <w:szCs w:val="24"/>
        </w:rPr>
        <w:t xml:space="preserve">orrection, the contracting officer </w:t>
      </w:r>
      <w:r w:rsidR="008230AF">
        <w:rPr>
          <w:rFonts w:ascii="Century Schoolbook" w:eastAsia="Times New Roman" w:hAnsi="Century Schoolbook" w:cs="Times New Roman"/>
          <w:b/>
          <w:spacing w:val="-5"/>
          <w:kern w:val="20"/>
          <w:sz w:val="24"/>
          <w:szCs w:val="24"/>
        </w:rPr>
        <w:t xml:space="preserve">shall </w:t>
      </w:r>
      <w:r w:rsidRPr="00433F57">
        <w:rPr>
          <w:rFonts w:ascii="Century Schoolbook" w:eastAsia="Times New Roman" w:hAnsi="Century Schoolbook" w:cs="Times New Roman"/>
          <w:b/>
          <w:spacing w:val="-5"/>
          <w:kern w:val="20"/>
          <w:sz w:val="24"/>
          <w:szCs w:val="24"/>
        </w:rPr>
        <w:t xml:space="preserve">notify the contractor whether the Government will resume risk of loss.  The contracting officer </w:t>
      </w:r>
      <w:r w:rsidR="00382ADA">
        <w:rPr>
          <w:rFonts w:ascii="Century Schoolbook" w:eastAsia="Times New Roman" w:hAnsi="Century Schoolbook" w:cs="Times New Roman"/>
          <w:b/>
          <w:spacing w:val="-5"/>
          <w:kern w:val="20"/>
          <w:sz w:val="24"/>
          <w:szCs w:val="24"/>
        </w:rPr>
        <w:t>shall</w:t>
      </w:r>
      <w:r w:rsidRPr="00433F57">
        <w:rPr>
          <w:rFonts w:ascii="Century Schoolbook" w:eastAsia="Times New Roman" w:hAnsi="Century Schoolbook" w:cs="Times New Roman"/>
          <w:b/>
          <w:spacing w:val="-5"/>
          <w:kern w:val="20"/>
          <w:sz w:val="24"/>
          <w:szCs w:val="24"/>
        </w:rPr>
        <w:t xml:space="preserve"> determine that the noncompliance or cited conditions have been corrected prior to resuming assumption of risk.</w:t>
      </w:r>
    </w:p>
    <w:p w14:paraId="06732FD1" w14:textId="77777777" w:rsidR="009E5771" w:rsidRPr="006404E7" w:rsidRDefault="009E5771"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BFE2704" w14:textId="5C7091C5" w:rsidR="009E5771" w:rsidRPr="006404E7" w:rsidRDefault="009E5771"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6404E7">
        <w:rPr>
          <w:rFonts w:ascii="Century Schoolbook" w:eastAsia="Times New Roman" w:hAnsi="Century Schoolbook" w:cs="Times New Roman"/>
          <w:b/>
          <w:bCs/>
          <w:spacing w:val="-5"/>
          <w:kern w:val="20"/>
          <w:sz w:val="24"/>
          <w:szCs w:val="24"/>
        </w:rPr>
        <w:tab/>
      </w:r>
      <w:r w:rsidRPr="006404E7">
        <w:rPr>
          <w:rFonts w:ascii="Century Schoolbook" w:eastAsia="Times New Roman" w:hAnsi="Century Schoolbook" w:cs="Times New Roman"/>
          <w:b/>
          <w:bCs/>
          <w:spacing w:val="-5"/>
          <w:kern w:val="20"/>
          <w:sz w:val="24"/>
          <w:szCs w:val="24"/>
        </w:rPr>
        <w:tab/>
      </w:r>
      <w:r w:rsidRPr="006404E7">
        <w:rPr>
          <w:rFonts w:ascii="Century Schoolbook" w:eastAsia="Times New Roman" w:hAnsi="Century Schoolbook" w:cs="Times New Roman"/>
          <w:b/>
          <w:bCs/>
          <w:spacing w:val="-5"/>
          <w:kern w:val="20"/>
          <w:sz w:val="24"/>
          <w:szCs w:val="24"/>
        </w:rPr>
        <w:tab/>
        <w:t>(</w:t>
      </w:r>
      <w:r w:rsidR="00D363E9" w:rsidRPr="006404E7">
        <w:rPr>
          <w:rFonts w:ascii="Century Schoolbook" w:eastAsia="Times New Roman" w:hAnsi="Century Schoolbook" w:cs="Times New Roman"/>
          <w:b/>
          <w:bCs/>
          <w:spacing w:val="-5"/>
          <w:kern w:val="20"/>
          <w:sz w:val="24"/>
          <w:szCs w:val="24"/>
        </w:rPr>
        <w:t>v</w:t>
      </w:r>
      <w:r w:rsidRPr="006404E7">
        <w:rPr>
          <w:rFonts w:ascii="Century Schoolbook" w:eastAsia="Times New Roman" w:hAnsi="Century Schoolbook" w:cs="Times New Roman"/>
          <w:b/>
          <w:bCs/>
          <w:spacing w:val="-5"/>
          <w:kern w:val="20"/>
          <w:sz w:val="24"/>
          <w:szCs w:val="24"/>
        </w:rPr>
        <w:t xml:space="preserve">)  Any disputes regarding the </w:t>
      </w:r>
      <w:r w:rsidR="004874C3" w:rsidRPr="004F5330">
        <w:rPr>
          <w:rFonts w:ascii="Century Schoolbook" w:eastAsia="Times New Roman" w:hAnsi="Century Schoolbook" w:cs="Times New Roman"/>
          <w:b/>
          <w:bCs/>
          <w:spacing w:val="-5"/>
          <w:kern w:val="20"/>
          <w:sz w:val="24"/>
          <w:szCs w:val="24"/>
        </w:rPr>
        <w:t>contracting o</w:t>
      </w:r>
      <w:r w:rsidR="004874C3" w:rsidRPr="006404E7">
        <w:rPr>
          <w:rFonts w:ascii="Century Schoolbook" w:eastAsia="Times New Roman" w:hAnsi="Century Schoolbook" w:cs="Times New Roman"/>
          <w:b/>
          <w:bCs/>
          <w:spacing w:val="-5"/>
          <w:kern w:val="20"/>
          <w:sz w:val="24"/>
          <w:szCs w:val="24"/>
        </w:rPr>
        <w:t xml:space="preserve">fficer’s </w:t>
      </w:r>
      <w:r w:rsidR="008230AF" w:rsidRPr="004F5330">
        <w:rPr>
          <w:rFonts w:ascii="Century Schoolbook" w:eastAsia="Times New Roman" w:hAnsi="Century Schoolbook" w:cs="Times New Roman"/>
          <w:b/>
          <w:bCs/>
          <w:spacing w:val="-5"/>
          <w:kern w:val="20"/>
          <w:sz w:val="24"/>
          <w:szCs w:val="24"/>
        </w:rPr>
        <w:t>n</w:t>
      </w:r>
      <w:r w:rsidRPr="006404E7">
        <w:rPr>
          <w:rFonts w:ascii="Century Schoolbook" w:eastAsia="Times New Roman" w:hAnsi="Century Schoolbook" w:cs="Times New Roman"/>
          <w:b/>
          <w:bCs/>
          <w:spacing w:val="-5"/>
          <w:kern w:val="20"/>
          <w:sz w:val="24"/>
          <w:szCs w:val="24"/>
        </w:rPr>
        <w:t xml:space="preserve">otice of </w:t>
      </w:r>
      <w:r w:rsidR="008230AF" w:rsidRPr="004F5330">
        <w:rPr>
          <w:rFonts w:ascii="Century Schoolbook" w:eastAsia="Times New Roman" w:hAnsi="Century Schoolbook" w:cs="Times New Roman"/>
          <w:b/>
          <w:bCs/>
          <w:spacing w:val="-5"/>
          <w:kern w:val="20"/>
          <w:sz w:val="24"/>
          <w:szCs w:val="24"/>
        </w:rPr>
        <w:t>r</w:t>
      </w:r>
      <w:r w:rsidRPr="006404E7">
        <w:rPr>
          <w:rFonts w:ascii="Century Schoolbook" w:eastAsia="Times New Roman" w:hAnsi="Century Schoolbook" w:cs="Times New Roman"/>
          <w:b/>
          <w:bCs/>
          <w:spacing w:val="-5"/>
          <w:kern w:val="20"/>
          <w:sz w:val="24"/>
          <w:szCs w:val="24"/>
        </w:rPr>
        <w:t>evocation shall be subject to FAR clause 52.233-1, Disputes.</w:t>
      </w:r>
    </w:p>
    <w:p w14:paraId="302B7FDF" w14:textId="77777777" w:rsidR="009E5771" w:rsidRPr="006404E7" w:rsidRDefault="009E5771"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3F1AC8E" w14:textId="0EF021A5"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6404E7">
        <w:rPr>
          <w:rFonts w:ascii="Century Schoolbook" w:eastAsia="Times New Roman" w:hAnsi="Century Schoolbook" w:cs="Times New Roman"/>
          <w:b/>
          <w:spacing w:val="-5"/>
          <w:kern w:val="20"/>
          <w:sz w:val="24"/>
          <w:szCs w:val="24"/>
        </w:rPr>
        <w:tab/>
        <w:t>(</w:t>
      </w:r>
      <w:proofErr w:type="spellStart"/>
      <w:r w:rsidR="00480756" w:rsidRPr="004F5330">
        <w:rPr>
          <w:rFonts w:ascii="Century Schoolbook" w:eastAsia="Times New Roman" w:hAnsi="Century Schoolbook" w:cs="Times New Roman"/>
          <w:b/>
          <w:spacing w:val="-5"/>
          <w:kern w:val="20"/>
          <w:sz w:val="24"/>
          <w:szCs w:val="24"/>
        </w:rPr>
        <w:t>i</w:t>
      </w:r>
      <w:proofErr w:type="spellEnd"/>
      <w:r w:rsidRPr="006404E7">
        <w:rPr>
          <w:rFonts w:ascii="Century Schoolbook" w:eastAsia="Times New Roman" w:hAnsi="Century Schoolbook" w:cs="Times New Roman"/>
          <w:b/>
          <w:spacing w:val="-5"/>
          <w:kern w:val="20"/>
          <w:sz w:val="24"/>
          <w:szCs w:val="24"/>
        </w:rPr>
        <w:t xml:space="preserve">)  </w:t>
      </w:r>
      <w:r w:rsidRPr="006404E7">
        <w:rPr>
          <w:rFonts w:ascii="Century Schoolbook" w:eastAsia="Times New Roman" w:hAnsi="Century Schoolbook" w:cs="Times New Roman"/>
          <w:b/>
          <w:bCs/>
          <w:i/>
          <w:spacing w:val="-5"/>
          <w:kern w:val="20"/>
          <w:sz w:val="24"/>
          <w:szCs w:val="24"/>
        </w:rPr>
        <w:t>Procedures in the event of</w:t>
      </w:r>
      <w:r w:rsidR="00D05F8B" w:rsidRPr="006404E7">
        <w:rPr>
          <w:rFonts w:ascii="Century Schoolbook" w:eastAsia="Times New Roman" w:hAnsi="Century Schoolbook" w:cs="Times New Roman"/>
          <w:b/>
          <w:i/>
          <w:spacing w:val="-5"/>
          <w:kern w:val="20"/>
          <w:sz w:val="24"/>
          <w:szCs w:val="24"/>
        </w:rPr>
        <w:t xml:space="preserve"> damage,</w:t>
      </w:r>
      <w:r w:rsidRPr="006404E7">
        <w:rPr>
          <w:rFonts w:ascii="Century Schoolbook" w:eastAsia="Times New Roman" w:hAnsi="Century Schoolbook" w:cs="Times New Roman"/>
          <w:b/>
          <w:i/>
          <w:spacing w:val="-5"/>
          <w:kern w:val="20"/>
          <w:sz w:val="24"/>
          <w:szCs w:val="24"/>
        </w:rPr>
        <w:t xml:space="preserve"> </w:t>
      </w:r>
      <w:r w:rsidRPr="006404E7">
        <w:rPr>
          <w:rFonts w:ascii="Century Schoolbook" w:eastAsia="Times New Roman" w:hAnsi="Century Schoolbook" w:cs="Times New Roman"/>
          <w:b/>
          <w:bCs/>
          <w:i/>
          <w:spacing w:val="-5"/>
          <w:kern w:val="20"/>
          <w:sz w:val="24"/>
          <w:szCs w:val="24"/>
        </w:rPr>
        <w:t>loss</w:t>
      </w:r>
      <w:r w:rsidR="00D05F8B" w:rsidRPr="006404E7">
        <w:rPr>
          <w:rFonts w:ascii="Century Schoolbook" w:eastAsia="Times New Roman" w:hAnsi="Century Schoolbook" w:cs="Times New Roman"/>
          <w:b/>
          <w:i/>
          <w:spacing w:val="-5"/>
          <w:kern w:val="20"/>
          <w:sz w:val="24"/>
          <w:szCs w:val="24"/>
        </w:rPr>
        <w:t>, or destruction</w:t>
      </w:r>
      <w:r w:rsidR="000D4914" w:rsidRPr="004F5330">
        <w:rPr>
          <w:rFonts w:ascii="Century Schoolbook" w:eastAsia="Times New Roman" w:hAnsi="Century Schoolbook" w:cs="Times New Roman"/>
          <w:b/>
          <w:i/>
          <w:spacing w:val="-5"/>
          <w:kern w:val="20"/>
          <w:sz w:val="24"/>
          <w:szCs w:val="24"/>
        </w:rPr>
        <w:t xml:space="preserve"> of covered aircraft</w:t>
      </w:r>
      <w:r w:rsidRPr="006404E7">
        <w:rPr>
          <w:rFonts w:ascii="Century Schoolbook" w:eastAsia="Times New Roman" w:hAnsi="Century Schoolbook" w:cs="Times New Roman"/>
          <w:b/>
          <w:i/>
          <w:spacing w:val="-5"/>
          <w:kern w:val="20"/>
          <w:sz w:val="24"/>
          <w:szCs w:val="24"/>
        </w:rPr>
        <w:t>.</w:t>
      </w:r>
    </w:p>
    <w:p w14:paraId="1975C55D" w14:textId="77777777"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6214B56" w14:textId="7D82CDB8" w:rsidR="00D363E9" w:rsidRPr="00DA628B"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t>(</w:t>
      </w:r>
      <w:r w:rsidR="000D4914" w:rsidRPr="004F5330">
        <w:rPr>
          <w:rFonts w:ascii="Century Schoolbook" w:eastAsia="Times New Roman" w:hAnsi="Century Schoolbook" w:cs="Times New Roman"/>
          <w:b/>
          <w:spacing w:val="-5"/>
          <w:kern w:val="20"/>
          <w:sz w:val="24"/>
          <w:szCs w:val="24"/>
        </w:rPr>
        <w:t>1</w:t>
      </w:r>
      <w:r w:rsidRPr="004F5330">
        <w:rPr>
          <w:rFonts w:ascii="Century Schoolbook" w:eastAsia="Times New Roman" w:hAnsi="Century Schoolbook" w:cs="Times New Roman"/>
          <w:b/>
          <w:spacing w:val="-5"/>
          <w:kern w:val="20"/>
          <w:sz w:val="24"/>
          <w:szCs w:val="24"/>
        </w:rPr>
        <w:t xml:space="preserve">)  In the event of damage, loss, or destruction of </w:t>
      </w:r>
      <w:r w:rsidR="00D05F8B" w:rsidRPr="004F5330">
        <w:rPr>
          <w:rFonts w:ascii="Century Schoolbook" w:eastAsia="Times New Roman" w:hAnsi="Century Schoolbook" w:cs="Times New Roman"/>
          <w:b/>
          <w:spacing w:val="-5"/>
          <w:kern w:val="20"/>
          <w:sz w:val="24"/>
          <w:szCs w:val="24"/>
        </w:rPr>
        <w:t>covered</w:t>
      </w:r>
      <w:r w:rsidRPr="004F5330">
        <w:rPr>
          <w:rFonts w:ascii="Century Schoolbook" w:eastAsia="Times New Roman" w:hAnsi="Century Schoolbook" w:cs="Times New Roman"/>
          <w:b/>
          <w:spacing w:val="-5"/>
          <w:kern w:val="20"/>
          <w:sz w:val="24"/>
          <w:szCs w:val="24"/>
        </w:rPr>
        <w:t xml:space="preserve"> aircraft</w:t>
      </w:r>
      <w:r w:rsidR="00295F80" w:rsidRPr="004F5330">
        <w:rPr>
          <w:rFonts w:ascii="Century Schoolbook" w:eastAsia="Times New Roman" w:hAnsi="Century Schoolbook" w:cs="Times New Roman"/>
          <w:b/>
          <w:spacing w:val="-5"/>
          <w:kern w:val="20"/>
          <w:sz w:val="24"/>
          <w:szCs w:val="24"/>
        </w:rPr>
        <w:t>,</w:t>
      </w:r>
      <w:r w:rsidR="00937E85" w:rsidRPr="00755A93">
        <w:rPr>
          <w:rFonts w:ascii="Century Schoolbook" w:eastAsia="Times New Roman" w:hAnsi="Century Schoolbook" w:cs="Times New Roman"/>
          <w:b/>
          <w:spacing w:val="-5"/>
          <w:kern w:val="20"/>
          <w:sz w:val="24"/>
          <w:szCs w:val="24"/>
        </w:rPr>
        <w:t xml:space="preserve"> </w:t>
      </w:r>
      <w:r w:rsidR="000D4914" w:rsidRPr="004F5330">
        <w:rPr>
          <w:rFonts w:ascii="Century Schoolbook" w:eastAsia="Times New Roman" w:hAnsi="Century Schoolbook" w:cs="Times New Roman"/>
          <w:b/>
          <w:spacing w:val="-5"/>
          <w:kern w:val="20"/>
          <w:sz w:val="24"/>
          <w:szCs w:val="24"/>
        </w:rPr>
        <w:t>e</w:t>
      </w:r>
      <w:r w:rsidRPr="006404E7">
        <w:rPr>
          <w:rFonts w:ascii="Century Schoolbook" w:eastAsia="Times New Roman" w:hAnsi="Century Schoolbook" w:cs="Times New Roman"/>
          <w:b/>
          <w:spacing w:val="-5"/>
          <w:kern w:val="20"/>
          <w:sz w:val="24"/>
          <w:szCs w:val="24"/>
        </w:rPr>
        <w:t>xcept in cases covered by paragraph (</w:t>
      </w:r>
      <w:r w:rsidR="00EB1436" w:rsidRPr="004F5330">
        <w:rPr>
          <w:rFonts w:ascii="Century Schoolbook" w:eastAsia="Times New Roman" w:hAnsi="Century Schoolbook" w:cs="Times New Roman"/>
          <w:b/>
          <w:spacing w:val="-5"/>
          <w:kern w:val="20"/>
          <w:sz w:val="24"/>
          <w:szCs w:val="24"/>
        </w:rPr>
        <w:t>j</w:t>
      </w:r>
      <w:r w:rsidR="00474222" w:rsidRPr="006404E7">
        <w:rPr>
          <w:rFonts w:ascii="Century Schoolbook" w:eastAsia="Times New Roman" w:hAnsi="Century Schoolbook" w:cs="Times New Roman"/>
          <w:b/>
          <w:spacing w:val="-5"/>
          <w:kern w:val="20"/>
          <w:sz w:val="24"/>
          <w:szCs w:val="24"/>
        </w:rPr>
        <w:t>)(</w:t>
      </w:r>
      <w:r w:rsidR="00B00FB8" w:rsidRPr="004F5330">
        <w:rPr>
          <w:rFonts w:ascii="Century Schoolbook" w:eastAsia="Times New Roman" w:hAnsi="Century Schoolbook" w:cs="Times New Roman"/>
          <w:b/>
          <w:spacing w:val="-5"/>
          <w:kern w:val="20"/>
          <w:sz w:val="24"/>
          <w:szCs w:val="24"/>
        </w:rPr>
        <w:t>2</w:t>
      </w:r>
      <w:r w:rsidR="00474222" w:rsidRPr="006404E7">
        <w:rPr>
          <w:rFonts w:ascii="Century Schoolbook" w:eastAsia="Times New Roman" w:hAnsi="Century Schoolbook" w:cs="Times New Roman"/>
          <w:b/>
          <w:spacing w:val="-5"/>
          <w:kern w:val="20"/>
          <w:sz w:val="24"/>
          <w:szCs w:val="24"/>
        </w:rPr>
        <w:t>)</w:t>
      </w:r>
      <w:r w:rsidR="00937E85" w:rsidRPr="004F5330">
        <w:rPr>
          <w:rFonts w:ascii="Century Schoolbook" w:eastAsia="Times New Roman" w:hAnsi="Century Schoolbook" w:cs="Times New Roman"/>
          <w:b/>
          <w:spacing w:val="-5"/>
          <w:kern w:val="20"/>
          <w:sz w:val="24"/>
          <w:szCs w:val="24"/>
        </w:rPr>
        <w:t xml:space="preserve"> of this section</w:t>
      </w:r>
      <w:r w:rsidRPr="006404E7">
        <w:rPr>
          <w:rFonts w:ascii="Century Schoolbook" w:eastAsia="Times New Roman" w:hAnsi="Century Schoolbook" w:cs="Times New Roman"/>
          <w:b/>
          <w:spacing w:val="-5"/>
          <w:kern w:val="20"/>
          <w:sz w:val="24"/>
          <w:szCs w:val="24"/>
        </w:rPr>
        <w:t>, the</w:t>
      </w:r>
      <w:r w:rsidR="00474222" w:rsidRPr="006404E7">
        <w:rPr>
          <w:rFonts w:ascii="Century Schoolbook" w:eastAsia="Times New Roman" w:hAnsi="Century Schoolbook" w:cs="Times New Roman"/>
          <w:b/>
          <w:spacing w:val="-5"/>
          <w:kern w:val="20"/>
          <w:sz w:val="24"/>
          <w:szCs w:val="24"/>
        </w:rPr>
        <w:t xml:space="preserve"> contracting officer </w:t>
      </w:r>
      <w:r w:rsidR="005B3E74" w:rsidRPr="004F5330">
        <w:rPr>
          <w:rFonts w:ascii="Century Schoolbook" w:eastAsia="Times New Roman" w:hAnsi="Century Schoolbook" w:cs="Times New Roman"/>
          <w:b/>
          <w:spacing w:val="-5"/>
          <w:kern w:val="20"/>
          <w:sz w:val="24"/>
          <w:szCs w:val="24"/>
        </w:rPr>
        <w:t>shall</w:t>
      </w:r>
      <w:r w:rsidR="005B3E74" w:rsidRPr="006404E7">
        <w:rPr>
          <w:rFonts w:ascii="Century Schoolbook" w:eastAsia="Times New Roman" w:hAnsi="Century Schoolbook" w:cs="Times New Roman"/>
          <w:b/>
          <w:spacing w:val="-5"/>
          <w:kern w:val="20"/>
          <w:sz w:val="24"/>
          <w:szCs w:val="24"/>
        </w:rPr>
        <w:t xml:space="preserve"> </w:t>
      </w:r>
      <w:r w:rsidR="000D4914" w:rsidRPr="004F5330">
        <w:rPr>
          <w:rFonts w:ascii="Century Schoolbook" w:eastAsia="Times New Roman" w:hAnsi="Century Schoolbook" w:cs="Times New Roman"/>
          <w:b/>
          <w:spacing w:val="-5"/>
          <w:kern w:val="20"/>
          <w:sz w:val="24"/>
          <w:szCs w:val="24"/>
        </w:rPr>
        <w:t>evaluate</w:t>
      </w:r>
      <w:r w:rsidR="00474222" w:rsidRPr="006404E7">
        <w:rPr>
          <w:rFonts w:ascii="Century Schoolbook" w:eastAsia="Times New Roman" w:hAnsi="Century Schoolbook" w:cs="Times New Roman"/>
          <w:b/>
          <w:spacing w:val="-5"/>
          <w:kern w:val="20"/>
          <w:sz w:val="24"/>
          <w:szCs w:val="24"/>
        </w:rPr>
        <w:t xml:space="preserve"> the contractor</w:t>
      </w:r>
      <w:r w:rsidR="000D4914" w:rsidRPr="004F5330">
        <w:rPr>
          <w:rFonts w:ascii="Century Schoolbook" w:eastAsia="Times New Roman" w:hAnsi="Century Schoolbook" w:cs="Times New Roman"/>
          <w:b/>
          <w:spacing w:val="-5"/>
          <w:kern w:val="20"/>
          <w:sz w:val="24"/>
          <w:szCs w:val="24"/>
        </w:rPr>
        <w:t>’s</w:t>
      </w:r>
      <w:r w:rsidR="00474222" w:rsidRPr="006404E7">
        <w:rPr>
          <w:rFonts w:ascii="Century Schoolbook" w:eastAsia="Times New Roman" w:hAnsi="Century Schoolbook" w:cs="Times New Roman"/>
          <w:b/>
          <w:spacing w:val="-5"/>
          <w:kern w:val="20"/>
          <w:sz w:val="24"/>
          <w:szCs w:val="24"/>
        </w:rPr>
        <w:t xml:space="preserve"> </w:t>
      </w:r>
      <w:r w:rsidRPr="004F5330">
        <w:rPr>
          <w:rFonts w:ascii="Century Schoolbook" w:eastAsia="Times New Roman" w:hAnsi="Century Schoolbook" w:cs="Times New Roman"/>
          <w:b/>
          <w:spacing w:val="-5"/>
          <w:kern w:val="20"/>
          <w:sz w:val="24"/>
          <w:szCs w:val="24"/>
        </w:rPr>
        <w:t>statement of—</w:t>
      </w:r>
    </w:p>
    <w:p w14:paraId="5654182E" w14:textId="77777777" w:rsidR="00D363E9" w:rsidRPr="00DA628B"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33072CD" w14:textId="105646C4"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ab/>
        <w:t>(</w:t>
      </w:r>
      <w:proofErr w:type="spellStart"/>
      <w:r w:rsidR="00C2175E" w:rsidRPr="004F5330">
        <w:rPr>
          <w:rFonts w:ascii="Century Schoolbook" w:eastAsia="Times New Roman" w:hAnsi="Century Schoolbook" w:cs="Times New Roman"/>
          <w:b/>
          <w:spacing w:val="-5"/>
          <w:kern w:val="20"/>
          <w:sz w:val="24"/>
          <w:szCs w:val="24"/>
        </w:rPr>
        <w:t>i</w:t>
      </w:r>
      <w:proofErr w:type="spellEnd"/>
      <w:r w:rsidRPr="006404E7">
        <w:rPr>
          <w:rFonts w:ascii="Century Schoolbook" w:eastAsia="Times New Roman" w:hAnsi="Century Schoolbook" w:cs="Times New Roman"/>
          <w:b/>
          <w:spacing w:val="-5"/>
          <w:kern w:val="20"/>
          <w:sz w:val="24"/>
          <w:szCs w:val="24"/>
        </w:rPr>
        <w:t>)  The damaged, lost, or destroyed aircraft;</w:t>
      </w:r>
    </w:p>
    <w:p w14:paraId="24B1175D" w14:textId="77777777"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8DA0C0C" w14:textId="776C860B"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t>(</w:t>
      </w:r>
      <w:r w:rsidR="00C2175E" w:rsidRPr="004F5330">
        <w:rPr>
          <w:rFonts w:ascii="Century Schoolbook" w:eastAsia="Times New Roman" w:hAnsi="Century Schoolbook" w:cs="Times New Roman"/>
          <w:b/>
          <w:spacing w:val="-5"/>
          <w:kern w:val="20"/>
          <w:sz w:val="24"/>
          <w:szCs w:val="24"/>
        </w:rPr>
        <w:t>ii</w:t>
      </w:r>
      <w:r w:rsidRPr="006404E7">
        <w:rPr>
          <w:rFonts w:ascii="Century Schoolbook" w:eastAsia="Times New Roman" w:hAnsi="Century Schoolbook" w:cs="Times New Roman"/>
          <w:b/>
          <w:spacing w:val="-5"/>
          <w:kern w:val="20"/>
          <w:sz w:val="24"/>
          <w:szCs w:val="24"/>
        </w:rPr>
        <w:t>)  The time and origin of the damage, loss, or destruction;</w:t>
      </w:r>
    </w:p>
    <w:p w14:paraId="200D0A38" w14:textId="77777777"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F4DC25D" w14:textId="78EBDD2C"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t>(</w:t>
      </w:r>
      <w:r w:rsidR="00C2175E" w:rsidRPr="004F5330">
        <w:rPr>
          <w:rFonts w:ascii="Century Schoolbook" w:eastAsia="Times New Roman" w:hAnsi="Century Schoolbook" w:cs="Times New Roman"/>
          <w:b/>
          <w:spacing w:val="-5"/>
          <w:kern w:val="20"/>
          <w:sz w:val="24"/>
          <w:szCs w:val="24"/>
        </w:rPr>
        <w:t>iii</w:t>
      </w:r>
      <w:r w:rsidRPr="006404E7">
        <w:rPr>
          <w:rFonts w:ascii="Century Schoolbook" w:eastAsia="Times New Roman" w:hAnsi="Century Schoolbook" w:cs="Times New Roman"/>
          <w:b/>
          <w:spacing w:val="-5"/>
          <w:kern w:val="20"/>
          <w:sz w:val="24"/>
          <w:szCs w:val="24"/>
        </w:rPr>
        <w:t>)  All known interests in commingled property of which aircraft are a part; and</w:t>
      </w:r>
    </w:p>
    <w:p w14:paraId="55263037" w14:textId="77777777"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514A44B" w14:textId="017AF798"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r>
      <w:r w:rsidR="00CA2C58" w:rsidRPr="004F5330">
        <w:rPr>
          <w:rFonts w:ascii="Century Schoolbook" w:eastAsia="Times New Roman" w:hAnsi="Century Schoolbook" w:cs="Times New Roman"/>
          <w:b/>
          <w:spacing w:val="-5"/>
          <w:kern w:val="20"/>
          <w:sz w:val="24"/>
          <w:szCs w:val="24"/>
        </w:rPr>
        <w:t>(</w:t>
      </w:r>
      <w:r w:rsidR="00C2175E" w:rsidRPr="004F5330">
        <w:rPr>
          <w:rFonts w:ascii="Century Schoolbook" w:eastAsia="Times New Roman" w:hAnsi="Century Schoolbook" w:cs="Times New Roman"/>
          <w:b/>
          <w:spacing w:val="-5"/>
          <w:kern w:val="20"/>
          <w:sz w:val="24"/>
          <w:szCs w:val="24"/>
        </w:rPr>
        <w:t>iv</w:t>
      </w:r>
      <w:r w:rsidRPr="006404E7">
        <w:rPr>
          <w:rFonts w:ascii="Century Schoolbook" w:eastAsia="Times New Roman" w:hAnsi="Century Schoolbook" w:cs="Times New Roman"/>
          <w:b/>
          <w:spacing w:val="-5"/>
          <w:kern w:val="20"/>
          <w:sz w:val="24"/>
          <w:szCs w:val="24"/>
        </w:rPr>
        <w:t>)  The insurance, if any, covering the interest in commingled property.</w:t>
      </w:r>
    </w:p>
    <w:p w14:paraId="190CFFD5" w14:textId="6B20BD36"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2BF3F3C" w14:textId="74C60E14" w:rsidR="00D363E9" w:rsidRPr="00DA628B"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t>(</w:t>
      </w:r>
      <w:r w:rsidR="00C2175E" w:rsidRPr="004F5330">
        <w:rPr>
          <w:rFonts w:ascii="Century Schoolbook" w:eastAsia="Times New Roman" w:hAnsi="Century Schoolbook" w:cs="Times New Roman"/>
          <w:b/>
          <w:spacing w:val="-5"/>
          <w:kern w:val="20"/>
          <w:sz w:val="24"/>
          <w:szCs w:val="24"/>
        </w:rPr>
        <w:t>2</w:t>
      </w:r>
      <w:r w:rsidRPr="004F5330">
        <w:rPr>
          <w:rFonts w:ascii="Century Schoolbook" w:eastAsia="Times New Roman" w:hAnsi="Century Schoolbook" w:cs="Times New Roman"/>
          <w:b/>
          <w:spacing w:val="-5"/>
          <w:kern w:val="20"/>
          <w:sz w:val="24"/>
          <w:szCs w:val="24"/>
        </w:rPr>
        <w:t>)</w:t>
      </w:r>
      <w:r w:rsidR="00CB54E0" w:rsidRPr="004F5330">
        <w:rPr>
          <w:rFonts w:ascii="Century Schoolbook" w:eastAsia="Times New Roman" w:hAnsi="Century Schoolbook" w:cs="Times New Roman"/>
          <w:b/>
          <w:spacing w:val="-5"/>
          <w:kern w:val="20"/>
          <w:sz w:val="24"/>
          <w:szCs w:val="24"/>
        </w:rPr>
        <w:t xml:space="preserve">  </w:t>
      </w:r>
      <w:r w:rsidRPr="004F5330">
        <w:rPr>
          <w:rFonts w:ascii="Century Schoolbook" w:eastAsia="Times New Roman" w:hAnsi="Century Schoolbook" w:cs="Times New Roman"/>
          <w:b/>
          <w:spacing w:val="-5"/>
          <w:kern w:val="20"/>
          <w:sz w:val="24"/>
          <w:szCs w:val="24"/>
        </w:rPr>
        <w:t>If a new production aircraft is damaged, lost, or destroyed before it has become a covered aircraft, the Government bears no responsibility for risk of loss.</w:t>
      </w:r>
    </w:p>
    <w:p w14:paraId="1DE9A4C2" w14:textId="77777777" w:rsidR="00D363E9" w:rsidRPr="00DA628B"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76276A7" w14:textId="7099244C"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ab/>
        <w:t>(</w:t>
      </w:r>
      <w:r w:rsidR="00C2175E" w:rsidRPr="004F5330">
        <w:rPr>
          <w:rFonts w:ascii="Century Schoolbook" w:eastAsia="Times New Roman" w:hAnsi="Century Schoolbook" w:cs="Times New Roman"/>
          <w:b/>
          <w:spacing w:val="-5"/>
          <w:kern w:val="20"/>
          <w:sz w:val="24"/>
          <w:szCs w:val="24"/>
        </w:rPr>
        <w:t>3</w:t>
      </w:r>
      <w:r w:rsidRPr="004F5330">
        <w:rPr>
          <w:rFonts w:ascii="Century Schoolbook" w:eastAsia="Times New Roman" w:hAnsi="Century Schoolbook" w:cs="Times New Roman"/>
          <w:b/>
          <w:spacing w:val="-5"/>
          <w:kern w:val="20"/>
          <w:sz w:val="24"/>
          <w:szCs w:val="24"/>
        </w:rPr>
        <w:t xml:space="preserve">)  </w:t>
      </w:r>
      <w:r w:rsidRPr="004F5330">
        <w:rPr>
          <w:rFonts w:ascii="Century Schoolbook" w:hAnsi="Century Schoolbook" w:cs="Times New Roman"/>
          <w:b/>
          <w:sz w:val="24"/>
          <w:szCs w:val="24"/>
        </w:rPr>
        <w:t>If a new production aircraft is damaged, lost, or destroyed after it has become a covered aircraft,</w:t>
      </w:r>
      <w:r w:rsidR="00581166" w:rsidRPr="004F5330">
        <w:rPr>
          <w:rFonts w:ascii="Century Schoolbook" w:hAnsi="Century Schoolbook" w:cs="Times New Roman"/>
          <w:b/>
          <w:sz w:val="24"/>
          <w:szCs w:val="24"/>
        </w:rPr>
        <w:t xml:space="preserve"> the contracting officer shall provide written direction to</w:t>
      </w:r>
      <w:r w:rsidRPr="006404E7">
        <w:rPr>
          <w:rFonts w:ascii="Century Schoolbook" w:hAnsi="Century Schoolbook" w:cs="Times New Roman"/>
          <w:b/>
          <w:sz w:val="24"/>
          <w:szCs w:val="24"/>
        </w:rPr>
        <w:t xml:space="preserve"> </w:t>
      </w:r>
      <w:r w:rsidR="00295F80" w:rsidRPr="006404E7">
        <w:rPr>
          <w:rFonts w:ascii="Century Schoolbook" w:hAnsi="Century Schoolbook" w:cs="Times New Roman"/>
          <w:b/>
          <w:sz w:val="24"/>
          <w:szCs w:val="24"/>
        </w:rPr>
        <w:t>the c</w:t>
      </w:r>
      <w:r w:rsidRPr="006404E7">
        <w:rPr>
          <w:rFonts w:ascii="Century Schoolbook" w:hAnsi="Century Schoolbook" w:cs="Times New Roman"/>
          <w:b/>
          <w:sz w:val="24"/>
          <w:szCs w:val="24"/>
        </w:rPr>
        <w:t xml:space="preserve">ontractor </w:t>
      </w:r>
      <w:r w:rsidR="00581166" w:rsidRPr="00FC11BA">
        <w:rPr>
          <w:rFonts w:ascii="Century Schoolbook" w:hAnsi="Century Schoolbook" w:cs="Times New Roman"/>
          <w:b/>
          <w:sz w:val="24"/>
          <w:szCs w:val="24"/>
        </w:rPr>
        <w:t>to</w:t>
      </w:r>
      <w:r w:rsidR="00581166" w:rsidRPr="006404E7">
        <w:rPr>
          <w:rFonts w:ascii="Century Schoolbook" w:hAnsi="Century Schoolbook" w:cs="Times New Roman"/>
          <w:b/>
          <w:sz w:val="24"/>
          <w:szCs w:val="24"/>
        </w:rPr>
        <w:t xml:space="preserve"> </w:t>
      </w:r>
      <w:r w:rsidRPr="006404E7">
        <w:rPr>
          <w:rFonts w:ascii="Century Schoolbook" w:hAnsi="Century Schoolbook" w:cs="Times New Roman"/>
          <w:b/>
          <w:sz w:val="24"/>
          <w:szCs w:val="24"/>
        </w:rPr>
        <w:t xml:space="preserve">take action in accordance with the </w:t>
      </w:r>
      <w:r w:rsidR="00295F80" w:rsidRPr="006404E7">
        <w:rPr>
          <w:rFonts w:ascii="Century Schoolbook" w:hAnsi="Century Schoolbook" w:cs="Times New Roman"/>
          <w:b/>
          <w:sz w:val="24"/>
          <w:szCs w:val="24"/>
        </w:rPr>
        <w:t>contracting o</w:t>
      </w:r>
      <w:r w:rsidRPr="006404E7">
        <w:rPr>
          <w:rFonts w:ascii="Century Schoolbook" w:hAnsi="Century Schoolbook" w:cs="Times New Roman"/>
          <w:b/>
          <w:sz w:val="24"/>
          <w:szCs w:val="24"/>
        </w:rPr>
        <w:t>fficer’s written direction that the aircraft shall be—</w:t>
      </w:r>
    </w:p>
    <w:p w14:paraId="076EA5C9" w14:textId="77777777"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p>
    <w:p w14:paraId="3ADABD94" w14:textId="62ED7684"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6404E7">
        <w:rPr>
          <w:rFonts w:ascii="Century Schoolbook" w:hAnsi="Century Schoolbook" w:cs="Times New Roman"/>
          <w:b/>
          <w:sz w:val="24"/>
          <w:szCs w:val="24"/>
        </w:rPr>
        <w:tab/>
      </w:r>
      <w:r w:rsidRPr="006404E7">
        <w:rPr>
          <w:rFonts w:ascii="Century Schoolbook" w:hAnsi="Century Schoolbook" w:cs="Times New Roman"/>
          <w:b/>
          <w:sz w:val="24"/>
          <w:szCs w:val="24"/>
        </w:rPr>
        <w:tab/>
      </w:r>
      <w:r w:rsidRPr="006404E7">
        <w:rPr>
          <w:rFonts w:ascii="Century Schoolbook" w:hAnsi="Century Schoolbook" w:cs="Times New Roman"/>
          <w:b/>
          <w:sz w:val="24"/>
          <w:szCs w:val="24"/>
        </w:rPr>
        <w:tab/>
        <w:t>(</w:t>
      </w:r>
      <w:proofErr w:type="spellStart"/>
      <w:r w:rsidR="00C2175E" w:rsidRPr="00FC11BA">
        <w:rPr>
          <w:rFonts w:ascii="Century Schoolbook" w:hAnsi="Century Schoolbook" w:cs="Times New Roman"/>
          <w:b/>
          <w:sz w:val="24"/>
          <w:szCs w:val="24"/>
        </w:rPr>
        <w:t>i</w:t>
      </w:r>
      <w:proofErr w:type="spellEnd"/>
      <w:r w:rsidRPr="00FC11BA">
        <w:rPr>
          <w:rFonts w:ascii="Century Schoolbook" w:hAnsi="Century Schoolbook" w:cs="Times New Roman"/>
          <w:b/>
          <w:sz w:val="24"/>
          <w:szCs w:val="24"/>
        </w:rPr>
        <w:t>)  Replaced;</w:t>
      </w:r>
    </w:p>
    <w:p w14:paraId="74A79B06" w14:textId="77777777"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p>
    <w:p w14:paraId="5CF3213A" w14:textId="56ABE733"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FC11BA">
        <w:rPr>
          <w:rFonts w:ascii="Century Schoolbook" w:hAnsi="Century Schoolbook" w:cs="Times New Roman"/>
          <w:b/>
          <w:sz w:val="24"/>
          <w:szCs w:val="24"/>
        </w:rPr>
        <w:tab/>
      </w:r>
      <w:r w:rsidRPr="00FC11BA">
        <w:rPr>
          <w:rFonts w:ascii="Century Schoolbook" w:hAnsi="Century Schoolbook" w:cs="Times New Roman"/>
          <w:b/>
          <w:sz w:val="24"/>
          <w:szCs w:val="24"/>
        </w:rPr>
        <w:tab/>
      </w:r>
      <w:r w:rsidRPr="00FC11BA">
        <w:rPr>
          <w:rFonts w:ascii="Century Schoolbook" w:hAnsi="Century Schoolbook" w:cs="Times New Roman"/>
          <w:b/>
          <w:sz w:val="24"/>
          <w:szCs w:val="24"/>
        </w:rPr>
        <w:tab/>
        <w:t>(</w:t>
      </w:r>
      <w:r w:rsidR="00C2175E" w:rsidRPr="00FC11BA">
        <w:rPr>
          <w:rFonts w:ascii="Century Schoolbook" w:hAnsi="Century Schoolbook" w:cs="Times New Roman"/>
          <w:b/>
          <w:sz w:val="24"/>
          <w:szCs w:val="24"/>
        </w:rPr>
        <w:t>ii</w:t>
      </w:r>
      <w:r w:rsidRPr="00FC11BA">
        <w:rPr>
          <w:rFonts w:ascii="Century Schoolbook" w:hAnsi="Century Schoolbook" w:cs="Times New Roman"/>
          <w:b/>
          <w:sz w:val="24"/>
          <w:szCs w:val="24"/>
        </w:rPr>
        <w:t>)  Repaired to the condition immediately prior to the damage; or</w:t>
      </w:r>
    </w:p>
    <w:p w14:paraId="764E8535" w14:textId="77777777"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p>
    <w:p w14:paraId="3D594BF9" w14:textId="46F35D62"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FC11BA">
        <w:rPr>
          <w:rFonts w:ascii="Century Schoolbook" w:hAnsi="Century Schoolbook" w:cs="Times New Roman"/>
          <w:b/>
          <w:sz w:val="24"/>
          <w:szCs w:val="24"/>
        </w:rPr>
        <w:tab/>
      </w:r>
      <w:r w:rsidRPr="00FC11BA">
        <w:rPr>
          <w:rFonts w:ascii="Century Schoolbook" w:hAnsi="Century Schoolbook" w:cs="Times New Roman"/>
          <w:b/>
          <w:sz w:val="24"/>
          <w:szCs w:val="24"/>
        </w:rPr>
        <w:tab/>
      </w:r>
      <w:r w:rsidRPr="00FC11BA">
        <w:rPr>
          <w:rFonts w:ascii="Century Schoolbook" w:hAnsi="Century Schoolbook" w:cs="Times New Roman"/>
          <w:b/>
          <w:sz w:val="24"/>
          <w:szCs w:val="24"/>
        </w:rPr>
        <w:tab/>
        <w:t>(</w:t>
      </w:r>
      <w:r w:rsidR="00C2175E" w:rsidRPr="00FC11BA">
        <w:rPr>
          <w:rFonts w:ascii="Century Schoolbook" w:hAnsi="Century Schoolbook" w:cs="Times New Roman"/>
          <w:b/>
          <w:sz w:val="24"/>
          <w:szCs w:val="24"/>
        </w:rPr>
        <w:t>iii</w:t>
      </w:r>
      <w:r w:rsidRPr="00FC11BA">
        <w:rPr>
          <w:rFonts w:ascii="Century Schoolbook" w:hAnsi="Century Schoolbook" w:cs="Times New Roman"/>
          <w:b/>
          <w:sz w:val="24"/>
          <w:szCs w:val="24"/>
        </w:rPr>
        <w:t xml:space="preserve">)  Considered beyond economic repair.  The </w:t>
      </w:r>
      <w:r w:rsidR="00295F80" w:rsidRPr="00FC11BA">
        <w:rPr>
          <w:rFonts w:ascii="Century Schoolbook" w:hAnsi="Century Schoolbook" w:cs="Times New Roman"/>
          <w:b/>
          <w:sz w:val="24"/>
          <w:szCs w:val="24"/>
        </w:rPr>
        <w:t>contracting o</w:t>
      </w:r>
      <w:r w:rsidRPr="00FC11BA">
        <w:rPr>
          <w:rFonts w:ascii="Century Schoolbook" w:hAnsi="Century Schoolbook" w:cs="Times New Roman"/>
          <w:b/>
          <w:sz w:val="24"/>
          <w:szCs w:val="24"/>
        </w:rPr>
        <w:t xml:space="preserve">fficer </w:t>
      </w:r>
      <w:r w:rsidR="005B3E74" w:rsidRPr="00FC11BA">
        <w:rPr>
          <w:rFonts w:ascii="Century Schoolbook" w:hAnsi="Century Schoolbook" w:cs="Times New Roman"/>
          <w:b/>
          <w:sz w:val="24"/>
          <w:szCs w:val="24"/>
        </w:rPr>
        <w:t xml:space="preserve">shall </w:t>
      </w:r>
      <w:r w:rsidRPr="006404E7">
        <w:rPr>
          <w:rFonts w:ascii="Century Schoolbook" w:hAnsi="Century Schoolbook" w:cs="Times New Roman"/>
          <w:b/>
          <w:sz w:val="24"/>
          <w:szCs w:val="24"/>
        </w:rPr>
        <w:t>decide whether further actions are required under the contract.</w:t>
      </w:r>
    </w:p>
    <w:p w14:paraId="25C463E7" w14:textId="77777777"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p>
    <w:p w14:paraId="7A396397" w14:textId="09077B92"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6404E7">
        <w:rPr>
          <w:rFonts w:ascii="Century Schoolbook" w:hAnsi="Century Schoolbook" w:cs="Times New Roman"/>
          <w:b/>
          <w:sz w:val="24"/>
          <w:szCs w:val="24"/>
        </w:rPr>
        <w:tab/>
      </w:r>
      <w:r w:rsidRPr="006404E7">
        <w:rPr>
          <w:rFonts w:ascii="Century Schoolbook" w:hAnsi="Century Schoolbook" w:cs="Times New Roman"/>
          <w:b/>
          <w:sz w:val="24"/>
          <w:szCs w:val="24"/>
        </w:rPr>
        <w:tab/>
        <w:t>(</w:t>
      </w:r>
      <w:r w:rsidR="00C2175E" w:rsidRPr="00FC11BA">
        <w:rPr>
          <w:rFonts w:ascii="Century Schoolbook" w:hAnsi="Century Schoolbook" w:cs="Times New Roman"/>
          <w:b/>
          <w:sz w:val="24"/>
          <w:szCs w:val="24"/>
        </w:rPr>
        <w:t>4</w:t>
      </w:r>
      <w:r w:rsidRPr="00FC11BA">
        <w:rPr>
          <w:rFonts w:ascii="Century Schoolbook" w:hAnsi="Century Schoolbook" w:cs="Times New Roman"/>
          <w:b/>
          <w:sz w:val="24"/>
          <w:szCs w:val="24"/>
        </w:rPr>
        <w:t xml:space="preserve">)  If a covered aircraft that has been furnished by the Government to the </w:t>
      </w:r>
      <w:r w:rsidR="00295F80" w:rsidRPr="00FC11BA">
        <w:rPr>
          <w:rFonts w:ascii="Century Schoolbook" w:hAnsi="Century Schoolbook" w:cs="Times New Roman"/>
          <w:b/>
          <w:sz w:val="24"/>
          <w:szCs w:val="24"/>
        </w:rPr>
        <w:t>c</w:t>
      </w:r>
      <w:r w:rsidRPr="00FC11BA">
        <w:rPr>
          <w:rFonts w:ascii="Century Schoolbook" w:hAnsi="Century Schoolbook" w:cs="Times New Roman"/>
          <w:b/>
          <w:sz w:val="24"/>
          <w:szCs w:val="24"/>
        </w:rPr>
        <w:t>ontractor is damaged, lost, or des</w:t>
      </w:r>
      <w:r w:rsidR="00295F80" w:rsidRPr="00FC11BA">
        <w:rPr>
          <w:rFonts w:ascii="Century Schoolbook" w:hAnsi="Century Schoolbook" w:cs="Times New Roman"/>
          <w:b/>
          <w:sz w:val="24"/>
          <w:szCs w:val="24"/>
        </w:rPr>
        <w:t xml:space="preserve">troyed while covered, </w:t>
      </w:r>
      <w:r w:rsidR="00295F80" w:rsidRPr="006404E7">
        <w:rPr>
          <w:rFonts w:ascii="Century Schoolbook" w:hAnsi="Century Schoolbook" w:cs="Times New Roman"/>
          <w:b/>
          <w:sz w:val="24"/>
          <w:szCs w:val="24"/>
        </w:rPr>
        <w:t>the contracting o</w:t>
      </w:r>
      <w:r w:rsidRPr="006404E7">
        <w:rPr>
          <w:rFonts w:ascii="Century Schoolbook" w:hAnsi="Century Schoolbook" w:cs="Times New Roman"/>
          <w:b/>
          <w:sz w:val="24"/>
          <w:szCs w:val="24"/>
        </w:rPr>
        <w:t>fficer</w:t>
      </w:r>
      <w:r w:rsidR="00A03BAD" w:rsidRPr="00FC11BA">
        <w:rPr>
          <w:rFonts w:ascii="Century Schoolbook" w:hAnsi="Century Schoolbook" w:cs="Times New Roman"/>
          <w:b/>
          <w:sz w:val="24"/>
          <w:szCs w:val="24"/>
        </w:rPr>
        <w:t xml:space="preserve"> shall provide </w:t>
      </w:r>
      <w:r w:rsidRPr="00FC11BA">
        <w:rPr>
          <w:rFonts w:ascii="Century Schoolbook" w:hAnsi="Century Schoolbook" w:cs="Times New Roman"/>
          <w:b/>
          <w:sz w:val="24"/>
          <w:szCs w:val="24"/>
        </w:rPr>
        <w:t xml:space="preserve">written direction </w:t>
      </w:r>
      <w:r w:rsidR="00581166" w:rsidRPr="00FC11BA">
        <w:rPr>
          <w:rFonts w:ascii="Century Schoolbook" w:hAnsi="Century Schoolbook" w:cs="Times New Roman"/>
          <w:b/>
          <w:sz w:val="24"/>
          <w:szCs w:val="24"/>
        </w:rPr>
        <w:t xml:space="preserve">to the contractor </w:t>
      </w:r>
      <w:r w:rsidRPr="006404E7">
        <w:rPr>
          <w:rFonts w:ascii="Century Schoolbook" w:hAnsi="Century Schoolbook" w:cs="Times New Roman"/>
          <w:b/>
          <w:sz w:val="24"/>
          <w:szCs w:val="24"/>
        </w:rPr>
        <w:t>that the aircraft shall be—</w:t>
      </w:r>
    </w:p>
    <w:p w14:paraId="06AE8D6C" w14:textId="77777777"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p>
    <w:p w14:paraId="71741B8F" w14:textId="7BB2C0F9"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6404E7">
        <w:rPr>
          <w:rFonts w:ascii="Century Schoolbook" w:hAnsi="Century Schoolbook" w:cs="Times New Roman"/>
          <w:b/>
          <w:sz w:val="24"/>
          <w:szCs w:val="24"/>
        </w:rPr>
        <w:tab/>
      </w:r>
      <w:r w:rsidRPr="006404E7">
        <w:rPr>
          <w:rFonts w:ascii="Century Schoolbook" w:hAnsi="Century Schoolbook" w:cs="Times New Roman"/>
          <w:b/>
          <w:sz w:val="24"/>
          <w:szCs w:val="24"/>
        </w:rPr>
        <w:tab/>
      </w:r>
      <w:r w:rsidRPr="006404E7">
        <w:rPr>
          <w:rFonts w:ascii="Century Schoolbook" w:hAnsi="Century Schoolbook" w:cs="Times New Roman"/>
          <w:b/>
          <w:sz w:val="24"/>
          <w:szCs w:val="24"/>
        </w:rPr>
        <w:tab/>
        <w:t>(</w:t>
      </w:r>
      <w:proofErr w:type="spellStart"/>
      <w:r w:rsidR="00C2175E" w:rsidRPr="00FC11BA">
        <w:rPr>
          <w:rFonts w:ascii="Century Schoolbook" w:hAnsi="Century Schoolbook" w:cs="Times New Roman"/>
          <w:b/>
          <w:sz w:val="24"/>
          <w:szCs w:val="24"/>
        </w:rPr>
        <w:t>i</w:t>
      </w:r>
      <w:proofErr w:type="spellEnd"/>
      <w:r w:rsidRPr="006404E7">
        <w:rPr>
          <w:rFonts w:ascii="Century Schoolbook" w:hAnsi="Century Schoolbook" w:cs="Times New Roman"/>
          <w:b/>
          <w:sz w:val="24"/>
          <w:szCs w:val="24"/>
        </w:rPr>
        <w:t>)  Repaired; or</w:t>
      </w:r>
    </w:p>
    <w:p w14:paraId="0E52270D" w14:textId="77777777"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p>
    <w:p w14:paraId="00B0D8FF" w14:textId="68609EDF"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6404E7">
        <w:rPr>
          <w:rFonts w:ascii="Century Schoolbook" w:hAnsi="Century Schoolbook" w:cs="Times New Roman"/>
          <w:b/>
          <w:sz w:val="24"/>
          <w:szCs w:val="24"/>
        </w:rPr>
        <w:tab/>
      </w:r>
      <w:r w:rsidRPr="006404E7">
        <w:rPr>
          <w:rFonts w:ascii="Century Schoolbook" w:hAnsi="Century Schoolbook" w:cs="Times New Roman"/>
          <w:b/>
          <w:sz w:val="24"/>
          <w:szCs w:val="24"/>
        </w:rPr>
        <w:tab/>
      </w:r>
      <w:r w:rsidRPr="006404E7">
        <w:rPr>
          <w:rFonts w:ascii="Century Schoolbook" w:hAnsi="Century Schoolbook" w:cs="Times New Roman"/>
          <w:b/>
          <w:sz w:val="24"/>
          <w:szCs w:val="24"/>
        </w:rPr>
        <w:tab/>
        <w:t>(</w:t>
      </w:r>
      <w:r w:rsidR="00C2175E" w:rsidRPr="00FC11BA">
        <w:rPr>
          <w:rFonts w:ascii="Century Schoolbook" w:hAnsi="Century Schoolbook" w:cs="Times New Roman"/>
          <w:b/>
          <w:sz w:val="24"/>
          <w:szCs w:val="24"/>
        </w:rPr>
        <w:t>ii</w:t>
      </w:r>
      <w:r w:rsidRPr="006404E7">
        <w:rPr>
          <w:rFonts w:ascii="Century Schoolbook" w:hAnsi="Century Schoolbook" w:cs="Times New Roman"/>
          <w:b/>
          <w:sz w:val="24"/>
          <w:szCs w:val="24"/>
        </w:rPr>
        <w:t xml:space="preserve">)  Considered beyond economic repair.  The </w:t>
      </w:r>
      <w:r w:rsidR="00295F80" w:rsidRPr="006404E7">
        <w:rPr>
          <w:rFonts w:ascii="Century Schoolbook" w:hAnsi="Century Schoolbook" w:cs="Times New Roman"/>
          <w:b/>
          <w:sz w:val="24"/>
          <w:szCs w:val="24"/>
        </w:rPr>
        <w:t>contracting o</w:t>
      </w:r>
      <w:r w:rsidRPr="006404E7">
        <w:rPr>
          <w:rFonts w:ascii="Century Schoolbook" w:hAnsi="Century Schoolbook" w:cs="Times New Roman"/>
          <w:b/>
          <w:sz w:val="24"/>
          <w:szCs w:val="24"/>
        </w:rPr>
        <w:t xml:space="preserve">fficer </w:t>
      </w:r>
      <w:r w:rsidR="000D0EAE" w:rsidRPr="00FC11BA">
        <w:rPr>
          <w:rFonts w:ascii="Century Schoolbook" w:hAnsi="Century Schoolbook" w:cs="Times New Roman"/>
          <w:b/>
          <w:sz w:val="24"/>
          <w:szCs w:val="24"/>
        </w:rPr>
        <w:t>shall</w:t>
      </w:r>
      <w:r w:rsidR="000D0EAE" w:rsidRPr="006404E7">
        <w:rPr>
          <w:rFonts w:ascii="Century Schoolbook" w:hAnsi="Century Schoolbook" w:cs="Times New Roman"/>
          <w:b/>
          <w:sz w:val="24"/>
          <w:szCs w:val="24"/>
        </w:rPr>
        <w:t xml:space="preserve"> </w:t>
      </w:r>
      <w:r w:rsidRPr="006404E7">
        <w:rPr>
          <w:rFonts w:ascii="Century Schoolbook" w:hAnsi="Century Schoolbook" w:cs="Times New Roman"/>
          <w:b/>
          <w:sz w:val="24"/>
          <w:szCs w:val="24"/>
        </w:rPr>
        <w:t>decide further actions required under the contract.</w:t>
      </w:r>
    </w:p>
    <w:p w14:paraId="1B8155C0" w14:textId="77777777"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p>
    <w:p w14:paraId="28E9BFEB" w14:textId="2DB5BEBC" w:rsidR="00D363E9" w:rsidRPr="006404E7" w:rsidRDefault="00D363E9" w:rsidP="00755A93">
      <w:pPr>
        <w:pStyle w:val="DFARS"/>
        <w:rPr>
          <w:b/>
          <w:szCs w:val="24"/>
        </w:rPr>
      </w:pPr>
      <w:r w:rsidRPr="006404E7">
        <w:rPr>
          <w:b/>
          <w:szCs w:val="24"/>
        </w:rPr>
        <w:tab/>
      </w:r>
      <w:r w:rsidRPr="006404E7">
        <w:rPr>
          <w:b/>
          <w:szCs w:val="24"/>
        </w:rPr>
        <w:tab/>
        <w:t>(</w:t>
      </w:r>
      <w:r w:rsidR="00C2175E" w:rsidRPr="00FC11BA">
        <w:rPr>
          <w:b/>
          <w:szCs w:val="24"/>
        </w:rPr>
        <w:t>5</w:t>
      </w:r>
      <w:r w:rsidRPr="00FC11BA">
        <w:rPr>
          <w:b/>
          <w:szCs w:val="24"/>
        </w:rPr>
        <w:t xml:space="preserve">)  </w:t>
      </w:r>
      <w:r w:rsidR="00295F80" w:rsidRPr="00FC11BA">
        <w:rPr>
          <w:b/>
          <w:szCs w:val="24"/>
        </w:rPr>
        <w:t>The contracting o</w:t>
      </w:r>
      <w:r w:rsidRPr="00FC11BA">
        <w:rPr>
          <w:b/>
          <w:szCs w:val="24"/>
        </w:rPr>
        <w:t xml:space="preserve">fficer </w:t>
      </w:r>
      <w:r w:rsidR="005B3E74" w:rsidRPr="00FC11BA">
        <w:rPr>
          <w:b/>
          <w:szCs w:val="24"/>
        </w:rPr>
        <w:t xml:space="preserve">shall </w:t>
      </w:r>
      <w:r w:rsidRPr="006404E7">
        <w:rPr>
          <w:b/>
          <w:szCs w:val="24"/>
        </w:rPr>
        <w:t>make an equitable adjustment for expenditures made in performing the obligations under paragraph (</w:t>
      </w:r>
      <w:r w:rsidR="00C2175E" w:rsidRPr="00FC11BA">
        <w:rPr>
          <w:b/>
          <w:szCs w:val="24"/>
        </w:rPr>
        <w:t>h</w:t>
      </w:r>
      <w:r w:rsidRPr="006404E7">
        <w:rPr>
          <w:b/>
          <w:szCs w:val="24"/>
        </w:rPr>
        <w:t>)</w:t>
      </w:r>
      <w:r w:rsidR="000D0EAE" w:rsidRPr="00FC11BA">
        <w:rPr>
          <w:b/>
          <w:szCs w:val="24"/>
        </w:rPr>
        <w:t xml:space="preserve"> of the clause at 252.228-7001</w:t>
      </w:r>
      <w:r w:rsidRPr="006404E7">
        <w:rPr>
          <w:b/>
          <w:szCs w:val="24"/>
        </w:rPr>
        <w:t>.</w:t>
      </w:r>
    </w:p>
    <w:p w14:paraId="717D0195" w14:textId="77777777" w:rsidR="00D363E9" w:rsidRPr="006404E7" w:rsidRDefault="00D363E9" w:rsidP="00755A93">
      <w:pPr>
        <w:pStyle w:val="DFARS"/>
        <w:ind w:left="810" w:hanging="810"/>
        <w:rPr>
          <w:b/>
          <w:szCs w:val="24"/>
        </w:rPr>
      </w:pPr>
    </w:p>
    <w:p w14:paraId="76F5D361" w14:textId="68995D7E"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6404E7">
        <w:rPr>
          <w:rFonts w:ascii="Century Schoolbook" w:eastAsia="Times New Roman" w:hAnsi="Century Schoolbook" w:cs="Times New Roman"/>
          <w:b/>
          <w:spacing w:val="-5"/>
          <w:kern w:val="20"/>
          <w:sz w:val="24"/>
          <w:szCs w:val="24"/>
        </w:rPr>
        <w:tab/>
        <w:t>(</w:t>
      </w:r>
      <w:r w:rsidR="00480756" w:rsidRPr="00FC11BA">
        <w:rPr>
          <w:rFonts w:ascii="Century Schoolbook" w:eastAsia="Times New Roman" w:hAnsi="Century Schoolbook" w:cs="Times New Roman"/>
          <w:b/>
          <w:spacing w:val="-5"/>
          <w:kern w:val="20"/>
          <w:sz w:val="24"/>
          <w:szCs w:val="24"/>
        </w:rPr>
        <w:t>j</w:t>
      </w:r>
      <w:r w:rsidRPr="00FC11BA">
        <w:rPr>
          <w:rFonts w:ascii="Century Schoolbook" w:eastAsia="Times New Roman" w:hAnsi="Century Schoolbook" w:cs="Times New Roman"/>
          <w:b/>
          <w:spacing w:val="-5"/>
          <w:kern w:val="20"/>
          <w:sz w:val="24"/>
          <w:szCs w:val="24"/>
        </w:rPr>
        <w:t>)</w:t>
      </w:r>
      <w:r w:rsidRPr="00FC11BA">
        <w:rPr>
          <w:rFonts w:ascii="Century Schoolbook" w:eastAsia="Times New Roman" w:hAnsi="Century Schoolbook" w:cs="Times New Roman"/>
          <w:b/>
          <w:i/>
          <w:spacing w:val="-5"/>
          <w:kern w:val="20"/>
          <w:sz w:val="24"/>
          <w:szCs w:val="24"/>
        </w:rPr>
        <w:t xml:space="preserve">  Contract</w:t>
      </w:r>
      <w:r w:rsidR="004F6634" w:rsidRPr="00FC11BA">
        <w:rPr>
          <w:rFonts w:ascii="Century Schoolbook" w:eastAsia="Times New Roman" w:hAnsi="Century Schoolbook" w:cs="Times New Roman"/>
          <w:b/>
          <w:i/>
          <w:spacing w:val="-5"/>
          <w:kern w:val="20"/>
          <w:sz w:val="24"/>
          <w:szCs w:val="24"/>
        </w:rPr>
        <w:t xml:space="preserve">ing officer determination of </w:t>
      </w:r>
      <w:r w:rsidR="005B3E74" w:rsidRPr="00FC11BA">
        <w:rPr>
          <w:rFonts w:ascii="Century Schoolbook" w:eastAsia="Times New Roman" w:hAnsi="Century Schoolbook" w:cs="Times New Roman"/>
          <w:b/>
          <w:i/>
          <w:spacing w:val="-5"/>
          <w:kern w:val="20"/>
          <w:sz w:val="24"/>
          <w:szCs w:val="24"/>
        </w:rPr>
        <w:t xml:space="preserve">the </w:t>
      </w:r>
      <w:r w:rsidR="004F6634" w:rsidRPr="006404E7">
        <w:rPr>
          <w:rFonts w:ascii="Century Schoolbook" w:eastAsia="Times New Roman" w:hAnsi="Century Schoolbook" w:cs="Times New Roman"/>
          <w:b/>
          <w:i/>
          <w:spacing w:val="-5"/>
          <w:kern w:val="20"/>
          <w:sz w:val="24"/>
          <w:szCs w:val="24"/>
        </w:rPr>
        <w:t>contractor’s</w:t>
      </w:r>
      <w:r w:rsidRPr="006404E7">
        <w:rPr>
          <w:rFonts w:ascii="Century Schoolbook" w:eastAsia="Times New Roman" w:hAnsi="Century Schoolbook" w:cs="Times New Roman"/>
          <w:b/>
          <w:i/>
          <w:spacing w:val="-5"/>
          <w:kern w:val="20"/>
          <w:sz w:val="24"/>
          <w:szCs w:val="24"/>
        </w:rPr>
        <w:t xml:space="preserve"> share of loss</w:t>
      </w:r>
      <w:r w:rsidRPr="006404E7">
        <w:rPr>
          <w:rFonts w:ascii="Century Schoolbook" w:eastAsia="Times New Roman" w:hAnsi="Century Schoolbook" w:cs="Times New Roman"/>
          <w:b/>
          <w:spacing w:val="-5"/>
          <w:kern w:val="20"/>
          <w:sz w:val="24"/>
          <w:szCs w:val="24"/>
        </w:rPr>
        <w:t>.</w:t>
      </w:r>
    </w:p>
    <w:p w14:paraId="4FBB2414" w14:textId="77777777"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963E636" w14:textId="2D55E67C"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t>(</w:t>
      </w:r>
      <w:r w:rsidR="00C2175E" w:rsidRPr="00FC11BA">
        <w:rPr>
          <w:rFonts w:ascii="Century Schoolbook" w:eastAsia="Times New Roman" w:hAnsi="Century Schoolbook" w:cs="Times New Roman"/>
          <w:b/>
          <w:spacing w:val="-5"/>
          <w:kern w:val="20"/>
          <w:sz w:val="24"/>
          <w:szCs w:val="24"/>
        </w:rPr>
        <w:t>1</w:t>
      </w:r>
      <w:r w:rsidRPr="00FC11BA">
        <w:rPr>
          <w:rFonts w:ascii="Century Schoolbook" w:eastAsia="Times New Roman" w:hAnsi="Century Schoolbook" w:cs="Times New Roman"/>
          <w:b/>
          <w:spacing w:val="-5"/>
          <w:kern w:val="20"/>
          <w:sz w:val="24"/>
          <w:szCs w:val="24"/>
        </w:rPr>
        <w:t xml:space="preserve">) </w:t>
      </w:r>
      <w:r w:rsidR="00295F80" w:rsidRPr="00FC11BA">
        <w:rPr>
          <w:rFonts w:ascii="Century Schoolbook" w:eastAsia="Times New Roman" w:hAnsi="Century Schoolbook" w:cs="Times New Roman"/>
          <w:b/>
          <w:spacing w:val="-5"/>
          <w:kern w:val="20"/>
          <w:sz w:val="24"/>
          <w:szCs w:val="24"/>
        </w:rPr>
        <w:t xml:space="preserve"> The c</w:t>
      </w:r>
      <w:r w:rsidRPr="00FC11BA">
        <w:rPr>
          <w:rFonts w:ascii="Century Schoolbook" w:eastAsia="Times New Roman" w:hAnsi="Century Schoolbook" w:cs="Times New Roman"/>
          <w:b/>
          <w:spacing w:val="-5"/>
          <w:kern w:val="20"/>
          <w:sz w:val="24"/>
          <w:szCs w:val="24"/>
        </w:rPr>
        <w:t>ontractor’s share of loss or damage to covered aircraft</w:t>
      </w:r>
      <w:r w:rsidR="002241BE" w:rsidRPr="00FC11BA">
        <w:rPr>
          <w:rFonts w:ascii="Century Schoolbook" w:eastAsia="Times New Roman" w:hAnsi="Century Schoolbook" w:cs="Times New Roman"/>
          <w:b/>
          <w:spacing w:val="-5"/>
          <w:kern w:val="20"/>
          <w:sz w:val="24"/>
          <w:szCs w:val="24"/>
        </w:rPr>
        <w:t>,</w:t>
      </w:r>
      <w:r w:rsidRPr="006404E7">
        <w:rPr>
          <w:rFonts w:ascii="Century Schoolbook" w:eastAsia="Times New Roman" w:hAnsi="Century Schoolbook" w:cs="Times New Roman"/>
          <w:b/>
          <w:spacing w:val="-5"/>
          <w:kern w:val="20"/>
          <w:sz w:val="24"/>
          <w:szCs w:val="24"/>
        </w:rPr>
        <w:t xml:space="preserve"> except for loss or damage caused by negligence of Government personnel</w:t>
      </w:r>
      <w:r w:rsidR="002241BE" w:rsidRPr="00FC11BA">
        <w:rPr>
          <w:rFonts w:ascii="Century Schoolbook" w:eastAsia="Times New Roman" w:hAnsi="Century Schoolbook" w:cs="Times New Roman"/>
          <w:b/>
          <w:spacing w:val="-5"/>
          <w:kern w:val="20"/>
          <w:sz w:val="24"/>
          <w:szCs w:val="24"/>
        </w:rPr>
        <w:t>,</w:t>
      </w:r>
      <w:r w:rsidRPr="00FC11BA">
        <w:rPr>
          <w:rFonts w:ascii="Century Schoolbook" w:eastAsia="Times New Roman" w:hAnsi="Century Schoolbook" w:cs="Times New Roman"/>
          <w:b/>
          <w:spacing w:val="-5"/>
          <w:kern w:val="20"/>
          <w:sz w:val="24"/>
          <w:szCs w:val="24"/>
        </w:rPr>
        <w:t xml:space="preserve"> is the least of—</w:t>
      </w:r>
    </w:p>
    <w:p w14:paraId="68838260" w14:textId="77777777"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82D9823" w14:textId="3A9B1FC1"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t>(</w:t>
      </w:r>
      <w:proofErr w:type="spellStart"/>
      <w:r w:rsidR="00C2175E" w:rsidRPr="00FC11BA">
        <w:rPr>
          <w:rFonts w:ascii="Century Schoolbook" w:eastAsia="Times New Roman" w:hAnsi="Century Schoolbook" w:cs="Times New Roman"/>
          <w:b/>
          <w:spacing w:val="-5"/>
          <w:kern w:val="20"/>
          <w:sz w:val="24"/>
          <w:szCs w:val="24"/>
        </w:rPr>
        <w:t>i</w:t>
      </w:r>
      <w:proofErr w:type="spellEnd"/>
      <w:r w:rsidRPr="00FC11BA">
        <w:rPr>
          <w:rFonts w:ascii="Century Schoolbook" w:eastAsia="Times New Roman" w:hAnsi="Century Schoolbook" w:cs="Times New Roman"/>
          <w:b/>
          <w:spacing w:val="-5"/>
          <w:kern w:val="20"/>
          <w:sz w:val="24"/>
          <w:szCs w:val="24"/>
        </w:rPr>
        <w:t>)  $200,000;</w:t>
      </w:r>
    </w:p>
    <w:p w14:paraId="2832227A" w14:textId="77777777"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66158CC" w14:textId="54EBC599"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t>(</w:t>
      </w:r>
      <w:r w:rsidR="00C2175E" w:rsidRPr="00FC11BA">
        <w:rPr>
          <w:rFonts w:ascii="Century Schoolbook" w:eastAsia="Times New Roman" w:hAnsi="Century Schoolbook" w:cs="Times New Roman"/>
          <w:b/>
          <w:spacing w:val="-5"/>
          <w:kern w:val="20"/>
          <w:sz w:val="24"/>
          <w:szCs w:val="24"/>
        </w:rPr>
        <w:t>ii</w:t>
      </w:r>
      <w:r w:rsidRPr="00FC11BA">
        <w:rPr>
          <w:rFonts w:ascii="Century Schoolbook" w:eastAsia="Times New Roman" w:hAnsi="Century Schoolbook" w:cs="Times New Roman"/>
          <w:b/>
          <w:spacing w:val="-5"/>
          <w:kern w:val="20"/>
          <w:sz w:val="24"/>
          <w:szCs w:val="24"/>
        </w:rPr>
        <w:t>)  20 percent of the price or estimated acquisition cost of affected aircraft; or</w:t>
      </w:r>
    </w:p>
    <w:p w14:paraId="7F983F9B" w14:textId="77777777"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ECD11AD" w14:textId="02FACD75"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t>(</w:t>
      </w:r>
      <w:r w:rsidR="00C2175E" w:rsidRPr="00FC11BA">
        <w:rPr>
          <w:rFonts w:ascii="Century Schoolbook" w:eastAsia="Times New Roman" w:hAnsi="Century Schoolbook" w:cs="Times New Roman"/>
          <w:b/>
          <w:spacing w:val="-5"/>
          <w:kern w:val="20"/>
          <w:sz w:val="24"/>
          <w:szCs w:val="24"/>
        </w:rPr>
        <w:t>iii</w:t>
      </w:r>
      <w:r w:rsidRPr="00FC11BA">
        <w:rPr>
          <w:rFonts w:ascii="Century Schoolbook" w:eastAsia="Times New Roman" w:hAnsi="Century Schoolbook" w:cs="Times New Roman"/>
          <w:b/>
          <w:spacing w:val="-5"/>
          <w:kern w:val="20"/>
          <w:sz w:val="24"/>
          <w:szCs w:val="24"/>
        </w:rPr>
        <w:t>)  20 percent of the price or estimated cost of the contract, task order, or delivery order.</w:t>
      </w:r>
    </w:p>
    <w:p w14:paraId="6C2BD0C5" w14:textId="77777777"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7F4F4E0" w14:textId="649E5995"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t>(</w:t>
      </w:r>
      <w:r w:rsidR="00C2175E" w:rsidRPr="00FC11BA">
        <w:rPr>
          <w:rFonts w:ascii="Century Schoolbook" w:eastAsia="Times New Roman" w:hAnsi="Century Schoolbook" w:cs="Times New Roman"/>
          <w:b/>
          <w:spacing w:val="-5"/>
          <w:kern w:val="20"/>
          <w:sz w:val="24"/>
          <w:szCs w:val="24"/>
        </w:rPr>
        <w:t>2</w:t>
      </w:r>
      <w:r w:rsidRPr="00FC11BA">
        <w:rPr>
          <w:rFonts w:ascii="Century Schoolbook" w:eastAsia="Times New Roman" w:hAnsi="Century Schoolbook" w:cs="Times New Roman"/>
          <w:b/>
          <w:spacing w:val="-5"/>
          <w:kern w:val="20"/>
          <w:sz w:val="24"/>
          <w:szCs w:val="24"/>
        </w:rPr>
        <w:t xml:space="preserve">)  If the Government requires covered aircraft </w:t>
      </w:r>
      <w:r w:rsidR="005B3E74" w:rsidRPr="00FC11BA">
        <w:rPr>
          <w:rFonts w:ascii="Century Schoolbook" w:eastAsia="Times New Roman" w:hAnsi="Century Schoolbook" w:cs="Times New Roman"/>
          <w:b/>
          <w:spacing w:val="-5"/>
          <w:kern w:val="20"/>
          <w:sz w:val="24"/>
          <w:szCs w:val="24"/>
        </w:rPr>
        <w:t xml:space="preserve">to </w:t>
      </w:r>
      <w:r w:rsidR="00295F80" w:rsidRPr="006404E7">
        <w:rPr>
          <w:rFonts w:ascii="Century Schoolbook" w:eastAsia="Times New Roman" w:hAnsi="Century Schoolbook" w:cs="Times New Roman"/>
          <w:b/>
          <w:spacing w:val="-5"/>
          <w:kern w:val="20"/>
          <w:sz w:val="24"/>
          <w:szCs w:val="24"/>
        </w:rPr>
        <w:t>be replaced or repaired by the c</w:t>
      </w:r>
      <w:r w:rsidRPr="006404E7">
        <w:rPr>
          <w:rFonts w:ascii="Century Schoolbook" w:eastAsia="Times New Roman" w:hAnsi="Century Schoolbook" w:cs="Times New Roman"/>
          <w:b/>
          <w:spacing w:val="-5"/>
          <w:kern w:val="20"/>
          <w:sz w:val="24"/>
          <w:szCs w:val="24"/>
        </w:rPr>
        <w:t xml:space="preserve">ontractor, any resulting equitable adjustment shall not include reimbursement of </w:t>
      </w:r>
      <w:r w:rsidR="00295F80" w:rsidRPr="006404E7">
        <w:rPr>
          <w:rFonts w:ascii="Century Schoolbook" w:eastAsia="Times New Roman" w:hAnsi="Century Schoolbook" w:cs="Times New Roman"/>
          <w:b/>
          <w:spacing w:val="-5"/>
          <w:kern w:val="20"/>
          <w:sz w:val="24"/>
          <w:szCs w:val="24"/>
        </w:rPr>
        <w:t>the c</w:t>
      </w:r>
      <w:r w:rsidRPr="006404E7">
        <w:rPr>
          <w:rFonts w:ascii="Century Schoolbook" w:eastAsia="Times New Roman" w:hAnsi="Century Schoolbook" w:cs="Times New Roman"/>
          <w:b/>
          <w:spacing w:val="-5"/>
          <w:kern w:val="20"/>
          <w:sz w:val="24"/>
          <w:szCs w:val="24"/>
        </w:rPr>
        <w:t>ontractor’s share of loss.</w:t>
      </w:r>
    </w:p>
    <w:p w14:paraId="3B631103" w14:textId="77777777"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2907F8C" w14:textId="1F8649DD"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t>(</w:t>
      </w:r>
      <w:r w:rsidR="00C2175E" w:rsidRPr="00FC11BA">
        <w:rPr>
          <w:rFonts w:ascii="Century Schoolbook" w:eastAsia="Times New Roman" w:hAnsi="Century Schoolbook" w:cs="Times New Roman"/>
          <w:b/>
          <w:spacing w:val="-5"/>
          <w:kern w:val="20"/>
          <w:sz w:val="24"/>
          <w:szCs w:val="24"/>
        </w:rPr>
        <w:t>3</w:t>
      </w:r>
      <w:r w:rsidRPr="00FC11BA">
        <w:rPr>
          <w:rFonts w:ascii="Century Schoolbook" w:eastAsia="Times New Roman" w:hAnsi="Century Schoolbook" w:cs="Times New Roman"/>
          <w:b/>
          <w:spacing w:val="-5"/>
          <w:kern w:val="20"/>
          <w:sz w:val="24"/>
          <w:szCs w:val="24"/>
        </w:rPr>
        <w:t>)  In the event the Government does not de</w:t>
      </w:r>
      <w:r w:rsidR="00742503" w:rsidRPr="00FC11BA">
        <w:rPr>
          <w:rFonts w:ascii="Century Schoolbook" w:eastAsia="Times New Roman" w:hAnsi="Century Schoolbook" w:cs="Times New Roman"/>
          <w:b/>
          <w:spacing w:val="-5"/>
          <w:kern w:val="20"/>
          <w:sz w:val="24"/>
          <w:szCs w:val="24"/>
        </w:rPr>
        <w:t>cide to replace or repair</w:t>
      </w:r>
      <w:r w:rsidR="0014506B" w:rsidRPr="00FC11BA">
        <w:rPr>
          <w:rFonts w:ascii="Century Schoolbook" w:eastAsia="Times New Roman" w:hAnsi="Century Schoolbook" w:cs="Times New Roman"/>
          <w:b/>
          <w:spacing w:val="-5"/>
          <w:kern w:val="20"/>
          <w:sz w:val="24"/>
          <w:szCs w:val="24"/>
        </w:rPr>
        <w:t xml:space="preserve"> the covered aircraft</w:t>
      </w:r>
      <w:r w:rsidR="00742503" w:rsidRPr="006404E7">
        <w:rPr>
          <w:rFonts w:ascii="Century Schoolbook" w:eastAsia="Times New Roman" w:hAnsi="Century Schoolbook" w:cs="Times New Roman"/>
          <w:b/>
          <w:spacing w:val="-5"/>
          <w:kern w:val="20"/>
          <w:sz w:val="24"/>
          <w:szCs w:val="24"/>
        </w:rPr>
        <w:t xml:space="preserve">, the </w:t>
      </w:r>
      <w:r w:rsidR="005B3E74" w:rsidRPr="00FC11BA">
        <w:rPr>
          <w:rFonts w:ascii="Century Schoolbook" w:eastAsia="Times New Roman" w:hAnsi="Century Schoolbook" w:cs="Times New Roman"/>
          <w:b/>
          <w:spacing w:val="-5"/>
          <w:kern w:val="20"/>
          <w:sz w:val="24"/>
          <w:szCs w:val="24"/>
        </w:rPr>
        <w:t xml:space="preserve">clause at 252.228-7001 requires the </w:t>
      </w:r>
      <w:r w:rsidR="00742503" w:rsidRPr="006404E7">
        <w:rPr>
          <w:rFonts w:ascii="Century Schoolbook" w:eastAsia="Times New Roman" w:hAnsi="Century Schoolbook" w:cs="Times New Roman"/>
          <w:b/>
          <w:spacing w:val="-5"/>
          <w:kern w:val="20"/>
          <w:sz w:val="24"/>
          <w:szCs w:val="24"/>
        </w:rPr>
        <w:t>c</w:t>
      </w:r>
      <w:r w:rsidRPr="006404E7">
        <w:rPr>
          <w:rFonts w:ascii="Century Schoolbook" w:eastAsia="Times New Roman" w:hAnsi="Century Schoolbook" w:cs="Times New Roman"/>
          <w:b/>
          <w:spacing w:val="-5"/>
          <w:kern w:val="20"/>
          <w:sz w:val="24"/>
          <w:szCs w:val="24"/>
        </w:rPr>
        <w:t xml:space="preserve">ontractor to credit the contract price or pay the Government, as directed by the </w:t>
      </w:r>
      <w:r w:rsidR="00742503" w:rsidRPr="006404E7">
        <w:rPr>
          <w:rFonts w:ascii="Century Schoolbook" w:eastAsia="Times New Roman" w:hAnsi="Century Schoolbook" w:cs="Times New Roman"/>
          <w:b/>
          <w:spacing w:val="-5"/>
          <w:kern w:val="20"/>
          <w:sz w:val="24"/>
          <w:szCs w:val="24"/>
        </w:rPr>
        <w:t>contracting o</w:t>
      </w:r>
      <w:r w:rsidRPr="006404E7">
        <w:rPr>
          <w:rFonts w:ascii="Century Schoolbook" w:eastAsia="Times New Roman" w:hAnsi="Century Schoolbook" w:cs="Times New Roman"/>
          <w:b/>
          <w:spacing w:val="-5"/>
          <w:kern w:val="20"/>
          <w:sz w:val="24"/>
          <w:szCs w:val="24"/>
        </w:rPr>
        <w:t>fficer, the least of—</w:t>
      </w:r>
    </w:p>
    <w:p w14:paraId="5C7A076F" w14:textId="77777777" w:rsidR="00D363E9" w:rsidRPr="006404E7"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07C048A" w14:textId="2670A2C0" w:rsidR="00D363E9" w:rsidRPr="00DA628B"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r>
      <w:r w:rsidRPr="006404E7">
        <w:rPr>
          <w:rFonts w:ascii="Century Schoolbook" w:eastAsia="Times New Roman" w:hAnsi="Century Schoolbook" w:cs="Times New Roman"/>
          <w:b/>
          <w:spacing w:val="-5"/>
          <w:kern w:val="20"/>
          <w:sz w:val="24"/>
          <w:szCs w:val="24"/>
        </w:rPr>
        <w:tab/>
        <w:t>(</w:t>
      </w:r>
      <w:proofErr w:type="spellStart"/>
      <w:r w:rsidR="00C2175E" w:rsidRPr="00FC11BA">
        <w:rPr>
          <w:rFonts w:ascii="Century Schoolbook" w:eastAsia="Times New Roman" w:hAnsi="Century Schoolbook" w:cs="Times New Roman"/>
          <w:b/>
          <w:spacing w:val="-5"/>
          <w:kern w:val="20"/>
          <w:sz w:val="24"/>
          <w:szCs w:val="24"/>
        </w:rPr>
        <w:t>i</w:t>
      </w:r>
      <w:proofErr w:type="spellEnd"/>
      <w:r w:rsidRPr="00FC11BA">
        <w:rPr>
          <w:rFonts w:ascii="Century Schoolbook" w:eastAsia="Times New Roman" w:hAnsi="Century Schoolbook" w:cs="Times New Roman"/>
          <w:b/>
          <w:spacing w:val="-5"/>
          <w:kern w:val="20"/>
          <w:sz w:val="24"/>
          <w:szCs w:val="24"/>
        </w:rPr>
        <w:t>)  $200,000;</w:t>
      </w:r>
    </w:p>
    <w:p w14:paraId="40C70C75" w14:textId="77777777" w:rsidR="00D363E9" w:rsidRPr="00DA628B"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F35B4AE" w14:textId="58BD805B"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t>(</w:t>
      </w:r>
      <w:r w:rsidR="00C2175E" w:rsidRPr="00FC11BA">
        <w:rPr>
          <w:rFonts w:ascii="Century Schoolbook" w:eastAsia="Times New Roman" w:hAnsi="Century Schoolbook" w:cs="Times New Roman"/>
          <w:b/>
          <w:spacing w:val="-5"/>
          <w:kern w:val="20"/>
          <w:sz w:val="24"/>
          <w:szCs w:val="24"/>
        </w:rPr>
        <w:t>ii</w:t>
      </w:r>
      <w:r w:rsidRPr="00FC11BA">
        <w:rPr>
          <w:rFonts w:ascii="Century Schoolbook" w:eastAsia="Times New Roman" w:hAnsi="Century Schoolbook" w:cs="Times New Roman"/>
          <w:b/>
          <w:spacing w:val="-5"/>
          <w:kern w:val="20"/>
          <w:sz w:val="24"/>
          <w:szCs w:val="24"/>
        </w:rPr>
        <w:t>)  20 percent of the price or estimated acquisition cost of affected aircraft; or</w:t>
      </w:r>
    </w:p>
    <w:p w14:paraId="3A613853" w14:textId="77777777"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EBA9C13" w14:textId="7A066C9D"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t>(</w:t>
      </w:r>
      <w:r w:rsidR="00C2175E" w:rsidRPr="00FC11BA">
        <w:rPr>
          <w:rFonts w:ascii="Century Schoolbook" w:eastAsia="Times New Roman" w:hAnsi="Century Schoolbook" w:cs="Times New Roman"/>
          <w:b/>
          <w:spacing w:val="-5"/>
          <w:kern w:val="20"/>
          <w:sz w:val="24"/>
          <w:szCs w:val="24"/>
        </w:rPr>
        <w:t>iii</w:t>
      </w:r>
      <w:r w:rsidRPr="00FC11BA">
        <w:rPr>
          <w:rFonts w:ascii="Century Schoolbook" w:eastAsia="Times New Roman" w:hAnsi="Century Schoolbook" w:cs="Times New Roman"/>
          <w:b/>
          <w:spacing w:val="-5"/>
          <w:kern w:val="20"/>
          <w:sz w:val="24"/>
          <w:szCs w:val="24"/>
        </w:rPr>
        <w:t>)  20 percent of the price or estimated cost of the contract, task order, or delivery order.</w:t>
      </w:r>
    </w:p>
    <w:p w14:paraId="1802492A" w14:textId="77777777"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ABD95F1" w14:textId="05A73BD7"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C11BA">
        <w:rPr>
          <w:rFonts w:ascii="Century Schoolbook" w:eastAsia="Times New Roman" w:hAnsi="Century Schoolbook" w:cs="Times New Roman"/>
          <w:b/>
          <w:spacing w:val="-5"/>
          <w:kern w:val="20"/>
          <w:sz w:val="24"/>
          <w:szCs w:val="24"/>
        </w:rPr>
        <w:lastRenderedPageBreak/>
        <w:tab/>
      </w:r>
      <w:r w:rsidRPr="00FC11BA">
        <w:rPr>
          <w:rFonts w:ascii="Century Schoolbook" w:eastAsia="Times New Roman" w:hAnsi="Century Schoolbook" w:cs="Times New Roman"/>
          <w:b/>
          <w:spacing w:val="-5"/>
          <w:kern w:val="20"/>
          <w:sz w:val="24"/>
          <w:szCs w:val="24"/>
        </w:rPr>
        <w:tab/>
        <w:t>(</w:t>
      </w:r>
      <w:r w:rsidR="004B76CD" w:rsidRPr="00FC11BA">
        <w:rPr>
          <w:rFonts w:ascii="Century Schoolbook" w:eastAsia="Times New Roman" w:hAnsi="Century Schoolbook" w:cs="Times New Roman"/>
          <w:b/>
          <w:spacing w:val="-5"/>
          <w:kern w:val="20"/>
          <w:sz w:val="24"/>
          <w:szCs w:val="24"/>
        </w:rPr>
        <w:t>4</w:t>
      </w:r>
      <w:r w:rsidRPr="00FC11BA">
        <w:rPr>
          <w:rFonts w:ascii="Century Schoolbook" w:eastAsia="Times New Roman" w:hAnsi="Century Schoolbook" w:cs="Times New Roman"/>
          <w:b/>
          <w:spacing w:val="-5"/>
          <w:kern w:val="20"/>
          <w:sz w:val="24"/>
          <w:szCs w:val="24"/>
        </w:rPr>
        <w:t xml:space="preserve">)  </w:t>
      </w:r>
      <w:r w:rsidR="00742503" w:rsidRPr="00FC11BA">
        <w:rPr>
          <w:rFonts w:ascii="Century Schoolbook" w:eastAsia="Times New Roman" w:hAnsi="Century Schoolbook" w:cs="Times New Roman"/>
          <w:b/>
          <w:spacing w:val="-5"/>
          <w:kern w:val="20"/>
          <w:sz w:val="24"/>
          <w:szCs w:val="24"/>
        </w:rPr>
        <w:t>The costs incurred by the c</w:t>
      </w:r>
      <w:r w:rsidRPr="00FC11BA">
        <w:rPr>
          <w:rFonts w:ascii="Century Schoolbook" w:eastAsia="Times New Roman" w:hAnsi="Century Schoolbook" w:cs="Times New Roman"/>
          <w:b/>
          <w:spacing w:val="-5"/>
          <w:kern w:val="20"/>
          <w:sz w:val="24"/>
          <w:szCs w:val="24"/>
        </w:rPr>
        <w:t>ontractor for its share of the loss and for insuring against that loss are unallowable costs, including but not limited to—</w:t>
      </w:r>
    </w:p>
    <w:p w14:paraId="462E158B" w14:textId="77777777"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0FD4AE9" w14:textId="11247873"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t>(</w:t>
      </w:r>
      <w:proofErr w:type="spellStart"/>
      <w:r w:rsidR="00C2175E" w:rsidRPr="00FC11BA">
        <w:rPr>
          <w:rFonts w:ascii="Century Schoolbook" w:eastAsia="Times New Roman" w:hAnsi="Century Schoolbook" w:cs="Times New Roman"/>
          <w:b/>
          <w:spacing w:val="-5"/>
          <w:kern w:val="20"/>
          <w:sz w:val="24"/>
          <w:szCs w:val="24"/>
        </w:rPr>
        <w:t>i</w:t>
      </w:r>
      <w:proofErr w:type="spellEnd"/>
      <w:r w:rsidRPr="00FC11BA">
        <w:rPr>
          <w:rFonts w:ascii="Century Schoolbook" w:eastAsia="Times New Roman" w:hAnsi="Century Schoolbook" w:cs="Times New Roman"/>
          <w:b/>
          <w:spacing w:val="-5"/>
          <w:kern w:val="20"/>
          <w:sz w:val="24"/>
          <w:szCs w:val="24"/>
        </w:rPr>
        <w:t xml:space="preserve">)  </w:t>
      </w:r>
      <w:r w:rsidR="00742503" w:rsidRPr="00FC11BA">
        <w:rPr>
          <w:rFonts w:ascii="Century Schoolbook" w:eastAsia="Times New Roman" w:hAnsi="Century Schoolbook" w:cs="Times New Roman"/>
          <w:b/>
          <w:spacing w:val="-5"/>
          <w:kern w:val="20"/>
          <w:sz w:val="24"/>
          <w:szCs w:val="24"/>
        </w:rPr>
        <w:t>The c</w:t>
      </w:r>
      <w:r w:rsidRPr="00FC11BA">
        <w:rPr>
          <w:rFonts w:ascii="Century Schoolbook" w:eastAsia="Times New Roman" w:hAnsi="Century Schoolbook" w:cs="Times New Roman"/>
          <w:b/>
          <w:spacing w:val="-5"/>
          <w:kern w:val="20"/>
          <w:sz w:val="24"/>
          <w:szCs w:val="24"/>
        </w:rPr>
        <w:t>ontractor’s share of loss under the Government’s self-insurance;</w:t>
      </w:r>
    </w:p>
    <w:p w14:paraId="402FCF8B" w14:textId="77777777" w:rsidR="00D363E9" w:rsidRPr="00FC11BA"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539EDED" w14:textId="53B2B75E" w:rsidR="00D363E9" w:rsidRPr="004F5330"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r>
      <w:r w:rsidRPr="00FC11BA">
        <w:rPr>
          <w:rFonts w:ascii="Century Schoolbook" w:eastAsia="Times New Roman" w:hAnsi="Century Schoolbook" w:cs="Times New Roman"/>
          <w:b/>
          <w:spacing w:val="-5"/>
          <w:kern w:val="20"/>
          <w:sz w:val="24"/>
          <w:szCs w:val="24"/>
        </w:rPr>
        <w:tab/>
        <w:t>(</w:t>
      </w:r>
      <w:r w:rsidR="00C2175E" w:rsidRPr="00FC11BA">
        <w:rPr>
          <w:rFonts w:ascii="Century Schoolbook" w:eastAsia="Times New Roman" w:hAnsi="Century Schoolbook" w:cs="Times New Roman"/>
          <w:b/>
          <w:spacing w:val="-5"/>
          <w:kern w:val="20"/>
          <w:sz w:val="24"/>
          <w:szCs w:val="24"/>
        </w:rPr>
        <w:t>ii</w:t>
      </w:r>
      <w:r w:rsidRPr="004F5330">
        <w:rPr>
          <w:rFonts w:ascii="Century Schoolbook" w:eastAsia="Times New Roman" w:hAnsi="Century Schoolbook" w:cs="Times New Roman"/>
          <w:b/>
          <w:spacing w:val="-5"/>
          <w:kern w:val="20"/>
          <w:sz w:val="24"/>
          <w:szCs w:val="24"/>
        </w:rPr>
        <w:t xml:space="preserve">)  The costs of </w:t>
      </w:r>
      <w:r w:rsidR="00742503" w:rsidRPr="004F5330">
        <w:rPr>
          <w:rFonts w:ascii="Century Schoolbook" w:eastAsia="Times New Roman" w:hAnsi="Century Schoolbook" w:cs="Times New Roman"/>
          <w:b/>
          <w:spacing w:val="-5"/>
          <w:kern w:val="20"/>
          <w:sz w:val="24"/>
          <w:szCs w:val="24"/>
        </w:rPr>
        <w:t>the c</w:t>
      </w:r>
      <w:r w:rsidRPr="004F5330">
        <w:rPr>
          <w:rFonts w:ascii="Century Schoolbook" w:eastAsia="Times New Roman" w:hAnsi="Century Schoolbook" w:cs="Times New Roman"/>
          <w:b/>
          <w:spacing w:val="-5"/>
          <w:kern w:val="20"/>
          <w:sz w:val="24"/>
          <w:szCs w:val="24"/>
        </w:rPr>
        <w:t>ontractor’s self-insurance;</w:t>
      </w:r>
    </w:p>
    <w:p w14:paraId="1A695C31" w14:textId="77777777" w:rsidR="00D363E9" w:rsidRPr="004F5330"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7027507" w14:textId="24CB3E9E" w:rsidR="00D363E9" w:rsidRPr="004F5330"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ab/>
        <w:t>(</w:t>
      </w:r>
      <w:r w:rsidR="00C2175E" w:rsidRPr="00FC11BA">
        <w:rPr>
          <w:rFonts w:ascii="Century Schoolbook" w:eastAsia="Times New Roman" w:hAnsi="Century Schoolbook" w:cs="Times New Roman"/>
          <w:b/>
          <w:spacing w:val="-5"/>
          <w:kern w:val="20"/>
          <w:sz w:val="24"/>
          <w:szCs w:val="24"/>
        </w:rPr>
        <w:t>iii</w:t>
      </w:r>
      <w:r w:rsidRPr="004F5330">
        <w:rPr>
          <w:rFonts w:ascii="Century Schoolbook" w:eastAsia="Times New Roman" w:hAnsi="Century Schoolbook" w:cs="Times New Roman"/>
          <w:b/>
          <w:spacing w:val="-5"/>
          <w:kern w:val="20"/>
          <w:sz w:val="24"/>
          <w:szCs w:val="24"/>
        </w:rPr>
        <w:t xml:space="preserve">)  </w:t>
      </w:r>
      <w:r w:rsidR="00742503" w:rsidRPr="004F5330">
        <w:rPr>
          <w:rFonts w:ascii="Century Schoolbook" w:eastAsia="Times New Roman" w:hAnsi="Century Schoolbook" w:cs="Times New Roman"/>
          <w:b/>
          <w:spacing w:val="-5"/>
          <w:kern w:val="20"/>
          <w:sz w:val="24"/>
          <w:szCs w:val="24"/>
        </w:rPr>
        <w:t>The deductible for any c</w:t>
      </w:r>
      <w:r w:rsidRPr="004F5330">
        <w:rPr>
          <w:rFonts w:ascii="Century Schoolbook" w:eastAsia="Times New Roman" w:hAnsi="Century Schoolbook" w:cs="Times New Roman"/>
          <w:b/>
          <w:spacing w:val="-5"/>
          <w:kern w:val="20"/>
          <w:sz w:val="24"/>
          <w:szCs w:val="24"/>
        </w:rPr>
        <w:t>ontractor-purchased insurance;</w:t>
      </w:r>
    </w:p>
    <w:p w14:paraId="14507459" w14:textId="77777777" w:rsidR="00D363E9" w:rsidRPr="004F5330"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D8C35E6" w14:textId="14DE78EC" w:rsidR="00D363E9" w:rsidRPr="004F5330"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ab/>
        <w:t>(</w:t>
      </w:r>
      <w:r w:rsidR="00C2175E" w:rsidRPr="00FC11BA">
        <w:rPr>
          <w:rFonts w:ascii="Century Schoolbook" w:eastAsia="Times New Roman" w:hAnsi="Century Schoolbook" w:cs="Times New Roman"/>
          <w:b/>
          <w:spacing w:val="-5"/>
          <w:kern w:val="20"/>
          <w:sz w:val="24"/>
          <w:szCs w:val="24"/>
        </w:rPr>
        <w:t>iv</w:t>
      </w:r>
      <w:r w:rsidRPr="004F5330">
        <w:rPr>
          <w:rFonts w:ascii="Century Schoolbook" w:eastAsia="Times New Roman" w:hAnsi="Century Schoolbook" w:cs="Times New Roman"/>
          <w:b/>
          <w:spacing w:val="-5"/>
          <w:kern w:val="20"/>
          <w:sz w:val="24"/>
          <w:szCs w:val="24"/>
        </w:rPr>
        <w:t xml:space="preserve">)  </w:t>
      </w:r>
      <w:r w:rsidR="00742503" w:rsidRPr="004F5330">
        <w:rPr>
          <w:rFonts w:ascii="Century Schoolbook" w:eastAsia="Times New Roman" w:hAnsi="Century Schoolbook" w:cs="Times New Roman"/>
          <w:b/>
          <w:spacing w:val="-5"/>
          <w:kern w:val="20"/>
          <w:sz w:val="24"/>
          <w:szCs w:val="24"/>
        </w:rPr>
        <w:t>Insurance premiums paid for c</w:t>
      </w:r>
      <w:r w:rsidRPr="004F5330">
        <w:rPr>
          <w:rFonts w:ascii="Century Schoolbook" w:eastAsia="Times New Roman" w:hAnsi="Century Schoolbook" w:cs="Times New Roman"/>
          <w:b/>
          <w:spacing w:val="-5"/>
          <w:kern w:val="20"/>
          <w:sz w:val="24"/>
          <w:szCs w:val="24"/>
        </w:rPr>
        <w:t>ontractor-purchased insurance; and</w:t>
      </w:r>
    </w:p>
    <w:p w14:paraId="36FCA1E8" w14:textId="77777777" w:rsidR="00D363E9" w:rsidRPr="004F5330"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4DC03BF" w14:textId="2A5F09B8" w:rsidR="00D363E9" w:rsidRPr="004F5330"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ab/>
      </w:r>
      <w:r w:rsidRPr="004F5330">
        <w:rPr>
          <w:rFonts w:ascii="Century Schoolbook" w:eastAsia="Times New Roman" w:hAnsi="Century Schoolbook" w:cs="Times New Roman"/>
          <w:b/>
          <w:spacing w:val="-5"/>
          <w:kern w:val="20"/>
          <w:sz w:val="24"/>
          <w:szCs w:val="24"/>
        </w:rPr>
        <w:tab/>
        <w:t>(</w:t>
      </w:r>
      <w:r w:rsidR="00C2175E" w:rsidRPr="00FC11BA">
        <w:rPr>
          <w:rFonts w:ascii="Century Schoolbook" w:eastAsia="Times New Roman" w:hAnsi="Century Schoolbook" w:cs="Times New Roman"/>
          <w:b/>
          <w:spacing w:val="-5"/>
          <w:kern w:val="20"/>
          <w:sz w:val="24"/>
          <w:szCs w:val="24"/>
        </w:rPr>
        <w:t>v</w:t>
      </w:r>
      <w:r w:rsidRPr="004F5330">
        <w:rPr>
          <w:rFonts w:ascii="Century Schoolbook" w:eastAsia="Times New Roman" w:hAnsi="Century Schoolbook" w:cs="Times New Roman"/>
          <w:b/>
          <w:spacing w:val="-5"/>
          <w:kern w:val="20"/>
          <w:sz w:val="24"/>
          <w:szCs w:val="24"/>
        </w:rPr>
        <w:t>)  Costs associated with determining, litigating, and d</w:t>
      </w:r>
      <w:r w:rsidR="00742503" w:rsidRPr="004F5330">
        <w:rPr>
          <w:rFonts w:ascii="Century Schoolbook" w:eastAsia="Times New Roman" w:hAnsi="Century Schoolbook" w:cs="Times New Roman"/>
          <w:b/>
          <w:spacing w:val="-5"/>
          <w:kern w:val="20"/>
          <w:sz w:val="24"/>
          <w:szCs w:val="24"/>
        </w:rPr>
        <w:t>efending against the c</w:t>
      </w:r>
      <w:r w:rsidRPr="004F5330">
        <w:rPr>
          <w:rFonts w:ascii="Century Schoolbook" w:eastAsia="Times New Roman" w:hAnsi="Century Schoolbook" w:cs="Times New Roman"/>
          <w:b/>
          <w:spacing w:val="-5"/>
          <w:kern w:val="20"/>
          <w:sz w:val="24"/>
          <w:szCs w:val="24"/>
        </w:rPr>
        <w:t>ontractor’s liability.</w:t>
      </w:r>
    </w:p>
    <w:p w14:paraId="57886E48" w14:textId="77777777" w:rsidR="00D363E9" w:rsidRPr="004F5330"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highlight w:val="yellow"/>
        </w:rPr>
      </w:pPr>
    </w:p>
    <w:p w14:paraId="5F4E8DFD" w14:textId="5B103A71" w:rsidR="005A58BD" w:rsidRPr="0084298E" w:rsidRDefault="00D363E9" w:rsidP="00755A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4F5330">
        <w:rPr>
          <w:rFonts w:ascii="Century Schoolbook" w:eastAsia="Times New Roman" w:hAnsi="Century Schoolbook" w:cs="Times New Roman"/>
          <w:b/>
          <w:spacing w:val="-5"/>
          <w:kern w:val="20"/>
          <w:sz w:val="24"/>
          <w:szCs w:val="24"/>
        </w:rPr>
        <w:tab/>
        <w:t>(</w:t>
      </w:r>
      <w:r w:rsidR="00480756" w:rsidRPr="00FC11BA">
        <w:rPr>
          <w:rFonts w:ascii="Century Schoolbook" w:eastAsia="Times New Roman" w:hAnsi="Century Schoolbook" w:cs="Times New Roman"/>
          <w:b/>
          <w:spacing w:val="-5"/>
          <w:kern w:val="20"/>
          <w:sz w:val="24"/>
          <w:szCs w:val="24"/>
        </w:rPr>
        <w:t>k</w:t>
      </w:r>
      <w:r w:rsidRPr="00FC11BA">
        <w:rPr>
          <w:rFonts w:ascii="Century Schoolbook" w:eastAsia="Times New Roman" w:hAnsi="Century Schoolbook" w:cs="Times New Roman"/>
          <w:b/>
          <w:spacing w:val="-5"/>
          <w:kern w:val="20"/>
          <w:sz w:val="24"/>
          <w:szCs w:val="24"/>
        </w:rPr>
        <w:t xml:space="preserve">)  </w:t>
      </w:r>
      <w:r w:rsidRPr="00FC11BA">
        <w:rPr>
          <w:rFonts w:ascii="Century Schoolbook" w:eastAsia="Times New Roman" w:hAnsi="Century Schoolbook" w:cs="Times New Roman"/>
          <w:b/>
          <w:bCs/>
          <w:i/>
          <w:spacing w:val="-5"/>
          <w:kern w:val="20"/>
          <w:sz w:val="24"/>
          <w:szCs w:val="24"/>
        </w:rPr>
        <w:t>Reimbursement from a third party</w:t>
      </w:r>
      <w:r w:rsidRPr="004F5330">
        <w:rPr>
          <w:rFonts w:ascii="Century Schoolbook" w:eastAsia="Times New Roman" w:hAnsi="Century Schoolbook" w:cs="Times New Roman"/>
          <w:b/>
          <w:bCs/>
          <w:spacing w:val="-5"/>
          <w:kern w:val="20"/>
          <w:sz w:val="24"/>
          <w:szCs w:val="24"/>
        </w:rPr>
        <w:t xml:space="preserve">. </w:t>
      </w:r>
      <w:r w:rsidRPr="004F5330">
        <w:rPr>
          <w:rFonts w:ascii="Century Schoolbook" w:eastAsia="Times New Roman" w:hAnsi="Century Schoolbook" w:cs="Times New Roman"/>
          <w:b/>
          <w:spacing w:val="-5"/>
          <w:kern w:val="20"/>
          <w:sz w:val="24"/>
          <w:szCs w:val="24"/>
        </w:rPr>
        <w:t xml:space="preserve"> </w:t>
      </w:r>
      <w:r w:rsidR="00742503" w:rsidRPr="004F5330">
        <w:rPr>
          <w:rFonts w:ascii="Century Schoolbook" w:eastAsia="Times New Roman" w:hAnsi="Century Schoolbook" w:cs="Times New Roman"/>
          <w:b/>
          <w:spacing w:val="-5"/>
          <w:kern w:val="20"/>
          <w:sz w:val="24"/>
          <w:szCs w:val="24"/>
        </w:rPr>
        <w:t>If the contracting officer finds or has reason to believe that the contractor has been reimbursed or otherwise compensated</w:t>
      </w:r>
      <w:r w:rsidR="005B3E74" w:rsidRPr="00FC11BA">
        <w:rPr>
          <w:rFonts w:ascii="Century Schoolbook" w:eastAsia="Times New Roman" w:hAnsi="Century Schoolbook" w:cs="Times New Roman"/>
          <w:b/>
          <w:spacing w:val="-5"/>
          <w:kern w:val="20"/>
          <w:sz w:val="24"/>
          <w:szCs w:val="24"/>
        </w:rPr>
        <w:t xml:space="preserve"> by a third party</w:t>
      </w:r>
      <w:r w:rsidR="0014506B" w:rsidRPr="00FC11BA">
        <w:rPr>
          <w:rFonts w:ascii="Century Schoolbook" w:eastAsia="Times New Roman" w:hAnsi="Century Schoolbook" w:cs="Times New Roman"/>
          <w:b/>
          <w:spacing w:val="-5"/>
          <w:kern w:val="20"/>
          <w:sz w:val="24"/>
          <w:szCs w:val="24"/>
        </w:rPr>
        <w:t xml:space="preserve"> </w:t>
      </w:r>
      <w:r w:rsidR="0014506B" w:rsidRPr="0014506B">
        <w:rPr>
          <w:rFonts w:ascii="Century Schoolbook" w:eastAsia="Times New Roman" w:hAnsi="Century Schoolbook" w:cs="Times New Roman"/>
          <w:b/>
          <w:spacing w:val="-5"/>
          <w:kern w:val="20"/>
          <w:sz w:val="24"/>
          <w:szCs w:val="24"/>
        </w:rPr>
        <w:t>for damage, loss, or destruction of covered aircraft and has also been compensated by the Government</w:t>
      </w:r>
      <w:r w:rsidR="00742503" w:rsidRPr="004F5330">
        <w:rPr>
          <w:rFonts w:ascii="Century Schoolbook" w:eastAsia="Times New Roman" w:hAnsi="Century Schoolbook" w:cs="Times New Roman"/>
          <w:b/>
          <w:spacing w:val="-5"/>
          <w:kern w:val="20"/>
          <w:sz w:val="24"/>
          <w:szCs w:val="24"/>
        </w:rPr>
        <w:t>, then the contracting officer shall demand an equitable reimbursement</w:t>
      </w:r>
      <w:r w:rsidRPr="004F5330">
        <w:rPr>
          <w:rFonts w:ascii="Century Schoolbook" w:eastAsia="Times New Roman" w:hAnsi="Century Schoolbook" w:cs="Times New Roman"/>
          <w:b/>
          <w:spacing w:val="-5"/>
          <w:kern w:val="20"/>
          <w:sz w:val="24"/>
          <w:szCs w:val="24"/>
        </w:rPr>
        <w:t xml:space="preserve">. </w:t>
      </w:r>
      <w:r w:rsidR="00742503" w:rsidRPr="004F5330">
        <w:rPr>
          <w:rFonts w:ascii="Century Schoolbook" w:eastAsia="Times New Roman" w:hAnsi="Century Schoolbook" w:cs="Times New Roman"/>
          <w:b/>
          <w:spacing w:val="-5"/>
          <w:kern w:val="20"/>
          <w:sz w:val="24"/>
          <w:szCs w:val="24"/>
        </w:rPr>
        <w:t xml:space="preserve"> </w:t>
      </w:r>
      <w:r w:rsidR="00742503" w:rsidRPr="00FC11BA">
        <w:rPr>
          <w:rFonts w:ascii="Century Schoolbook" w:eastAsia="Times New Roman" w:hAnsi="Century Schoolbook" w:cs="Times New Roman"/>
          <w:b/>
          <w:spacing w:val="-5"/>
          <w:kern w:val="20"/>
          <w:sz w:val="24"/>
          <w:szCs w:val="24"/>
        </w:rPr>
        <w:t>I</w:t>
      </w:r>
      <w:r w:rsidR="00742503" w:rsidRPr="004F5330">
        <w:rPr>
          <w:rFonts w:ascii="Century Schoolbook" w:eastAsia="Times New Roman" w:hAnsi="Century Schoolbook" w:cs="Times New Roman"/>
          <w:b/>
          <w:spacing w:val="-5"/>
          <w:kern w:val="20"/>
          <w:sz w:val="24"/>
          <w:szCs w:val="24"/>
        </w:rPr>
        <w:t>f the contracting officer requests that the contractor provide reasonable assistance in obtaining recovery, such effort shall be an allowable expense of the contractor.</w:t>
      </w:r>
    </w:p>
    <w:p w14:paraId="453E0CC0" w14:textId="77777777" w:rsidR="005A58BD" w:rsidRPr="005D31F3" w:rsidRDefault="005A58BD" w:rsidP="00755A93">
      <w:pPr>
        <w:pStyle w:val="DFARS"/>
        <w:tabs>
          <w:tab w:val="clear" w:pos="810"/>
          <w:tab w:val="left" w:pos="806"/>
        </w:tabs>
        <w:rPr>
          <w:b/>
          <w:bCs/>
          <w:szCs w:val="24"/>
        </w:rPr>
      </w:pPr>
    </w:p>
    <w:p w14:paraId="3A5BF2C5" w14:textId="426FF525" w:rsidR="00F50DC0" w:rsidRDefault="00F50DC0">
      <w:pPr>
        <w:pStyle w:val="DFARS"/>
        <w:tabs>
          <w:tab w:val="clear" w:pos="810"/>
          <w:tab w:val="left" w:pos="806"/>
        </w:tabs>
        <w:rPr>
          <w:b/>
          <w:bCs/>
          <w:szCs w:val="24"/>
        </w:rPr>
      </w:pPr>
      <w:r>
        <w:rPr>
          <w:b/>
          <w:bCs/>
          <w:szCs w:val="24"/>
        </w:rPr>
        <w:t>228.370-3  Aircraft not owned by or to be delivered to the Government.</w:t>
      </w:r>
    </w:p>
    <w:p w14:paraId="5C1C6215" w14:textId="3FE1FDDD" w:rsidR="00F50DC0" w:rsidRDefault="00F50DC0">
      <w:pPr>
        <w:pStyle w:val="DFARS"/>
        <w:tabs>
          <w:tab w:val="clear" w:pos="810"/>
          <w:tab w:val="left" w:pos="806"/>
        </w:tabs>
        <w:rPr>
          <w:b/>
          <w:bCs/>
          <w:szCs w:val="24"/>
        </w:rPr>
      </w:pPr>
    </w:p>
    <w:p w14:paraId="323EA13E" w14:textId="05282FC8" w:rsidR="00F50DC0" w:rsidRDefault="00F50DC0" w:rsidP="00F50DC0">
      <w:pPr>
        <w:pStyle w:val="dfars0"/>
        <w:tabs>
          <w:tab w:val="clear" w:pos="810"/>
          <w:tab w:val="left" w:pos="806"/>
        </w:tabs>
        <w:spacing w:before="0" w:beforeAutospacing="0" w:after="0" w:afterAutospacing="0" w:line="240" w:lineRule="exact"/>
        <w:rPr>
          <w:b/>
          <w:lang w:val="en"/>
        </w:rPr>
      </w:pPr>
      <w:r>
        <w:rPr>
          <w:b/>
          <w:bCs/>
        </w:rPr>
        <w:tab/>
        <w:t xml:space="preserve">(a)  When a contract involves </w:t>
      </w:r>
      <w:r w:rsidRPr="005D31F3">
        <w:rPr>
          <w:b/>
          <w:lang w:val="en"/>
        </w:rPr>
        <w:t xml:space="preserve">aircraft not owned by or to be delivered to the Government, </w:t>
      </w:r>
      <w:r>
        <w:rPr>
          <w:b/>
          <w:lang w:val="en"/>
        </w:rPr>
        <w:t xml:space="preserve">the contracting officer may use the </w:t>
      </w:r>
      <w:r>
        <w:rPr>
          <w:b/>
          <w:bCs/>
        </w:rPr>
        <w:t xml:space="preserve">clause at 252.228-7001 </w:t>
      </w:r>
      <w:r w:rsidRPr="005D31F3">
        <w:rPr>
          <w:b/>
          <w:lang w:val="en"/>
        </w:rPr>
        <w:t>only if the contracting officer de</w:t>
      </w:r>
      <w:r w:rsidR="00B3404C">
        <w:rPr>
          <w:b/>
          <w:lang w:val="en"/>
        </w:rPr>
        <w:t>termines</w:t>
      </w:r>
      <w:r w:rsidRPr="005D31F3">
        <w:rPr>
          <w:b/>
          <w:lang w:val="en"/>
        </w:rPr>
        <w:t xml:space="preserve"> that it is in the best interest of the Government.</w:t>
      </w:r>
    </w:p>
    <w:p w14:paraId="771D4162" w14:textId="77777777" w:rsidR="00F50DC0" w:rsidRDefault="00F50DC0" w:rsidP="00F50DC0">
      <w:pPr>
        <w:pStyle w:val="dfars0"/>
        <w:tabs>
          <w:tab w:val="clear" w:pos="810"/>
          <w:tab w:val="left" w:pos="806"/>
        </w:tabs>
        <w:spacing w:before="0" w:beforeAutospacing="0" w:after="0" w:afterAutospacing="0" w:line="240" w:lineRule="exact"/>
        <w:rPr>
          <w:b/>
          <w:lang w:val="en"/>
        </w:rPr>
      </w:pPr>
    </w:p>
    <w:p w14:paraId="689BCAEC" w14:textId="45D07DCD" w:rsidR="00F50DC0" w:rsidRPr="005D31F3" w:rsidRDefault="00F50DC0" w:rsidP="00F50DC0">
      <w:pPr>
        <w:pStyle w:val="dfars0"/>
        <w:tabs>
          <w:tab w:val="clear" w:pos="810"/>
          <w:tab w:val="left" w:pos="806"/>
        </w:tabs>
        <w:spacing w:before="0" w:beforeAutospacing="0" w:after="0" w:afterAutospacing="0" w:line="240" w:lineRule="exact"/>
        <w:rPr>
          <w:b/>
          <w:lang w:val="en"/>
        </w:rPr>
      </w:pPr>
      <w:r>
        <w:rPr>
          <w:b/>
          <w:lang w:val="en"/>
        </w:rPr>
        <w:tab/>
        <w:t xml:space="preserve">(b)  </w:t>
      </w:r>
      <w:r w:rsidRPr="005D31F3">
        <w:rPr>
          <w:b/>
          <w:lang w:val="en"/>
        </w:rPr>
        <w:t xml:space="preserve">Potential factors for </w:t>
      </w:r>
      <w:r>
        <w:rPr>
          <w:b/>
          <w:lang w:val="en"/>
        </w:rPr>
        <w:t xml:space="preserve">the </w:t>
      </w:r>
      <w:r w:rsidRPr="005D31F3">
        <w:rPr>
          <w:b/>
          <w:lang w:val="en"/>
        </w:rPr>
        <w:t>contracting officer to consider when deciding which course of action is in the best interest of the Government include, but are not limited to, whether</w:t>
      </w:r>
      <w:r w:rsidRPr="005D31F3">
        <w:rPr>
          <w:b/>
        </w:rPr>
        <w:t>—</w:t>
      </w:r>
    </w:p>
    <w:p w14:paraId="3BC4A291" w14:textId="77777777" w:rsidR="00F50DC0" w:rsidRPr="005D31F3" w:rsidRDefault="00F50DC0" w:rsidP="00F50DC0">
      <w:pPr>
        <w:pStyle w:val="dfars0"/>
        <w:tabs>
          <w:tab w:val="clear" w:pos="810"/>
          <w:tab w:val="left" w:pos="806"/>
        </w:tabs>
        <w:spacing w:before="0" w:beforeAutospacing="0" w:after="0" w:afterAutospacing="0" w:line="240" w:lineRule="exact"/>
        <w:rPr>
          <w:b/>
          <w:lang w:val="en"/>
        </w:rPr>
      </w:pPr>
    </w:p>
    <w:p w14:paraId="019D5E8F" w14:textId="5541A7B6" w:rsidR="00F50DC0" w:rsidRPr="005D31F3" w:rsidRDefault="00F50DC0" w:rsidP="00F50DC0">
      <w:pPr>
        <w:pStyle w:val="DFARS"/>
        <w:tabs>
          <w:tab w:val="clear" w:pos="810"/>
          <w:tab w:val="left" w:pos="806"/>
        </w:tabs>
        <w:rPr>
          <w:b/>
          <w:szCs w:val="24"/>
          <w:lang w:val="en"/>
        </w:rPr>
      </w:pPr>
      <w:r w:rsidRPr="005D31F3">
        <w:rPr>
          <w:b/>
          <w:szCs w:val="24"/>
          <w:lang w:val="en"/>
        </w:rPr>
        <w:tab/>
      </w:r>
      <w:r w:rsidRPr="005D31F3">
        <w:rPr>
          <w:b/>
          <w:szCs w:val="24"/>
          <w:lang w:val="en"/>
        </w:rPr>
        <w:tab/>
        <w:t>(</w:t>
      </w:r>
      <w:r w:rsidR="00372471">
        <w:rPr>
          <w:b/>
          <w:szCs w:val="24"/>
          <w:lang w:val="en"/>
        </w:rPr>
        <w:t>1</w:t>
      </w:r>
      <w:r w:rsidRPr="005D31F3">
        <w:rPr>
          <w:b/>
          <w:szCs w:val="24"/>
          <w:lang w:val="en"/>
        </w:rPr>
        <w:t>)  The cost of hull insurance exceeds the replacement cost of the aircraft;</w:t>
      </w:r>
    </w:p>
    <w:p w14:paraId="0D414B2D" w14:textId="77777777" w:rsidR="00F50DC0" w:rsidRPr="005D31F3" w:rsidRDefault="00F50DC0" w:rsidP="00F50DC0">
      <w:pPr>
        <w:pStyle w:val="DFARS"/>
        <w:tabs>
          <w:tab w:val="clear" w:pos="810"/>
          <w:tab w:val="left" w:pos="806"/>
        </w:tabs>
        <w:rPr>
          <w:b/>
          <w:szCs w:val="24"/>
          <w:lang w:val="en"/>
        </w:rPr>
      </w:pPr>
    </w:p>
    <w:p w14:paraId="1CEDABCF" w14:textId="38E30DC1" w:rsidR="00F50DC0" w:rsidRPr="005D31F3" w:rsidRDefault="00F50DC0" w:rsidP="00F50DC0">
      <w:pPr>
        <w:pStyle w:val="DFARS"/>
        <w:tabs>
          <w:tab w:val="clear" w:pos="810"/>
          <w:tab w:val="left" w:pos="806"/>
        </w:tabs>
        <w:rPr>
          <w:b/>
          <w:szCs w:val="24"/>
          <w:lang w:val="en"/>
        </w:rPr>
      </w:pPr>
      <w:r w:rsidRPr="005D31F3">
        <w:rPr>
          <w:b/>
          <w:szCs w:val="24"/>
          <w:lang w:val="en"/>
        </w:rPr>
        <w:tab/>
      </w:r>
      <w:r w:rsidRPr="005D31F3">
        <w:rPr>
          <w:b/>
          <w:szCs w:val="24"/>
          <w:lang w:val="en"/>
        </w:rPr>
        <w:tab/>
        <w:t>(</w:t>
      </w:r>
      <w:r w:rsidR="00372471">
        <w:rPr>
          <w:b/>
          <w:szCs w:val="24"/>
          <w:lang w:val="en"/>
        </w:rPr>
        <w:t>2</w:t>
      </w:r>
      <w:r w:rsidRPr="005D31F3">
        <w:rPr>
          <w:b/>
          <w:szCs w:val="24"/>
          <w:lang w:val="en"/>
        </w:rPr>
        <w:t>)  Insurance is not available (e.g., high-risk experimental flights and operations of aircraft in a war zone); or</w:t>
      </w:r>
    </w:p>
    <w:p w14:paraId="64E4D47D" w14:textId="77777777" w:rsidR="00F50DC0" w:rsidRPr="005D31F3" w:rsidRDefault="00F50DC0" w:rsidP="00F50DC0">
      <w:pPr>
        <w:pStyle w:val="DFARS"/>
        <w:tabs>
          <w:tab w:val="clear" w:pos="810"/>
          <w:tab w:val="left" w:pos="806"/>
        </w:tabs>
        <w:rPr>
          <w:b/>
          <w:szCs w:val="24"/>
          <w:lang w:val="en"/>
        </w:rPr>
      </w:pPr>
    </w:p>
    <w:p w14:paraId="5BD4CB2B" w14:textId="7E9EB9D2" w:rsidR="00F50DC0" w:rsidRDefault="00F50DC0" w:rsidP="00F50DC0">
      <w:pPr>
        <w:pStyle w:val="DFARS"/>
        <w:tabs>
          <w:tab w:val="clear" w:pos="810"/>
          <w:tab w:val="left" w:pos="806"/>
        </w:tabs>
        <w:rPr>
          <w:b/>
          <w:bCs/>
          <w:szCs w:val="24"/>
        </w:rPr>
      </w:pPr>
      <w:r w:rsidRPr="005D31F3">
        <w:rPr>
          <w:b/>
          <w:szCs w:val="24"/>
          <w:lang w:val="en"/>
        </w:rPr>
        <w:tab/>
      </w:r>
      <w:r w:rsidRPr="005D31F3">
        <w:rPr>
          <w:b/>
          <w:szCs w:val="24"/>
          <w:lang w:val="en"/>
        </w:rPr>
        <w:tab/>
        <w:t>(</w:t>
      </w:r>
      <w:r w:rsidR="00372471">
        <w:rPr>
          <w:b/>
          <w:szCs w:val="24"/>
          <w:lang w:val="en"/>
        </w:rPr>
        <w:t>3</w:t>
      </w:r>
      <w:r w:rsidRPr="005D31F3">
        <w:rPr>
          <w:b/>
          <w:szCs w:val="24"/>
          <w:lang w:val="en"/>
        </w:rPr>
        <w:t>)  Ground or flight activities that involve contractor-owned and contractor-operated aircraft may pose risk to Government aircraft (e.g., due to close proximity in flight).]</w:t>
      </w:r>
    </w:p>
    <w:p w14:paraId="13A062AE" w14:textId="77777777" w:rsidR="00F50DC0" w:rsidRDefault="00F50DC0">
      <w:pPr>
        <w:pStyle w:val="DFARS"/>
        <w:tabs>
          <w:tab w:val="clear" w:pos="810"/>
          <w:tab w:val="left" w:pos="806"/>
        </w:tabs>
        <w:rPr>
          <w:b/>
          <w:bCs/>
          <w:szCs w:val="24"/>
        </w:rPr>
      </w:pPr>
    </w:p>
    <w:p w14:paraId="38E19103" w14:textId="5769DF17" w:rsidR="00FE654E" w:rsidRPr="005D31F3" w:rsidRDefault="00122300" w:rsidP="00755A93">
      <w:pPr>
        <w:pStyle w:val="DFARS"/>
        <w:tabs>
          <w:tab w:val="clear" w:pos="810"/>
          <w:tab w:val="left" w:pos="806"/>
        </w:tabs>
        <w:rPr>
          <w:b/>
          <w:bCs/>
          <w:szCs w:val="24"/>
        </w:rPr>
      </w:pPr>
      <w:r w:rsidRPr="005D31F3">
        <w:rPr>
          <w:b/>
          <w:bCs/>
          <w:szCs w:val="24"/>
        </w:rPr>
        <w:t>228.37</w:t>
      </w:r>
      <w:r w:rsidR="00B97911" w:rsidRPr="005D31F3">
        <w:rPr>
          <w:b/>
          <w:bCs/>
          <w:szCs w:val="24"/>
        </w:rPr>
        <w:t>[1]</w:t>
      </w:r>
      <w:r w:rsidRPr="005D31F3">
        <w:rPr>
          <w:b/>
          <w:bCs/>
          <w:strike/>
          <w:szCs w:val="24"/>
        </w:rPr>
        <w:t>0</w:t>
      </w:r>
      <w:r w:rsidR="00EE4F49" w:rsidRPr="005D31F3">
        <w:rPr>
          <w:b/>
          <w:bCs/>
          <w:szCs w:val="24"/>
        </w:rPr>
        <w:t xml:space="preserve"> </w:t>
      </w:r>
      <w:r w:rsidRPr="005D31F3">
        <w:rPr>
          <w:b/>
          <w:bCs/>
          <w:szCs w:val="24"/>
        </w:rPr>
        <w:t xml:space="preserve"> Additional clauses.</w:t>
      </w:r>
    </w:p>
    <w:p w14:paraId="07A81113" w14:textId="77777777" w:rsidR="00F4536F" w:rsidRPr="005D31F3" w:rsidRDefault="00F4536F" w:rsidP="00755A93">
      <w:pPr>
        <w:pStyle w:val="DFARS"/>
        <w:tabs>
          <w:tab w:val="clear" w:pos="810"/>
          <w:tab w:val="left" w:pos="806"/>
        </w:tabs>
        <w:rPr>
          <w:b/>
          <w:szCs w:val="24"/>
        </w:rPr>
      </w:pPr>
    </w:p>
    <w:p w14:paraId="4084E58C" w14:textId="5E37996A" w:rsidR="00122300" w:rsidRPr="005D31F3" w:rsidRDefault="00C27C2F" w:rsidP="00755A93">
      <w:pPr>
        <w:pStyle w:val="dfars0"/>
        <w:tabs>
          <w:tab w:val="clear" w:pos="810"/>
          <w:tab w:val="left" w:pos="806"/>
        </w:tabs>
        <w:spacing w:before="0" w:beforeAutospacing="0" w:after="0" w:afterAutospacing="0" w:line="240" w:lineRule="exact"/>
      </w:pPr>
      <w:r w:rsidRPr="005D31F3">
        <w:tab/>
      </w:r>
      <w:r w:rsidR="00122300" w:rsidRPr="005D31F3">
        <w:t>(a)</w:t>
      </w:r>
      <w:r w:rsidR="00EE4F49" w:rsidRPr="005D31F3">
        <w:t xml:space="preserve"> </w:t>
      </w:r>
      <w:r w:rsidR="00122300" w:rsidRPr="005D31F3">
        <w:t xml:space="preserve"> Use the clause at </w:t>
      </w:r>
      <w:hyperlink r:id="rId32" w:anchor="252.228-7000" w:history="1">
        <w:r w:rsidR="00122300" w:rsidRPr="005D31F3">
          <w:rPr>
            <w:rStyle w:val="Hyperlink"/>
            <w:color w:val="auto"/>
          </w:rPr>
          <w:t>252.228-7000</w:t>
        </w:r>
      </w:hyperlink>
      <w:r w:rsidR="00122300" w:rsidRPr="005D31F3">
        <w:t>, Reimbursement for War-Hazard Losses, when—</w:t>
      </w:r>
    </w:p>
    <w:p w14:paraId="634A9450" w14:textId="77777777" w:rsidR="00EE4F49" w:rsidRPr="005D31F3" w:rsidRDefault="00EE4F49" w:rsidP="00755A93">
      <w:pPr>
        <w:pStyle w:val="dfars0"/>
        <w:tabs>
          <w:tab w:val="clear" w:pos="810"/>
          <w:tab w:val="left" w:pos="806"/>
        </w:tabs>
        <w:spacing w:before="0" w:beforeAutospacing="0" w:after="0" w:afterAutospacing="0" w:line="240" w:lineRule="exact"/>
      </w:pPr>
    </w:p>
    <w:p w14:paraId="4567144F" w14:textId="5D99FD23" w:rsidR="00122300" w:rsidRPr="005D31F3" w:rsidRDefault="001A7D16" w:rsidP="00755A93">
      <w:pPr>
        <w:pStyle w:val="dfars0"/>
        <w:tabs>
          <w:tab w:val="clear" w:pos="810"/>
          <w:tab w:val="left" w:pos="806"/>
        </w:tabs>
        <w:spacing w:before="0" w:beforeAutospacing="0" w:after="0" w:afterAutospacing="0" w:line="240" w:lineRule="exact"/>
      </w:pPr>
      <w:r w:rsidRPr="005D31F3">
        <w:tab/>
      </w:r>
      <w:r w:rsidRPr="005D31F3">
        <w:tab/>
      </w:r>
      <w:r w:rsidR="00122300" w:rsidRPr="005D31F3">
        <w:t>(1)</w:t>
      </w:r>
      <w:r w:rsidR="00EE4F49" w:rsidRPr="005D31F3">
        <w:t xml:space="preserve"> </w:t>
      </w:r>
      <w:r w:rsidR="00122300" w:rsidRPr="005D31F3">
        <w:t xml:space="preserve"> The clause at FAR 52.228-4, Worker's Compensation and War-Hazard Insurance Overseas, is used; and</w:t>
      </w:r>
    </w:p>
    <w:p w14:paraId="16C25909" w14:textId="45223C07" w:rsidR="001A7D16" w:rsidRPr="005D31F3" w:rsidRDefault="001A7D16" w:rsidP="00755A93">
      <w:pPr>
        <w:pStyle w:val="dfars0"/>
        <w:tabs>
          <w:tab w:val="clear" w:pos="810"/>
          <w:tab w:val="left" w:pos="806"/>
        </w:tabs>
        <w:spacing w:before="0" w:beforeAutospacing="0" w:after="0" w:afterAutospacing="0" w:line="240" w:lineRule="exact"/>
      </w:pPr>
    </w:p>
    <w:p w14:paraId="1E82FC7C" w14:textId="4F1D866E" w:rsidR="00122300" w:rsidRPr="005D31F3" w:rsidRDefault="001A7D16" w:rsidP="00755A93">
      <w:pPr>
        <w:pStyle w:val="dfars0"/>
        <w:tabs>
          <w:tab w:val="clear" w:pos="810"/>
          <w:tab w:val="left" w:pos="806"/>
        </w:tabs>
        <w:spacing w:before="0" w:beforeAutospacing="0" w:after="0" w:afterAutospacing="0" w:line="240" w:lineRule="exact"/>
      </w:pPr>
      <w:r w:rsidRPr="005D31F3">
        <w:lastRenderedPageBreak/>
        <w:tab/>
      </w:r>
      <w:r w:rsidRPr="005D31F3">
        <w:tab/>
      </w:r>
      <w:r w:rsidR="00122300" w:rsidRPr="005D31F3">
        <w:t>(2)</w:t>
      </w:r>
      <w:r w:rsidR="00EE4F49" w:rsidRPr="005D31F3">
        <w:t xml:space="preserve">  </w:t>
      </w:r>
      <w:r w:rsidR="00122300" w:rsidRPr="005D31F3">
        <w:t>The head of the contracting activity decides not to allow the contractor to buy insurance for war-hazard losses.</w:t>
      </w:r>
    </w:p>
    <w:p w14:paraId="4472A861" w14:textId="77777777" w:rsidR="00EE4F49" w:rsidRPr="005D31F3" w:rsidRDefault="00EE4F49" w:rsidP="00755A93">
      <w:pPr>
        <w:pStyle w:val="dfars0"/>
        <w:tabs>
          <w:tab w:val="clear" w:pos="810"/>
          <w:tab w:val="left" w:pos="806"/>
        </w:tabs>
        <w:spacing w:before="0" w:beforeAutospacing="0" w:after="0" w:afterAutospacing="0" w:line="240" w:lineRule="exact"/>
      </w:pPr>
    </w:p>
    <w:p w14:paraId="4D64723C" w14:textId="0C9E5347" w:rsidR="002F2B16" w:rsidRPr="005D31F3" w:rsidRDefault="001A7D16" w:rsidP="00755A93">
      <w:pPr>
        <w:pStyle w:val="dfars0"/>
        <w:tabs>
          <w:tab w:val="clear" w:pos="810"/>
          <w:tab w:val="left" w:pos="806"/>
        </w:tabs>
        <w:spacing w:before="0" w:beforeAutospacing="0" w:after="0" w:afterAutospacing="0" w:line="240" w:lineRule="exact"/>
      </w:pPr>
      <w:r w:rsidRPr="005D31F3">
        <w:tab/>
      </w:r>
      <w:r w:rsidR="00122300" w:rsidRPr="005D31F3">
        <w:t>(b)</w:t>
      </w:r>
      <w:r w:rsidR="00122300" w:rsidRPr="005D31F3">
        <w:rPr>
          <w:strike/>
        </w:rPr>
        <w:t>(1)</w:t>
      </w:r>
      <w:r w:rsidR="00EE4F49" w:rsidRPr="005D31F3">
        <w:t xml:space="preserve">  </w:t>
      </w:r>
      <w:r w:rsidR="00122300" w:rsidRPr="005D31F3">
        <w:t xml:space="preserve">Use the clause at </w:t>
      </w:r>
      <w:hyperlink r:id="rId33" w:anchor="252.228-7001" w:history="1">
        <w:r w:rsidR="00122300" w:rsidRPr="005D31F3">
          <w:rPr>
            <w:rStyle w:val="Hyperlink"/>
            <w:color w:val="auto"/>
          </w:rPr>
          <w:t>252.228-7001</w:t>
        </w:r>
      </w:hyperlink>
      <w:r w:rsidR="00122300" w:rsidRPr="005D31F3">
        <w:t xml:space="preserve">, Ground and Flight Risk, in </w:t>
      </w:r>
      <w:r w:rsidR="00122300" w:rsidRPr="005D31F3">
        <w:rPr>
          <w:strike/>
        </w:rPr>
        <w:t>all</w:t>
      </w:r>
      <w:r w:rsidR="00122300" w:rsidRPr="005D31F3">
        <w:t xml:space="preserve"> solicitations and contracts</w:t>
      </w:r>
      <w:r w:rsidR="008C4B83" w:rsidRPr="005D31F3">
        <w:rPr>
          <w:b/>
        </w:rPr>
        <w:t>[</w:t>
      </w:r>
      <w:r w:rsidR="002F2B16" w:rsidRPr="005D31F3">
        <w:rPr>
          <w:b/>
          <w:bCs/>
        </w:rPr>
        <w:t>—</w:t>
      </w:r>
    </w:p>
    <w:p w14:paraId="1A844374" w14:textId="77777777" w:rsidR="002F2B16" w:rsidRPr="005D31F3" w:rsidRDefault="002F2B16" w:rsidP="00755A93">
      <w:pPr>
        <w:pStyle w:val="dfars0"/>
        <w:tabs>
          <w:tab w:val="clear" w:pos="810"/>
          <w:tab w:val="left" w:pos="806"/>
        </w:tabs>
        <w:spacing w:before="0" w:beforeAutospacing="0" w:after="0" w:afterAutospacing="0" w:line="240" w:lineRule="exact"/>
      </w:pPr>
    </w:p>
    <w:p w14:paraId="221CD619" w14:textId="4C4B63CE" w:rsidR="00122300" w:rsidRPr="005D31F3" w:rsidRDefault="002F2B16" w:rsidP="00755A93">
      <w:pPr>
        <w:pStyle w:val="dfars0"/>
        <w:tabs>
          <w:tab w:val="clear" w:pos="810"/>
          <w:tab w:val="left" w:pos="806"/>
        </w:tabs>
        <w:spacing w:before="0" w:beforeAutospacing="0" w:after="0" w:afterAutospacing="0" w:line="240" w:lineRule="exact"/>
        <w:rPr>
          <w:b/>
        </w:rPr>
      </w:pPr>
      <w:r w:rsidRPr="005D31F3">
        <w:rPr>
          <w:b/>
          <w:bCs/>
        </w:rPr>
        <w:tab/>
      </w:r>
      <w:r w:rsidRPr="005D31F3">
        <w:rPr>
          <w:b/>
          <w:bCs/>
        </w:rPr>
        <w:tab/>
        <w:t>(1)  F]</w:t>
      </w:r>
      <w:r w:rsidR="00122300" w:rsidRPr="005D31F3">
        <w:rPr>
          <w:strike/>
        </w:rPr>
        <w:t>f</w:t>
      </w:r>
      <w:r w:rsidR="00122300" w:rsidRPr="005D31F3">
        <w:t xml:space="preserve">or the acquisition, development, production, modification, maintenance, repair, flight, or overhaul of </w:t>
      </w:r>
      <w:r w:rsidR="0010423D" w:rsidRPr="005D31F3">
        <w:t>aircraft</w:t>
      </w:r>
      <w:r w:rsidR="0010423D" w:rsidRPr="005D31F3">
        <w:rPr>
          <w:b/>
        </w:rPr>
        <w:t xml:space="preserve"> </w:t>
      </w:r>
      <w:r w:rsidR="00A6793D" w:rsidRPr="005D31F3">
        <w:rPr>
          <w:b/>
        </w:rPr>
        <w:t>[</w:t>
      </w:r>
      <w:r w:rsidR="0010423D" w:rsidRPr="005D31F3">
        <w:rPr>
          <w:b/>
        </w:rPr>
        <w:t>owned by or to be delivered to the Government</w:t>
      </w:r>
      <w:r w:rsidR="00A6793D" w:rsidRPr="005D31F3">
        <w:rPr>
          <w:b/>
        </w:rPr>
        <w:t>]</w:t>
      </w:r>
      <w:r w:rsidR="00122300" w:rsidRPr="005D31F3">
        <w:t>, except those solicitations and contracts</w:t>
      </w:r>
      <w:r w:rsidR="00A02704" w:rsidRPr="005D31F3">
        <w:t>—</w:t>
      </w:r>
    </w:p>
    <w:p w14:paraId="41E7E2BF" w14:textId="77777777" w:rsidR="00EE4F49" w:rsidRPr="005D31F3" w:rsidRDefault="00EE4F49" w:rsidP="00755A93">
      <w:pPr>
        <w:pStyle w:val="dfars0"/>
        <w:tabs>
          <w:tab w:val="clear" w:pos="810"/>
          <w:tab w:val="left" w:pos="806"/>
        </w:tabs>
        <w:spacing w:before="0" w:beforeAutospacing="0" w:after="0" w:afterAutospacing="0" w:line="240" w:lineRule="exact"/>
      </w:pPr>
    </w:p>
    <w:p w14:paraId="474E47A3" w14:textId="0340BB85" w:rsidR="00122300" w:rsidRPr="005D31F3" w:rsidRDefault="001A7D16" w:rsidP="00755A93">
      <w:pPr>
        <w:pStyle w:val="dfars0"/>
        <w:tabs>
          <w:tab w:val="clear" w:pos="810"/>
          <w:tab w:val="left" w:pos="806"/>
        </w:tabs>
        <w:spacing w:before="0" w:beforeAutospacing="0" w:after="0" w:afterAutospacing="0" w:line="240" w:lineRule="exact"/>
      </w:pPr>
      <w:r w:rsidRPr="005D31F3">
        <w:tab/>
      </w:r>
      <w:r w:rsidRPr="005D31F3">
        <w:tab/>
      </w:r>
      <w:r w:rsidRPr="005D31F3">
        <w:tab/>
      </w:r>
      <w:r w:rsidR="00122300" w:rsidRPr="005D31F3">
        <w:t>(</w:t>
      </w:r>
      <w:proofErr w:type="spellStart"/>
      <w:r w:rsidR="00122300" w:rsidRPr="005D31F3">
        <w:t>i</w:t>
      </w:r>
      <w:proofErr w:type="spellEnd"/>
      <w:r w:rsidR="00122300" w:rsidRPr="005D31F3">
        <w:t>)</w:t>
      </w:r>
      <w:r w:rsidR="00EE4F49" w:rsidRPr="005D31F3">
        <w:t xml:space="preserve">  </w:t>
      </w:r>
      <w:r w:rsidR="00A02704" w:rsidRPr="005D31F3">
        <w:t>That are s</w:t>
      </w:r>
      <w:r w:rsidR="0093025D" w:rsidRPr="005D31F3">
        <w:t xml:space="preserve">trictly </w:t>
      </w:r>
      <w:r w:rsidR="00122300" w:rsidRPr="005D31F3">
        <w:t>for activities incidental to the normal operations of the aircraft (e.g., refueling operations, minor non-structural actions not requiring towing such as replacing aircraft tires due to wear and tear);</w:t>
      </w:r>
    </w:p>
    <w:p w14:paraId="3034E7AD" w14:textId="77777777" w:rsidR="00EE4F49" w:rsidRPr="005D31F3" w:rsidRDefault="00EE4F49" w:rsidP="00755A93">
      <w:pPr>
        <w:pStyle w:val="dfars0"/>
        <w:tabs>
          <w:tab w:val="clear" w:pos="810"/>
          <w:tab w:val="left" w:pos="806"/>
        </w:tabs>
        <w:spacing w:before="0" w:beforeAutospacing="0" w:after="0" w:afterAutospacing="0" w:line="240" w:lineRule="exact"/>
      </w:pPr>
    </w:p>
    <w:p w14:paraId="211F07CA" w14:textId="189EE2C3" w:rsidR="00122300" w:rsidRPr="005D31F3" w:rsidRDefault="001A7D16" w:rsidP="00755A93">
      <w:pPr>
        <w:pStyle w:val="dfars0"/>
        <w:tabs>
          <w:tab w:val="clear" w:pos="810"/>
          <w:tab w:val="left" w:pos="806"/>
        </w:tabs>
        <w:spacing w:before="0" w:beforeAutospacing="0" w:after="0" w:afterAutospacing="0" w:line="240" w:lineRule="exact"/>
      </w:pPr>
      <w:r w:rsidRPr="005D31F3">
        <w:tab/>
      </w:r>
      <w:r w:rsidRPr="005D31F3">
        <w:tab/>
      </w:r>
      <w:r w:rsidRPr="005D31F3">
        <w:tab/>
      </w:r>
      <w:r w:rsidR="00122300" w:rsidRPr="005D31F3">
        <w:t>(ii)</w:t>
      </w:r>
      <w:r w:rsidR="00EE4F49" w:rsidRPr="005D31F3">
        <w:t xml:space="preserve">  </w:t>
      </w:r>
      <w:r w:rsidR="00A02704" w:rsidRPr="005D31F3">
        <w:t xml:space="preserve">That are awarded </w:t>
      </w:r>
      <w:r w:rsidR="00550BAA" w:rsidRPr="005D31F3">
        <w:rPr>
          <w:b/>
        </w:rPr>
        <w:t>[</w:t>
      </w:r>
      <w:r w:rsidR="0010423D" w:rsidRPr="005D31F3">
        <w:rPr>
          <w:b/>
        </w:rPr>
        <w:t>for pur</w:t>
      </w:r>
      <w:r w:rsidR="00786C28">
        <w:rPr>
          <w:b/>
        </w:rPr>
        <w:t>chase</w:t>
      </w:r>
      <w:r w:rsidR="00550BAA" w:rsidRPr="005D31F3">
        <w:rPr>
          <w:b/>
        </w:rPr>
        <w:t>]</w:t>
      </w:r>
      <w:r w:rsidR="00786C28">
        <w:rPr>
          <w:b/>
        </w:rPr>
        <w:t xml:space="preserve"> </w:t>
      </w:r>
      <w:r w:rsidR="00122300" w:rsidRPr="005D31F3">
        <w:t xml:space="preserve">under FAR </w:t>
      </w:r>
      <w:r w:rsidR="00122300" w:rsidRPr="005D31F3">
        <w:rPr>
          <w:strike/>
        </w:rPr>
        <w:t>P</w:t>
      </w:r>
      <w:r w:rsidRPr="005D31F3">
        <w:rPr>
          <w:b/>
          <w:bCs/>
        </w:rPr>
        <w:t>[p]</w:t>
      </w:r>
      <w:r w:rsidR="00122300" w:rsidRPr="005D31F3">
        <w:t>art 12</w:t>
      </w:r>
      <w:r w:rsidR="002971F1" w:rsidRPr="005D31F3">
        <w:t xml:space="preserve"> </w:t>
      </w:r>
      <w:r w:rsidR="00122300" w:rsidRPr="005D31F3">
        <w:t>procedures</w:t>
      </w:r>
      <w:r w:rsidR="00122300" w:rsidRPr="005D31F3">
        <w:rPr>
          <w:strike/>
        </w:rPr>
        <w:t xml:space="preserve"> and are for the development, production, modification, maintenance, repair, flight, or overhaul of aircraft; or otherwise involving the furnishing of aircraft</w:t>
      </w:r>
      <w:r w:rsidR="00122300" w:rsidRPr="005D31F3">
        <w:t>;</w:t>
      </w:r>
    </w:p>
    <w:p w14:paraId="4B8227EA" w14:textId="77777777" w:rsidR="00EE4F49" w:rsidRPr="005D31F3" w:rsidRDefault="00EE4F49" w:rsidP="00755A93">
      <w:pPr>
        <w:pStyle w:val="dfars0"/>
        <w:tabs>
          <w:tab w:val="clear" w:pos="810"/>
          <w:tab w:val="left" w:pos="806"/>
        </w:tabs>
        <w:spacing w:before="0" w:beforeAutospacing="0" w:after="0" w:afterAutospacing="0" w:line="240" w:lineRule="exact"/>
      </w:pPr>
    </w:p>
    <w:p w14:paraId="3E7AA67A" w14:textId="5310AE9A" w:rsidR="00122300" w:rsidRPr="005D31F3" w:rsidRDefault="001A7D16" w:rsidP="00755A93">
      <w:pPr>
        <w:pStyle w:val="dfars0"/>
        <w:tabs>
          <w:tab w:val="clear" w:pos="810"/>
          <w:tab w:val="left" w:pos="806"/>
        </w:tabs>
        <w:spacing w:before="0" w:beforeAutospacing="0" w:after="0" w:afterAutospacing="0" w:line="240" w:lineRule="exact"/>
        <w:rPr>
          <w:b/>
        </w:rPr>
      </w:pPr>
      <w:r w:rsidRPr="005D31F3">
        <w:tab/>
      </w:r>
      <w:r w:rsidRPr="005D31F3">
        <w:tab/>
      </w:r>
      <w:r w:rsidRPr="005D31F3">
        <w:tab/>
      </w:r>
      <w:r w:rsidR="00122300" w:rsidRPr="005D31F3">
        <w:t>(iii)</w:t>
      </w:r>
      <w:r w:rsidR="00EE4F49" w:rsidRPr="005D31F3">
        <w:t xml:space="preserve"> </w:t>
      </w:r>
      <w:r w:rsidR="00122300" w:rsidRPr="005D31F3">
        <w:t xml:space="preserve"> For which a non-DoD customer (including </w:t>
      </w:r>
      <w:r w:rsidR="00122300" w:rsidRPr="005D31F3">
        <w:rPr>
          <w:strike/>
        </w:rPr>
        <w:t>a foreign military sales</w:t>
      </w:r>
      <w:r w:rsidR="00122300" w:rsidRPr="005D31F3">
        <w:t xml:space="preserve"> </w:t>
      </w:r>
      <w:r w:rsidR="00CD782B" w:rsidRPr="005D31F3">
        <w:rPr>
          <w:b/>
        </w:rPr>
        <w:t xml:space="preserve">[an FMS] </w:t>
      </w:r>
      <w:r w:rsidR="00122300" w:rsidRPr="005D31F3">
        <w:t>customer</w:t>
      </w:r>
      <w:r w:rsidR="00122300" w:rsidRPr="005D31F3">
        <w:rPr>
          <w:strike/>
        </w:rPr>
        <w:t>) has not agreed to assume the risk for loss or destruction of, or damages to, the aircraft; or</w:t>
      </w:r>
      <w:r w:rsidR="006B431D" w:rsidRPr="005D31F3">
        <w:rPr>
          <w:strike/>
        </w:rPr>
        <w:t xml:space="preserve"> </w:t>
      </w:r>
      <w:r w:rsidR="006B431D" w:rsidRPr="005D31F3">
        <w:rPr>
          <w:b/>
        </w:rPr>
        <w:t>[</w:t>
      </w:r>
      <w:r w:rsidR="00D74E08" w:rsidRPr="005D31F3">
        <w:rPr>
          <w:b/>
        </w:rPr>
        <w:t xml:space="preserve"> per 225.7305</w:t>
      </w:r>
      <w:r w:rsidR="006B431D" w:rsidRPr="005D31F3">
        <w:rPr>
          <w:b/>
        </w:rPr>
        <w:t>) has decided to allow the use of commercial insurance or other self-insurance;]</w:t>
      </w:r>
    </w:p>
    <w:p w14:paraId="13D0DA8A" w14:textId="77777777" w:rsidR="00EE4F49" w:rsidRPr="005D31F3" w:rsidRDefault="00EE4F49" w:rsidP="00755A93">
      <w:pPr>
        <w:pStyle w:val="dfars0"/>
        <w:tabs>
          <w:tab w:val="clear" w:pos="810"/>
          <w:tab w:val="left" w:pos="806"/>
        </w:tabs>
        <w:spacing w:before="0" w:beforeAutospacing="0" w:after="0" w:afterAutospacing="0" w:line="240" w:lineRule="exact"/>
        <w:rPr>
          <w:b/>
        </w:rPr>
      </w:pPr>
    </w:p>
    <w:p w14:paraId="025164D9" w14:textId="776CE29E" w:rsidR="00122300" w:rsidRPr="005D31F3" w:rsidRDefault="001A7D16" w:rsidP="00755A93">
      <w:pPr>
        <w:pStyle w:val="dfars0"/>
        <w:tabs>
          <w:tab w:val="clear" w:pos="810"/>
          <w:tab w:val="left" w:pos="806"/>
        </w:tabs>
        <w:spacing w:before="0" w:beforeAutospacing="0" w:after="0" w:afterAutospacing="0" w:line="240" w:lineRule="exact"/>
        <w:rPr>
          <w:b/>
        </w:rPr>
      </w:pPr>
      <w:r w:rsidRPr="005D31F3">
        <w:tab/>
      </w:r>
      <w:r w:rsidRPr="005D31F3">
        <w:tab/>
      </w:r>
      <w:r w:rsidRPr="005D31F3">
        <w:tab/>
      </w:r>
      <w:r w:rsidR="00122300" w:rsidRPr="004F5330">
        <w:t>(iv)</w:t>
      </w:r>
      <w:r w:rsidR="00EE4F49" w:rsidRPr="004F5330">
        <w:t xml:space="preserve"> </w:t>
      </w:r>
      <w:r w:rsidR="00122300" w:rsidRPr="004F5330">
        <w:t xml:space="preserve"> For commercial derivative aircraft</w:t>
      </w:r>
      <w:r w:rsidR="00122300" w:rsidRPr="004F5330">
        <w:rPr>
          <w:b/>
        </w:rPr>
        <w:t xml:space="preserve"> </w:t>
      </w:r>
      <w:r w:rsidR="00B50EF3" w:rsidRPr="004F5330">
        <w:rPr>
          <w:b/>
        </w:rPr>
        <w:t>[with a</w:t>
      </w:r>
      <w:r w:rsidR="00900783">
        <w:rPr>
          <w:b/>
        </w:rPr>
        <w:t>n</w:t>
      </w:r>
      <w:r w:rsidR="00B50EF3" w:rsidRPr="00220911">
        <w:rPr>
          <w:b/>
        </w:rPr>
        <w:t xml:space="preserve">] </w:t>
      </w:r>
      <w:r w:rsidR="00122300" w:rsidRPr="00220911">
        <w:rPr>
          <w:strike/>
        </w:rPr>
        <w:t>that are to be maintained to Federal Aviation Administration (</w:t>
      </w:r>
      <w:r w:rsidR="00122300" w:rsidRPr="00220911">
        <w:t>FAA</w:t>
      </w:r>
      <w:r w:rsidR="00122300" w:rsidRPr="00220911">
        <w:rPr>
          <w:strike/>
        </w:rPr>
        <w:t>)</w:t>
      </w:r>
      <w:r w:rsidR="00B50EF3" w:rsidRPr="00220911">
        <w:t xml:space="preserve"> </w:t>
      </w:r>
      <w:r w:rsidR="00B50EF3" w:rsidRPr="00220911">
        <w:rPr>
          <w:b/>
        </w:rPr>
        <w:t>[certificate of ]</w:t>
      </w:r>
      <w:r w:rsidR="00122300" w:rsidRPr="00220911">
        <w:t>airworthiness</w:t>
      </w:r>
      <w:r w:rsidR="00B50EF3" w:rsidRPr="00220911">
        <w:rPr>
          <w:b/>
        </w:rPr>
        <w:t xml:space="preserve"> [maintained to FAA standards.]</w:t>
      </w:r>
      <w:r w:rsidR="00122300" w:rsidRPr="00220911">
        <w:rPr>
          <w:strike/>
        </w:rPr>
        <w:t xml:space="preserve"> when the work will be performed at a licensed FAA repair station</w:t>
      </w:r>
      <w:r w:rsidR="00057FB6" w:rsidRPr="00220911">
        <w:rPr>
          <w:strike/>
        </w:rPr>
        <w:t>.</w:t>
      </w:r>
      <w:r w:rsidR="00057FB6" w:rsidRPr="00220911">
        <w:rPr>
          <w:b/>
          <w:strike/>
        </w:rPr>
        <w:t xml:space="preserve"> </w:t>
      </w:r>
      <w:r w:rsidR="00B50EF3" w:rsidRPr="00220911">
        <w:rPr>
          <w:b/>
        </w:rPr>
        <w:t>[</w:t>
      </w:r>
      <w:r w:rsidR="0093025D" w:rsidRPr="00220911">
        <w:rPr>
          <w:b/>
        </w:rPr>
        <w:t xml:space="preserve">Performance </w:t>
      </w:r>
      <w:r w:rsidR="00FD60D9" w:rsidRPr="00220911">
        <w:rPr>
          <w:b/>
        </w:rPr>
        <w:t>under the</w:t>
      </w:r>
      <w:r w:rsidR="00057FB6" w:rsidRPr="00220911">
        <w:rPr>
          <w:b/>
        </w:rPr>
        <w:t xml:space="preserve"> exception</w:t>
      </w:r>
      <w:r w:rsidR="00FD60D9" w:rsidRPr="00220911">
        <w:rPr>
          <w:b/>
        </w:rPr>
        <w:t xml:space="preserve"> in this paragraph (b)(1)(iv)</w:t>
      </w:r>
      <w:r w:rsidR="00057FB6" w:rsidRPr="00220911">
        <w:rPr>
          <w:b/>
        </w:rPr>
        <w:t xml:space="preserve"> must be at a licensed and certified FAA repair station rated for the type of aircraft </w:t>
      </w:r>
      <w:r w:rsidR="00842575" w:rsidRPr="00220911">
        <w:rPr>
          <w:b/>
        </w:rPr>
        <w:t xml:space="preserve">and work </w:t>
      </w:r>
      <w:r w:rsidR="00057FB6" w:rsidRPr="00220911">
        <w:rPr>
          <w:b/>
        </w:rPr>
        <w:t>to be maintained</w:t>
      </w:r>
      <w:r w:rsidR="00D7364B" w:rsidRPr="00220911">
        <w:rPr>
          <w:b/>
        </w:rPr>
        <w:t xml:space="preserve">. </w:t>
      </w:r>
      <w:r w:rsidR="00D7364B" w:rsidRPr="004F5330">
        <w:rPr>
          <w:b/>
        </w:rPr>
        <w:t xml:space="preserve"> Th</w:t>
      </w:r>
      <w:r w:rsidR="000D0EAE" w:rsidRPr="00FC11BA">
        <w:rPr>
          <w:b/>
        </w:rPr>
        <w:t>is</w:t>
      </w:r>
      <w:r w:rsidR="00D7364B" w:rsidRPr="00FC11BA">
        <w:rPr>
          <w:b/>
        </w:rPr>
        <w:t xml:space="preserve"> exception </w:t>
      </w:r>
      <w:r w:rsidR="00D7364B" w:rsidRPr="004F5330">
        <w:rPr>
          <w:b/>
        </w:rPr>
        <w:t>does not apply to contracts requiring flight</w:t>
      </w:r>
      <w:r w:rsidR="00B00FB8" w:rsidRPr="00FC11BA">
        <w:rPr>
          <w:b/>
        </w:rPr>
        <w:t>s</w:t>
      </w:r>
      <w:r w:rsidR="00D7364B" w:rsidRPr="004F5330">
        <w:rPr>
          <w:b/>
        </w:rPr>
        <w:t xml:space="preserve"> with contractor crewmembers</w:t>
      </w:r>
      <w:r w:rsidR="00274AF2" w:rsidRPr="004F5330">
        <w:rPr>
          <w:b/>
        </w:rPr>
        <w:t>;</w:t>
      </w:r>
    </w:p>
    <w:p w14:paraId="502A5E42" w14:textId="77777777" w:rsidR="00EE4F49" w:rsidRPr="005D31F3" w:rsidRDefault="00EE4F49" w:rsidP="00755A93">
      <w:pPr>
        <w:pStyle w:val="dfars0"/>
        <w:tabs>
          <w:tab w:val="clear" w:pos="810"/>
          <w:tab w:val="left" w:pos="806"/>
        </w:tabs>
        <w:spacing w:before="0" w:beforeAutospacing="0" w:after="0" w:afterAutospacing="0" w:line="240" w:lineRule="exact"/>
      </w:pPr>
    </w:p>
    <w:p w14:paraId="07969A19" w14:textId="46BA2D0F" w:rsidR="00D74E08" w:rsidRPr="005D31F3" w:rsidRDefault="00057FB6" w:rsidP="00755A93">
      <w:pPr>
        <w:pStyle w:val="dfars0"/>
        <w:tabs>
          <w:tab w:val="clear" w:pos="810"/>
          <w:tab w:val="left" w:pos="806"/>
        </w:tabs>
        <w:spacing w:before="0" w:beforeAutospacing="0" w:after="0" w:afterAutospacing="0" w:line="240" w:lineRule="exact"/>
        <w:rPr>
          <w:b/>
          <w:lang w:val="en"/>
        </w:rPr>
      </w:pPr>
      <w:r w:rsidRPr="005D31F3">
        <w:tab/>
      </w:r>
      <w:r w:rsidRPr="005D31F3">
        <w:tab/>
      </w:r>
      <w:r w:rsidR="005505E7" w:rsidRPr="005D31F3">
        <w:tab/>
      </w:r>
      <w:r w:rsidRPr="005D31F3">
        <w:rPr>
          <w:b/>
        </w:rPr>
        <w:t xml:space="preserve">(v) </w:t>
      </w:r>
      <w:r w:rsidR="00EE4F49" w:rsidRPr="005D31F3">
        <w:rPr>
          <w:b/>
        </w:rPr>
        <w:t xml:space="preserve"> </w:t>
      </w:r>
      <w:r w:rsidR="000E474D" w:rsidRPr="005D31F3">
        <w:rPr>
          <w:b/>
          <w:lang w:val="en"/>
        </w:rPr>
        <w:t>U</w:t>
      </w:r>
      <w:r w:rsidR="003F1219" w:rsidRPr="005D31F3">
        <w:rPr>
          <w:b/>
          <w:lang w:val="en"/>
        </w:rPr>
        <w:t xml:space="preserve">nder which </w:t>
      </w:r>
      <w:r w:rsidRPr="005D31F3">
        <w:rPr>
          <w:b/>
          <w:lang w:val="en"/>
        </w:rPr>
        <w:t>the aircraft are to be dismantled and removed from the inventory</w:t>
      </w:r>
      <w:r w:rsidR="00CE08C9" w:rsidRPr="005D31F3">
        <w:rPr>
          <w:b/>
          <w:lang w:val="en"/>
        </w:rPr>
        <w:t>;</w:t>
      </w:r>
      <w:r w:rsidR="00C06223" w:rsidRPr="005D31F3">
        <w:rPr>
          <w:b/>
          <w:lang w:val="en"/>
        </w:rPr>
        <w:t xml:space="preserve"> or</w:t>
      </w:r>
    </w:p>
    <w:p w14:paraId="2D8E15F1" w14:textId="77777777" w:rsidR="00EE4F49" w:rsidRPr="005D31F3" w:rsidRDefault="00EE4F49" w:rsidP="00755A93">
      <w:pPr>
        <w:pStyle w:val="dfars0"/>
        <w:tabs>
          <w:tab w:val="clear" w:pos="810"/>
          <w:tab w:val="left" w:pos="806"/>
        </w:tabs>
        <w:spacing w:before="0" w:beforeAutospacing="0" w:after="0" w:afterAutospacing="0" w:line="240" w:lineRule="exact"/>
        <w:rPr>
          <w:b/>
          <w:lang w:val="en"/>
        </w:rPr>
      </w:pPr>
    </w:p>
    <w:p w14:paraId="37A26C94" w14:textId="0439A3E2" w:rsidR="00057FB6" w:rsidRPr="005D31F3" w:rsidRDefault="00D74E08" w:rsidP="00755A93">
      <w:pPr>
        <w:pStyle w:val="dfars0"/>
        <w:tabs>
          <w:tab w:val="clear" w:pos="810"/>
          <w:tab w:val="left" w:pos="806"/>
        </w:tabs>
        <w:spacing w:before="0" w:beforeAutospacing="0" w:after="0" w:afterAutospacing="0" w:line="240" w:lineRule="exact"/>
        <w:rPr>
          <w:b/>
          <w:lang w:val="en"/>
        </w:rPr>
      </w:pPr>
      <w:r w:rsidRPr="005D31F3">
        <w:rPr>
          <w:b/>
          <w:lang w:val="en"/>
        </w:rPr>
        <w:tab/>
      </w:r>
      <w:r w:rsidRPr="005D31F3">
        <w:rPr>
          <w:b/>
          <w:lang w:val="en"/>
        </w:rPr>
        <w:tab/>
      </w:r>
      <w:r w:rsidRPr="005D31F3">
        <w:rPr>
          <w:b/>
          <w:lang w:val="en"/>
        </w:rPr>
        <w:tab/>
        <w:t xml:space="preserve">(vi) </w:t>
      </w:r>
      <w:r w:rsidR="00EE4F49" w:rsidRPr="005D31F3">
        <w:rPr>
          <w:b/>
          <w:lang w:val="en"/>
        </w:rPr>
        <w:t xml:space="preserve"> </w:t>
      </w:r>
      <w:r w:rsidR="000E474D" w:rsidRPr="005D31F3">
        <w:rPr>
          <w:b/>
          <w:lang w:val="en"/>
        </w:rPr>
        <w:t>U</w:t>
      </w:r>
      <w:r w:rsidR="003F1219" w:rsidRPr="005D31F3">
        <w:rPr>
          <w:b/>
          <w:lang w:val="en"/>
        </w:rPr>
        <w:t xml:space="preserve">nder which </w:t>
      </w:r>
      <w:r w:rsidRPr="005D31F3">
        <w:rPr>
          <w:b/>
          <w:lang w:val="en"/>
        </w:rPr>
        <w:t xml:space="preserve">the aircraft are classified as Group 1 or 2 unmanned aircraft systems </w:t>
      </w:r>
      <w:r w:rsidR="00635AAB" w:rsidRPr="005D31F3">
        <w:rPr>
          <w:b/>
          <w:lang w:val="en"/>
        </w:rPr>
        <w:t xml:space="preserve">per </w:t>
      </w:r>
      <w:r w:rsidR="00876A19" w:rsidRPr="005D31F3">
        <w:rPr>
          <w:b/>
          <w:lang w:val="en"/>
        </w:rPr>
        <w:t>DoD Instruction (</w:t>
      </w:r>
      <w:r w:rsidR="00635AAB" w:rsidRPr="005D31F3">
        <w:rPr>
          <w:b/>
          <w:lang w:val="en"/>
        </w:rPr>
        <w:t>DoDI</w:t>
      </w:r>
      <w:r w:rsidR="00876A19" w:rsidRPr="005D31F3">
        <w:rPr>
          <w:b/>
          <w:lang w:val="en"/>
        </w:rPr>
        <w:t>)</w:t>
      </w:r>
      <w:r w:rsidR="00635AAB" w:rsidRPr="005D31F3">
        <w:rPr>
          <w:b/>
          <w:lang w:val="en"/>
        </w:rPr>
        <w:t xml:space="preserve"> 6055.07</w:t>
      </w:r>
      <w:r w:rsidR="00915EF3" w:rsidRPr="005D31F3">
        <w:rPr>
          <w:b/>
          <w:lang w:val="en"/>
        </w:rPr>
        <w:t>, Mishap Notification, Investigation, Reporting, and Record Keeping,</w:t>
      </w:r>
      <w:r w:rsidR="00635AAB" w:rsidRPr="005D31F3">
        <w:rPr>
          <w:b/>
          <w:lang w:val="en"/>
        </w:rPr>
        <w:t xml:space="preserve"> </w:t>
      </w:r>
      <w:r w:rsidR="00DD64A0" w:rsidRPr="005D31F3">
        <w:rPr>
          <w:b/>
          <w:lang w:val="en"/>
        </w:rPr>
        <w:t xml:space="preserve">and the purchase price of the air vehicle, including installed </w:t>
      </w:r>
      <w:r w:rsidR="0014406E" w:rsidRPr="005D31F3">
        <w:rPr>
          <w:b/>
          <w:lang w:val="en"/>
        </w:rPr>
        <w:t>G</w:t>
      </w:r>
      <w:r w:rsidR="00DD64A0" w:rsidRPr="005D31F3">
        <w:rPr>
          <w:b/>
          <w:lang w:val="en"/>
        </w:rPr>
        <w:t>overnment</w:t>
      </w:r>
      <w:r w:rsidR="00A71966" w:rsidRPr="005D31F3">
        <w:rPr>
          <w:b/>
          <w:lang w:val="en"/>
        </w:rPr>
        <w:t>-</w:t>
      </w:r>
      <w:r w:rsidR="00DD64A0" w:rsidRPr="005D31F3">
        <w:rPr>
          <w:b/>
          <w:lang w:val="en"/>
        </w:rPr>
        <w:t xml:space="preserve">furnished equipment, is below the cost threshold for a Class C mishap </w:t>
      </w:r>
      <w:r w:rsidRPr="005D31F3">
        <w:rPr>
          <w:b/>
          <w:lang w:val="en"/>
        </w:rPr>
        <w:t xml:space="preserve">per DoDI </w:t>
      </w:r>
      <w:r w:rsidR="00CE08C9" w:rsidRPr="005D31F3">
        <w:rPr>
          <w:b/>
          <w:lang w:val="en"/>
        </w:rPr>
        <w:t>6055.07</w:t>
      </w:r>
      <w:r w:rsidR="00FC5B27" w:rsidRPr="005D31F3">
        <w:rPr>
          <w:b/>
          <w:lang w:val="en"/>
        </w:rPr>
        <w:t>; or</w:t>
      </w:r>
    </w:p>
    <w:p w14:paraId="16513DFC" w14:textId="77777777" w:rsidR="00EE4F49" w:rsidRPr="005D31F3" w:rsidRDefault="00EE4F49" w:rsidP="00755A93">
      <w:pPr>
        <w:pStyle w:val="dfars0"/>
        <w:tabs>
          <w:tab w:val="clear" w:pos="810"/>
          <w:tab w:val="left" w:pos="806"/>
        </w:tabs>
        <w:spacing w:before="0" w:beforeAutospacing="0" w:after="0" w:afterAutospacing="0" w:line="240" w:lineRule="exact"/>
        <w:rPr>
          <w:b/>
          <w:lang w:val="en"/>
        </w:rPr>
      </w:pPr>
    </w:p>
    <w:p w14:paraId="1DE4E8E1" w14:textId="55C6D0EB" w:rsidR="006B0C4E" w:rsidRPr="005D31F3" w:rsidRDefault="005505E7" w:rsidP="00810A8E">
      <w:pPr>
        <w:pStyle w:val="dfars0"/>
        <w:spacing w:before="0" w:beforeAutospacing="0" w:after="0" w:afterAutospacing="0" w:line="240" w:lineRule="exact"/>
        <w:rPr>
          <w:b/>
          <w:lang w:val="en"/>
        </w:rPr>
      </w:pPr>
      <w:r w:rsidRPr="005D31F3">
        <w:rPr>
          <w:b/>
          <w:lang w:val="en"/>
        </w:rPr>
        <w:tab/>
      </w:r>
      <w:r w:rsidRPr="005D31F3">
        <w:rPr>
          <w:b/>
          <w:lang w:val="en"/>
        </w:rPr>
        <w:tab/>
      </w:r>
      <w:r w:rsidR="00F47B7A" w:rsidRPr="005D31F3">
        <w:rPr>
          <w:b/>
          <w:lang w:val="en"/>
        </w:rPr>
        <w:t xml:space="preserve">(2)  </w:t>
      </w:r>
      <w:r w:rsidR="002F2B16" w:rsidRPr="005D31F3">
        <w:rPr>
          <w:b/>
          <w:lang w:val="en"/>
        </w:rPr>
        <w:t>I</w:t>
      </w:r>
      <w:r w:rsidR="00372B65" w:rsidRPr="005D31F3">
        <w:rPr>
          <w:b/>
          <w:lang w:val="en"/>
        </w:rPr>
        <w:t xml:space="preserve">nvolving aircraft not owned by or to </w:t>
      </w:r>
      <w:r w:rsidR="00B90914" w:rsidRPr="005D31F3">
        <w:rPr>
          <w:b/>
          <w:lang w:val="en"/>
        </w:rPr>
        <w:t>be delivered to the Government</w:t>
      </w:r>
      <w:r w:rsidR="002F2B16" w:rsidRPr="005D31F3">
        <w:rPr>
          <w:b/>
          <w:lang w:val="en"/>
        </w:rPr>
        <w:t>,</w:t>
      </w:r>
      <w:r w:rsidR="00B769AC" w:rsidRPr="005D31F3">
        <w:rPr>
          <w:b/>
          <w:lang w:val="en"/>
        </w:rPr>
        <w:t xml:space="preserve"> </w:t>
      </w:r>
      <w:r w:rsidR="00B90914" w:rsidRPr="005D31F3">
        <w:rPr>
          <w:b/>
          <w:lang w:val="en"/>
        </w:rPr>
        <w:t>only</w:t>
      </w:r>
      <w:r w:rsidR="00372B65" w:rsidRPr="005D31F3">
        <w:rPr>
          <w:b/>
          <w:lang w:val="en"/>
        </w:rPr>
        <w:t xml:space="preserve"> </w:t>
      </w:r>
      <w:r w:rsidR="00B90914" w:rsidRPr="005D31F3">
        <w:rPr>
          <w:b/>
          <w:lang w:val="en"/>
        </w:rPr>
        <w:t>if</w:t>
      </w:r>
      <w:r w:rsidR="00372B65" w:rsidRPr="005D31F3">
        <w:rPr>
          <w:b/>
          <w:lang w:val="en"/>
        </w:rPr>
        <w:t xml:space="preserve"> the contracting officer </w:t>
      </w:r>
      <w:r w:rsidR="00B3404C">
        <w:rPr>
          <w:b/>
          <w:lang w:val="en"/>
        </w:rPr>
        <w:t>determines</w:t>
      </w:r>
      <w:r w:rsidR="00B3404C" w:rsidRPr="005D31F3">
        <w:rPr>
          <w:b/>
          <w:lang w:val="en"/>
        </w:rPr>
        <w:t xml:space="preserve"> </w:t>
      </w:r>
      <w:r w:rsidR="00635AAB" w:rsidRPr="005D31F3">
        <w:rPr>
          <w:b/>
          <w:lang w:val="en"/>
        </w:rPr>
        <w:t xml:space="preserve">that it </w:t>
      </w:r>
      <w:r w:rsidR="00BC26C3" w:rsidRPr="005D31F3">
        <w:rPr>
          <w:b/>
          <w:lang w:val="en"/>
        </w:rPr>
        <w:t>is in</w:t>
      </w:r>
      <w:r w:rsidR="00372B65" w:rsidRPr="005D31F3">
        <w:rPr>
          <w:b/>
          <w:lang w:val="en"/>
        </w:rPr>
        <w:t xml:space="preserve"> the </w:t>
      </w:r>
      <w:r w:rsidR="00B90914" w:rsidRPr="005D31F3">
        <w:rPr>
          <w:b/>
          <w:lang w:val="en"/>
        </w:rPr>
        <w:t>b</w:t>
      </w:r>
      <w:r w:rsidR="00B769AC" w:rsidRPr="005D31F3">
        <w:rPr>
          <w:b/>
          <w:lang w:val="en"/>
        </w:rPr>
        <w:t xml:space="preserve">est interest of the Government.  </w:t>
      </w:r>
      <w:r w:rsidR="00F50DC0">
        <w:rPr>
          <w:b/>
          <w:lang w:val="en"/>
        </w:rPr>
        <w:t>See 228.371-3.</w:t>
      </w:r>
      <w:r w:rsidR="006B0C4E" w:rsidRPr="005D31F3">
        <w:rPr>
          <w:b/>
          <w:lang w:val="en"/>
        </w:rPr>
        <w:t>]</w:t>
      </w:r>
    </w:p>
    <w:p w14:paraId="5871D4BB" w14:textId="77777777" w:rsidR="00EE4F49" w:rsidRPr="005D31F3" w:rsidRDefault="00EE4F49" w:rsidP="00810A8E">
      <w:pPr>
        <w:pStyle w:val="DFARS"/>
        <w:tabs>
          <w:tab w:val="clear" w:pos="810"/>
          <w:tab w:val="left" w:pos="806"/>
        </w:tabs>
        <w:rPr>
          <w:b/>
          <w:szCs w:val="24"/>
          <w:lang w:val="en"/>
        </w:rPr>
      </w:pPr>
    </w:p>
    <w:p w14:paraId="552472BC" w14:textId="351734F0" w:rsidR="00122300" w:rsidRPr="005D31F3" w:rsidRDefault="00E37CC3" w:rsidP="00810A8E">
      <w:pPr>
        <w:pStyle w:val="dfars0"/>
        <w:tabs>
          <w:tab w:val="clear" w:pos="810"/>
          <w:tab w:val="left" w:pos="806"/>
        </w:tabs>
        <w:spacing w:before="0" w:beforeAutospacing="0" w:after="0" w:afterAutospacing="0" w:line="240" w:lineRule="exact"/>
        <w:rPr>
          <w:strike/>
        </w:rPr>
      </w:pPr>
      <w:r w:rsidRPr="005D31F3">
        <w:rPr>
          <w:strike/>
        </w:rPr>
        <w:tab/>
      </w:r>
      <w:r w:rsidRPr="005D31F3">
        <w:rPr>
          <w:strike/>
        </w:rPr>
        <w:tab/>
      </w:r>
      <w:r w:rsidR="00122300" w:rsidRPr="005D31F3">
        <w:rPr>
          <w:strike/>
        </w:rPr>
        <w:t>(2)</w:t>
      </w:r>
      <w:r w:rsidRPr="005D31F3">
        <w:rPr>
          <w:strike/>
        </w:rPr>
        <w:t xml:space="preserve"> </w:t>
      </w:r>
      <w:r w:rsidR="00122300" w:rsidRPr="005D31F3">
        <w:rPr>
          <w:strike/>
        </w:rPr>
        <w:t xml:space="preserve"> The clause at </w:t>
      </w:r>
      <w:hyperlink r:id="rId34" w:anchor="252.228-7001" w:history="1">
        <w:r w:rsidR="00122300" w:rsidRPr="005D31F3">
          <w:rPr>
            <w:rStyle w:val="Hyperlink"/>
            <w:strike/>
            <w:color w:val="auto"/>
          </w:rPr>
          <w:t>252.228-7001</w:t>
        </w:r>
      </w:hyperlink>
      <w:r w:rsidR="00372B65" w:rsidRPr="005D31F3">
        <w:rPr>
          <w:strike/>
        </w:rPr>
        <w:t xml:space="preserve"> </w:t>
      </w:r>
      <w:r w:rsidR="00122300" w:rsidRPr="005D31F3">
        <w:rPr>
          <w:strike/>
        </w:rPr>
        <w:t>m</w:t>
      </w:r>
      <w:r w:rsidRPr="005D31F3">
        <w:rPr>
          <w:strike/>
        </w:rPr>
        <w:t>ay be modified only as follows:</w:t>
      </w:r>
    </w:p>
    <w:p w14:paraId="623441FD" w14:textId="77777777" w:rsidR="007435E2" w:rsidRPr="005D31F3" w:rsidRDefault="007435E2" w:rsidP="00810A8E">
      <w:pPr>
        <w:pStyle w:val="dfars0"/>
        <w:tabs>
          <w:tab w:val="clear" w:pos="810"/>
          <w:tab w:val="left" w:pos="806"/>
        </w:tabs>
        <w:spacing w:before="0" w:beforeAutospacing="0" w:after="0" w:afterAutospacing="0" w:line="240" w:lineRule="exact"/>
        <w:rPr>
          <w:strike/>
        </w:rPr>
      </w:pPr>
    </w:p>
    <w:p w14:paraId="72528B68" w14:textId="36C29754" w:rsidR="00122300" w:rsidRPr="005D31F3" w:rsidRDefault="00E37CC3" w:rsidP="00810A8E">
      <w:pPr>
        <w:pStyle w:val="dfars0"/>
        <w:tabs>
          <w:tab w:val="clear" w:pos="810"/>
          <w:tab w:val="left" w:pos="806"/>
        </w:tabs>
        <w:spacing w:before="0" w:beforeAutospacing="0" w:after="0" w:afterAutospacing="0" w:line="240" w:lineRule="exact"/>
        <w:rPr>
          <w:strike/>
        </w:rPr>
      </w:pPr>
      <w:r w:rsidRPr="005D31F3">
        <w:rPr>
          <w:strike/>
        </w:rPr>
        <w:tab/>
      </w:r>
      <w:r w:rsidRPr="005D31F3">
        <w:rPr>
          <w:strike/>
        </w:rPr>
        <w:tab/>
      </w:r>
      <w:r w:rsidRPr="005D31F3">
        <w:rPr>
          <w:strike/>
        </w:rPr>
        <w:tab/>
      </w:r>
      <w:r w:rsidR="00122300" w:rsidRPr="005D31F3">
        <w:rPr>
          <w:strike/>
        </w:rPr>
        <w:t>(</w:t>
      </w:r>
      <w:proofErr w:type="spellStart"/>
      <w:r w:rsidR="00122300" w:rsidRPr="005D31F3">
        <w:rPr>
          <w:strike/>
        </w:rPr>
        <w:t>i</w:t>
      </w:r>
      <w:proofErr w:type="spellEnd"/>
      <w:r w:rsidR="00122300" w:rsidRPr="005D31F3">
        <w:rPr>
          <w:strike/>
        </w:rPr>
        <w:t>)</w:t>
      </w:r>
      <w:r w:rsidRPr="005D31F3">
        <w:rPr>
          <w:strike/>
        </w:rPr>
        <w:t xml:space="preserve">  </w:t>
      </w:r>
      <w:r w:rsidR="00122300" w:rsidRPr="005D31F3">
        <w:rPr>
          <w:strike/>
        </w:rPr>
        <w:t>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w:t>
      </w:r>
      <w:r w:rsidRPr="005D31F3">
        <w:rPr>
          <w:strike/>
        </w:rPr>
        <w:t>tandard definition.</w:t>
      </w:r>
    </w:p>
    <w:p w14:paraId="21C1CAEA" w14:textId="77777777" w:rsidR="007435E2" w:rsidRPr="005D31F3" w:rsidRDefault="007435E2" w:rsidP="00810A8E">
      <w:pPr>
        <w:pStyle w:val="dfars0"/>
        <w:tabs>
          <w:tab w:val="clear" w:pos="810"/>
          <w:tab w:val="left" w:pos="806"/>
        </w:tabs>
        <w:spacing w:before="0" w:beforeAutospacing="0" w:after="0" w:afterAutospacing="0" w:line="240" w:lineRule="exact"/>
        <w:rPr>
          <w:strike/>
        </w:rPr>
      </w:pPr>
    </w:p>
    <w:p w14:paraId="63BB114F" w14:textId="78CF0EDE" w:rsidR="00122300" w:rsidRPr="005D31F3" w:rsidRDefault="00E37CC3" w:rsidP="00810A8E">
      <w:pPr>
        <w:pStyle w:val="dfars0"/>
        <w:tabs>
          <w:tab w:val="clear" w:pos="810"/>
          <w:tab w:val="left" w:pos="806"/>
        </w:tabs>
        <w:spacing w:before="0" w:beforeAutospacing="0" w:after="0" w:afterAutospacing="0" w:line="240" w:lineRule="exact"/>
        <w:rPr>
          <w:strike/>
        </w:rPr>
      </w:pPr>
      <w:r w:rsidRPr="005D31F3">
        <w:rPr>
          <w:strike/>
        </w:rPr>
        <w:tab/>
      </w:r>
      <w:r w:rsidRPr="005D31F3">
        <w:rPr>
          <w:strike/>
        </w:rPr>
        <w:tab/>
      </w:r>
      <w:r w:rsidRPr="005D31F3">
        <w:rPr>
          <w:strike/>
        </w:rPr>
        <w:tab/>
      </w:r>
      <w:r w:rsidR="00122300" w:rsidRPr="005D31F3">
        <w:rPr>
          <w:strike/>
        </w:rPr>
        <w:t>(ii)</w:t>
      </w:r>
      <w:r w:rsidRPr="005D31F3">
        <w:rPr>
          <w:strike/>
        </w:rPr>
        <w:t xml:space="preserve"> </w:t>
      </w:r>
      <w:r w:rsidR="00122300" w:rsidRPr="005D31F3">
        <w:rPr>
          <w:strike/>
        </w:rPr>
        <w:t xml:space="preserve"> Modify “in the open” to include “hush houses,” test hangars and comparable structures, and other designated areas.</w:t>
      </w:r>
    </w:p>
    <w:p w14:paraId="3D11626C" w14:textId="77777777" w:rsidR="007435E2" w:rsidRPr="005D31F3" w:rsidRDefault="007435E2" w:rsidP="00810A8E">
      <w:pPr>
        <w:pStyle w:val="dfars0"/>
        <w:tabs>
          <w:tab w:val="clear" w:pos="810"/>
          <w:tab w:val="left" w:pos="806"/>
        </w:tabs>
        <w:spacing w:before="0" w:beforeAutospacing="0" w:after="0" w:afterAutospacing="0" w:line="240" w:lineRule="exact"/>
        <w:rPr>
          <w:strike/>
        </w:rPr>
      </w:pPr>
    </w:p>
    <w:p w14:paraId="1A93FFB5" w14:textId="0EADD001" w:rsidR="00122300" w:rsidRPr="005D31F3" w:rsidRDefault="00E37CC3" w:rsidP="00810A8E">
      <w:pPr>
        <w:pStyle w:val="dfars0"/>
        <w:tabs>
          <w:tab w:val="clear" w:pos="810"/>
          <w:tab w:val="left" w:pos="806"/>
        </w:tabs>
        <w:spacing w:before="0" w:beforeAutospacing="0" w:after="0" w:afterAutospacing="0" w:line="240" w:lineRule="exact"/>
        <w:rPr>
          <w:strike/>
        </w:rPr>
      </w:pPr>
      <w:r w:rsidRPr="005D31F3">
        <w:rPr>
          <w:strike/>
        </w:rPr>
        <w:tab/>
      </w:r>
      <w:r w:rsidRPr="005D31F3">
        <w:rPr>
          <w:strike/>
        </w:rPr>
        <w:tab/>
      </w:r>
      <w:r w:rsidRPr="005D31F3">
        <w:rPr>
          <w:strike/>
        </w:rPr>
        <w:tab/>
      </w:r>
      <w:r w:rsidR="00122300" w:rsidRPr="005D31F3">
        <w:rPr>
          <w:strike/>
        </w:rPr>
        <w:t>(iii)</w:t>
      </w:r>
      <w:r w:rsidRPr="005D31F3">
        <w:rPr>
          <w:strike/>
        </w:rPr>
        <w:t xml:space="preserve"> </w:t>
      </w:r>
      <w:r w:rsidR="00122300" w:rsidRPr="005D31F3">
        <w:rPr>
          <w:strike/>
        </w:rPr>
        <w:t xml:space="preserve">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w:t>
      </w:r>
      <w:r w:rsidRPr="005D31F3">
        <w:rPr>
          <w:strike/>
        </w:rPr>
        <w:t>including Government airfields.</w:t>
      </w:r>
    </w:p>
    <w:p w14:paraId="61F772A7" w14:textId="77777777" w:rsidR="007435E2" w:rsidRPr="005D31F3" w:rsidRDefault="007435E2" w:rsidP="00810A8E">
      <w:pPr>
        <w:pStyle w:val="dfars0"/>
        <w:tabs>
          <w:tab w:val="clear" w:pos="810"/>
          <w:tab w:val="left" w:pos="806"/>
        </w:tabs>
        <w:spacing w:before="0" w:beforeAutospacing="0" w:after="0" w:afterAutospacing="0" w:line="240" w:lineRule="exact"/>
        <w:rPr>
          <w:strike/>
        </w:rPr>
      </w:pPr>
    </w:p>
    <w:p w14:paraId="3AC58DD5" w14:textId="139BFAF6" w:rsidR="00122300" w:rsidRPr="005D31F3" w:rsidRDefault="00E37CC3" w:rsidP="00810A8E">
      <w:pPr>
        <w:pStyle w:val="dfars0"/>
        <w:tabs>
          <w:tab w:val="clear" w:pos="810"/>
          <w:tab w:val="left" w:pos="806"/>
        </w:tabs>
        <w:spacing w:before="0" w:beforeAutospacing="0" w:after="0" w:afterAutospacing="0" w:line="240" w:lineRule="exact"/>
        <w:rPr>
          <w:strike/>
        </w:rPr>
      </w:pPr>
      <w:r w:rsidRPr="005D31F3">
        <w:rPr>
          <w:strike/>
        </w:rPr>
        <w:tab/>
      </w:r>
      <w:r w:rsidRPr="005D31F3">
        <w:rPr>
          <w:strike/>
        </w:rPr>
        <w:tab/>
      </w:r>
      <w:r w:rsidRPr="005D31F3">
        <w:rPr>
          <w:strike/>
        </w:rPr>
        <w:tab/>
      </w:r>
      <w:r w:rsidR="00122300" w:rsidRPr="005D31F3">
        <w:rPr>
          <w:strike/>
        </w:rPr>
        <w:t>(iv)</w:t>
      </w:r>
      <w:r w:rsidRPr="005D31F3">
        <w:rPr>
          <w:strike/>
        </w:rPr>
        <w:t xml:space="preserve"> </w:t>
      </w:r>
      <w:r w:rsidR="00122300" w:rsidRPr="005D31F3">
        <w:rPr>
          <w:strike/>
        </w:rPr>
        <w:t xml:space="preserve"> Revise paragraph (e</w:t>
      </w:r>
      <w:r w:rsidR="00122300" w:rsidRPr="005D31F3">
        <w:rPr>
          <w:rStyle w:val="grame"/>
          <w:strike/>
        </w:rPr>
        <w:t>)(</w:t>
      </w:r>
      <w:r w:rsidR="00122300" w:rsidRPr="005D31F3">
        <w:rPr>
          <w:strike/>
        </w:rPr>
        <w:t>3) of the clause to provide Government assumption of risk for transportation by conveyance on streets or highways when transportation is—</w:t>
      </w:r>
    </w:p>
    <w:p w14:paraId="73D28EE7" w14:textId="77777777" w:rsidR="007435E2" w:rsidRPr="005D31F3" w:rsidRDefault="007435E2" w:rsidP="00810A8E">
      <w:pPr>
        <w:pStyle w:val="dfars0"/>
        <w:tabs>
          <w:tab w:val="clear" w:pos="810"/>
          <w:tab w:val="left" w:pos="806"/>
        </w:tabs>
        <w:spacing w:before="0" w:beforeAutospacing="0" w:after="0" w:afterAutospacing="0" w:line="240" w:lineRule="exact"/>
        <w:rPr>
          <w:strike/>
        </w:rPr>
      </w:pPr>
    </w:p>
    <w:p w14:paraId="47DEFE5E" w14:textId="51B04EF9" w:rsidR="00122300" w:rsidRPr="005D31F3" w:rsidRDefault="00E37CC3" w:rsidP="00810A8E">
      <w:pPr>
        <w:pStyle w:val="dfars0"/>
        <w:tabs>
          <w:tab w:val="clear" w:pos="810"/>
          <w:tab w:val="left" w:pos="806"/>
        </w:tabs>
        <w:spacing w:before="0" w:beforeAutospacing="0" w:after="0" w:afterAutospacing="0" w:line="240" w:lineRule="exact"/>
        <w:rPr>
          <w:strike/>
        </w:rPr>
      </w:pPr>
      <w:r w:rsidRPr="005D31F3">
        <w:rPr>
          <w:strike/>
        </w:rPr>
        <w:tab/>
      </w:r>
      <w:r w:rsidRPr="005D31F3">
        <w:rPr>
          <w:strike/>
        </w:rPr>
        <w:tab/>
      </w:r>
      <w:r w:rsidRPr="005D31F3">
        <w:rPr>
          <w:strike/>
        </w:rPr>
        <w:tab/>
      </w:r>
      <w:r w:rsidRPr="005D31F3">
        <w:rPr>
          <w:strike/>
        </w:rPr>
        <w:tab/>
      </w:r>
      <w:r w:rsidR="00122300" w:rsidRPr="005D31F3">
        <w:rPr>
          <w:strike/>
        </w:rPr>
        <w:t>(A)</w:t>
      </w:r>
      <w:r w:rsidRPr="005D31F3">
        <w:rPr>
          <w:strike/>
        </w:rPr>
        <w:t xml:space="preserve"> </w:t>
      </w:r>
      <w:r w:rsidR="00122300" w:rsidRPr="005D31F3">
        <w:rPr>
          <w:strike/>
        </w:rPr>
        <w:t xml:space="preserve"> Limited to the vicinity of contractor premises; and</w:t>
      </w:r>
    </w:p>
    <w:p w14:paraId="06C36809" w14:textId="77777777" w:rsidR="007435E2" w:rsidRPr="005D31F3" w:rsidRDefault="007435E2" w:rsidP="00810A8E">
      <w:pPr>
        <w:pStyle w:val="dfars0"/>
        <w:tabs>
          <w:tab w:val="clear" w:pos="810"/>
          <w:tab w:val="left" w:pos="806"/>
        </w:tabs>
        <w:spacing w:before="0" w:beforeAutospacing="0" w:after="0" w:afterAutospacing="0" w:line="240" w:lineRule="exact"/>
        <w:rPr>
          <w:strike/>
        </w:rPr>
      </w:pPr>
    </w:p>
    <w:p w14:paraId="50D13BC2" w14:textId="3CE05FAE" w:rsidR="00122300" w:rsidRPr="005D31F3" w:rsidRDefault="00E37CC3" w:rsidP="00810A8E">
      <w:pPr>
        <w:pStyle w:val="dfars0"/>
        <w:tabs>
          <w:tab w:val="clear" w:pos="810"/>
          <w:tab w:val="left" w:pos="806"/>
        </w:tabs>
        <w:spacing w:before="0" w:beforeAutospacing="0" w:after="0" w:afterAutospacing="0" w:line="240" w:lineRule="exact"/>
        <w:rPr>
          <w:strike/>
        </w:rPr>
      </w:pPr>
      <w:r w:rsidRPr="005D31F3">
        <w:rPr>
          <w:strike/>
        </w:rPr>
        <w:tab/>
      </w:r>
      <w:r w:rsidRPr="005D31F3">
        <w:rPr>
          <w:strike/>
        </w:rPr>
        <w:tab/>
      </w:r>
      <w:r w:rsidRPr="005D31F3">
        <w:rPr>
          <w:strike/>
        </w:rPr>
        <w:tab/>
      </w:r>
      <w:r w:rsidRPr="005D31F3">
        <w:rPr>
          <w:strike/>
        </w:rPr>
        <w:tab/>
      </w:r>
      <w:r w:rsidR="00122300" w:rsidRPr="005D31F3">
        <w:rPr>
          <w:strike/>
        </w:rPr>
        <w:t>(B)</w:t>
      </w:r>
      <w:r w:rsidRPr="005D31F3">
        <w:rPr>
          <w:strike/>
        </w:rPr>
        <w:t xml:space="preserve"> </w:t>
      </w:r>
      <w:r w:rsidR="00122300" w:rsidRPr="005D31F3">
        <w:rPr>
          <w:strike/>
        </w:rPr>
        <w:t xml:space="preserve"> Incidental to work performed under the contract.</w:t>
      </w:r>
    </w:p>
    <w:p w14:paraId="33487A59" w14:textId="77777777" w:rsidR="00EE4F49" w:rsidRPr="005D31F3" w:rsidRDefault="00EE4F49" w:rsidP="00810A8E">
      <w:pPr>
        <w:pStyle w:val="dfars0"/>
        <w:tabs>
          <w:tab w:val="clear" w:pos="810"/>
          <w:tab w:val="left" w:pos="806"/>
        </w:tabs>
        <w:spacing w:before="0" w:beforeAutospacing="0" w:after="0" w:afterAutospacing="0" w:line="240" w:lineRule="exact"/>
        <w:rPr>
          <w:strike/>
        </w:rPr>
      </w:pPr>
    </w:p>
    <w:p w14:paraId="05EE52A1" w14:textId="46A7BF5A" w:rsidR="00122300" w:rsidRPr="005D31F3" w:rsidRDefault="005505E7" w:rsidP="00810A8E">
      <w:pPr>
        <w:pStyle w:val="dfars0"/>
        <w:tabs>
          <w:tab w:val="clear" w:pos="810"/>
          <w:tab w:val="left" w:pos="806"/>
        </w:tabs>
        <w:spacing w:before="0" w:beforeAutospacing="0" w:after="0" w:afterAutospacing="0" w:line="240" w:lineRule="exact"/>
        <w:rPr>
          <w:rStyle w:val="Hyperlink"/>
          <w:strike/>
          <w:color w:val="auto"/>
        </w:rPr>
      </w:pPr>
      <w:r w:rsidRPr="005D31F3">
        <w:rPr>
          <w:strike/>
        </w:rPr>
        <w:tab/>
      </w:r>
      <w:r w:rsidRPr="005D31F3">
        <w:rPr>
          <w:strike/>
        </w:rPr>
        <w:tab/>
      </w:r>
      <w:r w:rsidR="00122300" w:rsidRPr="005D31F3">
        <w:rPr>
          <w:strike/>
        </w:rPr>
        <w:t>(3)</w:t>
      </w:r>
      <w:r w:rsidR="00EE4F49" w:rsidRPr="005D31F3">
        <w:rPr>
          <w:strike/>
        </w:rPr>
        <w:t xml:space="preserve"> </w:t>
      </w:r>
      <w:r w:rsidR="00122300" w:rsidRPr="005D31F3">
        <w:rPr>
          <w:strike/>
        </w:rPr>
        <w:t xml:space="preserve"> Follow the procedures at </w:t>
      </w:r>
      <w:hyperlink r:id="rId35" w:anchor="228.370" w:history="1">
        <w:r w:rsidR="00122300" w:rsidRPr="005D31F3">
          <w:rPr>
            <w:rStyle w:val="Hyperlink"/>
            <w:strike/>
            <w:color w:val="auto"/>
          </w:rPr>
          <w:t>PGI 228.370</w:t>
        </w:r>
      </w:hyperlink>
      <w:r w:rsidR="00122300" w:rsidRPr="005D31F3">
        <w:rPr>
          <w:strike/>
        </w:rPr>
        <w:t xml:space="preserve">(b) when using the clause at </w:t>
      </w:r>
      <w:hyperlink r:id="rId36" w:anchor="252.228-7001" w:history="1">
        <w:r w:rsidR="00122300" w:rsidRPr="005D31F3">
          <w:rPr>
            <w:rStyle w:val="Hyperlink"/>
            <w:strike/>
            <w:color w:val="auto"/>
          </w:rPr>
          <w:t>252.228-7001.</w:t>
        </w:r>
      </w:hyperlink>
    </w:p>
    <w:p w14:paraId="23BBF7A2" w14:textId="77777777" w:rsidR="00EE4F49" w:rsidRPr="005D31F3" w:rsidRDefault="00EE4F49" w:rsidP="00810A8E">
      <w:pPr>
        <w:pStyle w:val="dfars0"/>
        <w:tabs>
          <w:tab w:val="clear" w:pos="810"/>
          <w:tab w:val="left" w:pos="806"/>
        </w:tabs>
        <w:spacing w:before="0" w:beforeAutospacing="0" w:after="0" w:afterAutospacing="0" w:line="240" w:lineRule="exact"/>
        <w:rPr>
          <w:rStyle w:val="Hyperlink"/>
          <w:color w:val="auto"/>
        </w:rPr>
      </w:pPr>
    </w:p>
    <w:p w14:paraId="0868DC07" w14:textId="5F166B68" w:rsidR="00122300" w:rsidRPr="005D31F3" w:rsidRDefault="001A7D16" w:rsidP="00810A8E">
      <w:pPr>
        <w:pStyle w:val="dfars0"/>
        <w:tabs>
          <w:tab w:val="clear" w:pos="810"/>
          <w:tab w:val="left" w:pos="806"/>
        </w:tabs>
        <w:spacing w:before="0" w:beforeAutospacing="0" w:after="0" w:afterAutospacing="0" w:line="240" w:lineRule="exact"/>
      </w:pPr>
      <w:r w:rsidRPr="005D31F3">
        <w:tab/>
      </w:r>
      <w:r w:rsidR="00122300" w:rsidRPr="005D31F3">
        <w:t>(</w:t>
      </w:r>
      <w:r w:rsidR="00122300" w:rsidRPr="00810A8E">
        <w:t>c</w:t>
      </w:r>
      <w:r w:rsidR="00122300" w:rsidRPr="005D31F3">
        <w:t>)</w:t>
      </w:r>
      <w:r w:rsidR="00EE4F49" w:rsidRPr="005D31F3">
        <w:t xml:space="preserve"> </w:t>
      </w:r>
      <w:r w:rsidR="00122300" w:rsidRPr="005D31F3">
        <w:t xml:space="preserve"> The clause at </w:t>
      </w:r>
      <w:hyperlink r:id="rId37" w:anchor="252.228-7003" w:history="1">
        <w:r w:rsidR="00122300" w:rsidRPr="00810A8E">
          <w:rPr>
            <w:rStyle w:val="Hyperlink"/>
            <w:color w:val="auto"/>
            <w:u w:val="none"/>
          </w:rPr>
          <w:t>252.228-7003</w:t>
        </w:r>
      </w:hyperlink>
      <w:r w:rsidR="00122300" w:rsidRPr="005D31F3">
        <w:t xml:space="preserve">, Capture and Detention, may be used when contractor employees are subject to capture and detention and may not be covered by the War Hazards Compensation Act (42 U.S.C. 1701 </w:t>
      </w:r>
      <w:r w:rsidR="00122300" w:rsidRPr="00810A8E">
        <w:rPr>
          <w:i/>
          <w:iCs/>
        </w:rPr>
        <w:t>et seq.</w:t>
      </w:r>
      <w:r w:rsidR="00122300" w:rsidRPr="005D31F3">
        <w:t>).</w:t>
      </w:r>
    </w:p>
    <w:p w14:paraId="318F25FC" w14:textId="77777777" w:rsidR="00EE4F49" w:rsidRPr="005D31F3" w:rsidRDefault="00EE4F49" w:rsidP="00810A8E">
      <w:pPr>
        <w:pStyle w:val="dfars0"/>
        <w:tabs>
          <w:tab w:val="clear" w:pos="810"/>
          <w:tab w:val="left" w:pos="806"/>
        </w:tabs>
        <w:spacing w:before="0" w:beforeAutospacing="0" w:after="0" w:afterAutospacing="0" w:line="240" w:lineRule="exact"/>
      </w:pPr>
    </w:p>
    <w:p w14:paraId="39CDA9D9" w14:textId="7A236B77" w:rsidR="00122300" w:rsidRPr="005D31F3" w:rsidRDefault="001A7D16" w:rsidP="00810A8E">
      <w:pPr>
        <w:pStyle w:val="dfars0"/>
        <w:tabs>
          <w:tab w:val="clear" w:pos="810"/>
          <w:tab w:val="left" w:pos="806"/>
        </w:tabs>
        <w:spacing w:before="0" w:beforeAutospacing="0" w:after="0" w:afterAutospacing="0" w:line="240" w:lineRule="exact"/>
        <w:rPr>
          <w:lang w:val="en"/>
        </w:rPr>
      </w:pPr>
      <w:r w:rsidRPr="005D31F3">
        <w:tab/>
      </w:r>
      <w:r w:rsidR="008E5127" w:rsidRPr="005D31F3">
        <w:rPr>
          <w:lang w:val="en"/>
        </w:rPr>
        <w:t>(</w:t>
      </w:r>
      <w:r w:rsidR="008E5127" w:rsidRPr="00810A8E">
        <w:rPr>
          <w:lang w:val="en"/>
        </w:rPr>
        <w:t>d</w:t>
      </w:r>
      <w:r w:rsidR="008E5127" w:rsidRPr="005D31F3">
        <w:rPr>
          <w:lang w:val="en"/>
        </w:rPr>
        <w:t>)</w:t>
      </w:r>
      <w:r w:rsidR="00A711AE" w:rsidRPr="005D31F3">
        <w:rPr>
          <w:lang w:val="en"/>
        </w:rPr>
        <w:t xml:space="preserve">  </w:t>
      </w:r>
      <w:r w:rsidR="008E5127" w:rsidRPr="005D31F3">
        <w:rPr>
          <w:lang w:val="en"/>
        </w:rPr>
        <w:t xml:space="preserve">Use the clause at </w:t>
      </w:r>
      <w:hyperlink r:id="rId38" w:anchor="252.228-7005" w:history="1">
        <w:r w:rsidR="008E5127" w:rsidRPr="00810A8E">
          <w:rPr>
            <w:rStyle w:val="Hyperlink"/>
            <w:color w:val="auto"/>
            <w:u w:val="none"/>
            <w:lang w:val="en"/>
          </w:rPr>
          <w:t>252.228-7005</w:t>
        </w:r>
      </w:hyperlink>
      <w:r w:rsidR="008E5127" w:rsidRPr="005D31F3">
        <w:rPr>
          <w:lang w:val="en"/>
        </w:rPr>
        <w:t>, Mishap Reporting and Investigation Involving Aircraft, Missiles, and Space Launch Vehicles, in solicitations and contracts that involve the manufacture, modification, overhaul, or repair of aircraft, missiles, and space launch vehicles</w:t>
      </w:r>
      <w:r w:rsidR="00373DB9" w:rsidRPr="005D31F3">
        <w:rPr>
          <w:lang w:val="en"/>
        </w:rPr>
        <w:t>.</w:t>
      </w:r>
    </w:p>
    <w:p w14:paraId="2F2EE3EB" w14:textId="77777777" w:rsidR="00EE4F49" w:rsidRPr="005D31F3" w:rsidRDefault="00EE4F49" w:rsidP="00810A8E">
      <w:pPr>
        <w:pStyle w:val="dfars0"/>
        <w:tabs>
          <w:tab w:val="clear" w:pos="810"/>
          <w:tab w:val="left" w:pos="806"/>
        </w:tabs>
        <w:spacing w:before="0" w:beforeAutospacing="0" w:after="0" w:afterAutospacing="0" w:line="240" w:lineRule="exact"/>
      </w:pPr>
    </w:p>
    <w:p w14:paraId="21F9B13E" w14:textId="3BDEA9A5" w:rsidR="00122300" w:rsidRPr="005D31F3" w:rsidRDefault="001A7D16" w:rsidP="00810A8E">
      <w:pPr>
        <w:pStyle w:val="dfars0"/>
        <w:tabs>
          <w:tab w:val="clear" w:pos="810"/>
          <w:tab w:val="left" w:pos="806"/>
        </w:tabs>
        <w:spacing w:before="0" w:beforeAutospacing="0" w:after="0" w:afterAutospacing="0" w:line="240" w:lineRule="exact"/>
      </w:pPr>
      <w:r w:rsidRPr="005D31F3">
        <w:tab/>
      </w:r>
      <w:r w:rsidR="00122300" w:rsidRPr="005D31F3">
        <w:t>(</w:t>
      </w:r>
      <w:r w:rsidR="00122300" w:rsidRPr="00810A8E">
        <w:t>e</w:t>
      </w:r>
      <w:r w:rsidR="00122300" w:rsidRPr="005D31F3">
        <w:t>)</w:t>
      </w:r>
      <w:r w:rsidR="00A711AE" w:rsidRPr="005D31F3">
        <w:t xml:space="preserve">  </w:t>
      </w:r>
      <w:r w:rsidR="00122300" w:rsidRPr="005D31F3">
        <w:t xml:space="preserve">Use the clause at </w:t>
      </w:r>
      <w:hyperlink r:id="rId39" w:anchor="252.228-7006" w:history="1">
        <w:r w:rsidR="00122300" w:rsidRPr="00810A8E">
          <w:rPr>
            <w:rStyle w:val="Hyperlink"/>
            <w:color w:val="auto"/>
            <w:u w:val="none"/>
          </w:rPr>
          <w:t>252.228-7006</w:t>
        </w:r>
      </w:hyperlink>
      <w:r w:rsidR="00122300" w:rsidRPr="005D31F3">
        <w:t>, Compliance with Spanish Laws and Insurance, in solicitations and contracts for services or construction to be performed in Spain, unless the Contractor is a Spanish concern.</w:t>
      </w:r>
    </w:p>
    <w:p w14:paraId="2840A01E" w14:textId="77777777" w:rsidR="00A711AE" w:rsidRPr="005D31F3" w:rsidRDefault="00A711AE" w:rsidP="00810A8E">
      <w:pPr>
        <w:pStyle w:val="dfars0"/>
        <w:tabs>
          <w:tab w:val="clear" w:pos="810"/>
          <w:tab w:val="left" w:pos="806"/>
        </w:tabs>
        <w:spacing w:before="0" w:beforeAutospacing="0" w:after="0" w:afterAutospacing="0" w:line="240" w:lineRule="exact"/>
      </w:pPr>
    </w:p>
    <w:p w14:paraId="6771FDF0" w14:textId="0F16FE80" w:rsidR="00DB7890" w:rsidRPr="005D31F3" w:rsidRDefault="00DB7890" w:rsidP="00DB7890">
      <w:pPr>
        <w:pStyle w:val="dfars0"/>
        <w:tabs>
          <w:tab w:val="clear" w:pos="810"/>
          <w:tab w:val="left" w:pos="806"/>
        </w:tabs>
        <w:spacing w:before="0" w:beforeAutospacing="0" w:after="0" w:afterAutospacing="0" w:line="240" w:lineRule="exact"/>
        <w:rPr>
          <w:b/>
          <w:kern w:val="20"/>
        </w:rPr>
      </w:pPr>
      <w:r w:rsidRPr="005D31F3">
        <w:tab/>
      </w:r>
      <w:r w:rsidRPr="005D31F3">
        <w:rPr>
          <w:b/>
        </w:rPr>
        <w:t>[(</w:t>
      </w:r>
      <w:r>
        <w:rPr>
          <w:b/>
        </w:rPr>
        <w:t>f</w:t>
      </w:r>
      <w:r w:rsidRPr="005D31F3">
        <w:rPr>
          <w:b/>
        </w:rPr>
        <w:t>)  Use the clause at 252.228-70</w:t>
      </w:r>
      <w:r w:rsidR="00C15147">
        <w:rPr>
          <w:b/>
        </w:rPr>
        <w:t>07</w:t>
      </w:r>
      <w:r w:rsidRPr="005D31F3">
        <w:rPr>
          <w:b/>
        </w:rPr>
        <w:t xml:space="preserve">, Public Aircraft and State Aircraft Operations--Liability, in solicitations and contracts that do not include the clause at 252.228-7001 but involve </w:t>
      </w:r>
      <w:r w:rsidRPr="005D31F3">
        <w:rPr>
          <w:b/>
          <w:kern w:val="20"/>
        </w:rPr>
        <w:t>public aircraft operations or state aircraft operations.]</w:t>
      </w:r>
    </w:p>
    <w:p w14:paraId="1B27CF4F" w14:textId="77777777" w:rsidR="00DB7890" w:rsidRPr="005D31F3" w:rsidRDefault="00DB7890" w:rsidP="00DB7890">
      <w:pPr>
        <w:pStyle w:val="dfars0"/>
        <w:tabs>
          <w:tab w:val="clear" w:pos="810"/>
          <w:tab w:val="left" w:pos="806"/>
        </w:tabs>
        <w:spacing w:before="0" w:beforeAutospacing="0" w:after="0" w:afterAutospacing="0" w:line="240" w:lineRule="exact"/>
        <w:rPr>
          <w:b/>
        </w:rPr>
      </w:pPr>
    </w:p>
    <w:p w14:paraId="03114EF9" w14:textId="77777777" w:rsidR="006E7532" w:rsidRPr="005D31F3" w:rsidRDefault="006E7532" w:rsidP="00810A8E">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5D31F3">
        <w:rPr>
          <w:rFonts w:cs="Times New Roman"/>
          <w:b/>
          <w:bCs/>
          <w:color w:val="auto"/>
        </w:rPr>
        <w:t>* * * * *</w:t>
      </w:r>
    </w:p>
    <w:p w14:paraId="4A0F69D1" w14:textId="77777777" w:rsidR="00122300" w:rsidRPr="005D31F3" w:rsidRDefault="00122300" w:rsidP="00810A8E">
      <w:pPr>
        <w:tabs>
          <w:tab w:val="left" w:pos="360"/>
          <w:tab w:val="left" w:pos="806"/>
          <w:tab w:val="left" w:pos="1210"/>
          <w:tab w:val="left" w:pos="1656"/>
          <w:tab w:val="left" w:pos="2131"/>
          <w:tab w:val="left" w:pos="2520"/>
        </w:tabs>
        <w:spacing w:after="0" w:line="240" w:lineRule="exact"/>
        <w:outlineLvl w:val="3"/>
        <w:rPr>
          <w:rFonts w:ascii="Century Schoolbook" w:hAnsi="Century Schoolbook" w:cs="Times New Roman"/>
          <w:b/>
          <w:bCs/>
          <w:sz w:val="24"/>
          <w:szCs w:val="24"/>
        </w:rPr>
      </w:pPr>
    </w:p>
    <w:p w14:paraId="4C5B5C15" w14:textId="77777777" w:rsidR="00640812" w:rsidRPr="005D31F3" w:rsidRDefault="00412B30" w:rsidP="00810A8E">
      <w:pPr>
        <w:pStyle w:val="Default"/>
        <w:tabs>
          <w:tab w:val="left" w:pos="360"/>
          <w:tab w:val="left" w:pos="806"/>
          <w:tab w:val="left" w:pos="1210"/>
          <w:tab w:val="left" w:pos="1656"/>
          <w:tab w:val="left" w:pos="2131"/>
          <w:tab w:val="left" w:pos="2520"/>
        </w:tabs>
        <w:spacing w:line="240" w:lineRule="exact"/>
        <w:jc w:val="center"/>
        <w:rPr>
          <w:rFonts w:cs="Times New Roman"/>
          <w:b/>
          <w:bCs/>
          <w:color w:val="auto"/>
        </w:rPr>
      </w:pPr>
      <w:r w:rsidRPr="005D31F3">
        <w:rPr>
          <w:rFonts w:cs="Times New Roman"/>
          <w:b/>
          <w:bCs/>
          <w:color w:val="auto"/>
        </w:rPr>
        <w:t xml:space="preserve">PART </w:t>
      </w:r>
      <w:r w:rsidR="00B55860" w:rsidRPr="005D31F3">
        <w:rPr>
          <w:rFonts w:cs="Times New Roman"/>
          <w:b/>
          <w:bCs/>
          <w:color w:val="auto"/>
        </w:rPr>
        <w:t>242—CONTRACT ADMINISTRATION AND AUDIT SERVICES</w:t>
      </w:r>
    </w:p>
    <w:p w14:paraId="67E86459" w14:textId="77777777" w:rsidR="00B55860" w:rsidRPr="005D31F3" w:rsidRDefault="00B55860" w:rsidP="00810A8E">
      <w:pPr>
        <w:pStyle w:val="Default"/>
        <w:tabs>
          <w:tab w:val="left" w:pos="360"/>
          <w:tab w:val="left" w:pos="806"/>
          <w:tab w:val="left" w:pos="1210"/>
          <w:tab w:val="left" w:pos="1656"/>
          <w:tab w:val="left" w:pos="2131"/>
          <w:tab w:val="left" w:pos="2520"/>
        </w:tabs>
        <w:spacing w:line="240" w:lineRule="exact"/>
        <w:jc w:val="center"/>
        <w:rPr>
          <w:rFonts w:cs="Times New Roman"/>
          <w:b/>
          <w:bCs/>
          <w:color w:val="auto"/>
        </w:rPr>
      </w:pPr>
    </w:p>
    <w:p w14:paraId="595E988D" w14:textId="77777777" w:rsidR="00640812" w:rsidRPr="005D31F3" w:rsidRDefault="00640812" w:rsidP="00810A8E">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5D31F3">
        <w:rPr>
          <w:rFonts w:cs="Times New Roman"/>
          <w:b/>
          <w:bCs/>
          <w:color w:val="auto"/>
        </w:rPr>
        <w:t>* * * * *</w:t>
      </w:r>
    </w:p>
    <w:p w14:paraId="1D0F3A7B" w14:textId="77777777" w:rsidR="00640812" w:rsidRPr="005D31F3" w:rsidRDefault="00640812" w:rsidP="00810A8E">
      <w:pPr>
        <w:pStyle w:val="Default"/>
        <w:tabs>
          <w:tab w:val="left" w:pos="360"/>
          <w:tab w:val="left" w:pos="806"/>
          <w:tab w:val="left" w:pos="1210"/>
          <w:tab w:val="left" w:pos="1656"/>
          <w:tab w:val="left" w:pos="2131"/>
          <w:tab w:val="left" w:pos="2520"/>
        </w:tabs>
        <w:spacing w:line="240" w:lineRule="exact"/>
        <w:jc w:val="center"/>
        <w:rPr>
          <w:rFonts w:cs="Times New Roman"/>
          <w:b/>
          <w:bCs/>
          <w:color w:val="auto"/>
        </w:rPr>
      </w:pPr>
    </w:p>
    <w:p w14:paraId="6C4351AE" w14:textId="77777777" w:rsidR="00640812" w:rsidRPr="005D31F3" w:rsidRDefault="00E908EF" w:rsidP="00810A8E">
      <w:pPr>
        <w:pStyle w:val="Default"/>
        <w:tabs>
          <w:tab w:val="left" w:pos="360"/>
          <w:tab w:val="left" w:pos="806"/>
          <w:tab w:val="left" w:pos="1210"/>
          <w:tab w:val="left" w:pos="1656"/>
          <w:tab w:val="left" w:pos="2131"/>
          <w:tab w:val="left" w:pos="2520"/>
        </w:tabs>
        <w:spacing w:line="240" w:lineRule="exact"/>
        <w:jc w:val="center"/>
        <w:rPr>
          <w:rFonts w:cs="Times New Roman"/>
          <w:color w:val="auto"/>
        </w:rPr>
      </w:pPr>
      <w:r w:rsidRPr="005D31F3">
        <w:rPr>
          <w:rFonts w:cs="Times New Roman"/>
          <w:b/>
          <w:bCs/>
          <w:color w:val="auto"/>
        </w:rPr>
        <w:t xml:space="preserve">SUBPART </w:t>
      </w:r>
      <w:r w:rsidR="00B55860" w:rsidRPr="005D31F3">
        <w:rPr>
          <w:rFonts w:cs="Times New Roman"/>
          <w:b/>
          <w:bCs/>
          <w:color w:val="auto"/>
        </w:rPr>
        <w:t>242.3—CONTRACT ADMINISTRATION OFFICE FUNCTIONS</w:t>
      </w:r>
    </w:p>
    <w:p w14:paraId="6DA1679C" w14:textId="77777777" w:rsidR="00640812" w:rsidRPr="005D31F3" w:rsidRDefault="00640812" w:rsidP="00810A8E">
      <w:pPr>
        <w:pStyle w:val="Default"/>
        <w:tabs>
          <w:tab w:val="left" w:pos="360"/>
          <w:tab w:val="left" w:pos="806"/>
          <w:tab w:val="left" w:pos="1210"/>
          <w:tab w:val="left" w:pos="1656"/>
          <w:tab w:val="left" w:pos="2131"/>
          <w:tab w:val="left" w:pos="2520"/>
        </w:tabs>
        <w:spacing w:line="240" w:lineRule="exact"/>
        <w:rPr>
          <w:rFonts w:cs="Times New Roman"/>
          <w:i/>
          <w:iCs/>
          <w:color w:val="auto"/>
        </w:rPr>
      </w:pPr>
    </w:p>
    <w:p w14:paraId="6410BEFC" w14:textId="524B773D" w:rsidR="00640812" w:rsidRPr="005D31F3" w:rsidRDefault="00640812" w:rsidP="00810A8E">
      <w:pPr>
        <w:pStyle w:val="Default"/>
        <w:tabs>
          <w:tab w:val="left" w:pos="360"/>
          <w:tab w:val="left" w:pos="806"/>
          <w:tab w:val="left" w:pos="1210"/>
          <w:tab w:val="left" w:pos="1656"/>
          <w:tab w:val="left" w:pos="2131"/>
          <w:tab w:val="left" w:pos="2520"/>
        </w:tabs>
        <w:spacing w:line="240" w:lineRule="exact"/>
        <w:rPr>
          <w:rFonts w:cs="Times New Roman"/>
          <w:b/>
          <w:bCs/>
          <w:color w:val="auto"/>
        </w:rPr>
      </w:pPr>
      <w:r w:rsidRPr="005D31F3">
        <w:rPr>
          <w:rFonts w:cs="Times New Roman"/>
          <w:b/>
          <w:bCs/>
          <w:color w:val="auto"/>
        </w:rPr>
        <w:t>* * * * *</w:t>
      </w:r>
    </w:p>
    <w:p w14:paraId="342A3EEB" w14:textId="77777777" w:rsidR="00A711AE" w:rsidRPr="005D31F3" w:rsidRDefault="00A711AE" w:rsidP="00810A8E">
      <w:pPr>
        <w:pStyle w:val="Default"/>
        <w:tabs>
          <w:tab w:val="left" w:pos="360"/>
          <w:tab w:val="left" w:pos="806"/>
          <w:tab w:val="left" w:pos="1210"/>
          <w:tab w:val="left" w:pos="1656"/>
          <w:tab w:val="left" w:pos="2131"/>
          <w:tab w:val="left" w:pos="2520"/>
        </w:tabs>
        <w:spacing w:line="240" w:lineRule="exact"/>
        <w:rPr>
          <w:rFonts w:cs="Times New Roman"/>
          <w:color w:val="auto"/>
        </w:rPr>
      </w:pPr>
    </w:p>
    <w:p w14:paraId="717BB85D" w14:textId="3C5A89AA" w:rsidR="00A91BC8" w:rsidRPr="005D31F3" w:rsidRDefault="00C51309"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bookmarkStart w:id="1" w:name="P48_6249"/>
      <w:bookmarkEnd w:id="1"/>
      <w:r w:rsidRPr="005D31F3">
        <w:rPr>
          <w:rFonts w:ascii="Century Schoolbook" w:hAnsi="Century Schoolbook"/>
          <w:b/>
          <w:bCs/>
          <w:lang w:val="en"/>
        </w:rPr>
        <w:t xml:space="preserve">242.302 </w:t>
      </w:r>
      <w:r w:rsidR="00970DD3" w:rsidRPr="005D31F3">
        <w:rPr>
          <w:rFonts w:ascii="Century Schoolbook" w:hAnsi="Century Schoolbook"/>
          <w:b/>
          <w:bCs/>
          <w:lang w:val="en"/>
        </w:rPr>
        <w:t xml:space="preserve"> </w:t>
      </w:r>
      <w:r w:rsidRPr="005D31F3">
        <w:rPr>
          <w:rFonts w:ascii="Century Schoolbook" w:hAnsi="Century Schoolbook"/>
          <w:b/>
          <w:bCs/>
          <w:lang w:val="en"/>
        </w:rPr>
        <w:t>Contract</w:t>
      </w:r>
      <w:r w:rsidR="00B55860" w:rsidRPr="005D31F3">
        <w:rPr>
          <w:rFonts w:ascii="Century Schoolbook" w:hAnsi="Century Schoolbook"/>
          <w:b/>
          <w:bCs/>
          <w:lang w:val="en"/>
        </w:rPr>
        <w:t xml:space="preserve"> administration functions.</w:t>
      </w:r>
    </w:p>
    <w:p w14:paraId="4546F75D" w14:textId="77777777" w:rsidR="00EE4F49" w:rsidRPr="005D31F3" w:rsidRDefault="00EE4F49"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p>
    <w:p w14:paraId="325CBA6D" w14:textId="622D1AA4" w:rsidR="00BE014F" w:rsidRPr="005D31F3" w:rsidRDefault="00125E12" w:rsidP="00810A8E">
      <w:pPr>
        <w:pStyle w:val="DFARS"/>
        <w:tabs>
          <w:tab w:val="clear" w:pos="810"/>
          <w:tab w:val="left" w:pos="806"/>
        </w:tabs>
        <w:rPr>
          <w:bCs/>
          <w:szCs w:val="24"/>
          <w:lang w:val="en"/>
        </w:rPr>
      </w:pPr>
      <w:r w:rsidRPr="005D31F3">
        <w:rPr>
          <w:bCs/>
          <w:szCs w:val="24"/>
          <w:lang w:val="en"/>
        </w:rPr>
        <w:tab/>
      </w:r>
      <w:r w:rsidR="00F4536F" w:rsidRPr="005D31F3">
        <w:rPr>
          <w:bCs/>
          <w:szCs w:val="24"/>
          <w:lang w:val="en"/>
        </w:rPr>
        <w:t xml:space="preserve">(a)  </w:t>
      </w:r>
      <w:r w:rsidR="009F4758" w:rsidRPr="005D31F3">
        <w:rPr>
          <w:b/>
          <w:bCs/>
          <w:szCs w:val="24"/>
          <w:lang w:val="en"/>
        </w:rPr>
        <w:t>* * *</w:t>
      </w:r>
    </w:p>
    <w:p w14:paraId="67D01200" w14:textId="77777777" w:rsidR="00F4536F" w:rsidRPr="005D31F3" w:rsidRDefault="00F4536F" w:rsidP="00810A8E">
      <w:pPr>
        <w:pStyle w:val="DFARS"/>
        <w:tabs>
          <w:tab w:val="clear" w:pos="810"/>
          <w:tab w:val="left" w:pos="806"/>
        </w:tabs>
        <w:rPr>
          <w:b/>
          <w:bCs/>
          <w:szCs w:val="24"/>
          <w:lang w:val="en"/>
        </w:rPr>
      </w:pPr>
    </w:p>
    <w:p w14:paraId="2A68BE24" w14:textId="1A67B328" w:rsidR="00FE654E" w:rsidRPr="005D31F3" w:rsidRDefault="00FE654E" w:rsidP="00810A8E">
      <w:pPr>
        <w:pStyle w:val="DFARS"/>
        <w:tabs>
          <w:tab w:val="clear" w:pos="810"/>
          <w:tab w:val="left" w:pos="806"/>
        </w:tabs>
        <w:rPr>
          <w:b/>
          <w:szCs w:val="24"/>
          <w:lang w:val="en"/>
        </w:rPr>
      </w:pPr>
      <w:r w:rsidRPr="005D31F3">
        <w:rPr>
          <w:b/>
          <w:bCs/>
          <w:szCs w:val="24"/>
          <w:lang w:val="en"/>
        </w:rPr>
        <w:tab/>
      </w:r>
      <w:r w:rsidR="00125E12" w:rsidRPr="005D31F3">
        <w:rPr>
          <w:b/>
          <w:bCs/>
          <w:szCs w:val="24"/>
          <w:lang w:val="en"/>
        </w:rPr>
        <w:tab/>
      </w:r>
      <w:r w:rsidR="00B55860" w:rsidRPr="005D31F3">
        <w:rPr>
          <w:b/>
          <w:szCs w:val="24"/>
          <w:lang w:val="en"/>
        </w:rPr>
        <w:t xml:space="preserve">[(56) </w:t>
      </w:r>
      <w:r w:rsidR="00125E12" w:rsidRPr="005D31F3">
        <w:rPr>
          <w:b/>
          <w:szCs w:val="24"/>
          <w:lang w:val="en"/>
        </w:rPr>
        <w:t xml:space="preserve"> </w:t>
      </w:r>
      <w:r w:rsidR="00B55860" w:rsidRPr="005D31F3">
        <w:rPr>
          <w:b/>
          <w:szCs w:val="24"/>
          <w:lang w:val="en"/>
        </w:rPr>
        <w:t xml:space="preserve">Within DoD, maintaining surveillance of </w:t>
      </w:r>
      <w:r w:rsidR="008703D7" w:rsidRPr="005D31F3">
        <w:rPr>
          <w:b/>
          <w:szCs w:val="24"/>
          <w:lang w:val="en"/>
        </w:rPr>
        <w:t xml:space="preserve">aircraft </w:t>
      </w:r>
      <w:r w:rsidR="00B55860" w:rsidRPr="005D31F3">
        <w:rPr>
          <w:b/>
          <w:szCs w:val="24"/>
          <w:lang w:val="en"/>
        </w:rPr>
        <w:t xml:space="preserve">flight </w:t>
      </w:r>
      <w:r w:rsidR="008703D7" w:rsidRPr="005D31F3">
        <w:rPr>
          <w:b/>
          <w:szCs w:val="24"/>
          <w:lang w:val="en"/>
        </w:rPr>
        <w:t xml:space="preserve">and ground </w:t>
      </w:r>
      <w:r w:rsidR="00B55860" w:rsidRPr="005D31F3">
        <w:rPr>
          <w:b/>
          <w:szCs w:val="24"/>
          <w:lang w:val="en"/>
        </w:rPr>
        <w:t xml:space="preserve">operations is accomplished by </w:t>
      </w:r>
      <w:r w:rsidR="005D4F8D" w:rsidRPr="005D31F3">
        <w:rPr>
          <w:b/>
          <w:szCs w:val="24"/>
          <w:lang w:val="en"/>
        </w:rPr>
        <w:t>incorporating into the contract</w:t>
      </w:r>
      <w:r w:rsidR="00506614" w:rsidRPr="005D31F3">
        <w:rPr>
          <w:b/>
          <w:szCs w:val="24"/>
          <w:lang w:val="en"/>
        </w:rPr>
        <w:t>,</w:t>
      </w:r>
      <w:r w:rsidR="000406B0" w:rsidRPr="005D31F3">
        <w:rPr>
          <w:b/>
          <w:szCs w:val="24"/>
          <w:lang w:val="en"/>
        </w:rPr>
        <w:t xml:space="preserve"> task</w:t>
      </w:r>
      <w:r w:rsidR="00125E12" w:rsidRPr="005D31F3">
        <w:rPr>
          <w:b/>
          <w:szCs w:val="24"/>
          <w:lang w:val="en"/>
        </w:rPr>
        <w:t xml:space="preserve"> order</w:t>
      </w:r>
      <w:r w:rsidR="00506614" w:rsidRPr="005D31F3">
        <w:rPr>
          <w:b/>
          <w:szCs w:val="24"/>
          <w:lang w:val="en"/>
        </w:rPr>
        <w:t>,</w:t>
      </w:r>
      <w:r w:rsidR="00125E12" w:rsidRPr="005D31F3">
        <w:rPr>
          <w:b/>
          <w:szCs w:val="24"/>
          <w:lang w:val="en"/>
        </w:rPr>
        <w:t xml:space="preserve"> or </w:t>
      </w:r>
      <w:r w:rsidR="000406B0" w:rsidRPr="005D31F3">
        <w:rPr>
          <w:b/>
          <w:szCs w:val="24"/>
          <w:lang w:val="en"/>
        </w:rPr>
        <w:t>delivery order</w:t>
      </w:r>
      <w:r w:rsidR="00B55860" w:rsidRPr="005D31F3">
        <w:rPr>
          <w:b/>
          <w:szCs w:val="24"/>
          <w:lang w:val="en"/>
        </w:rPr>
        <w:t xml:space="preserve"> the requirements </w:t>
      </w:r>
      <w:r w:rsidR="005D4F8D" w:rsidRPr="005D31F3">
        <w:rPr>
          <w:b/>
          <w:szCs w:val="24"/>
          <w:lang w:val="en"/>
        </w:rPr>
        <w:t>of</w:t>
      </w:r>
      <w:r w:rsidR="00B55860" w:rsidRPr="005D31F3">
        <w:rPr>
          <w:b/>
          <w:szCs w:val="24"/>
          <w:lang w:val="en"/>
        </w:rPr>
        <w:t xml:space="preserve"> the </w:t>
      </w:r>
      <w:r w:rsidR="005D4F8D" w:rsidRPr="005D31F3">
        <w:rPr>
          <w:b/>
          <w:szCs w:val="24"/>
          <w:lang w:val="en"/>
        </w:rPr>
        <w:t xml:space="preserve">applicable version of the </w:t>
      </w:r>
      <w:r w:rsidR="00AE26ED" w:rsidRPr="005D31F3">
        <w:rPr>
          <w:b/>
          <w:szCs w:val="24"/>
          <w:lang w:val="en"/>
        </w:rPr>
        <w:t>c</w:t>
      </w:r>
      <w:r w:rsidR="00B55860" w:rsidRPr="005D31F3">
        <w:rPr>
          <w:b/>
          <w:szCs w:val="24"/>
          <w:lang w:val="en"/>
        </w:rPr>
        <w:t xml:space="preserve">ombined </w:t>
      </w:r>
      <w:r w:rsidR="00AE26ED" w:rsidRPr="005D31F3">
        <w:rPr>
          <w:b/>
          <w:szCs w:val="24"/>
          <w:lang w:val="en"/>
        </w:rPr>
        <w:t>r</w:t>
      </w:r>
      <w:r w:rsidR="00B55860" w:rsidRPr="005D31F3">
        <w:rPr>
          <w:b/>
          <w:szCs w:val="24"/>
          <w:lang w:val="en"/>
        </w:rPr>
        <w:t>egulation/</w:t>
      </w:r>
      <w:r w:rsidR="00AE26ED" w:rsidRPr="005D31F3">
        <w:rPr>
          <w:b/>
          <w:szCs w:val="24"/>
          <w:lang w:val="en"/>
        </w:rPr>
        <w:t>i</w:t>
      </w:r>
      <w:r w:rsidR="00B55860" w:rsidRPr="005D31F3">
        <w:rPr>
          <w:b/>
          <w:szCs w:val="24"/>
          <w:lang w:val="en"/>
        </w:rPr>
        <w:t>nstruction entitled “Contractor</w:t>
      </w:r>
      <w:r w:rsidR="00506614" w:rsidRPr="005D31F3">
        <w:rPr>
          <w:b/>
          <w:szCs w:val="24"/>
          <w:lang w:val="en"/>
        </w:rPr>
        <w:t>’</w:t>
      </w:r>
      <w:r w:rsidR="00B55860" w:rsidRPr="005D31F3">
        <w:rPr>
          <w:b/>
          <w:szCs w:val="24"/>
          <w:lang w:val="en"/>
        </w:rPr>
        <w:t xml:space="preserve">s Flight and Ground </w:t>
      </w:r>
      <w:r w:rsidR="00B55860" w:rsidRPr="005D31F3">
        <w:rPr>
          <w:b/>
          <w:szCs w:val="24"/>
          <w:lang w:val="en"/>
        </w:rPr>
        <w:lastRenderedPageBreak/>
        <w:t xml:space="preserve">Operations” (Air Force Instruction 10-220, Army Regulation 95-20, </w:t>
      </w:r>
      <w:r w:rsidR="00887B09">
        <w:rPr>
          <w:b/>
          <w:szCs w:val="24"/>
          <w:lang w:val="en"/>
        </w:rPr>
        <w:t>Naval Air Systems Command (</w:t>
      </w:r>
      <w:r w:rsidR="00B55860" w:rsidRPr="005D31F3">
        <w:rPr>
          <w:b/>
          <w:szCs w:val="24"/>
          <w:lang w:val="en"/>
        </w:rPr>
        <w:t>NAVAIR</w:t>
      </w:r>
      <w:r w:rsidR="00887B09">
        <w:rPr>
          <w:b/>
          <w:szCs w:val="24"/>
          <w:lang w:val="en"/>
        </w:rPr>
        <w:t>)</w:t>
      </w:r>
      <w:r w:rsidR="00B55860" w:rsidRPr="005D31F3">
        <w:rPr>
          <w:b/>
          <w:szCs w:val="24"/>
          <w:lang w:val="en"/>
        </w:rPr>
        <w:t xml:space="preserve"> Instruction 3710.1 (Series), Coast Guard Instruction M13020.3 (Series), and Defense Contract Management Agency Instruction 8210</w:t>
      </w:r>
      <w:r w:rsidR="00C63606">
        <w:rPr>
          <w:b/>
          <w:szCs w:val="24"/>
          <w:lang w:val="en"/>
        </w:rPr>
        <w:t>-</w:t>
      </w:r>
      <w:r w:rsidR="00B55860" w:rsidRPr="005D31F3">
        <w:rPr>
          <w:b/>
          <w:szCs w:val="24"/>
          <w:lang w:val="en"/>
        </w:rPr>
        <w:t xml:space="preserve">1 (Series)). </w:t>
      </w:r>
      <w:r w:rsidR="00125E12" w:rsidRPr="005D31F3">
        <w:rPr>
          <w:b/>
          <w:szCs w:val="24"/>
          <w:lang w:val="en"/>
        </w:rPr>
        <w:t xml:space="preserve"> </w:t>
      </w:r>
      <w:r w:rsidR="005D4F8D" w:rsidRPr="005D31F3">
        <w:rPr>
          <w:b/>
          <w:szCs w:val="24"/>
          <w:lang w:val="en"/>
        </w:rPr>
        <w:t>See PGI 242.302(a)(56)</w:t>
      </w:r>
      <w:r w:rsidR="00AE26ED" w:rsidRPr="005D31F3">
        <w:rPr>
          <w:b/>
          <w:szCs w:val="24"/>
          <w:lang w:val="en"/>
        </w:rPr>
        <w:t>.</w:t>
      </w:r>
      <w:r w:rsidR="00B55860" w:rsidRPr="005D31F3">
        <w:rPr>
          <w:b/>
          <w:szCs w:val="24"/>
          <w:lang w:val="en"/>
        </w:rPr>
        <w:t>]</w:t>
      </w:r>
    </w:p>
    <w:p w14:paraId="7FC0202E" w14:textId="77777777" w:rsidR="00EE4F49" w:rsidRPr="005D31F3" w:rsidRDefault="00EE4F49" w:rsidP="00810A8E">
      <w:pPr>
        <w:pStyle w:val="DFARS"/>
        <w:tabs>
          <w:tab w:val="clear" w:pos="810"/>
          <w:tab w:val="left" w:pos="806"/>
        </w:tabs>
        <w:rPr>
          <w:szCs w:val="24"/>
        </w:rPr>
      </w:pPr>
    </w:p>
    <w:p w14:paraId="0F533D0E" w14:textId="089F90D5" w:rsidR="00B55860" w:rsidRPr="005D31F3" w:rsidRDefault="00B55860"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r w:rsidRPr="005D31F3">
        <w:rPr>
          <w:rFonts w:ascii="Century Schoolbook" w:hAnsi="Century Schoolbook"/>
          <w:b/>
          <w:bCs/>
          <w:lang w:val="en"/>
        </w:rPr>
        <w:t>* * * * *</w:t>
      </w:r>
    </w:p>
    <w:p w14:paraId="6C83E244" w14:textId="77777777" w:rsidR="00EE4F49" w:rsidRPr="005D31F3" w:rsidRDefault="00EE4F49"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p>
    <w:p w14:paraId="0759EAA0" w14:textId="3CBC1302" w:rsidR="00B55860" w:rsidRPr="005D31F3" w:rsidRDefault="00097586"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r w:rsidRPr="005D31F3">
        <w:rPr>
          <w:rFonts w:ascii="Century Schoolbook" w:hAnsi="Century Schoolbook"/>
          <w:b/>
          <w:bCs/>
          <w:lang w:val="en"/>
        </w:rPr>
        <w:t>PART 252—SOLICITATION PROVISION</w:t>
      </w:r>
      <w:r w:rsidR="000406B0" w:rsidRPr="005D31F3">
        <w:rPr>
          <w:rFonts w:ascii="Century Schoolbook" w:hAnsi="Century Schoolbook"/>
          <w:b/>
          <w:bCs/>
          <w:lang w:val="en"/>
        </w:rPr>
        <w:t>S</w:t>
      </w:r>
      <w:r w:rsidRPr="005D31F3">
        <w:rPr>
          <w:rFonts w:ascii="Century Schoolbook" w:hAnsi="Century Schoolbook"/>
          <w:b/>
          <w:bCs/>
          <w:lang w:val="en"/>
        </w:rPr>
        <w:t xml:space="preserve"> AND CONTRACT CLAUSES</w:t>
      </w:r>
    </w:p>
    <w:p w14:paraId="1631F5E4" w14:textId="77777777" w:rsidR="00125E12" w:rsidRPr="005D31F3" w:rsidRDefault="00125E12"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p>
    <w:p w14:paraId="1F8AB9DE" w14:textId="1A8C2EF6" w:rsidR="00097586" w:rsidRPr="005D31F3" w:rsidRDefault="00097586"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r w:rsidRPr="005D31F3">
        <w:rPr>
          <w:rFonts w:ascii="Century Schoolbook" w:hAnsi="Century Schoolbook"/>
          <w:b/>
          <w:bCs/>
          <w:lang w:val="en"/>
        </w:rPr>
        <w:t>* * * * *</w:t>
      </w:r>
    </w:p>
    <w:p w14:paraId="0EF24858" w14:textId="77777777" w:rsidR="00EE4F49" w:rsidRPr="005D31F3" w:rsidRDefault="00EE4F49"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p>
    <w:p w14:paraId="280946E7" w14:textId="19DD59BC" w:rsidR="00097586" w:rsidRPr="005D31F3" w:rsidRDefault="00097586"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r w:rsidRPr="005D31F3">
        <w:rPr>
          <w:rFonts w:ascii="Century Schoolbook" w:hAnsi="Century Schoolbook"/>
          <w:b/>
          <w:bCs/>
          <w:lang w:val="en"/>
        </w:rPr>
        <w:t>SUBPART 252.2</w:t>
      </w:r>
      <w:r w:rsidR="00970DD3" w:rsidRPr="005D31F3">
        <w:rPr>
          <w:rFonts w:ascii="Century Schoolbook" w:hAnsi="Century Schoolbook"/>
          <w:b/>
          <w:bCs/>
          <w:lang w:val="en"/>
        </w:rPr>
        <w:t>—</w:t>
      </w:r>
      <w:r w:rsidRPr="005D31F3">
        <w:rPr>
          <w:rFonts w:ascii="Century Schoolbook" w:hAnsi="Century Schoolbook"/>
          <w:b/>
          <w:bCs/>
          <w:lang w:val="en"/>
        </w:rPr>
        <w:t>TEXT OF PROVISIONS AND CLAUSES</w:t>
      </w:r>
    </w:p>
    <w:p w14:paraId="2103EA48" w14:textId="77777777" w:rsidR="00EE4F49" w:rsidRPr="005D31F3" w:rsidRDefault="00EE4F49"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p>
    <w:p w14:paraId="06F1C9D0" w14:textId="2E3FA1F3" w:rsidR="00097586" w:rsidRPr="005D31F3" w:rsidRDefault="00097586"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r w:rsidRPr="005D31F3">
        <w:rPr>
          <w:rFonts w:ascii="Century Schoolbook" w:hAnsi="Century Schoolbook"/>
          <w:b/>
          <w:bCs/>
          <w:lang w:val="en"/>
        </w:rPr>
        <w:t>* * * * *</w:t>
      </w:r>
    </w:p>
    <w:p w14:paraId="5A34C04A" w14:textId="19E48AFB" w:rsidR="00EE4F49" w:rsidRPr="005D31F3" w:rsidRDefault="00EE4F49"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p>
    <w:p w14:paraId="6FB4744E" w14:textId="561D241F" w:rsidR="008542B6" w:rsidRPr="005D31F3" w:rsidRDefault="008542B6"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r w:rsidRPr="005D31F3">
        <w:rPr>
          <w:rFonts w:ascii="Century Schoolbook" w:hAnsi="Century Schoolbook"/>
          <w:b/>
          <w:bCs/>
          <w:lang w:val="en"/>
        </w:rPr>
        <w:t xml:space="preserve">252.228-7000  Reimbursement for </w:t>
      </w:r>
      <w:r w:rsidR="009B07A4">
        <w:rPr>
          <w:rFonts w:ascii="Century Schoolbook" w:hAnsi="Century Schoolbook"/>
          <w:b/>
          <w:bCs/>
          <w:lang w:val="en"/>
        </w:rPr>
        <w:t>[</w:t>
      </w:r>
      <w:r w:rsidR="00AE3A81" w:rsidRPr="005D31F3">
        <w:rPr>
          <w:rFonts w:ascii="Century Schoolbook" w:hAnsi="Century Schoolbook"/>
          <w:b/>
          <w:bCs/>
          <w:lang w:val="en"/>
        </w:rPr>
        <w:t>W</w:t>
      </w:r>
      <w:r w:rsidR="009B07A4">
        <w:rPr>
          <w:rFonts w:ascii="Century Schoolbook" w:hAnsi="Century Schoolbook"/>
          <w:b/>
          <w:bCs/>
          <w:lang w:val="en"/>
        </w:rPr>
        <w:t>]</w:t>
      </w:r>
      <w:r w:rsidR="009B07A4" w:rsidRPr="00810A8E">
        <w:rPr>
          <w:rFonts w:ascii="Century Schoolbook" w:hAnsi="Century Schoolbook"/>
          <w:b/>
          <w:bCs/>
          <w:strike/>
          <w:lang w:val="en"/>
        </w:rPr>
        <w:t>w</w:t>
      </w:r>
      <w:r w:rsidRPr="005D31F3">
        <w:rPr>
          <w:rFonts w:ascii="Century Schoolbook" w:hAnsi="Century Schoolbook"/>
          <w:b/>
          <w:bCs/>
          <w:lang w:val="en"/>
        </w:rPr>
        <w:t>ar-</w:t>
      </w:r>
      <w:r w:rsidR="009B07A4">
        <w:rPr>
          <w:rFonts w:ascii="Century Schoolbook" w:hAnsi="Century Schoolbook"/>
          <w:b/>
          <w:bCs/>
          <w:lang w:val="en"/>
        </w:rPr>
        <w:t>[</w:t>
      </w:r>
      <w:r w:rsidR="00AE3A81" w:rsidRPr="005D31F3">
        <w:rPr>
          <w:rFonts w:ascii="Century Schoolbook" w:hAnsi="Century Schoolbook"/>
          <w:b/>
          <w:bCs/>
          <w:lang w:val="en"/>
        </w:rPr>
        <w:t>H</w:t>
      </w:r>
      <w:r w:rsidR="009B07A4">
        <w:rPr>
          <w:rFonts w:ascii="Century Schoolbook" w:hAnsi="Century Schoolbook"/>
          <w:b/>
          <w:bCs/>
          <w:lang w:val="en"/>
        </w:rPr>
        <w:t>]</w:t>
      </w:r>
      <w:r w:rsidR="009B07A4" w:rsidRPr="00810A8E">
        <w:rPr>
          <w:rFonts w:ascii="Century Schoolbook" w:hAnsi="Century Schoolbook"/>
          <w:b/>
          <w:bCs/>
          <w:strike/>
          <w:lang w:val="en"/>
        </w:rPr>
        <w:t>h</w:t>
      </w:r>
      <w:r w:rsidRPr="005D31F3">
        <w:rPr>
          <w:rFonts w:ascii="Century Schoolbook" w:hAnsi="Century Schoolbook"/>
          <w:b/>
          <w:bCs/>
          <w:lang w:val="en"/>
        </w:rPr>
        <w:t xml:space="preserve">azard </w:t>
      </w:r>
      <w:r w:rsidR="009B07A4">
        <w:rPr>
          <w:rFonts w:ascii="Century Schoolbook" w:hAnsi="Century Schoolbook"/>
          <w:b/>
          <w:bCs/>
          <w:lang w:val="en"/>
        </w:rPr>
        <w:t>[</w:t>
      </w:r>
      <w:r w:rsidR="00AE3A81" w:rsidRPr="005D31F3">
        <w:rPr>
          <w:rFonts w:ascii="Century Schoolbook" w:hAnsi="Century Schoolbook"/>
          <w:b/>
          <w:bCs/>
          <w:lang w:val="en"/>
        </w:rPr>
        <w:t>L</w:t>
      </w:r>
      <w:r w:rsidR="009B07A4">
        <w:rPr>
          <w:rFonts w:ascii="Century Schoolbook" w:hAnsi="Century Schoolbook"/>
          <w:b/>
          <w:bCs/>
          <w:lang w:val="en"/>
        </w:rPr>
        <w:t>]</w:t>
      </w:r>
      <w:r w:rsidR="009B07A4" w:rsidRPr="00810A8E">
        <w:rPr>
          <w:rFonts w:ascii="Century Schoolbook" w:hAnsi="Century Schoolbook"/>
          <w:b/>
          <w:bCs/>
          <w:strike/>
          <w:lang w:val="en"/>
        </w:rPr>
        <w:t>l</w:t>
      </w:r>
      <w:r w:rsidRPr="005D31F3">
        <w:rPr>
          <w:rFonts w:ascii="Century Schoolbook" w:hAnsi="Century Schoolbook"/>
          <w:b/>
          <w:bCs/>
          <w:lang w:val="en"/>
        </w:rPr>
        <w:t>osses.</w:t>
      </w:r>
    </w:p>
    <w:p w14:paraId="38A4CBD5" w14:textId="312447D3" w:rsidR="008542B6" w:rsidRPr="005D31F3" w:rsidRDefault="008542B6"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Cs/>
          <w:lang w:val="en"/>
        </w:rPr>
      </w:pPr>
      <w:r w:rsidRPr="005D31F3">
        <w:rPr>
          <w:rFonts w:ascii="Century Schoolbook" w:hAnsi="Century Schoolbook"/>
          <w:bCs/>
          <w:lang w:val="en"/>
        </w:rPr>
        <w:t>As prescribed in 228.37</w:t>
      </w:r>
      <w:r w:rsidRPr="005D31F3">
        <w:rPr>
          <w:rFonts w:ascii="Century Schoolbook" w:hAnsi="Century Schoolbook"/>
          <w:b/>
          <w:bCs/>
          <w:lang w:val="en"/>
        </w:rPr>
        <w:t>[1]</w:t>
      </w:r>
      <w:r w:rsidRPr="005D31F3">
        <w:rPr>
          <w:rFonts w:ascii="Century Schoolbook" w:hAnsi="Century Schoolbook"/>
          <w:bCs/>
          <w:strike/>
          <w:lang w:val="en"/>
        </w:rPr>
        <w:t>0</w:t>
      </w:r>
      <w:r w:rsidRPr="005D31F3">
        <w:rPr>
          <w:rFonts w:ascii="Century Schoolbook" w:hAnsi="Century Schoolbook"/>
          <w:bCs/>
          <w:lang w:val="en"/>
        </w:rPr>
        <w:t>(a), use the following clause:</w:t>
      </w:r>
    </w:p>
    <w:p w14:paraId="3201F86B" w14:textId="3F5DE600" w:rsidR="008542B6" w:rsidRPr="005D31F3" w:rsidRDefault="008542B6"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Cs/>
          <w:lang w:val="en"/>
        </w:rPr>
      </w:pPr>
    </w:p>
    <w:p w14:paraId="104D5B67" w14:textId="4A9908C4" w:rsidR="008542B6" w:rsidRPr="005D31F3" w:rsidRDefault="008542B6"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Cs/>
          <w:lang w:val="en"/>
        </w:rPr>
      </w:pPr>
      <w:r w:rsidRPr="005D31F3">
        <w:rPr>
          <w:rFonts w:ascii="Century Schoolbook" w:hAnsi="Century Schoolbook"/>
          <w:bCs/>
          <w:lang w:val="en"/>
        </w:rPr>
        <w:t>* * * * *</w:t>
      </w:r>
    </w:p>
    <w:p w14:paraId="71C125EC" w14:textId="77777777" w:rsidR="008542B6" w:rsidRPr="005D31F3" w:rsidRDefault="008542B6"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p>
    <w:p w14:paraId="3948B3F1" w14:textId="4FB535BB" w:rsidR="00A93C9B" w:rsidRPr="005D31F3" w:rsidRDefault="00097586"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bCs/>
          <w:lang w:val="en"/>
        </w:rPr>
      </w:pPr>
      <w:bookmarkStart w:id="2" w:name="252.228-7001"/>
      <w:bookmarkStart w:id="3" w:name="_Hlk127872809"/>
      <w:bookmarkStart w:id="4" w:name="BM252228"/>
      <w:r w:rsidRPr="005D31F3">
        <w:rPr>
          <w:rFonts w:ascii="Century Schoolbook" w:hAnsi="Century Schoolbook"/>
          <w:b/>
          <w:spacing w:val="-5"/>
          <w:kern w:val="20"/>
        </w:rPr>
        <w:t>252.228-7001</w:t>
      </w:r>
      <w:bookmarkEnd w:id="2"/>
      <w:r w:rsidR="00EA3EE6" w:rsidRPr="005D31F3">
        <w:rPr>
          <w:rFonts w:ascii="Century Schoolbook" w:hAnsi="Century Schoolbook"/>
          <w:b/>
          <w:spacing w:val="-5"/>
          <w:kern w:val="20"/>
        </w:rPr>
        <w:t xml:space="preserve"> </w:t>
      </w:r>
      <w:r w:rsidR="00A711AE" w:rsidRPr="005D31F3">
        <w:rPr>
          <w:rFonts w:ascii="Century Schoolbook" w:hAnsi="Century Schoolbook"/>
          <w:b/>
          <w:spacing w:val="-5"/>
          <w:kern w:val="20"/>
        </w:rPr>
        <w:t xml:space="preserve"> </w:t>
      </w:r>
      <w:r w:rsidRPr="005D31F3">
        <w:rPr>
          <w:rFonts w:ascii="Century Schoolbook" w:hAnsi="Century Schoolbook"/>
          <w:b/>
          <w:spacing w:val="-5"/>
          <w:kern w:val="20"/>
        </w:rPr>
        <w:t xml:space="preserve">Ground and </w:t>
      </w:r>
      <w:r w:rsidR="00BD56DE">
        <w:rPr>
          <w:rFonts w:ascii="Century Schoolbook" w:hAnsi="Century Schoolbook"/>
          <w:b/>
          <w:spacing w:val="-5"/>
          <w:kern w:val="20"/>
        </w:rPr>
        <w:t>[</w:t>
      </w:r>
      <w:r w:rsidRPr="005D31F3">
        <w:rPr>
          <w:rFonts w:ascii="Century Schoolbook" w:hAnsi="Century Schoolbook"/>
          <w:b/>
          <w:spacing w:val="-5"/>
          <w:kern w:val="20"/>
        </w:rPr>
        <w:t>F</w:t>
      </w:r>
      <w:r w:rsidR="00BD56DE">
        <w:rPr>
          <w:rFonts w:ascii="Century Schoolbook" w:hAnsi="Century Schoolbook"/>
          <w:b/>
          <w:spacing w:val="-5"/>
          <w:kern w:val="20"/>
        </w:rPr>
        <w:t>]</w:t>
      </w:r>
      <w:r w:rsidR="00BD56DE" w:rsidRPr="00BD56DE">
        <w:rPr>
          <w:rFonts w:ascii="Century Schoolbook" w:hAnsi="Century Schoolbook"/>
          <w:b/>
          <w:strike/>
          <w:spacing w:val="-5"/>
          <w:kern w:val="20"/>
        </w:rPr>
        <w:t>f</w:t>
      </w:r>
      <w:r w:rsidRPr="005D31F3">
        <w:rPr>
          <w:rFonts w:ascii="Century Schoolbook" w:hAnsi="Century Schoolbook"/>
          <w:b/>
          <w:spacing w:val="-5"/>
          <w:kern w:val="20"/>
        </w:rPr>
        <w:t xml:space="preserve">light </w:t>
      </w:r>
      <w:r w:rsidR="00BD56DE">
        <w:rPr>
          <w:rFonts w:ascii="Century Schoolbook" w:hAnsi="Century Schoolbook"/>
          <w:b/>
          <w:spacing w:val="-5"/>
          <w:kern w:val="20"/>
        </w:rPr>
        <w:t>[</w:t>
      </w:r>
      <w:r w:rsidRPr="005D31F3">
        <w:rPr>
          <w:rFonts w:ascii="Century Schoolbook" w:hAnsi="Century Schoolbook"/>
          <w:b/>
          <w:spacing w:val="-5"/>
          <w:kern w:val="20"/>
        </w:rPr>
        <w:t>R</w:t>
      </w:r>
      <w:r w:rsidR="00BD56DE">
        <w:rPr>
          <w:rFonts w:ascii="Century Schoolbook" w:hAnsi="Century Schoolbook"/>
          <w:b/>
          <w:spacing w:val="-5"/>
          <w:kern w:val="20"/>
        </w:rPr>
        <w:t>]</w:t>
      </w:r>
      <w:r w:rsidR="00BD56DE" w:rsidRPr="00BD56DE">
        <w:rPr>
          <w:rFonts w:ascii="Century Schoolbook" w:hAnsi="Century Schoolbook"/>
          <w:b/>
          <w:strike/>
          <w:spacing w:val="-5"/>
          <w:kern w:val="20"/>
        </w:rPr>
        <w:t>r</w:t>
      </w:r>
      <w:r w:rsidRPr="005D31F3">
        <w:rPr>
          <w:rFonts w:ascii="Century Schoolbook" w:hAnsi="Century Schoolbook"/>
          <w:b/>
          <w:spacing w:val="-5"/>
          <w:kern w:val="20"/>
        </w:rPr>
        <w:t>isk.</w:t>
      </w:r>
    </w:p>
    <w:p w14:paraId="777C65A6" w14:textId="74AD8773" w:rsidR="00A93C9B" w:rsidRPr="005D31F3" w:rsidRDefault="00097586"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Cs/>
          <w:lang w:val="en"/>
        </w:rPr>
      </w:pPr>
      <w:r w:rsidRPr="005D31F3">
        <w:rPr>
          <w:rFonts w:ascii="Century Schoolbook" w:hAnsi="Century Schoolbook"/>
          <w:spacing w:val="-5"/>
          <w:kern w:val="20"/>
        </w:rPr>
        <w:t xml:space="preserve">As prescribed in </w:t>
      </w:r>
      <w:hyperlink r:id="rId40" w:anchor="228.370" w:history="1">
        <w:r w:rsidRPr="005D31F3">
          <w:rPr>
            <w:rFonts w:ascii="Century Schoolbook" w:hAnsi="Century Schoolbook"/>
            <w:spacing w:val="-5"/>
            <w:kern w:val="20"/>
            <w:u w:val="single"/>
          </w:rPr>
          <w:t>228.37</w:t>
        </w:r>
        <w:r w:rsidR="00B97911" w:rsidRPr="005D31F3">
          <w:rPr>
            <w:rFonts w:ascii="Century Schoolbook" w:hAnsi="Century Schoolbook"/>
            <w:b/>
            <w:spacing w:val="-5"/>
            <w:kern w:val="20"/>
            <w:u w:val="single"/>
          </w:rPr>
          <w:t>[1]</w:t>
        </w:r>
        <w:r w:rsidRPr="005D31F3">
          <w:rPr>
            <w:rFonts w:ascii="Century Schoolbook" w:hAnsi="Century Schoolbook"/>
            <w:strike/>
            <w:spacing w:val="-5"/>
            <w:kern w:val="20"/>
            <w:u w:val="single"/>
          </w:rPr>
          <w:t>0</w:t>
        </w:r>
      </w:hyperlink>
      <w:r w:rsidRPr="005D31F3">
        <w:rPr>
          <w:rFonts w:ascii="Century Schoolbook" w:hAnsi="Century Schoolbook"/>
          <w:spacing w:val="-5"/>
          <w:kern w:val="20"/>
        </w:rPr>
        <w:t>(b), use the following clause:</w:t>
      </w:r>
    </w:p>
    <w:p w14:paraId="1D1B6CC3"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8E6E769" w14:textId="7461D48C" w:rsidR="00A93C9B" w:rsidRPr="005D31F3" w:rsidRDefault="00097586" w:rsidP="00810A8E">
      <w:pPr>
        <w:pStyle w:val="NormalWeb"/>
        <w:tabs>
          <w:tab w:val="left" w:pos="360"/>
          <w:tab w:val="left" w:pos="806"/>
          <w:tab w:val="left" w:pos="1210"/>
          <w:tab w:val="left" w:pos="1656"/>
          <w:tab w:val="left" w:pos="2131"/>
          <w:tab w:val="left" w:pos="2520"/>
        </w:tabs>
        <w:spacing w:before="0" w:beforeAutospacing="0" w:after="0" w:afterAutospacing="0" w:line="240" w:lineRule="exact"/>
        <w:jc w:val="center"/>
        <w:rPr>
          <w:rFonts w:ascii="Century Schoolbook" w:hAnsi="Century Schoolbook"/>
          <w:bCs/>
          <w:lang w:val="en"/>
        </w:rPr>
      </w:pPr>
      <w:r w:rsidRPr="005D31F3">
        <w:rPr>
          <w:rFonts w:ascii="Century Schoolbook" w:hAnsi="Century Schoolbook"/>
          <w:spacing w:val="-5"/>
          <w:kern w:val="20"/>
        </w:rPr>
        <w:t>GROUND AND FLIGHT RISK (</w:t>
      </w:r>
      <w:r w:rsidRPr="005D31F3">
        <w:rPr>
          <w:rFonts w:ascii="Century Schoolbook" w:hAnsi="Century Schoolbook"/>
          <w:strike/>
          <w:spacing w:val="-5"/>
          <w:kern w:val="20"/>
        </w:rPr>
        <w:t>JUN 2010</w:t>
      </w:r>
      <w:r w:rsidRPr="005D31F3">
        <w:rPr>
          <w:rFonts w:ascii="Century Schoolbook" w:hAnsi="Century Schoolbook"/>
          <w:b/>
          <w:spacing w:val="-5"/>
          <w:kern w:val="20"/>
        </w:rPr>
        <w:t>[</w:t>
      </w:r>
      <w:r w:rsidR="007235F6">
        <w:rPr>
          <w:rFonts w:ascii="Century Schoolbook" w:hAnsi="Century Schoolbook"/>
          <w:b/>
          <w:spacing w:val="-5"/>
          <w:kern w:val="20"/>
        </w:rPr>
        <w:t>MAR</w:t>
      </w:r>
      <w:r w:rsidR="001C3A76">
        <w:rPr>
          <w:rFonts w:ascii="Century Schoolbook" w:hAnsi="Century Schoolbook"/>
          <w:b/>
          <w:spacing w:val="-5"/>
          <w:kern w:val="20"/>
        </w:rPr>
        <w:t xml:space="preserve"> 2023</w:t>
      </w:r>
      <w:r w:rsidRPr="005D31F3">
        <w:rPr>
          <w:rFonts w:ascii="Century Schoolbook" w:hAnsi="Century Schoolbook"/>
          <w:b/>
          <w:spacing w:val="-5"/>
          <w:kern w:val="20"/>
        </w:rPr>
        <w:t>]</w:t>
      </w:r>
      <w:r w:rsidRPr="005D31F3">
        <w:rPr>
          <w:rFonts w:ascii="Century Schoolbook" w:hAnsi="Century Schoolbook"/>
          <w:spacing w:val="-5"/>
          <w:kern w:val="20"/>
        </w:rPr>
        <w:t>)</w:t>
      </w:r>
    </w:p>
    <w:p w14:paraId="5EE4A581"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31E71B1" w14:textId="77777777" w:rsidR="0018129D"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t xml:space="preserve">(a)  </w:t>
      </w:r>
      <w:r w:rsidRPr="005D31F3">
        <w:rPr>
          <w:rFonts w:ascii="Century Schoolbook" w:eastAsia="Times New Roman" w:hAnsi="Century Schoolbook" w:cs="Times New Roman"/>
          <w:i/>
          <w:spacing w:val="-5"/>
          <w:kern w:val="20"/>
          <w:sz w:val="24"/>
          <w:szCs w:val="24"/>
        </w:rPr>
        <w:t>Definitions.</w:t>
      </w:r>
      <w:r w:rsidR="0018129D" w:rsidRPr="005D31F3">
        <w:rPr>
          <w:rFonts w:ascii="Century Schoolbook" w:eastAsia="Times New Roman" w:hAnsi="Century Schoolbook" w:cs="Times New Roman"/>
          <w:spacing w:val="-5"/>
          <w:kern w:val="20"/>
          <w:sz w:val="24"/>
          <w:szCs w:val="24"/>
        </w:rPr>
        <w:t xml:space="preserve">  As used in this clause—</w:t>
      </w:r>
    </w:p>
    <w:p w14:paraId="4E2401BD" w14:textId="77777777" w:rsidR="0018129D" w:rsidRPr="005D31F3" w:rsidRDefault="0018129D"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4AE45EE" w14:textId="3DA6B6E4" w:rsidR="00761761" w:rsidRPr="004F5330" w:rsidRDefault="0018129D"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5" w:name="_Hlk129252238"/>
      <w:r w:rsidRPr="005D31F3">
        <w:rPr>
          <w:rFonts w:ascii="Century Schoolbook" w:eastAsia="Times New Roman" w:hAnsi="Century Schoolbook" w:cs="Times New Roman"/>
          <w:spacing w:val="-5"/>
          <w:kern w:val="20"/>
          <w:sz w:val="24"/>
          <w:szCs w:val="24"/>
        </w:rPr>
        <w:tab/>
      </w:r>
      <w:r w:rsidR="00761761" w:rsidRPr="00810A8E">
        <w:rPr>
          <w:rFonts w:ascii="Century Schoolbook" w:eastAsia="Times New Roman" w:hAnsi="Century Schoolbook" w:cs="Times New Roman"/>
          <w:b/>
          <w:spacing w:val="-5"/>
          <w:kern w:val="20"/>
          <w:sz w:val="24"/>
          <w:szCs w:val="24"/>
        </w:rPr>
        <w:t>[</w:t>
      </w:r>
      <w:r w:rsidR="00761761" w:rsidRPr="004F5330">
        <w:rPr>
          <w:rFonts w:ascii="Century Schoolbook" w:eastAsia="Times New Roman" w:hAnsi="Century Schoolbook" w:cs="Times New Roman"/>
          <w:b/>
          <w:spacing w:val="-5"/>
          <w:kern w:val="20"/>
          <w:sz w:val="24"/>
          <w:szCs w:val="24"/>
        </w:rPr>
        <w:t>“Aircraft”</w:t>
      </w:r>
      <w:r w:rsidR="00905635" w:rsidRPr="00FC11BA">
        <w:rPr>
          <w:rFonts w:ascii="Century Schoolbook" w:eastAsia="Times New Roman" w:hAnsi="Century Schoolbook" w:cs="Times New Roman"/>
          <w:b/>
          <w:spacing w:val="-5"/>
          <w:kern w:val="20"/>
          <w:sz w:val="24"/>
          <w:szCs w:val="24"/>
        </w:rPr>
        <w:t xml:space="preserve"> means,</w:t>
      </w:r>
      <w:r w:rsidR="00761761" w:rsidRPr="004F5330">
        <w:rPr>
          <w:rFonts w:ascii="Century Schoolbook" w:eastAsia="Times New Roman" w:hAnsi="Century Schoolbook" w:cs="Times New Roman"/>
          <w:b/>
          <w:spacing w:val="-5"/>
          <w:kern w:val="20"/>
          <w:sz w:val="24"/>
          <w:szCs w:val="24"/>
        </w:rPr>
        <w:t xml:space="preserve"> unless otherwise provided </w:t>
      </w:r>
      <w:r w:rsidR="00243472" w:rsidRPr="004F5330">
        <w:rPr>
          <w:rFonts w:ascii="Century Schoolbook" w:eastAsia="Times New Roman" w:hAnsi="Century Schoolbook" w:cs="Times New Roman"/>
          <w:b/>
          <w:spacing w:val="-5"/>
          <w:kern w:val="20"/>
          <w:sz w:val="24"/>
          <w:szCs w:val="24"/>
        </w:rPr>
        <w:t>in the contract Schedule, a</w:t>
      </w:r>
      <w:r w:rsidR="00761761" w:rsidRPr="004F5330">
        <w:rPr>
          <w:rFonts w:ascii="Century Schoolbook" w:hAnsi="Century Schoolbook" w:cs="Times New Roman"/>
          <w:b/>
          <w:sz w:val="24"/>
          <w:szCs w:val="24"/>
        </w:rPr>
        <w:t xml:space="preserve">ny item, other than a rocket or missile, intended for flight (e.g., fixed-winged aircraft, </w:t>
      </w:r>
      <w:r w:rsidR="00761761" w:rsidRPr="004F5330">
        <w:rPr>
          <w:rFonts w:ascii="Century Schoolbook" w:eastAsia="Times New Roman" w:hAnsi="Century Schoolbook" w:cs="Times New Roman"/>
          <w:b/>
          <w:spacing w:val="-5"/>
          <w:kern w:val="20"/>
          <w:sz w:val="24"/>
          <w:szCs w:val="24"/>
        </w:rPr>
        <w:t>blended wing/lifting bodies</w:t>
      </w:r>
      <w:r w:rsidR="00761761" w:rsidRPr="004F5330">
        <w:rPr>
          <w:rFonts w:ascii="Century Schoolbook" w:hAnsi="Century Schoolbook" w:cs="Times New Roman"/>
          <w:b/>
          <w:sz w:val="24"/>
          <w:szCs w:val="24"/>
        </w:rPr>
        <w:t>, helicopters, vertical take-off or landing aircraft, lighter-than-air airships, and unmanned aerial vehicles)</w:t>
      </w:r>
      <w:r w:rsidR="002952AF" w:rsidRPr="00FC11BA">
        <w:rPr>
          <w:rFonts w:ascii="Century Schoolbook" w:hAnsi="Century Schoolbook" w:cs="Times New Roman"/>
          <w:b/>
          <w:sz w:val="24"/>
          <w:szCs w:val="24"/>
        </w:rPr>
        <w:t>, including emerging technologies that would commonly be considered aircraft</w:t>
      </w:r>
      <w:r w:rsidR="005D31F3" w:rsidRPr="004F5330">
        <w:rPr>
          <w:rFonts w:ascii="Century Schoolbook" w:hAnsi="Century Schoolbook" w:cs="Times New Roman"/>
          <w:b/>
          <w:sz w:val="24"/>
          <w:szCs w:val="24"/>
        </w:rPr>
        <w:t>.</w:t>
      </w:r>
      <w:r w:rsidR="005D31F3" w:rsidRPr="004F5330">
        <w:rPr>
          <w:rFonts w:ascii="Century Schoolbook" w:eastAsia="Times New Roman" w:hAnsi="Century Schoolbook" w:cs="Times New Roman"/>
          <w:b/>
          <w:spacing w:val="-5"/>
          <w:kern w:val="20"/>
          <w:sz w:val="24"/>
          <w:szCs w:val="24"/>
        </w:rPr>
        <w:t xml:space="preserve">  </w:t>
      </w:r>
      <w:r w:rsidR="002808BF" w:rsidRPr="004F5330">
        <w:rPr>
          <w:rFonts w:ascii="Century Schoolbook" w:eastAsia="Times New Roman" w:hAnsi="Century Schoolbook" w:cs="Times New Roman"/>
          <w:b/>
          <w:spacing w:val="-5"/>
          <w:kern w:val="20"/>
          <w:sz w:val="24"/>
          <w:szCs w:val="24"/>
        </w:rPr>
        <w:t>New production articles become aircraft at a stage of manufacture or production when a wing, portion of a wing, or engine is attached to a fuselage</w:t>
      </w:r>
      <w:r w:rsidR="005D31F3" w:rsidRPr="004F5330">
        <w:rPr>
          <w:rFonts w:ascii="Century Schoolbook" w:eastAsia="Times New Roman" w:hAnsi="Century Schoolbook" w:cs="Times New Roman"/>
          <w:b/>
          <w:spacing w:val="-5"/>
          <w:kern w:val="20"/>
          <w:sz w:val="24"/>
          <w:szCs w:val="24"/>
        </w:rPr>
        <w:t xml:space="preserve">.  </w:t>
      </w:r>
      <w:r w:rsidR="002808BF" w:rsidRPr="004F5330">
        <w:rPr>
          <w:rFonts w:ascii="Century Schoolbook" w:eastAsia="Times New Roman" w:hAnsi="Century Schoolbook" w:cs="Times New Roman"/>
          <w:b/>
          <w:spacing w:val="-5"/>
          <w:kern w:val="20"/>
          <w:sz w:val="24"/>
          <w:szCs w:val="24"/>
        </w:rPr>
        <w:t>Blended wing/lifting bodies become aircraft at a stage of manufacture or production when the center portion and a lifting surface become attached.</w:t>
      </w:r>
      <w:r w:rsidRPr="004F5330">
        <w:rPr>
          <w:rFonts w:ascii="Century Schoolbook" w:eastAsia="Times New Roman" w:hAnsi="Century Schoolbook" w:cs="Times New Roman"/>
          <w:b/>
          <w:spacing w:val="-5"/>
          <w:kern w:val="20"/>
          <w:sz w:val="24"/>
          <w:szCs w:val="24"/>
        </w:rPr>
        <w:t>]</w:t>
      </w:r>
    </w:p>
    <w:bookmarkEnd w:id="3"/>
    <w:p w14:paraId="26D7F001" w14:textId="77777777" w:rsidR="00097586" w:rsidRPr="004F5330"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bookmarkEnd w:id="5"/>
    <w:p w14:paraId="451F20D8" w14:textId="06550778" w:rsidR="00097586" w:rsidRPr="005D31F3" w:rsidRDefault="007435E2"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trike/>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00097586" w:rsidRPr="005D31F3">
        <w:rPr>
          <w:rFonts w:ascii="Century Schoolbook" w:eastAsia="Times New Roman" w:hAnsi="Century Schoolbook" w:cs="Times New Roman"/>
          <w:strike/>
          <w:spacing w:val="-5"/>
          <w:kern w:val="20"/>
          <w:sz w:val="24"/>
          <w:szCs w:val="24"/>
        </w:rPr>
        <w:t>(1)  “Aircraft,” unless otherwise provided in the contract Schedule, means—</w:t>
      </w:r>
    </w:p>
    <w:p w14:paraId="563BC713"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4E50FE1E" w14:textId="7B563989"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w:t>
      </w:r>
      <w:proofErr w:type="spellStart"/>
      <w:r w:rsidRPr="005D31F3">
        <w:rPr>
          <w:rFonts w:ascii="Century Schoolbook" w:eastAsia="Times New Roman" w:hAnsi="Century Schoolbook" w:cs="Times New Roman"/>
          <w:strike/>
          <w:spacing w:val="-5"/>
          <w:kern w:val="20"/>
          <w:sz w:val="24"/>
          <w:szCs w:val="24"/>
        </w:rPr>
        <w:t>i</w:t>
      </w:r>
      <w:proofErr w:type="spellEnd"/>
      <w:r w:rsidRPr="005D31F3">
        <w:rPr>
          <w:rFonts w:ascii="Century Schoolbook" w:eastAsia="Times New Roman" w:hAnsi="Century Schoolbook" w:cs="Times New Roman"/>
          <w:strike/>
          <w:spacing w:val="-5"/>
          <w:kern w:val="20"/>
          <w:sz w:val="24"/>
          <w:szCs w:val="24"/>
        </w:rPr>
        <w:t>)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14:paraId="1431930D"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4CE31E82" w14:textId="6AAF958A"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14:paraId="40163153"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4303F093" w14:textId="30281DB3" w:rsidR="00E61C3F"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(iii)  Aircraft furnished by the Contractor under this contract (either before or after Government acceptance); or</w:t>
      </w:r>
    </w:p>
    <w:p w14:paraId="093100C3" w14:textId="77777777" w:rsidR="00E61C3F" w:rsidRPr="005D31F3" w:rsidRDefault="00E61C3F"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trike/>
          <w:spacing w:val="-5"/>
          <w:kern w:val="20"/>
          <w:sz w:val="24"/>
          <w:szCs w:val="24"/>
        </w:rPr>
      </w:pPr>
    </w:p>
    <w:p w14:paraId="37F6E5A6" w14:textId="582A4DDA"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trike/>
          <w:spacing w:val="-5"/>
          <w:kern w:val="20"/>
          <w:sz w:val="24"/>
          <w:szCs w:val="24"/>
        </w:rPr>
        <w:lastRenderedPageBreak/>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(iv)  Conventional winged aircraft, as well as helicopters, vertical take-off or landing aircraft, lighter-than-air airships, unmanned aerial vehicles, or other non-conventional aircraft specified in this contract</w:t>
      </w:r>
      <w:r w:rsidR="00DC5CFB" w:rsidRPr="005D31F3">
        <w:rPr>
          <w:rFonts w:ascii="Century Schoolbook" w:eastAsia="Times New Roman" w:hAnsi="Century Schoolbook" w:cs="Times New Roman"/>
          <w:strike/>
          <w:spacing w:val="-5"/>
          <w:kern w:val="20"/>
          <w:sz w:val="24"/>
          <w:szCs w:val="24"/>
        </w:rPr>
        <w:t>.</w:t>
      </w:r>
    </w:p>
    <w:p w14:paraId="22201534"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3DA3F23" w14:textId="5715189E"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trike/>
          <w:spacing w:val="-5"/>
          <w:kern w:val="20"/>
          <w:sz w:val="24"/>
          <w:szCs w:val="24"/>
        </w:rPr>
        <w:t xml:space="preserve">(2)  </w:t>
      </w:r>
      <w:r w:rsidRPr="005D31F3">
        <w:rPr>
          <w:rFonts w:ascii="Century Schoolbook" w:eastAsia="Times New Roman" w:hAnsi="Century Schoolbook" w:cs="Times New Roman"/>
          <w:spacing w:val="-5"/>
          <w:kern w:val="20"/>
          <w:sz w:val="24"/>
          <w:szCs w:val="24"/>
        </w:rPr>
        <w:t>“Contractor’s managerial personnel” means the Contractor’s directors, officers, managers, superintendents, or equivalent representatives who have supervision or direction of—</w:t>
      </w:r>
    </w:p>
    <w:p w14:paraId="26B4F3FD"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700F553" w14:textId="035ADD29"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t>(</w:t>
      </w:r>
      <w:proofErr w:type="spellStart"/>
      <w:r w:rsidRPr="005D31F3">
        <w:rPr>
          <w:rFonts w:ascii="Century Schoolbook" w:eastAsia="Times New Roman" w:hAnsi="Century Schoolbook" w:cs="Times New Roman"/>
          <w:strike/>
          <w:spacing w:val="-5"/>
          <w:kern w:val="20"/>
          <w:sz w:val="24"/>
          <w:szCs w:val="24"/>
        </w:rPr>
        <w:t>i</w:t>
      </w:r>
      <w:proofErr w:type="spellEnd"/>
      <w:r w:rsidR="00125E12" w:rsidRPr="005D31F3">
        <w:rPr>
          <w:rFonts w:ascii="Century Schoolbook" w:eastAsia="Times New Roman" w:hAnsi="Century Schoolbook" w:cs="Times New Roman"/>
          <w:b/>
          <w:bCs/>
          <w:spacing w:val="-5"/>
          <w:kern w:val="20"/>
          <w:sz w:val="24"/>
          <w:szCs w:val="24"/>
        </w:rPr>
        <w:t>[1]</w:t>
      </w:r>
      <w:r w:rsidRPr="00810A8E">
        <w:rPr>
          <w:rFonts w:ascii="Century Schoolbook" w:eastAsia="Times New Roman" w:hAnsi="Century Schoolbook" w:cs="Times New Roman"/>
          <w:bCs/>
          <w:spacing w:val="-5"/>
          <w:kern w:val="20"/>
          <w:sz w:val="24"/>
          <w:szCs w:val="24"/>
        </w:rPr>
        <w:t>)</w:t>
      </w:r>
      <w:r w:rsidRPr="005D31F3">
        <w:rPr>
          <w:rFonts w:ascii="Century Schoolbook" w:eastAsia="Times New Roman" w:hAnsi="Century Schoolbook" w:cs="Times New Roman"/>
          <w:spacing w:val="-5"/>
          <w:kern w:val="20"/>
          <w:sz w:val="24"/>
          <w:szCs w:val="24"/>
        </w:rPr>
        <w:t xml:space="preserve">  All, or substantially all, of the Contractor’s business;</w:t>
      </w:r>
    </w:p>
    <w:p w14:paraId="4AD01E69"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D2B70E5" w14:textId="4E10AF0D"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t>(</w:t>
      </w:r>
      <w:r w:rsidRPr="005D31F3">
        <w:rPr>
          <w:rFonts w:ascii="Century Schoolbook" w:eastAsia="Times New Roman" w:hAnsi="Century Schoolbook" w:cs="Times New Roman"/>
          <w:strike/>
          <w:spacing w:val="-5"/>
          <w:kern w:val="20"/>
          <w:sz w:val="24"/>
          <w:szCs w:val="24"/>
        </w:rPr>
        <w:t>ii</w:t>
      </w:r>
      <w:r w:rsidR="00125E12" w:rsidRPr="005D31F3">
        <w:rPr>
          <w:rFonts w:ascii="Century Schoolbook" w:eastAsia="Times New Roman" w:hAnsi="Century Schoolbook" w:cs="Times New Roman"/>
          <w:b/>
          <w:bCs/>
          <w:spacing w:val="-5"/>
          <w:kern w:val="20"/>
          <w:sz w:val="24"/>
          <w:szCs w:val="24"/>
        </w:rPr>
        <w:t>[2]</w:t>
      </w:r>
      <w:r w:rsidRPr="00810A8E">
        <w:rPr>
          <w:rFonts w:ascii="Century Schoolbook" w:eastAsia="Times New Roman" w:hAnsi="Century Schoolbook" w:cs="Times New Roman"/>
          <w:bCs/>
          <w:spacing w:val="-5"/>
          <w:kern w:val="20"/>
          <w:sz w:val="24"/>
          <w:szCs w:val="24"/>
        </w:rPr>
        <w:t>)</w:t>
      </w:r>
      <w:r w:rsidRPr="005D31F3">
        <w:rPr>
          <w:rFonts w:ascii="Century Schoolbook" w:eastAsia="Times New Roman" w:hAnsi="Century Schoolbook" w:cs="Times New Roman"/>
          <w:spacing w:val="-5"/>
          <w:kern w:val="20"/>
          <w:sz w:val="24"/>
          <w:szCs w:val="24"/>
        </w:rPr>
        <w:t xml:space="preserve">  All, or substantially all, of the Contractor’s operation at any one plant or separate location; or</w:t>
      </w:r>
    </w:p>
    <w:p w14:paraId="7696D75B"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3D0B9EB" w14:textId="669931C6"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t>(</w:t>
      </w:r>
      <w:r w:rsidRPr="005D31F3">
        <w:rPr>
          <w:rFonts w:ascii="Century Schoolbook" w:eastAsia="Times New Roman" w:hAnsi="Century Schoolbook" w:cs="Times New Roman"/>
          <w:strike/>
          <w:spacing w:val="-5"/>
          <w:kern w:val="20"/>
          <w:sz w:val="24"/>
          <w:szCs w:val="24"/>
        </w:rPr>
        <w:t>iii</w:t>
      </w:r>
      <w:r w:rsidR="00125E12" w:rsidRPr="005D31F3">
        <w:rPr>
          <w:rFonts w:ascii="Century Schoolbook" w:eastAsia="Times New Roman" w:hAnsi="Century Schoolbook" w:cs="Times New Roman"/>
          <w:b/>
          <w:bCs/>
          <w:spacing w:val="-5"/>
          <w:kern w:val="20"/>
          <w:sz w:val="24"/>
          <w:szCs w:val="24"/>
        </w:rPr>
        <w:t>[3]</w:t>
      </w:r>
      <w:r w:rsidRPr="00810A8E">
        <w:rPr>
          <w:rFonts w:ascii="Century Schoolbook" w:eastAsia="Times New Roman" w:hAnsi="Century Schoolbook" w:cs="Times New Roman"/>
          <w:bCs/>
          <w:spacing w:val="-5"/>
          <w:kern w:val="20"/>
          <w:sz w:val="24"/>
          <w:szCs w:val="24"/>
        </w:rPr>
        <w:t>)</w:t>
      </w:r>
      <w:r w:rsidRPr="005D31F3">
        <w:rPr>
          <w:rFonts w:ascii="Century Schoolbook" w:eastAsia="Times New Roman" w:hAnsi="Century Schoolbook" w:cs="Times New Roman"/>
          <w:spacing w:val="-5"/>
          <w:kern w:val="20"/>
          <w:sz w:val="24"/>
          <w:szCs w:val="24"/>
        </w:rPr>
        <w:t xml:space="preserve">  </w:t>
      </w:r>
      <w:r w:rsidR="00BE1F1F" w:rsidRPr="005D31F3">
        <w:rPr>
          <w:rFonts w:ascii="Century Schoolbook" w:hAnsi="Century Schoolbook" w:cs="Times New Roman"/>
          <w:sz w:val="24"/>
          <w:szCs w:val="24"/>
        </w:rPr>
        <w:t>A separate and complete major industrial operation.</w:t>
      </w:r>
    </w:p>
    <w:p w14:paraId="164E87D1" w14:textId="77777777" w:rsidR="00AE26ED" w:rsidRPr="005D31F3" w:rsidRDefault="00AE26ED"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9792996" w14:textId="2E00D948"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trike/>
          <w:spacing w:val="-5"/>
          <w:kern w:val="20"/>
          <w:sz w:val="24"/>
          <w:szCs w:val="24"/>
        </w:rPr>
        <w:t>(3)</w:t>
      </w:r>
      <w:r w:rsidRPr="005D31F3">
        <w:rPr>
          <w:rFonts w:ascii="Century Schoolbook" w:eastAsia="Times New Roman" w:hAnsi="Century Schoolbook" w:cs="Times New Roman"/>
          <w:spacing w:val="-5"/>
          <w:kern w:val="20"/>
          <w:sz w:val="24"/>
          <w:szCs w:val="24"/>
        </w:rPr>
        <w:t xml:space="preserve">  “Contractor</w:t>
      </w:r>
      <w:r w:rsidR="00AD250B" w:rsidRPr="005D31F3">
        <w:rPr>
          <w:rFonts w:ascii="Century Schoolbook" w:eastAsia="Times New Roman" w:hAnsi="Century Schoolbook" w:cs="Times New Roman"/>
          <w:spacing w:val="-5"/>
          <w:kern w:val="20"/>
          <w:sz w:val="24"/>
          <w:szCs w:val="24"/>
        </w:rPr>
        <w:t>’</w:t>
      </w:r>
      <w:r w:rsidRPr="005D31F3">
        <w:rPr>
          <w:rFonts w:ascii="Century Schoolbook" w:eastAsia="Times New Roman" w:hAnsi="Century Schoolbook" w:cs="Times New Roman"/>
          <w:spacing w:val="-5"/>
          <w:kern w:val="20"/>
          <w:sz w:val="24"/>
          <w:szCs w:val="24"/>
        </w:rPr>
        <w:t>s premises” means those premises, including subcontractors’ premises, designated in the Schedule or in writing by the Contracting Officer, and any other place the airc</w:t>
      </w:r>
      <w:r w:rsidR="00373DB9" w:rsidRPr="005D31F3">
        <w:rPr>
          <w:rFonts w:ascii="Century Schoolbook" w:eastAsia="Times New Roman" w:hAnsi="Century Schoolbook" w:cs="Times New Roman"/>
          <w:spacing w:val="-5"/>
          <w:kern w:val="20"/>
          <w:sz w:val="24"/>
          <w:szCs w:val="24"/>
        </w:rPr>
        <w:t>raft is moved for safeguarding.</w:t>
      </w:r>
    </w:p>
    <w:p w14:paraId="7240F230" w14:textId="39FEFD77" w:rsidR="00125E12" w:rsidRDefault="00125E12"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668674E" w14:textId="303D8336" w:rsidR="00905635" w:rsidRPr="00810A8E" w:rsidRDefault="009056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6" w:name="_Hlk127873214"/>
      <w:r w:rsidRPr="006A74F8">
        <w:rPr>
          <w:rFonts w:ascii="Century Schoolbook" w:eastAsia="Times New Roman" w:hAnsi="Century Schoolbook" w:cs="Times New Roman"/>
          <w:spacing w:val="-5"/>
          <w:kern w:val="20"/>
          <w:sz w:val="24"/>
          <w:szCs w:val="24"/>
        </w:rPr>
        <w:tab/>
      </w:r>
      <w:r w:rsidR="00884499" w:rsidRPr="00810A8E">
        <w:rPr>
          <w:rFonts w:ascii="Century Schoolbook" w:eastAsia="Times New Roman" w:hAnsi="Century Schoolbook" w:cs="Times New Roman"/>
          <w:b/>
          <w:spacing w:val="-5"/>
          <w:kern w:val="20"/>
          <w:sz w:val="24"/>
          <w:szCs w:val="24"/>
        </w:rPr>
        <w:t>[</w:t>
      </w:r>
      <w:r w:rsidRPr="00810A8E">
        <w:rPr>
          <w:rFonts w:ascii="Century Schoolbook" w:eastAsia="Times New Roman" w:hAnsi="Century Schoolbook" w:cs="Times New Roman"/>
          <w:b/>
          <w:spacing w:val="-5"/>
          <w:kern w:val="20"/>
          <w:sz w:val="24"/>
          <w:szCs w:val="24"/>
        </w:rPr>
        <w:t>“Covered aircraft” means an aircraft owned by or to be delivered to the Government and, when determined by the contracting officer and specifically identified as such in the contract Schedule, may include contractor-furnished aircraft that are not intended for induction into the DoD inventory, including—</w:t>
      </w:r>
    </w:p>
    <w:p w14:paraId="5E4FF087" w14:textId="77777777" w:rsidR="00905635" w:rsidRPr="00810A8E" w:rsidRDefault="009056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BCB590A" w14:textId="49650DF2" w:rsidR="00905635" w:rsidRPr="00810A8E" w:rsidRDefault="009056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810A8E">
        <w:rPr>
          <w:rFonts w:ascii="Century Schoolbook" w:eastAsia="Times New Roman" w:hAnsi="Century Schoolbook" w:cs="Times New Roman"/>
          <w:b/>
          <w:spacing w:val="-5"/>
          <w:kern w:val="20"/>
          <w:sz w:val="24"/>
          <w:szCs w:val="24"/>
        </w:rPr>
        <w:tab/>
      </w:r>
      <w:r w:rsidRPr="00810A8E">
        <w:rPr>
          <w:rFonts w:ascii="Century Schoolbook" w:eastAsia="Times New Roman" w:hAnsi="Century Schoolbook" w:cs="Times New Roman"/>
          <w:b/>
          <w:spacing w:val="-5"/>
          <w:kern w:val="20"/>
          <w:sz w:val="24"/>
          <w:szCs w:val="24"/>
        </w:rPr>
        <w:tab/>
        <w:t>(1)  Aircraft furnished by the Government to the Contractor under this contract while in the Contractor’s possession, care, custody, or control regardless of their location</w:t>
      </w:r>
      <w:r w:rsidR="00233E31">
        <w:rPr>
          <w:rFonts w:ascii="Century Schoolbook" w:eastAsia="Times New Roman" w:hAnsi="Century Schoolbook" w:cs="Times New Roman"/>
          <w:b/>
          <w:spacing w:val="-5"/>
          <w:kern w:val="20"/>
          <w:sz w:val="24"/>
          <w:szCs w:val="24"/>
        </w:rPr>
        <w:t xml:space="preserve"> or</w:t>
      </w:r>
      <w:r w:rsidRPr="00810A8E">
        <w:rPr>
          <w:rFonts w:ascii="Century Schoolbook" w:eastAsia="Times New Roman" w:hAnsi="Century Schoolbook" w:cs="Times New Roman"/>
          <w:b/>
          <w:spacing w:val="-5"/>
          <w:kern w:val="20"/>
          <w:sz w:val="24"/>
          <w:szCs w:val="24"/>
        </w:rPr>
        <w:t xml:space="preserve"> state of disassembly or reassembly;</w:t>
      </w:r>
    </w:p>
    <w:p w14:paraId="0323A0FD" w14:textId="77777777" w:rsidR="00905635" w:rsidRPr="00810A8E" w:rsidRDefault="009056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8E3C0E9" w14:textId="285E68D0" w:rsidR="00905635" w:rsidRPr="00810A8E" w:rsidRDefault="009056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810A8E">
        <w:rPr>
          <w:rFonts w:ascii="Century Schoolbook" w:eastAsia="Times New Roman" w:hAnsi="Century Schoolbook" w:cs="Times New Roman"/>
          <w:b/>
          <w:spacing w:val="-5"/>
          <w:kern w:val="20"/>
          <w:sz w:val="24"/>
          <w:szCs w:val="24"/>
        </w:rPr>
        <w:tab/>
      </w:r>
      <w:r w:rsidRPr="00810A8E">
        <w:rPr>
          <w:rFonts w:ascii="Century Schoolbook" w:eastAsia="Times New Roman" w:hAnsi="Century Schoolbook" w:cs="Times New Roman"/>
          <w:b/>
          <w:spacing w:val="-5"/>
          <w:kern w:val="20"/>
          <w:sz w:val="24"/>
          <w:szCs w:val="24"/>
        </w:rPr>
        <w:tab/>
        <w:t>(2)  Items removed from a Government</w:t>
      </w:r>
      <w:r w:rsidR="00C854F5">
        <w:rPr>
          <w:rFonts w:ascii="Century Schoolbook" w:eastAsia="Times New Roman" w:hAnsi="Century Schoolbook" w:cs="Times New Roman"/>
          <w:b/>
          <w:spacing w:val="-5"/>
          <w:kern w:val="20"/>
          <w:sz w:val="24"/>
          <w:szCs w:val="24"/>
        </w:rPr>
        <w:t>-</w:t>
      </w:r>
      <w:r w:rsidRPr="00810A8E">
        <w:rPr>
          <w:rFonts w:ascii="Century Schoolbook" w:eastAsia="Times New Roman" w:hAnsi="Century Schoolbook" w:cs="Times New Roman"/>
          <w:b/>
          <w:spacing w:val="-5"/>
          <w:kern w:val="20"/>
          <w:sz w:val="24"/>
          <w:szCs w:val="24"/>
        </w:rPr>
        <w:t>furnished aircraft that are—</w:t>
      </w:r>
    </w:p>
    <w:p w14:paraId="246C6A90" w14:textId="6E340A09" w:rsidR="00905635" w:rsidRPr="00810A8E" w:rsidRDefault="009056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E40DE75" w14:textId="727B31C9" w:rsidR="00905635" w:rsidRPr="00810A8E" w:rsidRDefault="009056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810A8E">
        <w:rPr>
          <w:rFonts w:ascii="Century Schoolbook" w:eastAsia="Times New Roman" w:hAnsi="Century Schoolbook" w:cs="Times New Roman"/>
          <w:b/>
          <w:spacing w:val="-5"/>
          <w:kern w:val="20"/>
          <w:sz w:val="24"/>
          <w:szCs w:val="24"/>
        </w:rPr>
        <w:tab/>
      </w:r>
      <w:r w:rsidRPr="00810A8E">
        <w:rPr>
          <w:rFonts w:ascii="Century Schoolbook" w:eastAsia="Times New Roman" w:hAnsi="Century Schoolbook" w:cs="Times New Roman"/>
          <w:b/>
          <w:spacing w:val="-5"/>
          <w:kern w:val="20"/>
          <w:sz w:val="24"/>
          <w:szCs w:val="24"/>
        </w:rPr>
        <w:tab/>
      </w:r>
      <w:r w:rsidRPr="00810A8E">
        <w:rPr>
          <w:rFonts w:ascii="Century Schoolbook" w:eastAsia="Times New Roman" w:hAnsi="Century Schoolbook" w:cs="Times New Roman"/>
          <w:b/>
          <w:spacing w:val="-5"/>
          <w:kern w:val="20"/>
          <w:sz w:val="24"/>
          <w:szCs w:val="24"/>
        </w:rPr>
        <w:tab/>
        <w:t>(</w:t>
      </w:r>
      <w:proofErr w:type="spellStart"/>
      <w:r w:rsidRPr="00810A8E">
        <w:rPr>
          <w:rFonts w:ascii="Century Schoolbook" w:eastAsia="Times New Roman" w:hAnsi="Century Schoolbook" w:cs="Times New Roman"/>
          <w:b/>
          <w:spacing w:val="-5"/>
          <w:kern w:val="20"/>
          <w:sz w:val="24"/>
          <w:szCs w:val="24"/>
        </w:rPr>
        <w:t>i</w:t>
      </w:r>
      <w:proofErr w:type="spellEnd"/>
      <w:r w:rsidRPr="00810A8E">
        <w:rPr>
          <w:rFonts w:ascii="Century Schoolbook" w:eastAsia="Times New Roman" w:hAnsi="Century Schoolbook" w:cs="Times New Roman"/>
          <w:b/>
          <w:spacing w:val="-5"/>
          <w:kern w:val="20"/>
          <w:sz w:val="24"/>
          <w:szCs w:val="24"/>
        </w:rPr>
        <w:t>)  Intended for reinstallation on that particular aircraft</w:t>
      </w:r>
      <w:r w:rsidR="00507DFC">
        <w:rPr>
          <w:rFonts w:ascii="Century Schoolbook" w:eastAsia="Times New Roman" w:hAnsi="Century Schoolbook" w:cs="Times New Roman"/>
          <w:b/>
          <w:spacing w:val="-5"/>
          <w:kern w:val="20"/>
          <w:sz w:val="24"/>
          <w:szCs w:val="24"/>
        </w:rPr>
        <w:t>, which</w:t>
      </w:r>
      <w:r w:rsidRPr="00810A8E">
        <w:rPr>
          <w:rFonts w:ascii="Century Schoolbook" w:eastAsia="Times New Roman" w:hAnsi="Century Schoolbook" w:cs="Times New Roman"/>
          <w:b/>
          <w:spacing w:val="-5"/>
          <w:kern w:val="20"/>
          <w:sz w:val="24"/>
          <w:szCs w:val="24"/>
        </w:rPr>
        <w:t xml:space="preserve"> retain their status as covered aircraft while awaiting installation; and</w:t>
      </w:r>
    </w:p>
    <w:p w14:paraId="49A31C63" w14:textId="7204370B" w:rsidR="00905635" w:rsidRPr="00810A8E" w:rsidDel="0085653C" w:rsidRDefault="009056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184D729" w14:textId="05EDBDF8" w:rsidR="00905635" w:rsidRPr="00810A8E" w:rsidDel="0085653C" w:rsidRDefault="009056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810A8E" w:rsidDel="0085653C">
        <w:rPr>
          <w:rFonts w:ascii="Century Schoolbook" w:eastAsia="Times New Roman" w:hAnsi="Century Schoolbook" w:cs="Times New Roman"/>
          <w:b/>
          <w:spacing w:val="-5"/>
          <w:kern w:val="20"/>
          <w:sz w:val="24"/>
          <w:szCs w:val="24"/>
        </w:rPr>
        <w:tab/>
      </w:r>
      <w:r w:rsidRPr="00810A8E" w:rsidDel="0085653C">
        <w:rPr>
          <w:rFonts w:ascii="Century Schoolbook" w:eastAsia="Times New Roman" w:hAnsi="Century Schoolbook" w:cs="Times New Roman"/>
          <w:b/>
          <w:spacing w:val="-5"/>
          <w:kern w:val="20"/>
          <w:sz w:val="24"/>
          <w:szCs w:val="24"/>
        </w:rPr>
        <w:tab/>
      </w:r>
      <w:r w:rsidRPr="00810A8E" w:rsidDel="0085653C">
        <w:rPr>
          <w:rFonts w:ascii="Century Schoolbook" w:eastAsia="Times New Roman" w:hAnsi="Century Schoolbook" w:cs="Times New Roman"/>
          <w:b/>
          <w:spacing w:val="-5"/>
          <w:kern w:val="20"/>
          <w:sz w:val="24"/>
          <w:szCs w:val="24"/>
        </w:rPr>
        <w:tab/>
        <w:t>(ii)  Not intended for reinstallation on that particular aircraft</w:t>
      </w:r>
      <w:r w:rsidR="00507DFC">
        <w:rPr>
          <w:rFonts w:ascii="Century Schoolbook" w:eastAsia="Times New Roman" w:hAnsi="Century Schoolbook" w:cs="Times New Roman"/>
          <w:b/>
          <w:spacing w:val="-5"/>
          <w:kern w:val="20"/>
          <w:sz w:val="24"/>
          <w:szCs w:val="24"/>
        </w:rPr>
        <w:t>, which</w:t>
      </w:r>
      <w:r w:rsidRPr="00810A8E" w:rsidDel="0085653C">
        <w:rPr>
          <w:rFonts w:ascii="Century Schoolbook" w:eastAsia="Times New Roman" w:hAnsi="Century Schoolbook" w:cs="Times New Roman"/>
          <w:b/>
          <w:spacing w:val="-5"/>
          <w:kern w:val="20"/>
          <w:sz w:val="24"/>
          <w:szCs w:val="24"/>
        </w:rPr>
        <w:t xml:space="preserve"> lose their status as covered aircraft once removal is complete;</w:t>
      </w:r>
    </w:p>
    <w:p w14:paraId="303F0787" w14:textId="77777777" w:rsidR="00905635" w:rsidRPr="00810A8E" w:rsidRDefault="009056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D109264" w14:textId="0C83409A" w:rsidR="00905635" w:rsidRPr="00810A8E" w:rsidRDefault="009056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810A8E">
        <w:rPr>
          <w:rFonts w:ascii="Century Schoolbook" w:eastAsia="Times New Roman" w:hAnsi="Century Schoolbook" w:cs="Times New Roman"/>
          <w:b/>
          <w:spacing w:val="-5"/>
          <w:kern w:val="20"/>
          <w:sz w:val="24"/>
          <w:szCs w:val="24"/>
        </w:rPr>
        <w:tab/>
      </w:r>
      <w:r w:rsidRPr="00810A8E">
        <w:rPr>
          <w:rFonts w:ascii="Century Schoolbook" w:eastAsia="Times New Roman" w:hAnsi="Century Schoolbook" w:cs="Times New Roman"/>
          <w:b/>
          <w:spacing w:val="-5"/>
          <w:kern w:val="20"/>
          <w:sz w:val="24"/>
          <w:szCs w:val="24"/>
        </w:rPr>
        <w:tab/>
        <w:t>(3)  New production aircraft when wholly outside of buildings on the Contractor’s premises or other places described in the Schedule (e.g., hush houses, run stations, and paint facilities); and</w:t>
      </w:r>
    </w:p>
    <w:p w14:paraId="7FCD0A0C" w14:textId="77777777" w:rsidR="00905635" w:rsidRPr="00810A8E" w:rsidRDefault="009056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64EA38A" w14:textId="48E7B619" w:rsidR="00905635" w:rsidRPr="00810A8E" w:rsidRDefault="009056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810A8E">
        <w:rPr>
          <w:rFonts w:ascii="Century Schoolbook" w:eastAsia="Times New Roman" w:hAnsi="Century Schoolbook" w:cs="Times New Roman"/>
          <w:b/>
          <w:spacing w:val="-5"/>
          <w:kern w:val="20"/>
          <w:sz w:val="24"/>
          <w:szCs w:val="24"/>
        </w:rPr>
        <w:tab/>
      </w:r>
      <w:r w:rsidRPr="00810A8E">
        <w:rPr>
          <w:rFonts w:ascii="Century Schoolbook" w:eastAsia="Times New Roman" w:hAnsi="Century Schoolbook" w:cs="Times New Roman"/>
          <w:b/>
          <w:spacing w:val="-5"/>
          <w:kern w:val="20"/>
          <w:sz w:val="24"/>
          <w:szCs w:val="24"/>
        </w:rPr>
        <w:tab/>
        <w:t>(4)  Commercial aircraft, to include commercially available off-the-shelf aircraft, become covered aircraft when the commercial aircraft arrives at the Contractor’s place of performance for modification under the terms of the contract.</w:t>
      </w:r>
    </w:p>
    <w:p w14:paraId="570C5ACF" w14:textId="77777777" w:rsidR="00905635" w:rsidRPr="005D31F3" w:rsidRDefault="009056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B141F99" w14:textId="01C839C1" w:rsidR="00125E12" w:rsidRPr="005D31F3" w:rsidRDefault="00125E12"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b/>
          <w:spacing w:val="-5"/>
          <w:kern w:val="20"/>
          <w:sz w:val="24"/>
          <w:szCs w:val="24"/>
        </w:rPr>
        <w:tab/>
      </w:r>
      <w:r w:rsidRPr="003728BC">
        <w:rPr>
          <w:rFonts w:ascii="Century Schoolbook" w:hAnsi="Century Schoolbook" w:cs="Times New Roman"/>
          <w:b/>
          <w:sz w:val="24"/>
          <w:szCs w:val="24"/>
          <w:lang w:val="en"/>
        </w:rPr>
        <w:t>“Crewmember” means, unless otherwise provided in the Schedule, personnel required in the flight manual, assigned for the purpose of conducting any flight on behalf of the Contractor.  It also includes any operator of an unmanned aerial vehicle</w:t>
      </w:r>
      <w:r w:rsidR="00882513" w:rsidRPr="003728BC">
        <w:rPr>
          <w:rFonts w:ascii="Century Schoolbook" w:hAnsi="Century Schoolbook" w:cs="Times New Roman"/>
          <w:b/>
          <w:sz w:val="24"/>
          <w:szCs w:val="24"/>
          <w:lang w:val="en"/>
        </w:rPr>
        <w:t>.</w:t>
      </w:r>
      <w:r w:rsidRPr="003728BC">
        <w:rPr>
          <w:rFonts w:ascii="Century Schoolbook" w:hAnsi="Century Schoolbook" w:cs="Times New Roman"/>
          <w:b/>
          <w:sz w:val="24"/>
          <w:szCs w:val="24"/>
          <w:lang w:val="en"/>
        </w:rPr>
        <w:t>]</w:t>
      </w:r>
    </w:p>
    <w:bookmarkEnd w:id="6"/>
    <w:p w14:paraId="483D48B1"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21A8909"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trike/>
          <w:spacing w:val="-5"/>
          <w:kern w:val="20"/>
          <w:sz w:val="24"/>
          <w:szCs w:val="24"/>
        </w:rPr>
        <w:t>(4)  “Flight” means any flight demonstration, flight test, taxi test, or other flight made in the performance of this contract, or for the purpose of safeguarding the aircraft, or previously approved in writing by the Contracting Officer.</w:t>
      </w:r>
    </w:p>
    <w:p w14:paraId="7F081D32"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7554FBF9"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w:t>
      </w:r>
      <w:proofErr w:type="spellStart"/>
      <w:r w:rsidRPr="005D31F3">
        <w:rPr>
          <w:rFonts w:ascii="Century Schoolbook" w:eastAsia="Times New Roman" w:hAnsi="Century Schoolbook" w:cs="Times New Roman"/>
          <w:strike/>
          <w:spacing w:val="-5"/>
          <w:kern w:val="20"/>
          <w:sz w:val="24"/>
          <w:szCs w:val="24"/>
        </w:rPr>
        <w:t>i</w:t>
      </w:r>
      <w:proofErr w:type="spellEnd"/>
      <w:r w:rsidRPr="005D31F3">
        <w:rPr>
          <w:rFonts w:ascii="Century Schoolbook" w:eastAsia="Times New Roman" w:hAnsi="Century Schoolbook" w:cs="Times New Roman"/>
          <w:strike/>
          <w:spacing w:val="-5"/>
          <w:kern w:val="20"/>
          <w:sz w:val="24"/>
          <w:szCs w:val="24"/>
        </w:rPr>
        <w:t>)  For land based aircraft, “flight” begins with the taxi roll from a flight line on the Contractor's premises and continues until the aircraft has completed the taxi roll in returning to a flight line on the Contractor's premises;</w:t>
      </w:r>
    </w:p>
    <w:p w14:paraId="5853868D"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175DBC3F"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(ii)  For seaplanes, “flight” begins with the launching from a ramp on the Contractor's premises and continues until the aircraft has completed its landing run and is beached at a ramp on the Contractor's premises;</w:t>
      </w:r>
    </w:p>
    <w:p w14:paraId="020B7B62"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0D88FE73"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(iii)  For helicopters, “flight” begins upon engagement of the rotors for the purpose of take-off from the Contractor's premises and continues until the aircraft has returned to the ground on the Contractor's premises and the rotors are disengaged.</w:t>
      </w:r>
    </w:p>
    <w:p w14:paraId="5B963CD2"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2DA83A3A" w14:textId="35BE3BE5"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(iv)  For vertical take-off or landing aircraft, “flight” begins upon disengagement from any launching platform or device on the Contractor's premises and continues until the aircraft has been engaged to any launching platform or devic</w:t>
      </w:r>
      <w:r w:rsidR="00373DB9" w:rsidRPr="005D31F3">
        <w:rPr>
          <w:rFonts w:ascii="Century Schoolbook" w:eastAsia="Times New Roman" w:hAnsi="Century Schoolbook" w:cs="Times New Roman"/>
          <w:strike/>
          <w:spacing w:val="-5"/>
          <w:kern w:val="20"/>
          <w:sz w:val="24"/>
          <w:szCs w:val="24"/>
        </w:rPr>
        <w:t>e on the Contractor's premises.</w:t>
      </w:r>
    </w:p>
    <w:p w14:paraId="29CE992A"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2D601033" w14:textId="08743E8D"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r w:rsidR="00373DB9" w:rsidRPr="005D31F3">
        <w:rPr>
          <w:rFonts w:ascii="Century Schoolbook" w:eastAsia="Times New Roman" w:hAnsi="Century Schoolbook" w:cs="Times New Roman"/>
          <w:strike/>
          <w:spacing w:val="-5"/>
          <w:kern w:val="20"/>
          <w:sz w:val="24"/>
          <w:szCs w:val="24"/>
        </w:rPr>
        <w:t>.</w:t>
      </w:r>
    </w:p>
    <w:p w14:paraId="595A3830"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00EBB470" w14:textId="3DD47616" w:rsidR="00125E12"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r w:rsidR="00DC5CFB" w:rsidRPr="005D31F3">
        <w:rPr>
          <w:rFonts w:ascii="Century Schoolbook" w:eastAsia="Times New Roman" w:hAnsi="Century Schoolbook" w:cs="Times New Roman"/>
          <w:strike/>
          <w:spacing w:val="-5"/>
          <w:kern w:val="20"/>
          <w:sz w:val="24"/>
          <w:szCs w:val="24"/>
        </w:rPr>
        <w:t>.</w:t>
      </w:r>
    </w:p>
    <w:p w14:paraId="602DC585" w14:textId="77777777" w:rsidR="00125E12" w:rsidRPr="005D31F3" w:rsidRDefault="00125E12"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52A6419" w14:textId="42206451" w:rsidR="00097586" w:rsidRPr="00A4737D" w:rsidRDefault="00125E12"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7" w:name="_Hlk129253081"/>
      <w:bookmarkStart w:id="8" w:name="_Hlk127873236"/>
      <w:r w:rsidRPr="005D31F3">
        <w:rPr>
          <w:rFonts w:ascii="Century Schoolbook" w:eastAsia="Times New Roman" w:hAnsi="Century Schoolbook" w:cs="Times New Roman"/>
          <w:spacing w:val="-5"/>
          <w:kern w:val="20"/>
          <w:sz w:val="24"/>
          <w:szCs w:val="24"/>
        </w:rPr>
        <w:tab/>
      </w:r>
      <w:r w:rsidR="00796EDD" w:rsidRPr="00A4737D">
        <w:rPr>
          <w:rFonts w:ascii="Century Schoolbook" w:eastAsia="Times New Roman" w:hAnsi="Century Schoolbook" w:cs="Times New Roman"/>
          <w:b/>
          <w:spacing w:val="-5"/>
          <w:kern w:val="20"/>
          <w:sz w:val="24"/>
          <w:szCs w:val="24"/>
        </w:rPr>
        <w:t>[</w:t>
      </w:r>
      <w:r w:rsidR="00893F91" w:rsidRPr="00A4737D">
        <w:rPr>
          <w:rFonts w:ascii="Century Schoolbook" w:eastAsia="Times New Roman" w:hAnsi="Century Schoolbook" w:cs="Times New Roman"/>
          <w:b/>
          <w:spacing w:val="-5"/>
          <w:kern w:val="20"/>
          <w:sz w:val="24"/>
          <w:szCs w:val="24"/>
        </w:rPr>
        <w:t>“</w:t>
      </w:r>
      <w:r w:rsidR="00796EDD" w:rsidRPr="00A4737D">
        <w:rPr>
          <w:rFonts w:ascii="Century Schoolbook" w:hAnsi="Century Schoolbook" w:cs="Times New Roman"/>
          <w:b/>
          <w:sz w:val="24"/>
          <w:szCs w:val="24"/>
          <w:lang w:val="en"/>
        </w:rPr>
        <w:t>Flight</w:t>
      </w:r>
      <w:r w:rsidR="00893F91" w:rsidRPr="00A4737D">
        <w:rPr>
          <w:rFonts w:ascii="Century Schoolbook" w:hAnsi="Century Schoolbook" w:cs="Times New Roman"/>
          <w:b/>
          <w:sz w:val="24"/>
          <w:szCs w:val="24"/>
          <w:lang w:val="en"/>
        </w:rPr>
        <w:t>”</w:t>
      </w:r>
      <w:r w:rsidR="00796EDD" w:rsidRPr="00A4737D">
        <w:rPr>
          <w:rFonts w:ascii="Century Schoolbook" w:hAnsi="Century Schoolbook" w:cs="Times New Roman"/>
          <w:b/>
          <w:sz w:val="24"/>
          <w:szCs w:val="24"/>
          <w:lang w:val="en"/>
        </w:rPr>
        <w:t xml:space="preserve"> means any flight</w:t>
      </w:r>
      <w:r w:rsidR="00547D5B" w:rsidRPr="00A4737D">
        <w:rPr>
          <w:rFonts w:ascii="Century Schoolbook" w:hAnsi="Century Schoolbook" w:cs="Times New Roman"/>
          <w:b/>
          <w:sz w:val="24"/>
          <w:szCs w:val="24"/>
          <w:lang w:val="en"/>
        </w:rPr>
        <w:t xml:space="preserve"> approve</w:t>
      </w:r>
      <w:r w:rsidR="00E91FD0" w:rsidRPr="00A4737D">
        <w:rPr>
          <w:rFonts w:ascii="Century Schoolbook" w:hAnsi="Century Schoolbook" w:cs="Times New Roman"/>
          <w:b/>
          <w:sz w:val="24"/>
          <w:szCs w:val="24"/>
          <w:lang w:val="en"/>
        </w:rPr>
        <w:t>d in writing by the Government flight r</w:t>
      </w:r>
      <w:r w:rsidR="00547D5B" w:rsidRPr="00A4737D">
        <w:rPr>
          <w:rFonts w:ascii="Century Schoolbook" w:hAnsi="Century Schoolbook" w:cs="Times New Roman"/>
          <w:b/>
          <w:sz w:val="24"/>
          <w:szCs w:val="24"/>
          <w:lang w:val="en"/>
        </w:rPr>
        <w:t>epresentative, to include</w:t>
      </w:r>
      <w:r w:rsidR="00796EDD" w:rsidRPr="00A4737D">
        <w:rPr>
          <w:rFonts w:ascii="Century Schoolbook" w:hAnsi="Century Schoolbook" w:cs="Times New Roman"/>
          <w:b/>
          <w:sz w:val="24"/>
          <w:szCs w:val="24"/>
          <w:lang w:val="en"/>
        </w:rPr>
        <w:t xml:space="preserve"> taxi test made in the performance of this contract, or flight for the purpose of safeguarding the aircraft</w:t>
      </w:r>
      <w:r w:rsidR="00097586" w:rsidRPr="00A4737D">
        <w:rPr>
          <w:rFonts w:ascii="Century Schoolbook" w:eastAsia="Times New Roman" w:hAnsi="Century Schoolbook" w:cs="Times New Roman"/>
          <w:spacing w:val="-5"/>
          <w:kern w:val="20"/>
          <w:sz w:val="24"/>
          <w:szCs w:val="24"/>
        </w:rPr>
        <w:t>.</w:t>
      </w:r>
      <w:r w:rsidR="00DF6CE6" w:rsidRPr="00A4737D">
        <w:rPr>
          <w:rFonts w:ascii="Century Schoolbook" w:eastAsia="Times New Roman" w:hAnsi="Century Schoolbook" w:cs="Times New Roman"/>
          <w:spacing w:val="-5"/>
          <w:kern w:val="20"/>
          <w:sz w:val="24"/>
          <w:szCs w:val="24"/>
        </w:rPr>
        <w:t xml:space="preserve">  </w:t>
      </w:r>
      <w:r w:rsidR="00DF6CE6" w:rsidRPr="004F5330">
        <w:rPr>
          <w:rFonts w:ascii="Century Schoolbook" w:eastAsia="Times New Roman" w:hAnsi="Century Schoolbook" w:cs="Times New Roman"/>
          <w:b/>
          <w:spacing w:val="-5"/>
          <w:kern w:val="20"/>
          <w:sz w:val="24"/>
          <w:szCs w:val="24"/>
        </w:rPr>
        <w:t xml:space="preserve">All aircraft off the Contractor's premises shall be considered to be in flight when on the ground or water for reasonable periods of time following emergency landings, landings made in performance of </w:t>
      </w:r>
      <w:r w:rsidR="007C7346" w:rsidRPr="004F5330">
        <w:rPr>
          <w:rFonts w:ascii="Century Schoolbook" w:eastAsia="Times New Roman" w:hAnsi="Century Schoolbook" w:cs="Times New Roman"/>
          <w:b/>
          <w:spacing w:val="-5"/>
          <w:kern w:val="20"/>
          <w:sz w:val="24"/>
          <w:szCs w:val="24"/>
        </w:rPr>
        <w:t>th</w:t>
      </w:r>
      <w:r w:rsidR="007C7346" w:rsidRPr="00FC11BA">
        <w:rPr>
          <w:rFonts w:ascii="Century Schoolbook" w:eastAsia="Times New Roman" w:hAnsi="Century Schoolbook" w:cs="Times New Roman"/>
          <w:b/>
          <w:spacing w:val="-5"/>
          <w:kern w:val="20"/>
          <w:sz w:val="24"/>
          <w:szCs w:val="24"/>
        </w:rPr>
        <w:t>e</w:t>
      </w:r>
      <w:r w:rsidR="007C7346" w:rsidRPr="004F5330">
        <w:rPr>
          <w:rFonts w:ascii="Century Schoolbook" w:eastAsia="Times New Roman" w:hAnsi="Century Schoolbook" w:cs="Times New Roman"/>
          <w:b/>
          <w:spacing w:val="-5"/>
          <w:kern w:val="20"/>
          <w:sz w:val="24"/>
          <w:szCs w:val="24"/>
        </w:rPr>
        <w:t xml:space="preserve"> </w:t>
      </w:r>
      <w:r w:rsidR="00DF6CE6" w:rsidRPr="004F5330">
        <w:rPr>
          <w:rFonts w:ascii="Century Schoolbook" w:eastAsia="Times New Roman" w:hAnsi="Century Schoolbook" w:cs="Times New Roman"/>
          <w:b/>
          <w:spacing w:val="-5"/>
          <w:kern w:val="20"/>
          <w:sz w:val="24"/>
          <w:szCs w:val="24"/>
        </w:rPr>
        <w:t xml:space="preserve">contract, or landings approved in writing by the </w:t>
      </w:r>
      <w:r w:rsidR="007C7346" w:rsidRPr="00FC11BA">
        <w:rPr>
          <w:rFonts w:ascii="Century Schoolbook" w:eastAsia="Times New Roman" w:hAnsi="Century Schoolbook" w:cs="Times New Roman"/>
          <w:b/>
          <w:spacing w:val="-5"/>
          <w:kern w:val="20"/>
          <w:sz w:val="24"/>
          <w:szCs w:val="24"/>
        </w:rPr>
        <w:t>c</w:t>
      </w:r>
      <w:r w:rsidR="007C7346" w:rsidRPr="004F5330">
        <w:rPr>
          <w:rFonts w:ascii="Century Schoolbook" w:eastAsia="Times New Roman" w:hAnsi="Century Schoolbook" w:cs="Times New Roman"/>
          <w:b/>
          <w:spacing w:val="-5"/>
          <w:kern w:val="20"/>
          <w:sz w:val="24"/>
          <w:szCs w:val="24"/>
        </w:rPr>
        <w:t xml:space="preserve">ontracting </w:t>
      </w:r>
      <w:r w:rsidR="007C7346" w:rsidRPr="00FC11BA">
        <w:rPr>
          <w:rFonts w:ascii="Century Schoolbook" w:eastAsia="Times New Roman" w:hAnsi="Century Schoolbook" w:cs="Times New Roman"/>
          <w:b/>
          <w:spacing w:val="-5"/>
          <w:kern w:val="20"/>
          <w:sz w:val="24"/>
          <w:szCs w:val="24"/>
        </w:rPr>
        <w:t>o</w:t>
      </w:r>
      <w:r w:rsidR="007C7346" w:rsidRPr="004F5330">
        <w:rPr>
          <w:rFonts w:ascii="Century Schoolbook" w:eastAsia="Times New Roman" w:hAnsi="Century Schoolbook" w:cs="Times New Roman"/>
          <w:b/>
          <w:spacing w:val="-5"/>
          <w:kern w:val="20"/>
          <w:sz w:val="24"/>
          <w:szCs w:val="24"/>
        </w:rPr>
        <w:t>fficer</w:t>
      </w:r>
      <w:r w:rsidR="00DF6CE6" w:rsidRPr="004F5330">
        <w:rPr>
          <w:rFonts w:ascii="Century Schoolbook" w:eastAsia="Times New Roman" w:hAnsi="Century Schoolbook" w:cs="Times New Roman"/>
          <w:b/>
          <w:spacing w:val="-5"/>
          <w:kern w:val="20"/>
          <w:sz w:val="24"/>
          <w:szCs w:val="24"/>
        </w:rPr>
        <w:t>.</w:t>
      </w:r>
      <w:r w:rsidR="00373DB9" w:rsidRPr="00A4737D">
        <w:rPr>
          <w:rFonts w:ascii="Century Schoolbook" w:eastAsia="Times New Roman" w:hAnsi="Century Schoolbook" w:cs="Times New Roman"/>
          <w:b/>
          <w:spacing w:val="-5"/>
          <w:kern w:val="20"/>
          <w:sz w:val="24"/>
          <w:szCs w:val="24"/>
        </w:rPr>
        <w:t>]</w:t>
      </w:r>
      <w:bookmarkEnd w:id="7"/>
    </w:p>
    <w:bookmarkEnd w:id="8"/>
    <w:p w14:paraId="764F0B0A"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95B99D3" w14:textId="16213091" w:rsidR="00125E12"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trike/>
          <w:spacing w:val="-5"/>
          <w:kern w:val="20"/>
          <w:sz w:val="24"/>
          <w:szCs w:val="24"/>
        </w:rP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r w:rsidR="001F70A1" w:rsidRPr="005D31F3">
        <w:rPr>
          <w:rFonts w:ascii="Century Schoolbook" w:eastAsia="Times New Roman" w:hAnsi="Century Schoolbook" w:cs="Times New Roman"/>
          <w:strike/>
          <w:spacing w:val="-5"/>
          <w:kern w:val="20"/>
          <w:sz w:val="24"/>
          <w:szCs w:val="24"/>
        </w:rPr>
        <w:t>.</w:t>
      </w:r>
    </w:p>
    <w:p w14:paraId="095FF62B"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E2BE00E" w14:textId="05C42F41" w:rsidR="00125E12"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trike/>
          <w:spacing w:val="-5"/>
          <w:kern w:val="20"/>
          <w:sz w:val="24"/>
          <w:szCs w:val="24"/>
        </w:rPr>
        <w:t>(7)  “Operation” means operations and tests of the aircraft and its installed equipment, accessories, and power plants, while the aircraft is in the open or in motion.  The term does not apply to aircraft on any production line or in flight</w:t>
      </w:r>
      <w:r w:rsidR="005129D2" w:rsidRPr="005D31F3">
        <w:rPr>
          <w:rFonts w:ascii="Century Schoolbook" w:eastAsia="Times New Roman" w:hAnsi="Century Schoolbook" w:cs="Times New Roman"/>
          <w:strike/>
          <w:spacing w:val="-5"/>
          <w:kern w:val="20"/>
          <w:sz w:val="24"/>
          <w:szCs w:val="24"/>
        </w:rPr>
        <w:t>.</w:t>
      </w:r>
    </w:p>
    <w:p w14:paraId="3F8D7B1E" w14:textId="77777777" w:rsidR="00125E12" w:rsidRPr="005D31F3" w:rsidRDefault="00125E12"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4173777C" w14:textId="1E49AD7A" w:rsidR="00097586" w:rsidRPr="005630C2" w:rsidRDefault="00125E12"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9" w:name="_Hlk127873257"/>
      <w:r w:rsidRPr="005D31F3">
        <w:rPr>
          <w:rFonts w:ascii="Century Schoolbook" w:eastAsia="Times New Roman" w:hAnsi="Century Schoolbook" w:cs="Times New Roman"/>
          <w:spacing w:val="-5"/>
          <w:kern w:val="20"/>
          <w:sz w:val="24"/>
          <w:szCs w:val="24"/>
        </w:rPr>
        <w:tab/>
      </w:r>
      <w:r w:rsidR="00796EDD" w:rsidRPr="005630C2">
        <w:rPr>
          <w:rFonts w:ascii="Century Schoolbook" w:eastAsia="Times New Roman" w:hAnsi="Century Schoolbook" w:cs="Times New Roman"/>
          <w:b/>
          <w:spacing w:val="-5"/>
          <w:kern w:val="20"/>
          <w:sz w:val="24"/>
          <w:szCs w:val="24"/>
        </w:rPr>
        <w:t>[</w:t>
      </w:r>
      <w:r w:rsidR="00745A3E" w:rsidRPr="005630C2">
        <w:rPr>
          <w:rFonts w:ascii="Century Schoolbook" w:eastAsia="Times New Roman" w:hAnsi="Century Schoolbook" w:cs="Times New Roman"/>
          <w:b/>
          <w:spacing w:val="-5"/>
          <w:kern w:val="20"/>
          <w:sz w:val="24"/>
          <w:szCs w:val="24"/>
        </w:rPr>
        <w:t>“</w:t>
      </w:r>
      <w:r w:rsidR="008C3225" w:rsidRPr="005630C2">
        <w:rPr>
          <w:rFonts w:ascii="Century Schoolbook" w:hAnsi="Century Schoolbook" w:cs="Times New Roman"/>
          <w:b/>
          <w:sz w:val="24"/>
          <w:szCs w:val="24"/>
          <w:lang w:val="en"/>
        </w:rPr>
        <w:t xml:space="preserve">Workmanship error” means damage to the aircraft that is the result of </w:t>
      </w:r>
      <w:r w:rsidR="008C3225" w:rsidRPr="004F5330">
        <w:rPr>
          <w:rFonts w:ascii="Century Schoolbook" w:hAnsi="Century Schoolbook" w:cs="Times New Roman"/>
          <w:b/>
          <w:sz w:val="24"/>
          <w:szCs w:val="24"/>
          <w:lang w:val="en"/>
        </w:rPr>
        <w:t>an incorrectly performed skill-based</w:t>
      </w:r>
      <w:r w:rsidR="008C3225" w:rsidRPr="005630C2">
        <w:rPr>
          <w:rFonts w:ascii="Century Schoolbook" w:hAnsi="Century Schoolbook" w:cs="Times New Roman"/>
          <w:b/>
          <w:sz w:val="24"/>
          <w:szCs w:val="24"/>
          <w:lang w:val="en"/>
        </w:rPr>
        <w:t xml:space="preserve"> task, operation, or action that was originally planned or intended.</w:t>
      </w:r>
      <w:r w:rsidR="00796EDD" w:rsidRPr="005630C2">
        <w:rPr>
          <w:rFonts w:ascii="Century Schoolbook" w:hAnsi="Century Schoolbook" w:cs="Times New Roman"/>
          <w:b/>
          <w:sz w:val="24"/>
          <w:szCs w:val="24"/>
          <w:lang w:val="en"/>
        </w:rPr>
        <w:t>]</w:t>
      </w:r>
    </w:p>
    <w:bookmarkEnd w:id="9"/>
    <w:p w14:paraId="05BB9BCE"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954D374" w14:textId="7A2319DC"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001962EE" w:rsidRPr="005D31F3">
        <w:rPr>
          <w:rFonts w:ascii="Century Schoolbook" w:eastAsia="Times New Roman" w:hAnsi="Century Schoolbook" w:cs="Times New Roman"/>
          <w:spacing w:val="-5"/>
          <w:kern w:val="20"/>
          <w:sz w:val="24"/>
          <w:szCs w:val="24"/>
        </w:rPr>
        <w:t xml:space="preserve">(b) </w:t>
      </w:r>
      <w:r w:rsidR="00A711AE" w:rsidRPr="005D31F3">
        <w:rPr>
          <w:rFonts w:ascii="Century Schoolbook" w:eastAsia="Times New Roman" w:hAnsi="Century Schoolbook" w:cs="Times New Roman"/>
          <w:spacing w:val="-5"/>
          <w:kern w:val="20"/>
          <w:sz w:val="24"/>
          <w:szCs w:val="24"/>
        </w:rPr>
        <w:t xml:space="preserve"> </w:t>
      </w:r>
      <w:bookmarkStart w:id="10" w:name="_Hlk127873279"/>
      <w:r w:rsidR="001962EE" w:rsidRPr="005D31F3">
        <w:rPr>
          <w:rFonts w:ascii="Century Schoolbook" w:eastAsia="Times New Roman" w:hAnsi="Century Schoolbook" w:cs="Times New Roman"/>
          <w:i/>
          <w:spacing w:val="-5"/>
          <w:kern w:val="20"/>
          <w:sz w:val="24"/>
          <w:szCs w:val="24"/>
        </w:rPr>
        <w:t xml:space="preserve">Combined </w:t>
      </w:r>
      <w:r w:rsidR="00E91FD0" w:rsidRPr="005D31F3">
        <w:rPr>
          <w:rFonts w:ascii="Century Schoolbook" w:eastAsia="Times New Roman" w:hAnsi="Century Schoolbook" w:cs="Times New Roman"/>
          <w:i/>
          <w:spacing w:val="-5"/>
          <w:kern w:val="20"/>
          <w:sz w:val="24"/>
          <w:szCs w:val="24"/>
        </w:rPr>
        <w:t>re</w:t>
      </w:r>
      <w:r w:rsidR="001962EE" w:rsidRPr="005D31F3">
        <w:rPr>
          <w:rFonts w:ascii="Century Schoolbook" w:eastAsia="Times New Roman" w:hAnsi="Century Schoolbook" w:cs="Times New Roman"/>
          <w:i/>
          <w:spacing w:val="-5"/>
          <w:kern w:val="20"/>
          <w:sz w:val="24"/>
          <w:szCs w:val="24"/>
        </w:rPr>
        <w:t>gulation/</w:t>
      </w:r>
      <w:r w:rsidR="00E91FD0" w:rsidRPr="005D31F3">
        <w:rPr>
          <w:rFonts w:ascii="Century Schoolbook" w:eastAsia="Times New Roman" w:hAnsi="Century Schoolbook" w:cs="Times New Roman"/>
          <w:i/>
          <w:spacing w:val="-5"/>
          <w:kern w:val="20"/>
          <w:sz w:val="24"/>
          <w:szCs w:val="24"/>
        </w:rPr>
        <w:t>i</w:t>
      </w:r>
      <w:r w:rsidR="001962EE" w:rsidRPr="005D31F3">
        <w:rPr>
          <w:rFonts w:ascii="Century Schoolbook" w:eastAsia="Times New Roman" w:hAnsi="Century Schoolbook" w:cs="Times New Roman"/>
          <w:i/>
          <w:spacing w:val="-5"/>
          <w:kern w:val="20"/>
          <w:sz w:val="24"/>
          <w:szCs w:val="24"/>
        </w:rPr>
        <w:t>nstruction</w:t>
      </w:r>
      <w:r w:rsidR="001962EE" w:rsidRPr="005D31F3">
        <w:rPr>
          <w:rFonts w:ascii="Century Schoolbook" w:eastAsia="Times New Roman" w:hAnsi="Century Schoolbook" w:cs="Times New Roman"/>
          <w:spacing w:val="-5"/>
          <w:kern w:val="20"/>
          <w:sz w:val="24"/>
          <w:szCs w:val="24"/>
        </w:rPr>
        <w:t xml:space="preserve">. </w:t>
      </w:r>
      <w:r w:rsidR="00A711AE" w:rsidRPr="005D31F3">
        <w:rPr>
          <w:rFonts w:ascii="Century Schoolbook" w:eastAsia="Times New Roman" w:hAnsi="Century Schoolbook" w:cs="Times New Roman"/>
          <w:spacing w:val="-5"/>
          <w:kern w:val="20"/>
          <w:sz w:val="24"/>
          <w:szCs w:val="24"/>
        </w:rPr>
        <w:t xml:space="preserve"> </w:t>
      </w:r>
      <w:r w:rsidR="001B46BA" w:rsidRPr="005D31F3">
        <w:rPr>
          <w:rFonts w:ascii="Century Schoolbook" w:eastAsia="Times New Roman" w:hAnsi="Century Schoolbook" w:cs="Times New Roman"/>
          <w:spacing w:val="-5"/>
          <w:kern w:val="20"/>
          <w:sz w:val="24"/>
          <w:szCs w:val="24"/>
        </w:rPr>
        <w:t>T</w:t>
      </w:r>
      <w:r w:rsidR="001962EE" w:rsidRPr="005D31F3">
        <w:rPr>
          <w:rFonts w:ascii="Century Schoolbook" w:eastAsia="Times New Roman" w:hAnsi="Century Schoolbook" w:cs="Times New Roman"/>
          <w:spacing w:val="-5"/>
          <w:kern w:val="20"/>
          <w:sz w:val="24"/>
          <w:szCs w:val="24"/>
        </w:rPr>
        <w:t>he Contractor shall be bound by the operating procedures contained in the combined regulation/instruction entitled “Contractor’s Flight and Ground Operations” (Air Force Instruction 10-</w:t>
      </w:r>
      <w:r w:rsidR="001962EE" w:rsidRPr="00295F80">
        <w:rPr>
          <w:rFonts w:ascii="Century Schoolbook" w:eastAsia="Times New Roman" w:hAnsi="Century Schoolbook" w:cs="Times New Roman"/>
          <w:spacing w:val="-5"/>
          <w:kern w:val="20"/>
          <w:sz w:val="24"/>
          <w:szCs w:val="24"/>
        </w:rPr>
        <w:t>220</w:t>
      </w:r>
      <w:r w:rsidR="00295F80" w:rsidRPr="00810A8E">
        <w:rPr>
          <w:rFonts w:ascii="Century Schoolbook" w:eastAsia="Times New Roman" w:hAnsi="Century Schoolbook" w:cs="Times New Roman"/>
          <w:bCs/>
          <w:spacing w:val="-5"/>
          <w:kern w:val="20"/>
          <w:sz w:val="24"/>
          <w:szCs w:val="24"/>
        </w:rPr>
        <w:t>,</w:t>
      </w:r>
      <w:r w:rsidR="001962EE" w:rsidRPr="00672741">
        <w:rPr>
          <w:rFonts w:ascii="Century Schoolbook" w:eastAsia="Times New Roman" w:hAnsi="Century Schoolbook" w:cs="Times New Roman"/>
          <w:bCs/>
          <w:spacing w:val="-5"/>
          <w:kern w:val="20"/>
          <w:sz w:val="24"/>
          <w:szCs w:val="24"/>
        </w:rPr>
        <w:t xml:space="preserve"> </w:t>
      </w:r>
      <w:r w:rsidR="001962EE" w:rsidRPr="005D31F3">
        <w:rPr>
          <w:rFonts w:ascii="Century Schoolbook" w:eastAsia="Times New Roman" w:hAnsi="Century Schoolbook" w:cs="Times New Roman"/>
          <w:spacing w:val="-5"/>
          <w:kern w:val="20"/>
          <w:sz w:val="24"/>
          <w:szCs w:val="24"/>
        </w:rPr>
        <w:t xml:space="preserve">Army </w:t>
      </w:r>
      <w:r w:rsidR="001962EE" w:rsidRPr="005D31F3">
        <w:rPr>
          <w:rFonts w:ascii="Century Schoolbook" w:eastAsia="Times New Roman" w:hAnsi="Century Schoolbook" w:cs="Times New Roman"/>
          <w:spacing w:val="-5"/>
          <w:kern w:val="20"/>
          <w:sz w:val="24"/>
          <w:szCs w:val="24"/>
        </w:rPr>
        <w:lastRenderedPageBreak/>
        <w:t>Regulation 95-20, NAVAIR Instruction 3710.1 (Series), Coast Guard Instruction M13020.3</w:t>
      </w:r>
      <w:r w:rsidR="00DC3FEC">
        <w:rPr>
          <w:rFonts w:ascii="Century Schoolbook" w:eastAsia="Times New Roman" w:hAnsi="Century Schoolbook" w:cs="Times New Roman"/>
          <w:spacing w:val="-5"/>
          <w:kern w:val="20"/>
          <w:sz w:val="24"/>
          <w:szCs w:val="24"/>
        </w:rPr>
        <w:t xml:space="preserve"> </w:t>
      </w:r>
      <w:r w:rsidR="001962EE" w:rsidRPr="005D31F3">
        <w:rPr>
          <w:rFonts w:ascii="Century Schoolbook" w:eastAsia="Times New Roman" w:hAnsi="Century Schoolbook" w:cs="Times New Roman"/>
          <w:b/>
          <w:spacing w:val="-5"/>
          <w:kern w:val="20"/>
          <w:sz w:val="24"/>
          <w:szCs w:val="24"/>
        </w:rPr>
        <w:t>[(Series)]</w:t>
      </w:r>
      <w:r w:rsidR="001962EE" w:rsidRPr="005D31F3">
        <w:rPr>
          <w:rFonts w:ascii="Century Schoolbook" w:eastAsia="Times New Roman" w:hAnsi="Century Schoolbook" w:cs="Times New Roman"/>
          <w:spacing w:val="-5"/>
          <w:kern w:val="20"/>
          <w:sz w:val="24"/>
          <w:szCs w:val="24"/>
        </w:rPr>
        <w:t>, and Defense Contract Management Agency Instruction 8210</w:t>
      </w:r>
      <w:r w:rsidR="001962EE" w:rsidRPr="00810A8E">
        <w:rPr>
          <w:rFonts w:ascii="Century Schoolbook" w:eastAsia="Times New Roman" w:hAnsi="Century Schoolbook" w:cs="Times New Roman"/>
          <w:strike/>
          <w:spacing w:val="-5"/>
          <w:kern w:val="20"/>
          <w:sz w:val="24"/>
          <w:szCs w:val="24"/>
        </w:rPr>
        <w:t>.</w:t>
      </w:r>
      <w:r w:rsidR="00763A3F" w:rsidRPr="00DA5FD1">
        <w:rPr>
          <w:rFonts w:ascii="Century Schoolbook" w:eastAsia="Times New Roman" w:hAnsi="Century Schoolbook" w:cs="Times New Roman"/>
          <w:b/>
          <w:bCs/>
          <w:spacing w:val="-5"/>
          <w:kern w:val="20"/>
          <w:sz w:val="24"/>
          <w:szCs w:val="24"/>
        </w:rPr>
        <w:t>[</w:t>
      </w:r>
      <w:r w:rsidR="00C63606" w:rsidRPr="00810A8E">
        <w:rPr>
          <w:rFonts w:ascii="Century Schoolbook" w:eastAsia="Times New Roman" w:hAnsi="Century Schoolbook" w:cs="Times New Roman"/>
          <w:b/>
          <w:bCs/>
          <w:spacing w:val="-5"/>
          <w:kern w:val="20"/>
          <w:sz w:val="24"/>
          <w:szCs w:val="24"/>
        </w:rPr>
        <w:t>-]</w:t>
      </w:r>
      <w:r w:rsidR="001962EE" w:rsidRPr="005D31F3">
        <w:rPr>
          <w:rFonts w:ascii="Century Schoolbook" w:eastAsia="Times New Roman" w:hAnsi="Century Schoolbook" w:cs="Times New Roman"/>
          <w:spacing w:val="-5"/>
          <w:kern w:val="20"/>
          <w:sz w:val="24"/>
          <w:szCs w:val="24"/>
        </w:rPr>
        <w:t>1</w:t>
      </w:r>
      <w:r w:rsidR="001962EE" w:rsidRPr="005D31F3">
        <w:rPr>
          <w:rFonts w:ascii="Century Schoolbook" w:eastAsia="Times New Roman" w:hAnsi="Century Schoolbook" w:cs="Times New Roman"/>
          <w:b/>
          <w:spacing w:val="-5"/>
          <w:kern w:val="20"/>
          <w:sz w:val="24"/>
          <w:szCs w:val="24"/>
        </w:rPr>
        <w:t>[</w:t>
      </w:r>
      <w:r w:rsidR="00957912">
        <w:rPr>
          <w:rFonts w:ascii="Century Schoolbook" w:eastAsia="Times New Roman" w:hAnsi="Century Schoolbook" w:cs="Times New Roman"/>
          <w:b/>
          <w:spacing w:val="-5"/>
          <w:kern w:val="20"/>
          <w:sz w:val="24"/>
          <w:szCs w:val="24"/>
        </w:rPr>
        <w:t xml:space="preserve"> </w:t>
      </w:r>
      <w:r w:rsidR="001962EE" w:rsidRPr="005D31F3">
        <w:rPr>
          <w:rFonts w:ascii="Century Schoolbook" w:eastAsia="Times New Roman" w:hAnsi="Century Schoolbook" w:cs="Times New Roman"/>
          <w:b/>
          <w:spacing w:val="-5"/>
          <w:kern w:val="20"/>
          <w:sz w:val="24"/>
          <w:szCs w:val="24"/>
        </w:rPr>
        <w:t>(Series)]</w:t>
      </w:r>
      <w:r w:rsidR="001962EE" w:rsidRPr="005D31F3">
        <w:rPr>
          <w:rFonts w:ascii="Century Schoolbook" w:eastAsia="Times New Roman" w:hAnsi="Century Schoolbook" w:cs="Times New Roman"/>
          <w:spacing w:val="-5"/>
          <w:kern w:val="20"/>
          <w:sz w:val="24"/>
          <w:szCs w:val="24"/>
        </w:rPr>
        <w:t>) in effect on the date of contract award.</w:t>
      </w:r>
      <w:r w:rsidR="00860681">
        <w:rPr>
          <w:rFonts w:ascii="Century Schoolbook" w:eastAsia="Times New Roman" w:hAnsi="Century Schoolbook" w:cs="Times New Roman"/>
          <w:spacing w:val="-5"/>
          <w:kern w:val="20"/>
          <w:sz w:val="24"/>
          <w:szCs w:val="24"/>
        </w:rPr>
        <w:t xml:space="preserve"> </w:t>
      </w:r>
      <w:r w:rsidR="001962EE" w:rsidRPr="005D31F3">
        <w:rPr>
          <w:rFonts w:ascii="Century Schoolbook" w:eastAsia="Times New Roman" w:hAnsi="Century Schoolbook" w:cs="Times New Roman"/>
          <w:spacing w:val="-5"/>
          <w:kern w:val="20"/>
          <w:sz w:val="24"/>
          <w:szCs w:val="24"/>
        </w:rPr>
        <w:t xml:space="preserve"> </w:t>
      </w:r>
      <w:r w:rsidR="001962EE" w:rsidRPr="005D31F3">
        <w:rPr>
          <w:rFonts w:ascii="Century Schoolbook" w:eastAsia="Times New Roman" w:hAnsi="Century Schoolbook" w:cs="Times New Roman"/>
          <w:b/>
          <w:spacing w:val="-5"/>
          <w:kern w:val="20"/>
          <w:sz w:val="24"/>
          <w:szCs w:val="24"/>
        </w:rPr>
        <w:t>[</w:t>
      </w:r>
      <w:bookmarkStart w:id="11" w:name="_Hlk129253353"/>
      <w:r w:rsidR="0009021F" w:rsidRPr="005D31F3">
        <w:rPr>
          <w:rFonts w:ascii="Century Schoolbook" w:eastAsia="Times New Roman" w:hAnsi="Century Schoolbook" w:cs="Times New Roman"/>
          <w:b/>
          <w:spacing w:val="-5"/>
          <w:kern w:val="20"/>
          <w:sz w:val="24"/>
          <w:szCs w:val="24"/>
        </w:rPr>
        <w:t>Compliance with t</w:t>
      </w:r>
      <w:r w:rsidR="005D766D" w:rsidRPr="005D31F3">
        <w:rPr>
          <w:rFonts w:ascii="Century Schoolbook" w:eastAsia="Times New Roman" w:hAnsi="Century Schoolbook" w:cs="Times New Roman"/>
          <w:b/>
          <w:spacing w:val="-5"/>
          <w:kern w:val="20"/>
          <w:sz w:val="24"/>
          <w:szCs w:val="24"/>
        </w:rPr>
        <w:t xml:space="preserve">he combined regulation/instruction </w:t>
      </w:r>
      <w:r w:rsidR="0009021F" w:rsidRPr="005D31F3">
        <w:rPr>
          <w:rFonts w:ascii="Century Schoolbook" w:eastAsia="Times New Roman" w:hAnsi="Century Schoolbook" w:cs="Times New Roman"/>
          <w:b/>
          <w:spacing w:val="-5"/>
          <w:kern w:val="20"/>
          <w:sz w:val="24"/>
          <w:szCs w:val="24"/>
        </w:rPr>
        <w:t>is required from the time of contract award throughout the period of performance of the contract,</w:t>
      </w:r>
      <w:r w:rsidR="001962EE" w:rsidRPr="005D31F3">
        <w:rPr>
          <w:rFonts w:ascii="Century Schoolbook" w:eastAsia="Times New Roman" w:hAnsi="Century Schoolbook" w:cs="Times New Roman"/>
          <w:b/>
          <w:spacing w:val="-5"/>
          <w:kern w:val="20"/>
          <w:sz w:val="24"/>
          <w:szCs w:val="24"/>
        </w:rPr>
        <w:t xml:space="preserve"> regardless of the Government’s assumption of risk under the contract.</w:t>
      </w:r>
      <w:bookmarkEnd w:id="11"/>
      <w:r w:rsidR="001962EE" w:rsidRPr="005D31F3">
        <w:rPr>
          <w:rFonts w:ascii="Century Schoolbook" w:eastAsia="Times New Roman" w:hAnsi="Century Schoolbook" w:cs="Times New Roman"/>
          <w:b/>
          <w:spacing w:val="-5"/>
          <w:kern w:val="20"/>
          <w:sz w:val="24"/>
          <w:szCs w:val="24"/>
        </w:rPr>
        <w:t>]</w:t>
      </w:r>
    </w:p>
    <w:bookmarkEnd w:id="10"/>
    <w:p w14:paraId="1640C3AA"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D9EFEEA" w14:textId="20226B59" w:rsidR="004F3F15"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12" w:name="_Hlk127873315"/>
      <w:r w:rsidRPr="005D31F3">
        <w:rPr>
          <w:rFonts w:ascii="Century Schoolbook" w:eastAsia="Times New Roman" w:hAnsi="Century Schoolbook" w:cs="Times New Roman"/>
          <w:spacing w:val="-5"/>
          <w:kern w:val="20"/>
          <w:sz w:val="24"/>
          <w:szCs w:val="24"/>
        </w:rPr>
        <w:tab/>
        <w:t xml:space="preserve">(c)  </w:t>
      </w:r>
      <w:r w:rsidRPr="005D31F3">
        <w:rPr>
          <w:rFonts w:ascii="Century Schoolbook" w:eastAsia="Times New Roman" w:hAnsi="Century Schoolbook" w:cs="Times New Roman"/>
          <w:i/>
          <w:spacing w:val="-5"/>
          <w:kern w:val="20"/>
          <w:sz w:val="24"/>
          <w:szCs w:val="24"/>
        </w:rPr>
        <w:t>Government as self-insurer.</w:t>
      </w:r>
      <w:r w:rsidRPr="005D31F3">
        <w:rPr>
          <w:rFonts w:ascii="Century Schoolbook" w:eastAsia="Times New Roman" w:hAnsi="Century Schoolbook" w:cs="Times New Roman"/>
          <w:strike/>
          <w:spacing w:val="-5"/>
          <w:kern w:val="20"/>
          <w:sz w:val="24"/>
          <w:szCs w:val="24"/>
        </w:rPr>
        <w:t xml:space="preserve">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r w:rsidR="001F70A1" w:rsidRPr="005D31F3">
        <w:rPr>
          <w:rFonts w:ascii="Century Schoolbook" w:eastAsia="Times New Roman" w:hAnsi="Century Schoolbook" w:cs="Times New Roman"/>
          <w:strike/>
          <w:spacing w:val="-5"/>
          <w:kern w:val="20"/>
          <w:sz w:val="24"/>
          <w:szCs w:val="24"/>
        </w:rPr>
        <w:t>.</w:t>
      </w:r>
      <w:r w:rsidR="005129D2" w:rsidRPr="005D31F3">
        <w:rPr>
          <w:rFonts w:ascii="Century Schoolbook" w:eastAsia="Times New Roman" w:hAnsi="Century Schoolbook" w:cs="Times New Roman"/>
          <w:spacing w:val="-5"/>
          <w:kern w:val="20"/>
          <w:sz w:val="24"/>
          <w:szCs w:val="24"/>
        </w:rPr>
        <w:t xml:space="preserve">  </w:t>
      </w:r>
      <w:bookmarkStart w:id="13" w:name="_Hlk129253404"/>
      <w:r w:rsidR="00893F91" w:rsidRPr="005D31F3">
        <w:rPr>
          <w:rFonts w:ascii="Century Schoolbook" w:eastAsia="Times New Roman" w:hAnsi="Century Schoolbook" w:cs="Times New Roman"/>
          <w:b/>
          <w:spacing w:val="-5"/>
          <w:kern w:val="20"/>
          <w:sz w:val="24"/>
          <w:szCs w:val="24"/>
        </w:rPr>
        <w:t>[</w:t>
      </w:r>
      <w:r w:rsidR="00B533BD" w:rsidRPr="005D31F3">
        <w:rPr>
          <w:rFonts w:ascii="Century Schoolbook" w:eastAsia="Times New Roman" w:hAnsi="Century Schoolbook" w:cs="Times New Roman"/>
          <w:b/>
          <w:spacing w:val="-5"/>
          <w:kern w:val="20"/>
          <w:sz w:val="24"/>
          <w:szCs w:val="24"/>
        </w:rPr>
        <w:t>T</w:t>
      </w:r>
      <w:r w:rsidR="004F3F15" w:rsidRPr="005D31F3">
        <w:rPr>
          <w:rFonts w:ascii="Century Schoolbook" w:eastAsia="Times New Roman" w:hAnsi="Century Schoolbook" w:cs="Times New Roman"/>
          <w:b/>
          <w:spacing w:val="-5"/>
          <w:kern w:val="20"/>
          <w:sz w:val="24"/>
          <w:szCs w:val="24"/>
        </w:rPr>
        <w:t>he Government self-insures and assumes the risk of damage to, or loss or destruction of</w:t>
      </w:r>
      <w:r w:rsidR="00B910C3" w:rsidRPr="005D31F3">
        <w:rPr>
          <w:rFonts w:ascii="Century Schoolbook" w:eastAsia="Times New Roman" w:hAnsi="Century Schoolbook" w:cs="Times New Roman"/>
          <w:b/>
          <w:spacing w:val="-5"/>
          <w:kern w:val="20"/>
          <w:sz w:val="24"/>
          <w:szCs w:val="24"/>
        </w:rPr>
        <w:t>,</w:t>
      </w:r>
      <w:r w:rsidR="004F3F15" w:rsidRPr="005D31F3">
        <w:rPr>
          <w:rFonts w:ascii="Century Schoolbook" w:eastAsia="Times New Roman" w:hAnsi="Century Schoolbook" w:cs="Times New Roman"/>
          <w:b/>
          <w:spacing w:val="-5"/>
          <w:kern w:val="20"/>
          <w:sz w:val="24"/>
          <w:szCs w:val="24"/>
        </w:rPr>
        <w:t xml:space="preserve"> covered aircraft</w:t>
      </w:r>
      <w:r w:rsidR="00872526" w:rsidRPr="005D31F3">
        <w:rPr>
          <w:rFonts w:ascii="Century Schoolbook" w:eastAsia="Times New Roman" w:hAnsi="Century Schoolbook" w:cs="Times New Roman"/>
          <w:b/>
          <w:spacing w:val="-5"/>
          <w:kern w:val="20"/>
          <w:sz w:val="24"/>
          <w:szCs w:val="24"/>
        </w:rPr>
        <w:t xml:space="preserve"> subject to the </w:t>
      </w:r>
      <w:r w:rsidR="00893F91" w:rsidRPr="005D31F3">
        <w:rPr>
          <w:rFonts w:ascii="Century Schoolbook" w:eastAsia="Times New Roman" w:hAnsi="Century Schoolbook" w:cs="Times New Roman"/>
          <w:b/>
          <w:spacing w:val="-5"/>
          <w:kern w:val="20"/>
          <w:sz w:val="24"/>
          <w:szCs w:val="24"/>
        </w:rPr>
        <w:t>following conditions</w:t>
      </w:r>
      <w:r w:rsidR="005129D2" w:rsidRPr="005D31F3">
        <w:rPr>
          <w:rFonts w:ascii="Century Schoolbook" w:eastAsia="Times New Roman" w:hAnsi="Century Schoolbook" w:cs="Times New Roman"/>
          <w:b/>
          <w:spacing w:val="-5"/>
          <w:kern w:val="20"/>
          <w:sz w:val="24"/>
          <w:szCs w:val="24"/>
        </w:rPr>
        <w:t>:</w:t>
      </w:r>
    </w:p>
    <w:p w14:paraId="67A62CA6" w14:textId="77777777" w:rsidR="004F3F15" w:rsidRPr="005D31F3" w:rsidRDefault="004F3F1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D0BCDBE" w14:textId="637CFE76" w:rsidR="004F3F15" w:rsidRPr="005D31F3" w:rsidRDefault="004F3F1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 xml:space="preserve">(1) </w:t>
      </w:r>
      <w:r w:rsidR="00A711AE" w:rsidRPr="005D31F3">
        <w:rPr>
          <w:rFonts w:ascii="Century Schoolbook" w:eastAsia="Times New Roman" w:hAnsi="Century Schoolbook" w:cs="Times New Roman"/>
          <w:b/>
          <w:spacing w:val="-5"/>
          <w:kern w:val="20"/>
          <w:sz w:val="24"/>
          <w:szCs w:val="24"/>
        </w:rPr>
        <w:t xml:space="preserve"> </w:t>
      </w:r>
      <w:r w:rsidR="0006136C" w:rsidRPr="005D31F3">
        <w:rPr>
          <w:rFonts w:ascii="Century Schoolbook" w:eastAsia="Times New Roman" w:hAnsi="Century Schoolbook" w:cs="Times New Roman"/>
          <w:b/>
          <w:spacing w:val="-5"/>
          <w:kern w:val="20"/>
          <w:sz w:val="24"/>
          <w:szCs w:val="24"/>
        </w:rPr>
        <w:t>T</w:t>
      </w:r>
      <w:r w:rsidR="00547D5B" w:rsidRPr="005D31F3">
        <w:rPr>
          <w:rFonts w:ascii="Century Schoolbook" w:eastAsia="Times New Roman" w:hAnsi="Century Schoolbook" w:cs="Times New Roman"/>
          <w:b/>
          <w:spacing w:val="-5"/>
          <w:kern w:val="20"/>
          <w:sz w:val="24"/>
          <w:szCs w:val="24"/>
        </w:rPr>
        <w:t>he</w:t>
      </w:r>
      <w:r w:rsidRPr="005D31F3">
        <w:rPr>
          <w:rFonts w:ascii="Century Schoolbook" w:eastAsia="Times New Roman" w:hAnsi="Century Schoolbook" w:cs="Times New Roman"/>
          <w:b/>
          <w:spacing w:val="-5"/>
          <w:kern w:val="20"/>
          <w:sz w:val="24"/>
          <w:szCs w:val="24"/>
        </w:rPr>
        <w:t xml:space="preserve"> Contractor</w:t>
      </w:r>
      <w:r w:rsidR="003E146F" w:rsidRPr="005D31F3">
        <w:rPr>
          <w:rFonts w:ascii="Century Schoolbook" w:eastAsia="Times New Roman" w:hAnsi="Century Schoolbook" w:cs="Times New Roman"/>
          <w:b/>
          <w:spacing w:val="-5"/>
          <w:kern w:val="20"/>
          <w:sz w:val="24"/>
          <w:szCs w:val="24"/>
        </w:rPr>
        <w:t xml:space="preserve">’s </w:t>
      </w:r>
      <w:r w:rsidR="00B769AC" w:rsidRPr="005D31F3">
        <w:rPr>
          <w:rFonts w:ascii="Century Schoolbook" w:eastAsia="Times New Roman" w:hAnsi="Century Schoolbook" w:cs="Times New Roman"/>
          <w:b/>
          <w:spacing w:val="-5"/>
          <w:kern w:val="20"/>
          <w:sz w:val="24"/>
          <w:szCs w:val="24"/>
        </w:rPr>
        <w:t>liability</w:t>
      </w:r>
      <w:r w:rsidRPr="005D31F3">
        <w:rPr>
          <w:rFonts w:ascii="Century Schoolbook" w:eastAsia="Times New Roman" w:hAnsi="Century Schoolbook" w:cs="Times New Roman"/>
          <w:b/>
          <w:spacing w:val="-5"/>
          <w:kern w:val="20"/>
          <w:sz w:val="24"/>
          <w:szCs w:val="24"/>
        </w:rPr>
        <w:t xml:space="preserve"> to the Government for damage, loss, or destruction of covered aircraft</w:t>
      </w:r>
      <w:r w:rsidR="003E146F" w:rsidRPr="005D31F3">
        <w:rPr>
          <w:rFonts w:ascii="Century Schoolbook" w:eastAsia="Times New Roman" w:hAnsi="Century Schoolbook" w:cs="Times New Roman"/>
          <w:b/>
          <w:spacing w:val="-5"/>
          <w:kern w:val="20"/>
          <w:sz w:val="24"/>
          <w:szCs w:val="24"/>
        </w:rPr>
        <w:t xml:space="preserve"> </w:t>
      </w:r>
      <w:r w:rsidR="00B769AC" w:rsidRPr="005D31F3">
        <w:rPr>
          <w:rFonts w:ascii="Century Schoolbook" w:eastAsia="Times New Roman" w:hAnsi="Century Schoolbook" w:cs="Times New Roman"/>
          <w:b/>
          <w:spacing w:val="-5"/>
          <w:kern w:val="20"/>
          <w:sz w:val="24"/>
          <w:szCs w:val="24"/>
        </w:rPr>
        <w:t xml:space="preserve">is limited to </w:t>
      </w:r>
      <w:r w:rsidRPr="005D31F3">
        <w:rPr>
          <w:rFonts w:ascii="Century Schoolbook" w:eastAsia="Times New Roman" w:hAnsi="Century Schoolbook" w:cs="Times New Roman"/>
          <w:b/>
          <w:spacing w:val="-5"/>
          <w:kern w:val="20"/>
          <w:sz w:val="24"/>
          <w:szCs w:val="24"/>
        </w:rPr>
        <w:t>the Contractor</w:t>
      </w:r>
      <w:r w:rsidR="00AD250B" w:rsidRPr="005D31F3">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s share of loss</w:t>
      </w:r>
      <w:r w:rsidR="003E146F" w:rsidRPr="005D31F3">
        <w:rPr>
          <w:rFonts w:ascii="Century Schoolbook" w:eastAsia="Times New Roman" w:hAnsi="Century Schoolbook" w:cs="Times New Roman"/>
          <w:b/>
          <w:spacing w:val="-5"/>
          <w:kern w:val="20"/>
          <w:sz w:val="24"/>
          <w:szCs w:val="24"/>
        </w:rPr>
        <w:t xml:space="preserve"> </w:t>
      </w:r>
      <w:r w:rsidR="00B769AC" w:rsidRPr="005D31F3">
        <w:rPr>
          <w:rFonts w:ascii="Century Schoolbook" w:eastAsia="Times New Roman" w:hAnsi="Century Schoolbook" w:cs="Times New Roman"/>
          <w:b/>
          <w:spacing w:val="-5"/>
          <w:kern w:val="20"/>
          <w:sz w:val="24"/>
          <w:szCs w:val="24"/>
        </w:rPr>
        <w:t>as defined at paragraph (h) of</w:t>
      </w:r>
      <w:r w:rsidRPr="005D31F3">
        <w:rPr>
          <w:rFonts w:ascii="Century Schoolbook" w:eastAsia="Times New Roman" w:hAnsi="Century Schoolbook" w:cs="Times New Roman"/>
          <w:b/>
          <w:spacing w:val="-5"/>
          <w:kern w:val="20"/>
          <w:sz w:val="24"/>
          <w:szCs w:val="24"/>
        </w:rPr>
        <w:t xml:space="preserve"> this clause</w:t>
      </w:r>
      <w:r w:rsidR="00771F29" w:rsidRPr="005D31F3">
        <w:rPr>
          <w:rFonts w:ascii="Century Schoolbook" w:eastAsia="Times New Roman" w:hAnsi="Century Schoolbook" w:cs="Times New Roman"/>
          <w:b/>
          <w:spacing w:val="-5"/>
          <w:kern w:val="20"/>
          <w:sz w:val="24"/>
          <w:szCs w:val="24"/>
        </w:rPr>
        <w:t>,</w:t>
      </w:r>
      <w:r w:rsidR="00B769AC" w:rsidRPr="005D31F3">
        <w:rPr>
          <w:rFonts w:ascii="Century Schoolbook" w:eastAsia="Times New Roman" w:hAnsi="Century Schoolbook" w:cs="Times New Roman"/>
          <w:b/>
          <w:spacing w:val="-5"/>
          <w:kern w:val="20"/>
          <w:sz w:val="24"/>
          <w:szCs w:val="24"/>
        </w:rPr>
        <w:t xml:space="preserve"> </w:t>
      </w:r>
      <w:r w:rsidR="003E146F" w:rsidRPr="005D31F3">
        <w:rPr>
          <w:rFonts w:ascii="Century Schoolbook" w:eastAsia="Times New Roman" w:hAnsi="Century Schoolbook" w:cs="Times New Roman"/>
          <w:b/>
          <w:spacing w:val="-5"/>
          <w:kern w:val="20"/>
          <w:sz w:val="24"/>
          <w:szCs w:val="24"/>
        </w:rPr>
        <w:t>except when one of the excl</w:t>
      </w:r>
      <w:r w:rsidR="00B769AC" w:rsidRPr="005D31F3">
        <w:rPr>
          <w:rFonts w:ascii="Century Schoolbook" w:eastAsia="Times New Roman" w:hAnsi="Century Schoolbook" w:cs="Times New Roman"/>
          <w:b/>
          <w:spacing w:val="-5"/>
          <w:kern w:val="20"/>
          <w:sz w:val="24"/>
          <w:szCs w:val="24"/>
        </w:rPr>
        <w:t>usions at paragraph (d) applies</w:t>
      </w:r>
      <w:r w:rsidRPr="005D31F3">
        <w:rPr>
          <w:rFonts w:ascii="Century Schoolbook" w:eastAsia="Times New Roman" w:hAnsi="Century Schoolbook" w:cs="Times New Roman"/>
          <w:b/>
          <w:spacing w:val="-5"/>
          <w:kern w:val="20"/>
          <w:sz w:val="24"/>
          <w:szCs w:val="24"/>
        </w:rPr>
        <w:t>.</w:t>
      </w:r>
    </w:p>
    <w:p w14:paraId="78E0F25F" w14:textId="77777777" w:rsidR="004F3F15" w:rsidRPr="005D31F3" w:rsidRDefault="004F3F1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8BF2C8E" w14:textId="4D3AD97F" w:rsidR="004F3F15" w:rsidRPr="005D31F3" w:rsidRDefault="004F3F1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 xml:space="preserve">(2) </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The liability provisions of </w:t>
      </w:r>
      <w:r w:rsidR="00547D5B" w:rsidRPr="005D31F3">
        <w:rPr>
          <w:rFonts w:ascii="Century Schoolbook" w:eastAsia="Times New Roman" w:hAnsi="Century Schoolbook" w:cs="Times New Roman"/>
          <w:b/>
          <w:spacing w:val="-5"/>
          <w:kern w:val="20"/>
          <w:sz w:val="24"/>
          <w:szCs w:val="24"/>
        </w:rPr>
        <w:t>this clause take</w:t>
      </w:r>
      <w:r w:rsidRPr="005D31F3">
        <w:rPr>
          <w:rFonts w:ascii="Century Schoolbook" w:eastAsia="Times New Roman" w:hAnsi="Century Schoolbook" w:cs="Times New Roman"/>
          <w:b/>
          <w:spacing w:val="-5"/>
          <w:kern w:val="20"/>
          <w:sz w:val="24"/>
          <w:szCs w:val="24"/>
        </w:rPr>
        <w:t xml:space="preserve"> precedence over the liability provisions of </w:t>
      </w:r>
      <w:r w:rsidR="002B79B4" w:rsidRPr="005D31F3">
        <w:rPr>
          <w:rFonts w:ascii="Century Schoolbook" w:eastAsia="Times New Roman" w:hAnsi="Century Schoolbook" w:cs="Times New Roman"/>
          <w:b/>
          <w:spacing w:val="-5"/>
          <w:kern w:val="20"/>
          <w:sz w:val="24"/>
          <w:szCs w:val="24"/>
        </w:rPr>
        <w:t>Federal Acquisition Regulation (</w:t>
      </w:r>
      <w:r w:rsidR="00A94B48" w:rsidRPr="005D31F3">
        <w:rPr>
          <w:rFonts w:ascii="Century Schoolbook" w:eastAsia="Times New Roman" w:hAnsi="Century Schoolbook" w:cs="Times New Roman"/>
          <w:b/>
          <w:spacing w:val="-5"/>
          <w:kern w:val="20"/>
          <w:sz w:val="24"/>
          <w:szCs w:val="24"/>
        </w:rPr>
        <w:t>FAR</w:t>
      </w:r>
      <w:r w:rsidR="002B79B4" w:rsidRPr="005D31F3">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 xml:space="preserve"> </w:t>
      </w:r>
      <w:r w:rsidR="00893F91" w:rsidRPr="005D31F3">
        <w:rPr>
          <w:rFonts w:ascii="Century Schoolbook" w:eastAsia="Times New Roman" w:hAnsi="Century Schoolbook" w:cs="Times New Roman"/>
          <w:b/>
          <w:spacing w:val="-5"/>
          <w:kern w:val="20"/>
          <w:sz w:val="24"/>
          <w:szCs w:val="24"/>
        </w:rPr>
        <w:t>clause</w:t>
      </w:r>
      <w:r w:rsidR="00B670DD" w:rsidRPr="005D31F3">
        <w:rPr>
          <w:rFonts w:ascii="Century Schoolbook" w:eastAsia="Times New Roman" w:hAnsi="Century Schoolbook" w:cs="Times New Roman"/>
          <w:b/>
          <w:spacing w:val="-5"/>
          <w:kern w:val="20"/>
          <w:sz w:val="24"/>
          <w:szCs w:val="24"/>
        </w:rPr>
        <w:t xml:space="preserve"> </w:t>
      </w:r>
      <w:r w:rsidR="00A94B48" w:rsidRPr="005D31F3">
        <w:rPr>
          <w:rFonts w:ascii="Century Schoolbook" w:eastAsia="Times New Roman" w:hAnsi="Century Schoolbook" w:cs="Times New Roman"/>
          <w:b/>
          <w:spacing w:val="-5"/>
          <w:kern w:val="20"/>
          <w:sz w:val="24"/>
          <w:szCs w:val="24"/>
        </w:rPr>
        <w:t>52.245-1,</w:t>
      </w:r>
      <w:r w:rsidR="00893F91"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G</w:t>
      </w:r>
      <w:r w:rsidR="00893F91" w:rsidRPr="005D31F3">
        <w:rPr>
          <w:rFonts w:ascii="Century Schoolbook" w:eastAsia="Times New Roman" w:hAnsi="Century Schoolbook" w:cs="Times New Roman"/>
          <w:b/>
          <w:spacing w:val="-5"/>
          <w:kern w:val="20"/>
          <w:sz w:val="24"/>
          <w:szCs w:val="24"/>
        </w:rPr>
        <w:t>overnment P</w:t>
      </w:r>
      <w:r w:rsidRPr="005D31F3">
        <w:rPr>
          <w:rFonts w:ascii="Century Schoolbook" w:eastAsia="Times New Roman" w:hAnsi="Century Schoolbook" w:cs="Times New Roman"/>
          <w:b/>
          <w:spacing w:val="-5"/>
          <w:kern w:val="20"/>
          <w:sz w:val="24"/>
          <w:szCs w:val="24"/>
        </w:rPr>
        <w:t>roperty</w:t>
      </w:r>
      <w:r w:rsidR="00B670DD" w:rsidRPr="005D31F3">
        <w:rPr>
          <w:rFonts w:ascii="Century Schoolbook" w:eastAsia="Times New Roman" w:hAnsi="Century Schoolbook" w:cs="Times New Roman"/>
          <w:b/>
          <w:spacing w:val="-5"/>
          <w:kern w:val="20"/>
          <w:sz w:val="24"/>
          <w:szCs w:val="24"/>
        </w:rPr>
        <w:t>,</w:t>
      </w:r>
      <w:r w:rsidR="00A94B48"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with respect to </w:t>
      </w:r>
      <w:r w:rsidR="00771F29" w:rsidRPr="005D31F3">
        <w:rPr>
          <w:rFonts w:ascii="Century Schoolbook" w:eastAsia="Times New Roman" w:hAnsi="Century Schoolbook" w:cs="Times New Roman"/>
          <w:b/>
          <w:spacing w:val="-5"/>
          <w:kern w:val="20"/>
          <w:sz w:val="24"/>
          <w:szCs w:val="24"/>
        </w:rPr>
        <w:t xml:space="preserve">covered </w:t>
      </w:r>
      <w:r w:rsidRPr="005D31F3">
        <w:rPr>
          <w:rFonts w:ascii="Century Schoolbook" w:eastAsia="Times New Roman" w:hAnsi="Century Schoolbook" w:cs="Times New Roman"/>
          <w:b/>
          <w:spacing w:val="-5"/>
          <w:kern w:val="20"/>
          <w:sz w:val="24"/>
          <w:szCs w:val="24"/>
        </w:rPr>
        <w:t>aircraft.</w:t>
      </w:r>
    </w:p>
    <w:p w14:paraId="091D4225" w14:textId="77777777" w:rsidR="004F3F15" w:rsidRPr="005D31F3" w:rsidRDefault="004F3F1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27F30E6" w14:textId="1FDEA6D9" w:rsidR="004F3F15" w:rsidRPr="005D31F3" w:rsidRDefault="004F3F1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771F29" w:rsidRPr="005D31F3">
        <w:rPr>
          <w:rFonts w:ascii="Century Schoolbook" w:eastAsia="Times New Roman" w:hAnsi="Century Schoolbook" w:cs="Times New Roman"/>
          <w:b/>
          <w:spacing w:val="-5"/>
          <w:kern w:val="20"/>
          <w:sz w:val="24"/>
          <w:szCs w:val="24"/>
        </w:rPr>
        <w:t xml:space="preserve">(3) </w:t>
      </w:r>
      <w:r w:rsidR="00A711AE" w:rsidRPr="005D31F3">
        <w:rPr>
          <w:rFonts w:ascii="Century Schoolbook" w:eastAsia="Times New Roman" w:hAnsi="Century Schoolbook" w:cs="Times New Roman"/>
          <w:b/>
          <w:spacing w:val="-5"/>
          <w:kern w:val="20"/>
          <w:sz w:val="24"/>
          <w:szCs w:val="24"/>
        </w:rPr>
        <w:t xml:space="preserve"> </w:t>
      </w:r>
      <w:r w:rsidR="00771F29" w:rsidRPr="005D31F3">
        <w:rPr>
          <w:rFonts w:ascii="Century Schoolbook" w:eastAsia="Times New Roman" w:hAnsi="Century Schoolbook" w:cs="Times New Roman"/>
          <w:b/>
          <w:spacing w:val="-5"/>
          <w:kern w:val="20"/>
          <w:sz w:val="24"/>
          <w:szCs w:val="24"/>
        </w:rPr>
        <w:t>The C</w:t>
      </w:r>
      <w:r w:rsidRPr="005D31F3">
        <w:rPr>
          <w:rFonts w:ascii="Century Schoolbook" w:eastAsia="Times New Roman" w:hAnsi="Century Schoolbook" w:cs="Times New Roman"/>
          <w:b/>
          <w:spacing w:val="-5"/>
          <w:kern w:val="20"/>
          <w:sz w:val="24"/>
          <w:szCs w:val="24"/>
        </w:rPr>
        <w:t xml:space="preserve">ontractor </w:t>
      </w:r>
      <w:r w:rsidR="00771F29" w:rsidRPr="005D31F3">
        <w:rPr>
          <w:rFonts w:ascii="Century Schoolbook" w:eastAsia="Times New Roman" w:hAnsi="Century Schoolbook" w:cs="Times New Roman"/>
          <w:b/>
          <w:spacing w:val="-5"/>
          <w:kern w:val="20"/>
          <w:sz w:val="24"/>
          <w:szCs w:val="24"/>
        </w:rPr>
        <w:t>is</w:t>
      </w:r>
      <w:r w:rsidRPr="005D31F3">
        <w:rPr>
          <w:rFonts w:ascii="Century Schoolbook" w:eastAsia="Times New Roman" w:hAnsi="Century Schoolbook" w:cs="Times New Roman"/>
          <w:b/>
          <w:spacing w:val="-5"/>
          <w:kern w:val="20"/>
          <w:sz w:val="24"/>
          <w:szCs w:val="24"/>
        </w:rPr>
        <w:t xml:space="preserve"> not liable for loss, damage</w:t>
      </w:r>
      <w:r w:rsidR="003054BF" w:rsidRPr="005D31F3">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 xml:space="preserve"> or destruction of </w:t>
      </w:r>
      <w:r w:rsidR="00771F29" w:rsidRPr="005D31F3">
        <w:rPr>
          <w:rFonts w:ascii="Century Schoolbook" w:eastAsia="Times New Roman" w:hAnsi="Century Schoolbook" w:cs="Times New Roman"/>
          <w:b/>
          <w:spacing w:val="-5"/>
          <w:kern w:val="20"/>
          <w:sz w:val="24"/>
          <w:szCs w:val="24"/>
        </w:rPr>
        <w:t xml:space="preserve">covered </w:t>
      </w:r>
      <w:r w:rsidRPr="005D31F3">
        <w:rPr>
          <w:rFonts w:ascii="Century Schoolbook" w:eastAsia="Times New Roman" w:hAnsi="Century Schoolbook" w:cs="Times New Roman"/>
          <w:b/>
          <w:spacing w:val="-5"/>
          <w:kern w:val="20"/>
          <w:sz w:val="24"/>
          <w:szCs w:val="24"/>
        </w:rPr>
        <w:t>aircraft as the result of</w:t>
      </w:r>
      <w:r w:rsidR="00E36B65" w:rsidRPr="005D31F3">
        <w:rPr>
          <w:rFonts w:ascii="Century Schoolbook" w:eastAsia="Times New Roman" w:hAnsi="Century Schoolbook" w:cs="Times New Roman"/>
          <w:b/>
          <w:spacing w:val="-5"/>
          <w:kern w:val="20"/>
          <w:sz w:val="24"/>
          <w:szCs w:val="24"/>
        </w:rPr>
        <w:t xml:space="preserve"> normal wear and tear, or intentional damage or destruction as </w:t>
      </w:r>
      <w:r w:rsidR="005D1ED7" w:rsidRPr="005D31F3">
        <w:rPr>
          <w:rFonts w:ascii="Century Schoolbook" w:eastAsia="Times New Roman" w:hAnsi="Century Schoolbook" w:cs="Times New Roman"/>
          <w:b/>
          <w:spacing w:val="-5"/>
          <w:kern w:val="20"/>
          <w:sz w:val="24"/>
          <w:szCs w:val="24"/>
        </w:rPr>
        <w:t xml:space="preserve">required </w:t>
      </w:r>
      <w:r w:rsidR="00092A7E" w:rsidRPr="005D31F3">
        <w:rPr>
          <w:rFonts w:ascii="Century Schoolbook" w:eastAsia="Times New Roman" w:hAnsi="Century Schoolbook" w:cs="Times New Roman"/>
          <w:b/>
          <w:spacing w:val="-5"/>
          <w:kern w:val="20"/>
          <w:sz w:val="24"/>
          <w:szCs w:val="24"/>
        </w:rPr>
        <w:t>i</w:t>
      </w:r>
      <w:r w:rsidR="00E36B65" w:rsidRPr="005D31F3">
        <w:rPr>
          <w:rFonts w:ascii="Century Schoolbook" w:eastAsia="Times New Roman" w:hAnsi="Century Schoolbook" w:cs="Times New Roman"/>
          <w:b/>
          <w:spacing w:val="-5"/>
          <w:kern w:val="20"/>
          <w:sz w:val="24"/>
          <w:szCs w:val="24"/>
        </w:rPr>
        <w:t>n the Schedule.</w:t>
      </w:r>
    </w:p>
    <w:p w14:paraId="2483CEE2" w14:textId="77777777" w:rsidR="004F3F15" w:rsidRPr="005D31F3" w:rsidRDefault="004F3F1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653D896" w14:textId="2D430A3E" w:rsidR="00F07AC2" w:rsidRPr="005D31F3" w:rsidRDefault="004F3F1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 xml:space="preserve">(4) </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Conditions for Government assumption of risk in </w:t>
      </w:r>
      <w:r w:rsidR="00893F91" w:rsidRPr="005D31F3">
        <w:rPr>
          <w:rFonts w:ascii="Century Schoolbook" w:eastAsia="Times New Roman" w:hAnsi="Century Schoolbook" w:cs="Times New Roman"/>
          <w:b/>
          <w:spacing w:val="-5"/>
          <w:kern w:val="20"/>
          <w:sz w:val="24"/>
          <w:szCs w:val="24"/>
        </w:rPr>
        <w:t>f</w:t>
      </w:r>
      <w:r w:rsidRPr="005D31F3">
        <w:rPr>
          <w:rFonts w:ascii="Century Schoolbook" w:eastAsia="Times New Roman" w:hAnsi="Century Schoolbook" w:cs="Times New Roman"/>
          <w:b/>
          <w:spacing w:val="-5"/>
          <w:kern w:val="20"/>
          <w:sz w:val="24"/>
          <w:szCs w:val="24"/>
        </w:rPr>
        <w:t>light</w:t>
      </w:r>
      <w:r w:rsidR="005129D2" w:rsidRPr="005D31F3">
        <w:rPr>
          <w:rFonts w:ascii="Century Schoolbook" w:eastAsia="Times New Roman" w:hAnsi="Century Schoolbook" w:cs="Times New Roman"/>
          <w:b/>
          <w:spacing w:val="-5"/>
          <w:kern w:val="20"/>
          <w:sz w:val="24"/>
          <w:szCs w:val="24"/>
        </w:rPr>
        <w:t xml:space="preserve"> are as follows:</w:t>
      </w:r>
    </w:p>
    <w:p w14:paraId="13EC6A7F" w14:textId="77777777" w:rsidR="004F3F15" w:rsidRPr="005D31F3" w:rsidRDefault="004F3F1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FBE4F25" w14:textId="7FECCA55" w:rsidR="004F3F15" w:rsidRPr="005D31F3" w:rsidRDefault="004F3F1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w:t>
      </w:r>
      <w:proofErr w:type="spellStart"/>
      <w:r w:rsidRPr="005D31F3">
        <w:rPr>
          <w:rFonts w:ascii="Century Schoolbook" w:eastAsia="Times New Roman" w:hAnsi="Century Schoolbook" w:cs="Times New Roman"/>
          <w:b/>
          <w:spacing w:val="-5"/>
          <w:kern w:val="20"/>
          <w:sz w:val="24"/>
          <w:szCs w:val="24"/>
        </w:rPr>
        <w:t>i</w:t>
      </w:r>
      <w:proofErr w:type="spellEnd"/>
      <w:r w:rsidRPr="005D31F3">
        <w:rPr>
          <w:rFonts w:ascii="Century Schoolbook" w:eastAsia="Times New Roman" w:hAnsi="Century Schoolbook" w:cs="Times New Roman"/>
          <w:b/>
          <w:spacing w:val="-5"/>
          <w:kern w:val="20"/>
          <w:sz w:val="24"/>
          <w:szCs w:val="24"/>
        </w:rPr>
        <w:t xml:space="preserve">) </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The Contractor’s crewmembers are approved in writing by the</w:t>
      </w:r>
      <w:r w:rsidR="003054BF" w:rsidRPr="005D31F3">
        <w:rPr>
          <w:rFonts w:ascii="Century Schoolbook" w:hAnsi="Century Schoolbook" w:cs="Times New Roman"/>
          <w:b/>
          <w:sz w:val="24"/>
          <w:szCs w:val="24"/>
          <w:lang w:val="en"/>
        </w:rPr>
        <w:t xml:space="preserve"> Government flight representative</w:t>
      </w:r>
      <w:r w:rsidRPr="005D31F3">
        <w:rPr>
          <w:rFonts w:ascii="Century Schoolbook" w:eastAsia="Times New Roman" w:hAnsi="Century Schoolbook" w:cs="Times New Roman"/>
          <w:b/>
          <w:spacing w:val="-5"/>
          <w:kern w:val="20"/>
          <w:sz w:val="24"/>
          <w:szCs w:val="24"/>
        </w:rPr>
        <w:t xml:space="preserve"> </w:t>
      </w:r>
      <w:r w:rsidR="003054BF" w:rsidRPr="005D31F3">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GFR</w:t>
      </w:r>
      <w:r w:rsidR="003054BF" w:rsidRPr="005D31F3">
        <w:rPr>
          <w:rFonts w:ascii="Century Schoolbook" w:eastAsia="Times New Roman" w:hAnsi="Century Schoolbook" w:cs="Times New Roman"/>
          <w:b/>
          <w:spacing w:val="-5"/>
          <w:kern w:val="20"/>
          <w:sz w:val="24"/>
          <w:szCs w:val="24"/>
        </w:rPr>
        <w:t>)</w:t>
      </w:r>
      <w:r w:rsidR="005129D2" w:rsidRPr="005D31F3">
        <w:rPr>
          <w:rFonts w:ascii="Century Schoolbook" w:eastAsia="Times New Roman" w:hAnsi="Century Schoolbook" w:cs="Times New Roman"/>
          <w:b/>
          <w:spacing w:val="-5"/>
          <w:kern w:val="20"/>
          <w:sz w:val="24"/>
          <w:szCs w:val="24"/>
        </w:rPr>
        <w:t>.</w:t>
      </w:r>
    </w:p>
    <w:p w14:paraId="72EF2371" w14:textId="77777777" w:rsidR="004F3F15" w:rsidRPr="005D31F3" w:rsidRDefault="004F3F1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B2FA08F" w14:textId="66075F08" w:rsidR="00097586" w:rsidRPr="005D31F3" w:rsidRDefault="004F3F1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 xml:space="preserve">(ii) </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The flight is </w:t>
      </w:r>
      <w:r w:rsidR="009E211B" w:rsidRPr="005D31F3">
        <w:rPr>
          <w:rFonts w:ascii="Century Schoolbook" w:eastAsia="Times New Roman" w:hAnsi="Century Schoolbook" w:cs="Times New Roman"/>
          <w:b/>
          <w:spacing w:val="-5"/>
          <w:kern w:val="20"/>
          <w:sz w:val="24"/>
          <w:szCs w:val="24"/>
        </w:rPr>
        <w:t>approved in writing by the GFR.</w:t>
      </w:r>
      <w:r w:rsidRPr="005D31F3">
        <w:rPr>
          <w:rFonts w:ascii="Century Schoolbook" w:eastAsia="Times New Roman" w:hAnsi="Century Schoolbook" w:cs="Times New Roman"/>
          <w:b/>
          <w:spacing w:val="-5"/>
          <w:kern w:val="20"/>
          <w:sz w:val="24"/>
          <w:szCs w:val="24"/>
        </w:rPr>
        <w:t>]</w:t>
      </w:r>
    </w:p>
    <w:bookmarkEnd w:id="12"/>
    <w:bookmarkEnd w:id="13"/>
    <w:p w14:paraId="4D2F6730"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E968317" w14:textId="4631E9C3"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trike/>
          <w:spacing w:val="-5"/>
          <w:kern w:val="20"/>
          <w:sz w:val="24"/>
          <w:szCs w:val="24"/>
        </w:rPr>
        <w:t xml:space="preserve">(d)  </w:t>
      </w:r>
      <w:r w:rsidRPr="00810A8E">
        <w:rPr>
          <w:rFonts w:ascii="Century Schoolbook" w:eastAsia="Times New Roman" w:hAnsi="Century Schoolbook" w:cs="Times New Roman"/>
          <w:i/>
          <w:strike/>
          <w:spacing w:val="-5"/>
          <w:kern w:val="20"/>
          <w:sz w:val="24"/>
          <w:szCs w:val="24"/>
        </w:rPr>
        <w:t>Conditions for Government’s self-insurance.</w:t>
      </w:r>
      <w:r w:rsidRPr="005D31F3">
        <w:rPr>
          <w:rFonts w:ascii="Century Schoolbook" w:eastAsia="Times New Roman" w:hAnsi="Century Schoolbook" w:cs="Times New Roman"/>
          <w:strike/>
          <w:spacing w:val="-5"/>
          <w:kern w:val="20"/>
          <w:sz w:val="24"/>
          <w:szCs w:val="24"/>
        </w:rPr>
        <w:t xml:space="preserve"> The Government's assumption of risk for aircraft in the open shall continue unless the Contracting Officer finds that the Contractor has failed to comply with paragraph (b) of this clause, or that the aircraft is in the open under unreasonable conditions, and the Contractor fails to</w:t>
      </w:r>
      <w:r w:rsidR="00A93C9B" w:rsidRPr="005D31F3">
        <w:rPr>
          <w:rFonts w:ascii="Century Schoolbook" w:eastAsia="Times New Roman" w:hAnsi="Century Schoolbook" w:cs="Times New Roman"/>
          <w:strike/>
          <w:spacing w:val="-5"/>
          <w:kern w:val="20"/>
          <w:sz w:val="24"/>
          <w:szCs w:val="24"/>
        </w:rPr>
        <w:t xml:space="preserve"> take prompt corrective action.</w:t>
      </w:r>
    </w:p>
    <w:p w14:paraId="5F2FDD59"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4A4B90EC" w14:textId="19C4D1D6"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 xml:space="preserve">(1)  The Contracting Officer, when finding </w:t>
      </w:r>
      <w:r w:rsidR="00672741">
        <w:rPr>
          <w:rFonts w:ascii="Century Schoolbook" w:eastAsia="Times New Roman" w:hAnsi="Century Schoolbook" w:cs="Times New Roman"/>
          <w:strike/>
          <w:spacing w:val="-5"/>
          <w:kern w:val="20"/>
          <w:sz w:val="24"/>
          <w:szCs w:val="24"/>
        </w:rPr>
        <w:t xml:space="preserve">that the Contractor has failed to comply with paragraph (b) of this clause or that the </w:t>
      </w:r>
      <w:r w:rsidRPr="005D31F3">
        <w:rPr>
          <w:rFonts w:ascii="Century Schoolbook" w:eastAsia="Times New Roman" w:hAnsi="Century Schoolbook" w:cs="Times New Roman"/>
          <w:strike/>
          <w:spacing w:val="-5"/>
          <w:kern w:val="20"/>
          <w:sz w:val="24"/>
          <w:szCs w:val="24"/>
        </w:rPr>
        <w:t xml:space="preserve">aircraft </w:t>
      </w:r>
      <w:r w:rsidR="00672741">
        <w:rPr>
          <w:rFonts w:ascii="Century Schoolbook" w:eastAsia="Times New Roman" w:hAnsi="Century Schoolbook" w:cs="Times New Roman"/>
          <w:strike/>
          <w:spacing w:val="-5"/>
          <w:kern w:val="20"/>
          <w:sz w:val="24"/>
          <w:szCs w:val="24"/>
        </w:rPr>
        <w:t xml:space="preserve">is </w:t>
      </w:r>
      <w:r w:rsidRPr="005D31F3">
        <w:rPr>
          <w:rFonts w:ascii="Century Schoolbook" w:eastAsia="Times New Roman" w:hAnsi="Century Schoolbook" w:cs="Times New Roman"/>
          <w:strike/>
          <w:spacing w:val="-5"/>
          <w:kern w:val="20"/>
          <w:sz w:val="24"/>
          <w:szCs w:val="24"/>
        </w:rPr>
        <w:t xml:space="preserve">in the open under unreasonable conditions, shall notify the Contractor in writing and </w:t>
      </w:r>
      <w:r w:rsidR="00E8164F">
        <w:rPr>
          <w:rFonts w:ascii="Century Schoolbook" w:eastAsia="Times New Roman" w:hAnsi="Century Schoolbook" w:cs="Times New Roman"/>
          <w:strike/>
          <w:spacing w:val="-5"/>
          <w:kern w:val="20"/>
          <w:sz w:val="24"/>
          <w:szCs w:val="24"/>
        </w:rPr>
        <w:t xml:space="preserve">shall </w:t>
      </w:r>
      <w:r w:rsidRPr="005D31F3">
        <w:rPr>
          <w:rFonts w:ascii="Century Schoolbook" w:eastAsia="Times New Roman" w:hAnsi="Century Schoolbook" w:cs="Times New Roman"/>
          <w:strike/>
          <w:spacing w:val="-5"/>
          <w:kern w:val="20"/>
          <w:sz w:val="24"/>
          <w:szCs w:val="24"/>
        </w:rPr>
        <w:t>require the Contractor to make corrections within a reasonable time.</w:t>
      </w:r>
    </w:p>
    <w:p w14:paraId="500395A9"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34914BC3" w14:textId="5E09BCBE"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(2)  Upon receipt of the notice, the Contractor shall promptly correct the cited conditions, regardless of whether there is agreement that the conditions are u</w:t>
      </w:r>
      <w:r w:rsidR="00A93C9B" w:rsidRPr="005D31F3">
        <w:rPr>
          <w:rFonts w:ascii="Century Schoolbook" w:eastAsia="Times New Roman" w:hAnsi="Century Schoolbook" w:cs="Times New Roman"/>
          <w:strike/>
          <w:spacing w:val="-5"/>
          <w:kern w:val="20"/>
          <w:sz w:val="24"/>
          <w:szCs w:val="24"/>
        </w:rPr>
        <w:t>nreasonable.</w:t>
      </w:r>
    </w:p>
    <w:p w14:paraId="451449BD"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365D9F98"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lastRenderedPageBreak/>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w:t>
      </w:r>
      <w:proofErr w:type="spellStart"/>
      <w:r w:rsidRPr="005D31F3">
        <w:rPr>
          <w:rFonts w:ascii="Century Schoolbook" w:eastAsia="Times New Roman" w:hAnsi="Century Schoolbook" w:cs="Times New Roman"/>
          <w:strike/>
          <w:spacing w:val="-5"/>
          <w:kern w:val="20"/>
          <w:sz w:val="24"/>
          <w:szCs w:val="24"/>
        </w:rPr>
        <w:t>i</w:t>
      </w:r>
      <w:proofErr w:type="spellEnd"/>
      <w:r w:rsidRPr="005D31F3">
        <w:rPr>
          <w:rFonts w:ascii="Century Schoolbook" w:eastAsia="Times New Roman" w:hAnsi="Century Schoolbook" w:cs="Times New Roman"/>
          <w:strike/>
          <w:spacing w:val="-5"/>
          <w:kern w:val="20"/>
          <w:sz w:val="24"/>
          <w:szCs w:val="24"/>
        </w:rPr>
        <w:t>)  If the Contracting Officer later determines that the cited conditions were not unreasonable, an equitable adjustment shall be made in the contract price for any additional costs incurred in correcting the conditions.</w:t>
      </w:r>
    </w:p>
    <w:p w14:paraId="40C04C15"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2C338E82"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(ii)  Any dispute as to the unreasonableness of the conditions or the equitable adjustment shall be considered a dispute under the Disputes clause of this contract.</w:t>
      </w:r>
    </w:p>
    <w:p w14:paraId="50EED2A3"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7513A701" w14:textId="3E4FA7E8"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w:t>
      </w:r>
      <w:r w:rsidR="00A93C9B" w:rsidRPr="005D31F3">
        <w:rPr>
          <w:rFonts w:ascii="Century Schoolbook" w:eastAsia="Times New Roman" w:hAnsi="Century Schoolbook" w:cs="Times New Roman"/>
          <w:strike/>
          <w:spacing w:val="-5"/>
          <w:kern w:val="20"/>
          <w:sz w:val="24"/>
          <w:szCs w:val="24"/>
        </w:rPr>
        <w:t xml:space="preserve"> received by the Contractor.</w:t>
      </w:r>
    </w:p>
    <w:p w14:paraId="0DFAD1DE"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6A51F8E7"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w:t>
      </w:r>
      <w:proofErr w:type="spellStart"/>
      <w:r w:rsidRPr="005D31F3">
        <w:rPr>
          <w:rFonts w:ascii="Century Schoolbook" w:eastAsia="Times New Roman" w:hAnsi="Century Schoolbook" w:cs="Times New Roman"/>
          <w:strike/>
          <w:spacing w:val="-5"/>
          <w:kern w:val="20"/>
          <w:sz w:val="24"/>
          <w:szCs w:val="24"/>
        </w:rPr>
        <w:t>i</w:t>
      </w:r>
      <w:proofErr w:type="spellEnd"/>
      <w:r w:rsidRPr="005D31F3">
        <w:rPr>
          <w:rFonts w:ascii="Century Schoolbook" w:eastAsia="Times New Roman" w:hAnsi="Century Schoolbook" w:cs="Times New Roman"/>
          <w:strike/>
          <w:spacing w:val="-5"/>
          <w:kern w:val="20"/>
          <w:sz w:val="24"/>
          <w:szCs w:val="24"/>
        </w:rPr>
        <w:t>)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14:paraId="65C6AC27"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11C74623"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(ii)  Any dispute as to the timeliness of the Contractor's action or the equitable adjustment shall be considered a dispute under the Disputes clause of this contract.</w:t>
      </w:r>
    </w:p>
    <w:p w14:paraId="24DA6AC2"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6A3E573C"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(4)  If the Government terminates its assumption of risk pursuant to the terms of this clause—</w:t>
      </w:r>
    </w:p>
    <w:p w14:paraId="74A592ED"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0F029127"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w:t>
      </w:r>
      <w:proofErr w:type="spellStart"/>
      <w:r w:rsidRPr="005D31F3">
        <w:rPr>
          <w:rFonts w:ascii="Century Schoolbook" w:eastAsia="Times New Roman" w:hAnsi="Century Schoolbook" w:cs="Times New Roman"/>
          <w:strike/>
          <w:spacing w:val="-5"/>
          <w:kern w:val="20"/>
          <w:sz w:val="24"/>
          <w:szCs w:val="24"/>
        </w:rPr>
        <w:t>i</w:t>
      </w:r>
      <w:proofErr w:type="spellEnd"/>
      <w:r w:rsidRPr="005D31F3">
        <w:rPr>
          <w:rFonts w:ascii="Century Schoolbook" w:eastAsia="Times New Roman" w:hAnsi="Century Schoolbook" w:cs="Times New Roman"/>
          <w:strike/>
          <w:spacing w:val="-5"/>
          <w:kern w:val="20"/>
          <w:sz w:val="24"/>
          <w:szCs w:val="24"/>
        </w:rPr>
        <w:t>)  The Contractor shall thereafter assume the entire risk for damage, loss, or destruction of, the affected aircraft;</w:t>
      </w:r>
    </w:p>
    <w:p w14:paraId="70872CCD"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0CCEB80D"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14:paraId="71777CB2"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0FF7BECA"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(iii)  The liability provisions of the Government Property clause of this contract are not applicable to the affected aircraft.</w:t>
      </w:r>
    </w:p>
    <w:p w14:paraId="2E5F0441"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0E330649" w14:textId="51C04B8D"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(5)  The Contractor shall promptly notify the Contracting Officer when unreasonable conditions have been corrected.</w:t>
      </w:r>
    </w:p>
    <w:p w14:paraId="5684DBBC"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41EEA47F" w14:textId="1899DDF3"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w:t>
      </w:r>
      <w:proofErr w:type="spellStart"/>
      <w:r w:rsidRPr="005D31F3">
        <w:rPr>
          <w:rFonts w:ascii="Century Schoolbook" w:eastAsia="Times New Roman" w:hAnsi="Century Schoolbook" w:cs="Times New Roman"/>
          <w:strike/>
          <w:spacing w:val="-5"/>
          <w:kern w:val="20"/>
          <w:sz w:val="24"/>
          <w:szCs w:val="24"/>
        </w:rPr>
        <w:t>i</w:t>
      </w:r>
      <w:proofErr w:type="spellEnd"/>
      <w:r w:rsidRPr="005D31F3">
        <w:rPr>
          <w:rFonts w:ascii="Century Schoolbook" w:eastAsia="Times New Roman" w:hAnsi="Century Schoolbook" w:cs="Times New Roman"/>
          <w:strike/>
          <w:spacing w:val="-5"/>
          <w:kern w:val="20"/>
          <w:sz w:val="24"/>
          <w:szCs w:val="24"/>
        </w:rPr>
        <w:t>)  If</w:t>
      </w:r>
      <w:r w:rsidR="00E8164F">
        <w:rPr>
          <w:rFonts w:ascii="Century Schoolbook" w:eastAsia="Times New Roman" w:hAnsi="Century Schoolbook" w:cs="Times New Roman"/>
          <w:strike/>
          <w:spacing w:val="-5"/>
          <w:kern w:val="20"/>
          <w:sz w:val="24"/>
          <w:szCs w:val="24"/>
        </w:rPr>
        <w:t>, upon receipt of the Contractor’s notice of the correction of the unreasonable conditions,</w:t>
      </w:r>
      <w:r w:rsidRPr="005D31F3">
        <w:rPr>
          <w:rFonts w:ascii="Century Schoolbook" w:eastAsia="Times New Roman" w:hAnsi="Century Schoolbook" w:cs="Times New Roman"/>
          <w:strike/>
          <w:spacing w:val="-5"/>
          <w:kern w:val="20"/>
          <w:sz w:val="24"/>
          <w:szCs w:val="24"/>
        </w:rPr>
        <w:t xml:space="preserve"> the Government elects to again assume the risk of loss and relieve the Contractor of </w:t>
      </w:r>
      <w:r w:rsidR="00E8164F">
        <w:rPr>
          <w:rFonts w:ascii="Century Schoolbook" w:eastAsia="Times New Roman" w:hAnsi="Century Schoolbook" w:cs="Times New Roman"/>
          <w:strike/>
          <w:spacing w:val="-5"/>
          <w:kern w:val="20"/>
          <w:sz w:val="24"/>
          <w:szCs w:val="24"/>
        </w:rPr>
        <w:t xml:space="preserve">its </w:t>
      </w:r>
      <w:r w:rsidRPr="005D31F3">
        <w:rPr>
          <w:rFonts w:ascii="Century Schoolbook" w:eastAsia="Times New Roman" w:hAnsi="Century Schoolbook" w:cs="Times New Roman"/>
          <w:strike/>
          <w:spacing w:val="-5"/>
          <w:kern w:val="20"/>
          <w:sz w:val="24"/>
          <w:szCs w:val="24"/>
        </w:rPr>
        <w:t>liabilit</w:t>
      </w:r>
      <w:r w:rsidR="00E8164F">
        <w:rPr>
          <w:rFonts w:ascii="Century Schoolbook" w:eastAsia="Times New Roman" w:hAnsi="Century Schoolbook" w:cs="Times New Roman"/>
          <w:strike/>
          <w:spacing w:val="-5"/>
          <w:kern w:val="20"/>
          <w:sz w:val="24"/>
          <w:szCs w:val="24"/>
        </w:rPr>
        <w:t>y for damage, loss, or destruction of the aircraft</w:t>
      </w:r>
      <w:r w:rsidRPr="005D31F3">
        <w:rPr>
          <w:rFonts w:ascii="Century Schoolbook" w:eastAsia="Times New Roman" w:hAnsi="Century Schoolbook" w:cs="Times New Roman"/>
          <w:strike/>
          <w:spacing w:val="-5"/>
          <w:kern w:val="20"/>
          <w:sz w:val="24"/>
          <w:szCs w:val="24"/>
        </w:rPr>
        <w:t>, the Contracting Officer will notify the Contractor</w:t>
      </w:r>
      <w:r w:rsidR="00E8164F">
        <w:rPr>
          <w:rFonts w:ascii="Century Schoolbook" w:eastAsia="Times New Roman" w:hAnsi="Century Schoolbook" w:cs="Times New Roman"/>
          <w:strike/>
          <w:spacing w:val="-5"/>
          <w:kern w:val="20"/>
          <w:sz w:val="24"/>
          <w:szCs w:val="24"/>
        </w:rPr>
        <w:t xml:space="preserve"> of the Contracting Officer’s decision to resume the Government’s risk of loss</w:t>
      </w:r>
      <w:r w:rsidRPr="005D31F3">
        <w:rPr>
          <w:rFonts w:ascii="Century Schoolbook" w:eastAsia="Times New Roman" w:hAnsi="Century Schoolbook" w:cs="Times New Roman"/>
          <w:strike/>
          <w:spacing w:val="-5"/>
          <w:kern w:val="20"/>
          <w:sz w:val="24"/>
          <w:szCs w:val="24"/>
        </w:rPr>
        <w:t xml:space="preserve">.  The Contractor shall be entitled to an equitable adjustment in the contract price for any insurance costs extending from the end of the third working day after </w:t>
      </w:r>
      <w:r w:rsidR="00E8164F">
        <w:rPr>
          <w:rFonts w:ascii="Century Schoolbook" w:eastAsia="Times New Roman" w:hAnsi="Century Schoolbook" w:cs="Times New Roman"/>
          <w:strike/>
          <w:spacing w:val="-5"/>
          <w:kern w:val="20"/>
          <w:sz w:val="24"/>
          <w:szCs w:val="24"/>
        </w:rPr>
        <w:t>Government’s rec</w:t>
      </w:r>
      <w:r w:rsidR="00316C46">
        <w:rPr>
          <w:rFonts w:ascii="Century Schoolbook" w:eastAsia="Times New Roman" w:hAnsi="Century Schoolbook" w:cs="Times New Roman"/>
          <w:strike/>
          <w:spacing w:val="-5"/>
          <w:kern w:val="20"/>
          <w:sz w:val="24"/>
          <w:szCs w:val="24"/>
        </w:rPr>
        <w:t>e</w:t>
      </w:r>
      <w:r w:rsidR="00E8164F">
        <w:rPr>
          <w:rFonts w:ascii="Century Schoolbook" w:eastAsia="Times New Roman" w:hAnsi="Century Schoolbook" w:cs="Times New Roman"/>
          <w:strike/>
          <w:spacing w:val="-5"/>
          <w:kern w:val="20"/>
          <w:sz w:val="24"/>
          <w:szCs w:val="24"/>
        </w:rPr>
        <w:t xml:space="preserve">ipt of </w:t>
      </w:r>
      <w:r w:rsidRPr="005D31F3">
        <w:rPr>
          <w:rFonts w:ascii="Century Schoolbook" w:eastAsia="Times New Roman" w:hAnsi="Century Schoolbook" w:cs="Times New Roman"/>
          <w:strike/>
          <w:spacing w:val="-5"/>
          <w:kern w:val="20"/>
          <w:sz w:val="24"/>
          <w:szCs w:val="24"/>
        </w:rPr>
        <w:t>the Contractor</w:t>
      </w:r>
      <w:r w:rsidR="00E8164F">
        <w:rPr>
          <w:rFonts w:ascii="Century Schoolbook" w:eastAsia="Times New Roman" w:hAnsi="Century Schoolbook" w:cs="Times New Roman"/>
          <w:strike/>
          <w:spacing w:val="-5"/>
          <w:kern w:val="20"/>
          <w:sz w:val="24"/>
          <w:szCs w:val="24"/>
        </w:rPr>
        <w:t>’s</w:t>
      </w:r>
      <w:r w:rsidRPr="005D31F3">
        <w:rPr>
          <w:rFonts w:ascii="Century Schoolbook" w:eastAsia="Times New Roman" w:hAnsi="Century Schoolbook" w:cs="Times New Roman"/>
          <w:strike/>
          <w:spacing w:val="-5"/>
          <w:kern w:val="20"/>
          <w:sz w:val="24"/>
          <w:szCs w:val="24"/>
        </w:rPr>
        <w:t xml:space="preserve"> notice of correction until the Contractor is notified that the Government will </w:t>
      </w:r>
      <w:r w:rsidR="00E8164F">
        <w:rPr>
          <w:rFonts w:ascii="Century Schoolbook" w:eastAsia="Times New Roman" w:hAnsi="Century Schoolbook" w:cs="Times New Roman"/>
          <w:strike/>
          <w:spacing w:val="-5"/>
          <w:kern w:val="20"/>
          <w:sz w:val="24"/>
          <w:szCs w:val="24"/>
        </w:rPr>
        <w:t>resume</w:t>
      </w:r>
      <w:r w:rsidRPr="005D31F3">
        <w:rPr>
          <w:rFonts w:ascii="Century Schoolbook" w:eastAsia="Times New Roman" w:hAnsi="Century Schoolbook" w:cs="Times New Roman"/>
          <w:strike/>
          <w:spacing w:val="-5"/>
          <w:kern w:val="20"/>
          <w:sz w:val="24"/>
          <w:szCs w:val="24"/>
        </w:rPr>
        <w:t xml:space="preserve"> the risk of loss.</w:t>
      </w:r>
    </w:p>
    <w:p w14:paraId="7B2976DF"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00C247F2" w14:textId="253875B5"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 xml:space="preserve">(ii)  If the Government does not again assume the risk of loss and the unreasonable conditions have been corrected, the Contractor shall be entitled to an </w:t>
      </w:r>
      <w:r w:rsidRPr="005D31F3">
        <w:rPr>
          <w:rFonts w:ascii="Century Schoolbook" w:eastAsia="Times New Roman" w:hAnsi="Century Schoolbook" w:cs="Times New Roman"/>
          <w:strike/>
          <w:spacing w:val="-5"/>
          <w:kern w:val="20"/>
          <w:sz w:val="24"/>
          <w:szCs w:val="24"/>
        </w:rPr>
        <w:lastRenderedPageBreak/>
        <w:t>equitable adjustment for insurance costs, if any, extending after the third working day after the Government’s receipt of the Con</w:t>
      </w:r>
      <w:r w:rsidR="00373DB9" w:rsidRPr="005D31F3">
        <w:rPr>
          <w:rFonts w:ascii="Century Schoolbook" w:eastAsia="Times New Roman" w:hAnsi="Century Schoolbook" w:cs="Times New Roman"/>
          <w:strike/>
          <w:spacing w:val="-5"/>
          <w:kern w:val="20"/>
          <w:sz w:val="24"/>
          <w:szCs w:val="24"/>
        </w:rPr>
        <w:t>tractor’s notice of correction.</w:t>
      </w:r>
    </w:p>
    <w:p w14:paraId="384EB700"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3ECF5BA9" w14:textId="7A67D5C0"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(6)  The Government’s termination of its assumption of risk of loss does not relieve the Contractor of its obligation to comply with all other provisions of this clause, including the combined regulation/instruction entitled “Contractor’s Flight and Ground Operations.”</w:t>
      </w:r>
    </w:p>
    <w:p w14:paraId="33FC2D79"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C6954F2" w14:textId="1A923ABE"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14" w:name="_Hlk129253635"/>
      <w:bookmarkStart w:id="15" w:name="_Hlk127873406"/>
      <w:r w:rsidRPr="005D31F3">
        <w:rPr>
          <w:rFonts w:ascii="Century Schoolbook" w:eastAsia="Times New Roman" w:hAnsi="Century Schoolbook" w:cs="Times New Roman"/>
          <w:spacing w:val="-5"/>
          <w:kern w:val="20"/>
          <w:sz w:val="24"/>
          <w:szCs w:val="24"/>
        </w:rPr>
        <w:tab/>
        <w:t>(</w:t>
      </w:r>
      <w:r w:rsidRPr="005D31F3">
        <w:rPr>
          <w:rFonts w:ascii="Century Schoolbook" w:eastAsia="Times New Roman" w:hAnsi="Century Schoolbook" w:cs="Times New Roman"/>
          <w:strike/>
          <w:spacing w:val="-5"/>
          <w:kern w:val="20"/>
          <w:sz w:val="24"/>
          <w:szCs w:val="24"/>
        </w:rPr>
        <w:t>e</w:t>
      </w:r>
      <w:r w:rsidR="004F3F15" w:rsidRPr="005D31F3">
        <w:rPr>
          <w:rFonts w:ascii="Century Schoolbook" w:eastAsia="Times New Roman" w:hAnsi="Century Schoolbook" w:cs="Times New Roman"/>
          <w:b/>
          <w:spacing w:val="-5"/>
          <w:kern w:val="20"/>
          <w:sz w:val="24"/>
          <w:szCs w:val="24"/>
        </w:rPr>
        <w:t>[d]</w:t>
      </w:r>
      <w:r w:rsidRPr="005D31F3">
        <w:rPr>
          <w:rFonts w:ascii="Century Schoolbook" w:eastAsia="Times New Roman" w:hAnsi="Century Schoolbook" w:cs="Times New Roman"/>
          <w:spacing w:val="-5"/>
          <w:kern w:val="20"/>
          <w:sz w:val="24"/>
          <w:szCs w:val="24"/>
        </w:rPr>
        <w:t xml:space="preserve">) </w:t>
      </w:r>
      <w:r w:rsidR="00A711AE" w:rsidRPr="005D31F3">
        <w:rPr>
          <w:rFonts w:ascii="Century Schoolbook" w:eastAsia="Times New Roman" w:hAnsi="Century Schoolbook" w:cs="Times New Roman"/>
          <w:spacing w:val="-5"/>
          <w:kern w:val="20"/>
          <w:sz w:val="24"/>
          <w:szCs w:val="24"/>
        </w:rPr>
        <w:t xml:space="preserve"> </w:t>
      </w:r>
      <w:r w:rsidRPr="005D31F3">
        <w:rPr>
          <w:rFonts w:ascii="Century Schoolbook" w:eastAsia="Times New Roman" w:hAnsi="Century Schoolbook" w:cs="Times New Roman"/>
          <w:bCs/>
          <w:i/>
          <w:spacing w:val="-5"/>
          <w:kern w:val="20"/>
          <w:sz w:val="24"/>
          <w:szCs w:val="24"/>
        </w:rPr>
        <w:t>Exclusions from the Government’s assumption of risk</w:t>
      </w:r>
      <w:r w:rsidRPr="005D31F3">
        <w:rPr>
          <w:rFonts w:ascii="Century Schoolbook" w:eastAsia="Times New Roman" w:hAnsi="Century Schoolbook" w:cs="Times New Roman"/>
          <w:bCs/>
          <w:spacing w:val="-5"/>
          <w:kern w:val="20"/>
          <w:sz w:val="24"/>
          <w:szCs w:val="24"/>
        </w:rPr>
        <w:t>.</w:t>
      </w:r>
      <w:r w:rsidR="009E353A" w:rsidRPr="005D31F3">
        <w:rPr>
          <w:rFonts w:ascii="Century Schoolbook" w:eastAsia="Times New Roman" w:hAnsi="Century Schoolbook" w:cs="Times New Roman"/>
          <w:spacing w:val="-5"/>
          <w:kern w:val="20"/>
          <w:sz w:val="24"/>
          <w:szCs w:val="24"/>
        </w:rPr>
        <w:t xml:space="preserve">  </w:t>
      </w:r>
      <w:r w:rsidRPr="005D31F3">
        <w:rPr>
          <w:rFonts w:ascii="Century Schoolbook" w:eastAsia="Times New Roman" w:hAnsi="Century Schoolbook" w:cs="Times New Roman"/>
          <w:spacing w:val="-5"/>
          <w:kern w:val="20"/>
          <w:sz w:val="24"/>
          <w:szCs w:val="24"/>
        </w:rPr>
        <w:t>The Government</w:t>
      </w:r>
      <w:r w:rsidR="00D20AFD" w:rsidRPr="005D31F3">
        <w:rPr>
          <w:rFonts w:ascii="Century Schoolbook" w:eastAsia="Times New Roman" w:hAnsi="Century Schoolbook" w:cs="Times New Roman"/>
          <w:spacing w:val="-5"/>
          <w:kern w:val="20"/>
          <w:sz w:val="24"/>
          <w:szCs w:val="24"/>
        </w:rPr>
        <w:t>’</w:t>
      </w:r>
      <w:r w:rsidRPr="005D31F3">
        <w:rPr>
          <w:rFonts w:ascii="Century Schoolbook" w:eastAsia="Times New Roman" w:hAnsi="Century Schoolbook" w:cs="Times New Roman"/>
          <w:spacing w:val="-5"/>
          <w:kern w:val="20"/>
          <w:sz w:val="24"/>
          <w:szCs w:val="24"/>
        </w:rPr>
        <w:t xml:space="preserve">s assumption of risk </w:t>
      </w:r>
      <w:r w:rsidR="004F3F15" w:rsidRPr="005D31F3">
        <w:rPr>
          <w:rFonts w:ascii="Century Schoolbook" w:eastAsia="Times New Roman" w:hAnsi="Century Schoolbook" w:cs="Times New Roman"/>
          <w:b/>
          <w:spacing w:val="-5"/>
          <w:kern w:val="20"/>
          <w:sz w:val="24"/>
          <w:szCs w:val="24"/>
        </w:rPr>
        <w:t>[under this clause</w:t>
      </w:r>
      <w:r w:rsidR="004F4B78" w:rsidRPr="005D31F3">
        <w:rPr>
          <w:rFonts w:ascii="Century Schoolbook" w:eastAsia="Times New Roman" w:hAnsi="Century Schoolbook" w:cs="Times New Roman"/>
          <w:b/>
          <w:spacing w:val="-5"/>
          <w:kern w:val="20"/>
          <w:sz w:val="24"/>
          <w:szCs w:val="24"/>
        </w:rPr>
        <w:t>]</w:t>
      </w:r>
      <w:r w:rsidR="004F4B78" w:rsidRPr="005D31F3">
        <w:rPr>
          <w:rFonts w:ascii="Century Schoolbook" w:eastAsia="Times New Roman" w:hAnsi="Century Schoolbook" w:cs="Times New Roman"/>
          <w:spacing w:val="-5"/>
          <w:kern w:val="20"/>
          <w:sz w:val="24"/>
          <w:szCs w:val="24"/>
        </w:rPr>
        <w:t xml:space="preserve"> shall</w:t>
      </w:r>
      <w:r w:rsidRPr="005D31F3">
        <w:rPr>
          <w:rFonts w:ascii="Century Schoolbook" w:eastAsia="Times New Roman" w:hAnsi="Century Schoolbook" w:cs="Times New Roman"/>
          <w:spacing w:val="-5"/>
          <w:kern w:val="20"/>
          <w:sz w:val="24"/>
          <w:szCs w:val="24"/>
        </w:rPr>
        <w:t xml:space="preserve"> not extend to damage, loss, or destruction of </w:t>
      </w:r>
      <w:r w:rsidR="004F3F15" w:rsidRPr="005D31F3">
        <w:rPr>
          <w:rFonts w:ascii="Century Schoolbook" w:eastAsia="Times New Roman" w:hAnsi="Century Schoolbook" w:cs="Times New Roman"/>
          <w:b/>
          <w:spacing w:val="-5"/>
          <w:kern w:val="20"/>
          <w:sz w:val="24"/>
          <w:szCs w:val="24"/>
        </w:rPr>
        <w:t>[covered]</w:t>
      </w:r>
      <w:r w:rsidR="005F4C38"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spacing w:val="-5"/>
          <w:kern w:val="20"/>
          <w:sz w:val="24"/>
          <w:szCs w:val="24"/>
        </w:rPr>
        <w:t>aircraft which—</w:t>
      </w:r>
    </w:p>
    <w:p w14:paraId="1FECA786"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4E390D3" w14:textId="73A78A53"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t xml:space="preserve">(1)  </w:t>
      </w:r>
      <w:r w:rsidRPr="005D31F3">
        <w:rPr>
          <w:rFonts w:ascii="Century Schoolbook" w:eastAsia="Times New Roman" w:hAnsi="Century Schoolbook" w:cs="Times New Roman"/>
          <w:strike/>
          <w:spacing w:val="-5"/>
          <w:kern w:val="20"/>
          <w:sz w:val="24"/>
          <w:szCs w:val="24"/>
        </w:rPr>
        <w:t xml:space="preserve">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w:t>
      </w:r>
      <w:r w:rsidR="00E8164F">
        <w:rPr>
          <w:rFonts w:ascii="Century Schoolbook" w:eastAsia="Times New Roman" w:hAnsi="Century Schoolbook" w:cs="Times New Roman"/>
          <w:strike/>
          <w:spacing w:val="-5"/>
          <w:kern w:val="20"/>
          <w:sz w:val="24"/>
          <w:szCs w:val="24"/>
        </w:rPr>
        <w:t xml:space="preserve">a </w:t>
      </w:r>
      <w:r w:rsidRPr="005D31F3">
        <w:rPr>
          <w:rFonts w:ascii="Century Schoolbook" w:eastAsia="Times New Roman" w:hAnsi="Century Schoolbook" w:cs="Times New Roman"/>
          <w:strike/>
          <w:spacing w:val="-5"/>
          <w:kern w:val="20"/>
          <w:sz w:val="24"/>
          <w:szCs w:val="24"/>
        </w:rPr>
        <w:t>subcontractor’s program</w:t>
      </w:r>
      <w:r w:rsidR="00040E0F" w:rsidRPr="005D31F3">
        <w:rPr>
          <w:rFonts w:ascii="Century Schoolbook" w:eastAsia="Times New Roman" w:hAnsi="Century Schoolbook" w:cs="Times New Roman"/>
          <w:strike/>
          <w:spacing w:val="-5"/>
          <w:kern w:val="20"/>
          <w:sz w:val="24"/>
          <w:szCs w:val="24"/>
        </w:rPr>
        <w:t>.</w:t>
      </w:r>
      <w:r w:rsidR="00040E0F" w:rsidRPr="005D31F3">
        <w:rPr>
          <w:rFonts w:ascii="Century Schoolbook" w:eastAsia="Times New Roman" w:hAnsi="Century Schoolbook" w:cs="Times New Roman"/>
          <w:spacing w:val="-5"/>
          <w:kern w:val="20"/>
          <w:sz w:val="24"/>
          <w:szCs w:val="24"/>
        </w:rPr>
        <w:t xml:space="preserve"> </w:t>
      </w:r>
      <w:r w:rsidR="00E66C56" w:rsidRPr="005D31F3">
        <w:rPr>
          <w:rFonts w:ascii="Century Schoolbook" w:eastAsia="Times New Roman" w:hAnsi="Century Schoolbook" w:cs="Times New Roman"/>
          <w:spacing w:val="-5"/>
          <w:kern w:val="20"/>
          <w:sz w:val="24"/>
          <w:szCs w:val="24"/>
        </w:rPr>
        <w:t xml:space="preserve"> </w:t>
      </w:r>
      <w:r w:rsidR="00E66C56" w:rsidRPr="005D31F3">
        <w:rPr>
          <w:rFonts w:ascii="Century Schoolbook" w:eastAsia="Times New Roman" w:hAnsi="Century Schoolbook" w:cs="Times New Roman"/>
          <w:b/>
          <w:spacing w:val="-5"/>
          <w:kern w:val="20"/>
          <w:sz w:val="24"/>
          <w:szCs w:val="24"/>
        </w:rPr>
        <w:t>[</w:t>
      </w:r>
      <w:r w:rsidR="00E66C56" w:rsidRPr="005D31F3">
        <w:rPr>
          <w:rFonts w:ascii="Century Schoolbook" w:hAnsi="Century Schoolbook" w:cs="Times New Roman"/>
          <w:b/>
          <w:sz w:val="24"/>
          <w:szCs w:val="24"/>
          <w:lang w:val="en"/>
        </w:rPr>
        <w:t>Is the result of willful misconduct or lack of good faith on the part of the Contractor</w:t>
      </w:r>
      <w:r w:rsidR="00D20AFD" w:rsidRPr="005D31F3">
        <w:rPr>
          <w:rFonts w:ascii="Century Schoolbook" w:hAnsi="Century Schoolbook" w:cs="Times New Roman"/>
          <w:b/>
          <w:sz w:val="24"/>
          <w:szCs w:val="24"/>
          <w:lang w:val="en"/>
        </w:rPr>
        <w:t>’</w:t>
      </w:r>
      <w:r w:rsidR="00E66C56" w:rsidRPr="005D31F3">
        <w:rPr>
          <w:rFonts w:ascii="Century Schoolbook" w:hAnsi="Century Schoolbook" w:cs="Times New Roman"/>
          <w:b/>
          <w:sz w:val="24"/>
          <w:szCs w:val="24"/>
          <w:lang w:val="en"/>
        </w:rPr>
        <w:t>s managerial personnel, including the Contractor’s oversight of subcontractors;]</w:t>
      </w:r>
    </w:p>
    <w:p w14:paraId="3937E3FE"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0324BFC" w14:textId="13D379F1"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t xml:space="preserve">(2)  Is sustained during flight if either the flight or the </w:t>
      </w:r>
      <w:r w:rsidRPr="005D31F3">
        <w:rPr>
          <w:rFonts w:ascii="Century Schoolbook" w:eastAsia="Times New Roman" w:hAnsi="Century Schoolbook" w:cs="Times New Roman"/>
          <w:strike/>
          <w:spacing w:val="-5"/>
          <w:kern w:val="20"/>
          <w:sz w:val="24"/>
          <w:szCs w:val="24"/>
        </w:rPr>
        <w:t>flight crew members</w:t>
      </w:r>
      <w:r w:rsidRPr="005D31F3">
        <w:rPr>
          <w:rFonts w:ascii="Century Schoolbook" w:eastAsia="Times New Roman" w:hAnsi="Century Schoolbook" w:cs="Times New Roman"/>
          <w:spacing w:val="-5"/>
          <w:kern w:val="20"/>
          <w:sz w:val="24"/>
          <w:szCs w:val="24"/>
        </w:rPr>
        <w:t xml:space="preserve"> </w:t>
      </w:r>
      <w:r w:rsidR="00E66C56" w:rsidRPr="005D31F3">
        <w:rPr>
          <w:rFonts w:ascii="Century Schoolbook" w:eastAsia="Times New Roman" w:hAnsi="Century Schoolbook" w:cs="Times New Roman"/>
          <w:b/>
          <w:spacing w:val="-5"/>
          <w:kern w:val="20"/>
          <w:sz w:val="24"/>
          <w:szCs w:val="24"/>
        </w:rPr>
        <w:t>[crewmembers]</w:t>
      </w:r>
      <w:r w:rsidR="00716CC7"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spacing w:val="-5"/>
          <w:kern w:val="20"/>
          <w:sz w:val="24"/>
          <w:szCs w:val="24"/>
        </w:rPr>
        <w:t xml:space="preserve">have not been approved in advance </w:t>
      </w:r>
      <w:r w:rsidRPr="005D31F3">
        <w:rPr>
          <w:rFonts w:ascii="Century Schoolbook" w:eastAsia="Times New Roman" w:hAnsi="Century Schoolbook" w:cs="Times New Roman"/>
          <w:strike/>
          <w:spacing w:val="-5"/>
          <w:kern w:val="20"/>
          <w:sz w:val="24"/>
          <w:szCs w:val="24"/>
        </w:rPr>
        <w:t>of</w:t>
      </w:r>
      <w:r w:rsidRPr="005D31F3">
        <w:rPr>
          <w:rFonts w:ascii="Century Schoolbook" w:eastAsia="Times New Roman" w:hAnsi="Century Schoolbook" w:cs="Times New Roman"/>
          <w:spacing w:val="-5"/>
          <w:kern w:val="20"/>
          <w:sz w:val="24"/>
          <w:szCs w:val="24"/>
        </w:rPr>
        <w:t xml:space="preserve"> </w:t>
      </w:r>
      <w:r w:rsidRPr="005D31F3">
        <w:rPr>
          <w:rFonts w:ascii="Century Schoolbook" w:eastAsia="Times New Roman" w:hAnsi="Century Schoolbook" w:cs="Times New Roman"/>
          <w:strike/>
          <w:spacing w:val="-5"/>
          <w:kern w:val="20"/>
          <w:sz w:val="24"/>
          <w:szCs w:val="24"/>
        </w:rPr>
        <w:t>any flight</w:t>
      </w:r>
      <w:r w:rsidR="00E66C56" w:rsidRPr="005D31F3">
        <w:rPr>
          <w:rFonts w:ascii="Century Schoolbook" w:eastAsia="Times New Roman" w:hAnsi="Century Schoolbook" w:cs="Times New Roman"/>
          <w:spacing w:val="-5"/>
          <w:kern w:val="20"/>
          <w:sz w:val="24"/>
          <w:szCs w:val="24"/>
        </w:rPr>
        <w:t xml:space="preserve"> </w:t>
      </w:r>
      <w:r w:rsidR="00E66C56" w:rsidRPr="005D31F3">
        <w:rPr>
          <w:rFonts w:ascii="Century Schoolbook" w:eastAsia="Times New Roman" w:hAnsi="Century Schoolbook" w:cs="Times New Roman"/>
          <w:b/>
          <w:spacing w:val="-5"/>
          <w:kern w:val="20"/>
          <w:sz w:val="24"/>
          <w:szCs w:val="24"/>
        </w:rPr>
        <w:t>[</w:t>
      </w:r>
      <w:r w:rsidR="00E36B65" w:rsidRPr="005D31F3">
        <w:rPr>
          <w:rFonts w:ascii="Century Schoolbook" w:eastAsia="Times New Roman" w:hAnsi="Century Schoolbook" w:cs="Times New Roman"/>
          <w:b/>
          <w:spacing w:val="-5"/>
          <w:kern w:val="20"/>
          <w:sz w:val="24"/>
          <w:szCs w:val="24"/>
        </w:rPr>
        <w:t xml:space="preserve">and </w:t>
      </w:r>
      <w:r w:rsidR="00E66C56" w:rsidRPr="005D31F3">
        <w:rPr>
          <w:rFonts w:ascii="Century Schoolbook" w:eastAsia="Times New Roman" w:hAnsi="Century Schoolbook" w:cs="Times New Roman"/>
          <w:b/>
          <w:spacing w:val="-5"/>
          <w:kern w:val="20"/>
          <w:sz w:val="24"/>
          <w:szCs w:val="24"/>
        </w:rPr>
        <w:t>]</w:t>
      </w:r>
      <w:r w:rsidR="00E8164F">
        <w:rPr>
          <w:rFonts w:ascii="Century Schoolbook" w:eastAsia="Times New Roman" w:hAnsi="Century Schoolbook" w:cs="Times New Roman"/>
          <w:bCs/>
          <w:spacing w:val="-5"/>
          <w:kern w:val="20"/>
          <w:sz w:val="24"/>
          <w:szCs w:val="24"/>
        </w:rPr>
        <w:t>in</w:t>
      </w:r>
      <w:r w:rsidRPr="005D31F3">
        <w:rPr>
          <w:rFonts w:ascii="Century Schoolbook" w:eastAsia="Times New Roman" w:hAnsi="Century Schoolbook" w:cs="Times New Roman"/>
          <w:spacing w:val="-5"/>
          <w:kern w:val="20"/>
          <w:sz w:val="24"/>
          <w:szCs w:val="24"/>
        </w:rPr>
        <w:t xml:space="preserve"> writing by the </w:t>
      </w:r>
      <w:r w:rsidR="005129D2" w:rsidRPr="005D31F3">
        <w:rPr>
          <w:rFonts w:ascii="Century Schoolbook" w:eastAsia="Times New Roman" w:hAnsi="Century Schoolbook" w:cs="Times New Roman"/>
          <w:strike/>
          <w:spacing w:val="-5"/>
          <w:kern w:val="20"/>
          <w:sz w:val="24"/>
          <w:szCs w:val="24"/>
        </w:rPr>
        <w:t>Government Flight Representative</w:t>
      </w:r>
      <w:r w:rsidR="00A94B48" w:rsidRPr="005D31F3">
        <w:rPr>
          <w:rFonts w:ascii="Century Schoolbook" w:eastAsia="Times New Roman" w:hAnsi="Century Schoolbook" w:cs="Times New Roman"/>
          <w:b/>
          <w:bCs/>
          <w:spacing w:val="-5"/>
          <w:kern w:val="20"/>
          <w:sz w:val="24"/>
          <w:szCs w:val="24"/>
        </w:rPr>
        <w:t>[GFR]</w:t>
      </w:r>
      <w:r w:rsidRPr="005D31F3">
        <w:rPr>
          <w:rFonts w:ascii="Century Schoolbook" w:eastAsia="Times New Roman" w:hAnsi="Century Schoolbook" w:cs="Times New Roman"/>
          <w:spacing w:val="-5"/>
          <w:kern w:val="20"/>
          <w:sz w:val="24"/>
          <w:szCs w:val="24"/>
        </w:rPr>
        <w:t>, who has been au</w:t>
      </w:r>
      <w:r w:rsidR="00E66C56" w:rsidRPr="005D31F3">
        <w:rPr>
          <w:rFonts w:ascii="Century Schoolbook" w:eastAsia="Times New Roman" w:hAnsi="Century Schoolbook" w:cs="Times New Roman"/>
          <w:spacing w:val="-5"/>
          <w:kern w:val="20"/>
          <w:sz w:val="24"/>
          <w:szCs w:val="24"/>
        </w:rPr>
        <w:t xml:space="preserve">thorized in accordance with the </w:t>
      </w:r>
      <w:r w:rsidR="004F4B78" w:rsidRPr="005D31F3">
        <w:rPr>
          <w:rFonts w:ascii="Century Schoolbook" w:eastAsia="Times New Roman" w:hAnsi="Century Schoolbook" w:cs="Times New Roman"/>
          <w:spacing w:val="-5"/>
          <w:kern w:val="20"/>
          <w:sz w:val="24"/>
          <w:szCs w:val="24"/>
        </w:rPr>
        <w:t>c</w:t>
      </w:r>
      <w:r w:rsidRPr="005D31F3">
        <w:rPr>
          <w:rFonts w:ascii="Century Schoolbook" w:eastAsia="Times New Roman" w:hAnsi="Century Schoolbook" w:cs="Times New Roman"/>
          <w:spacing w:val="-5"/>
          <w:kern w:val="20"/>
          <w:sz w:val="24"/>
          <w:szCs w:val="24"/>
        </w:rPr>
        <w:t>ombined</w:t>
      </w:r>
      <w:r w:rsidR="00E66C56" w:rsidRPr="005D31F3">
        <w:rPr>
          <w:rFonts w:ascii="Century Schoolbook" w:eastAsia="Times New Roman" w:hAnsi="Century Schoolbook" w:cs="Times New Roman"/>
          <w:spacing w:val="-5"/>
          <w:kern w:val="20"/>
          <w:sz w:val="24"/>
          <w:szCs w:val="24"/>
        </w:rPr>
        <w:t xml:space="preserve"> </w:t>
      </w:r>
      <w:r w:rsidR="004F4B78" w:rsidRPr="005D31F3">
        <w:rPr>
          <w:rFonts w:ascii="Century Schoolbook" w:eastAsia="Times New Roman" w:hAnsi="Century Schoolbook" w:cs="Times New Roman"/>
          <w:spacing w:val="-5"/>
          <w:kern w:val="20"/>
          <w:sz w:val="24"/>
          <w:szCs w:val="24"/>
        </w:rPr>
        <w:t>r</w:t>
      </w:r>
      <w:r w:rsidRPr="005D31F3">
        <w:rPr>
          <w:rFonts w:ascii="Century Schoolbook" w:eastAsia="Times New Roman" w:hAnsi="Century Schoolbook" w:cs="Times New Roman"/>
          <w:spacing w:val="-5"/>
          <w:kern w:val="20"/>
          <w:sz w:val="24"/>
          <w:szCs w:val="24"/>
        </w:rPr>
        <w:t>egulation/</w:t>
      </w:r>
      <w:r w:rsidR="004F4B78" w:rsidRPr="005D31F3">
        <w:rPr>
          <w:rFonts w:ascii="Century Schoolbook" w:eastAsia="Times New Roman" w:hAnsi="Century Schoolbook" w:cs="Times New Roman"/>
          <w:spacing w:val="-5"/>
          <w:kern w:val="20"/>
          <w:sz w:val="24"/>
          <w:szCs w:val="24"/>
        </w:rPr>
        <w:t>i</w:t>
      </w:r>
      <w:r w:rsidRPr="005D31F3">
        <w:rPr>
          <w:rFonts w:ascii="Century Schoolbook" w:eastAsia="Times New Roman" w:hAnsi="Century Schoolbook" w:cs="Times New Roman"/>
          <w:spacing w:val="-5"/>
          <w:kern w:val="20"/>
          <w:sz w:val="24"/>
          <w:szCs w:val="24"/>
        </w:rPr>
        <w:t>nstruction entitled “Contractor’s Flight and Ground Operations”;</w:t>
      </w:r>
    </w:p>
    <w:p w14:paraId="1499CBAE"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B279079" w14:textId="58862F31"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t xml:space="preserve">(3) </w:t>
      </w:r>
      <w:r w:rsidR="00A711AE" w:rsidRPr="005D31F3">
        <w:rPr>
          <w:rFonts w:ascii="Century Schoolbook" w:eastAsia="Times New Roman" w:hAnsi="Century Schoolbook" w:cs="Times New Roman"/>
          <w:spacing w:val="-5"/>
          <w:kern w:val="20"/>
          <w:sz w:val="24"/>
          <w:szCs w:val="24"/>
        </w:rPr>
        <w:t xml:space="preserve"> </w:t>
      </w:r>
      <w:r w:rsidRPr="005D31F3">
        <w:rPr>
          <w:rFonts w:ascii="Century Schoolbook" w:eastAsia="Times New Roman" w:hAnsi="Century Schoolbook" w:cs="Times New Roman"/>
          <w:spacing w:val="-5"/>
          <w:kern w:val="20"/>
          <w:sz w:val="24"/>
          <w:szCs w:val="24"/>
        </w:rPr>
        <w:t xml:space="preserve">Occurs in the course of transportation by rail, or by conveyance on public streets, highways, or waterways, </w:t>
      </w:r>
      <w:r w:rsidRPr="005D31F3">
        <w:rPr>
          <w:rFonts w:ascii="Century Schoolbook" w:eastAsia="Times New Roman" w:hAnsi="Century Schoolbook" w:cs="Times New Roman"/>
          <w:strike/>
          <w:spacing w:val="-5"/>
          <w:kern w:val="20"/>
          <w:sz w:val="24"/>
          <w:szCs w:val="24"/>
        </w:rPr>
        <w:t>except for Government-furnished property</w:t>
      </w:r>
      <w:r w:rsidR="004018F4" w:rsidRPr="005D31F3">
        <w:rPr>
          <w:rFonts w:ascii="Century Schoolbook" w:eastAsia="Times New Roman" w:hAnsi="Century Schoolbook" w:cs="Times New Roman"/>
          <w:spacing w:val="-5"/>
          <w:kern w:val="20"/>
          <w:sz w:val="24"/>
          <w:szCs w:val="24"/>
        </w:rPr>
        <w:t xml:space="preserve"> </w:t>
      </w:r>
      <w:r w:rsidR="004018F4" w:rsidRPr="005D31F3">
        <w:rPr>
          <w:rFonts w:ascii="Century Schoolbook" w:eastAsia="Times New Roman" w:hAnsi="Century Schoolbook" w:cs="Times New Roman"/>
          <w:b/>
          <w:spacing w:val="-5"/>
          <w:kern w:val="20"/>
          <w:sz w:val="24"/>
          <w:szCs w:val="24"/>
        </w:rPr>
        <w:t>[</w:t>
      </w:r>
      <w:r w:rsidR="004018F4" w:rsidRPr="005D31F3">
        <w:rPr>
          <w:rFonts w:ascii="Century Schoolbook" w:hAnsi="Century Schoolbook" w:cs="Times New Roman"/>
          <w:b/>
          <w:sz w:val="24"/>
          <w:szCs w:val="24"/>
          <w:lang w:val="en"/>
        </w:rPr>
        <w:t xml:space="preserve">unless the transportation is limited to the vicinity of </w:t>
      </w:r>
      <w:r w:rsidR="00667AE0">
        <w:rPr>
          <w:rFonts w:ascii="Century Schoolbook" w:hAnsi="Century Schoolbook" w:cs="Times New Roman"/>
          <w:b/>
          <w:sz w:val="24"/>
          <w:szCs w:val="24"/>
          <w:lang w:val="en"/>
        </w:rPr>
        <w:t xml:space="preserve">the </w:t>
      </w:r>
      <w:r w:rsidR="00716CC7" w:rsidRPr="005D31F3">
        <w:rPr>
          <w:rFonts w:ascii="Century Schoolbook" w:hAnsi="Century Schoolbook" w:cs="Times New Roman"/>
          <w:b/>
          <w:sz w:val="24"/>
          <w:szCs w:val="24"/>
          <w:lang w:val="en"/>
        </w:rPr>
        <w:t>C</w:t>
      </w:r>
      <w:r w:rsidR="004018F4" w:rsidRPr="005D31F3">
        <w:rPr>
          <w:rFonts w:ascii="Century Schoolbook" w:hAnsi="Century Schoolbook" w:cs="Times New Roman"/>
          <w:b/>
          <w:sz w:val="24"/>
          <w:szCs w:val="24"/>
          <w:lang w:val="en"/>
        </w:rPr>
        <w:t>ontractor</w:t>
      </w:r>
      <w:r w:rsidR="009A09DA" w:rsidRPr="005D31F3">
        <w:rPr>
          <w:rFonts w:ascii="Century Schoolbook" w:hAnsi="Century Schoolbook" w:cs="Times New Roman"/>
          <w:b/>
          <w:sz w:val="24"/>
          <w:szCs w:val="24"/>
          <w:lang w:val="en"/>
        </w:rPr>
        <w:t>’s</w:t>
      </w:r>
      <w:r w:rsidR="004018F4" w:rsidRPr="005D31F3">
        <w:rPr>
          <w:rFonts w:ascii="Century Schoolbook" w:hAnsi="Century Schoolbook" w:cs="Times New Roman"/>
          <w:b/>
          <w:sz w:val="24"/>
          <w:szCs w:val="24"/>
          <w:lang w:val="en"/>
        </w:rPr>
        <w:t xml:space="preserve"> premises, and incidental to work performed under the contract as described in the Schedule</w:t>
      </w:r>
      <w:r w:rsidR="004018F4" w:rsidRPr="004F5330">
        <w:rPr>
          <w:rFonts w:ascii="Century Schoolbook" w:hAnsi="Century Schoolbook" w:cs="Times New Roman"/>
          <w:b/>
          <w:sz w:val="24"/>
          <w:szCs w:val="24"/>
          <w:lang w:val="en"/>
        </w:rPr>
        <w:t>]</w:t>
      </w:r>
      <w:r w:rsidRPr="004F5330">
        <w:rPr>
          <w:rFonts w:ascii="Century Schoolbook" w:eastAsia="Times New Roman" w:hAnsi="Century Schoolbook" w:cs="Times New Roman"/>
          <w:spacing w:val="-5"/>
          <w:kern w:val="20"/>
          <w:sz w:val="24"/>
          <w:szCs w:val="24"/>
        </w:rPr>
        <w:t>;</w:t>
      </w:r>
    </w:p>
    <w:p w14:paraId="67DE6FFC"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B7B0477"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t>(4)  Is covered by insurance;</w:t>
      </w:r>
    </w:p>
    <w:p w14:paraId="196734FB"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7683C4E" w14:textId="32F9CC52"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t xml:space="preserve">(5)  </w:t>
      </w:r>
      <w:r w:rsidRPr="005D31F3">
        <w:rPr>
          <w:rFonts w:ascii="Century Schoolbook" w:eastAsia="Times New Roman" w:hAnsi="Century Schoolbook" w:cs="Times New Roman"/>
          <w:strike/>
          <w:spacing w:val="-5"/>
          <w:kern w:val="20"/>
          <w:sz w:val="24"/>
          <w:szCs w:val="24"/>
        </w:rPr>
        <w:t xml:space="preserve">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w:t>
      </w:r>
      <w:r w:rsidRPr="00810A8E">
        <w:rPr>
          <w:rFonts w:ascii="Century Schoolbook" w:eastAsia="Times New Roman" w:hAnsi="Century Schoolbook" w:cs="Times New Roman"/>
          <w:i/>
          <w:iCs/>
          <w:strike/>
          <w:spacing w:val="-5"/>
          <w:kern w:val="20"/>
          <w:sz w:val="24"/>
          <w:szCs w:val="24"/>
        </w:rPr>
        <w:t>e.g.</w:t>
      </w:r>
      <w:r w:rsidRPr="005D31F3">
        <w:rPr>
          <w:rFonts w:ascii="Century Schoolbook" w:eastAsia="Times New Roman" w:hAnsi="Century Schoolbook" w:cs="Times New Roman"/>
          <w:strike/>
          <w:spacing w:val="-5"/>
          <w:kern w:val="20"/>
          <w:sz w:val="24"/>
          <w:szCs w:val="24"/>
        </w:rPr>
        <w:t>, a known condition or design defect, in the property)</w:t>
      </w:r>
      <w:r w:rsidR="004018F4" w:rsidRPr="005D31F3">
        <w:rPr>
          <w:rFonts w:ascii="Century Schoolbook" w:eastAsia="Times New Roman" w:hAnsi="Century Schoolbook" w:cs="Times New Roman"/>
          <w:spacing w:val="-5"/>
          <w:kern w:val="20"/>
          <w:sz w:val="24"/>
          <w:szCs w:val="24"/>
        </w:rPr>
        <w:t xml:space="preserve"> </w:t>
      </w:r>
      <w:r w:rsidR="004018F4" w:rsidRPr="005D31F3">
        <w:rPr>
          <w:rFonts w:ascii="Century Schoolbook" w:eastAsia="Times New Roman" w:hAnsi="Century Schoolbook" w:cs="Times New Roman"/>
          <w:b/>
          <w:spacing w:val="-5"/>
          <w:kern w:val="20"/>
          <w:sz w:val="24"/>
          <w:szCs w:val="24"/>
        </w:rPr>
        <w:t>[</w:t>
      </w:r>
      <w:r w:rsidR="004018F4" w:rsidRPr="005D31F3">
        <w:rPr>
          <w:rFonts w:ascii="Century Schoolbook" w:hAnsi="Century Schoolbook" w:cs="Times New Roman"/>
          <w:b/>
          <w:sz w:val="24"/>
          <w:szCs w:val="24"/>
          <w:lang w:val="en"/>
        </w:rPr>
        <w:t xml:space="preserve">Occurs after </w:t>
      </w:r>
      <w:r w:rsidR="004018F4" w:rsidRPr="00295F80">
        <w:rPr>
          <w:rFonts w:ascii="Century Schoolbook" w:hAnsi="Century Schoolbook" w:cs="Times New Roman"/>
          <w:b/>
          <w:sz w:val="24"/>
          <w:szCs w:val="24"/>
          <w:lang w:val="en"/>
        </w:rPr>
        <w:t xml:space="preserve">the </w:t>
      </w:r>
      <w:r w:rsidR="00716CC7" w:rsidRPr="00295F80">
        <w:rPr>
          <w:rFonts w:ascii="Century Schoolbook" w:hAnsi="Century Schoolbook" w:cs="Times New Roman"/>
          <w:b/>
          <w:sz w:val="24"/>
          <w:szCs w:val="24"/>
          <w:lang w:val="en"/>
        </w:rPr>
        <w:t>C</w:t>
      </w:r>
      <w:r w:rsidR="004018F4" w:rsidRPr="00295F80">
        <w:rPr>
          <w:rFonts w:ascii="Century Schoolbook" w:hAnsi="Century Schoolbook" w:cs="Times New Roman"/>
          <w:b/>
          <w:sz w:val="24"/>
          <w:szCs w:val="24"/>
          <w:lang w:val="en"/>
        </w:rPr>
        <w:t xml:space="preserve">ontracting </w:t>
      </w:r>
      <w:r w:rsidR="00716CC7" w:rsidRPr="00295F80">
        <w:rPr>
          <w:rFonts w:ascii="Century Schoolbook" w:hAnsi="Century Schoolbook" w:cs="Times New Roman"/>
          <w:b/>
          <w:sz w:val="24"/>
          <w:szCs w:val="24"/>
          <w:lang w:val="en"/>
        </w:rPr>
        <w:t>O</w:t>
      </w:r>
      <w:r w:rsidR="004018F4" w:rsidRPr="00295F80">
        <w:rPr>
          <w:rFonts w:ascii="Century Schoolbook" w:hAnsi="Century Schoolbook" w:cs="Times New Roman"/>
          <w:b/>
          <w:sz w:val="24"/>
          <w:szCs w:val="24"/>
          <w:lang w:val="en"/>
        </w:rPr>
        <w:t xml:space="preserve">fficer has, in </w:t>
      </w:r>
      <w:r w:rsidR="00D20AFD" w:rsidRPr="00295F80">
        <w:rPr>
          <w:rFonts w:ascii="Century Schoolbook" w:hAnsi="Century Schoolbook" w:cs="Times New Roman"/>
          <w:b/>
          <w:sz w:val="24"/>
          <w:szCs w:val="24"/>
          <w:lang w:val="en"/>
        </w:rPr>
        <w:t>writing, revoked the Government’</w:t>
      </w:r>
      <w:r w:rsidR="004018F4" w:rsidRPr="00295F80">
        <w:rPr>
          <w:rFonts w:ascii="Century Schoolbook" w:hAnsi="Century Schoolbook" w:cs="Times New Roman"/>
          <w:b/>
          <w:sz w:val="24"/>
          <w:szCs w:val="24"/>
          <w:lang w:val="en"/>
        </w:rPr>
        <w:t>s assumption of risk in accordance with</w:t>
      </w:r>
      <w:r w:rsidR="004018F4" w:rsidRPr="005D31F3">
        <w:rPr>
          <w:rFonts w:ascii="Century Schoolbook" w:hAnsi="Century Schoolbook" w:cs="Times New Roman"/>
          <w:b/>
          <w:sz w:val="24"/>
          <w:szCs w:val="24"/>
          <w:lang w:val="en"/>
        </w:rPr>
        <w:t xml:space="preserve"> paragraph </w:t>
      </w:r>
      <w:r w:rsidR="00A97BCE" w:rsidRPr="007C0C53">
        <w:rPr>
          <w:rFonts w:ascii="Century Schoolbook" w:hAnsi="Century Schoolbook" w:cs="Times New Roman"/>
          <w:b/>
          <w:sz w:val="24"/>
          <w:szCs w:val="24"/>
          <w:lang w:val="en"/>
        </w:rPr>
        <w:t>(e)</w:t>
      </w:r>
      <w:r w:rsidR="004018F4" w:rsidRPr="007C0C53">
        <w:rPr>
          <w:rFonts w:ascii="Century Schoolbook" w:hAnsi="Century Schoolbook" w:cs="Times New Roman"/>
          <w:b/>
          <w:sz w:val="24"/>
          <w:szCs w:val="24"/>
          <w:lang w:val="en"/>
        </w:rPr>
        <w:t>(</w:t>
      </w:r>
      <w:r w:rsidR="007C0C53">
        <w:rPr>
          <w:rFonts w:ascii="Century Schoolbook" w:hAnsi="Century Schoolbook" w:cs="Times New Roman"/>
          <w:b/>
          <w:sz w:val="24"/>
          <w:szCs w:val="24"/>
          <w:lang w:val="en"/>
        </w:rPr>
        <w:t>3</w:t>
      </w:r>
      <w:r w:rsidR="004018F4" w:rsidRPr="007C0C53">
        <w:rPr>
          <w:rFonts w:ascii="Century Schoolbook" w:hAnsi="Century Schoolbook" w:cs="Times New Roman"/>
          <w:b/>
          <w:sz w:val="24"/>
          <w:szCs w:val="24"/>
          <w:lang w:val="en"/>
        </w:rPr>
        <w:t>)</w:t>
      </w:r>
      <w:r w:rsidR="004018F4" w:rsidRPr="005D31F3">
        <w:rPr>
          <w:rFonts w:ascii="Century Schoolbook" w:hAnsi="Century Schoolbook" w:cs="Times New Roman"/>
          <w:b/>
          <w:sz w:val="24"/>
          <w:szCs w:val="24"/>
          <w:lang w:val="en"/>
        </w:rPr>
        <w:t xml:space="preserve"> of this clause]</w:t>
      </w:r>
      <w:r w:rsidRPr="005D31F3">
        <w:rPr>
          <w:rFonts w:ascii="Century Schoolbook" w:eastAsia="Times New Roman" w:hAnsi="Century Schoolbook" w:cs="Times New Roman"/>
          <w:spacing w:val="-5"/>
          <w:kern w:val="20"/>
          <w:sz w:val="24"/>
          <w:szCs w:val="24"/>
        </w:rPr>
        <w:t>;</w:t>
      </w:r>
      <w:r w:rsidRPr="00DB5EDF">
        <w:rPr>
          <w:rFonts w:ascii="Century Schoolbook" w:eastAsia="Times New Roman" w:hAnsi="Century Schoolbook" w:cs="Times New Roman"/>
          <w:spacing w:val="-5"/>
          <w:kern w:val="20"/>
          <w:sz w:val="24"/>
          <w:szCs w:val="24"/>
        </w:rPr>
        <w:t xml:space="preserve"> or</w:t>
      </w:r>
    </w:p>
    <w:p w14:paraId="64DE3BE0"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CABDB6A" w14:textId="6568AF93"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t xml:space="preserve">(6)  Is sustained </w:t>
      </w:r>
      <w:r w:rsidRPr="005D31F3">
        <w:rPr>
          <w:rFonts w:ascii="Century Schoolbook" w:eastAsia="Times New Roman" w:hAnsi="Century Schoolbook" w:cs="Times New Roman"/>
          <w:strike/>
          <w:spacing w:val="-5"/>
          <w:kern w:val="20"/>
          <w:sz w:val="24"/>
          <w:szCs w:val="24"/>
        </w:rPr>
        <w:t>while the aircraft is being worked on and is a direct result of the work</w:t>
      </w:r>
      <w:r w:rsidR="00040E0F" w:rsidRPr="005D31F3">
        <w:rPr>
          <w:rFonts w:ascii="Century Schoolbook" w:eastAsia="Times New Roman" w:hAnsi="Century Schoolbook" w:cs="Times New Roman"/>
          <w:strike/>
          <w:spacing w:val="-5"/>
          <w:kern w:val="20"/>
          <w:sz w:val="24"/>
          <w:szCs w:val="24"/>
        </w:rPr>
        <w:t xml:space="preserve"> unless such damage, loss, or destruction would be covered by insurance which would have been maintained by the Contractor, but for the Government’s assumption of risk.</w:t>
      </w:r>
      <w:r w:rsidR="004F4B78" w:rsidRPr="005D31F3">
        <w:rPr>
          <w:rFonts w:ascii="Century Schoolbook" w:eastAsia="Times New Roman" w:hAnsi="Century Schoolbook" w:cs="Times New Roman"/>
          <w:b/>
          <w:spacing w:val="-5"/>
          <w:kern w:val="20"/>
          <w:sz w:val="24"/>
          <w:szCs w:val="24"/>
        </w:rPr>
        <w:t xml:space="preserve">[due to </w:t>
      </w:r>
      <w:r w:rsidR="00437FB4" w:rsidRPr="005D31F3">
        <w:rPr>
          <w:rFonts w:ascii="Century Schoolbook" w:eastAsia="Times New Roman" w:hAnsi="Century Schoolbook" w:cs="Times New Roman"/>
          <w:b/>
          <w:spacing w:val="-5"/>
          <w:kern w:val="20"/>
          <w:sz w:val="24"/>
          <w:szCs w:val="24"/>
        </w:rPr>
        <w:t xml:space="preserve">workmanship </w:t>
      </w:r>
      <w:r w:rsidR="00437FB4" w:rsidRPr="00164A41">
        <w:rPr>
          <w:rFonts w:ascii="Century Schoolbook" w:eastAsia="Times New Roman" w:hAnsi="Century Schoolbook" w:cs="Times New Roman"/>
          <w:b/>
          <w:spacing w:val="-5"/>
          <w:kern w:val="20"/>
          <w:sz w:val="24"/>
          <w:szCs w:val="24"/>
        </w:rPr>
        <w:t>errors</w:t>
      </w:r>
      <w:r w:rsidR="00F54BB8" w:rsidRPr="005D31F3">
        <w:rPr>
          <w:rFonts w:ascii="Century Schoolbook" w:eastAsia="Times New Roman" w:hAnsi="Century Schoolbook" w:cs="Times New Roman"/>
          <w:b/>
          <w:spacing w:val="-5"/>
          <w:kern w:val="20"/>
          <w:sz w:val="24"/>
          <w:szCs w:val="24"/>
        </w:rPr>
        <w:t>.</w:t>
      </w:r>
      <w:r w:rsidR="00152344" w:rsidRPr="005D31F3">
        <w:rPr>
          <w:rFonts w:ascii="Century Schoolbook" w:eastAsia="Times New Roman" w:hAnsi="Century Schoolbook" w:cs="Times New Roman"/>
          <w:b/>
          <w:spacing w:val="-5"/>
          <w:kern w:val="20"/>
          <w:sz w:val="24"/>
          <w:szCs w:val="24"/>
        </w:rPr>
        <w:t>]</w:t>
      </w:r>
      <w:bookmarkEnd w:id="14"/>
    </w:p>
    <w:p w14:paraId="280D3F96" w14:textId="3420415A"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F4D1B4F" w14:textId="1B6B7829"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bookmarkStart w:id="16" w:name="_Hlk127873542"/>
      <w:bookmarkEnd w:id="15"/>
      <w:r w:rsidRPr="005D31F3">
        <w:rPr>
          <w:rFonts w:ascii="Century Schoolbook" w:eastAsia="Times New Roman" w:hAnsi="Century Schoolbook" w:cs="Times New Roman"/>
          <w:spacing w:val="-5"/>
          <w:kern w:val="20"/>
          <w:sz w:val="24"/>
          <w:szCs w:val="24"/>
        </w:rPr>
        <w:tab/>
        <w:t>(</w:t>
      </w:r>
      <w:r w:rsidRPr="005D31F3">
        <w:rPr>
          <w:rFonts w:ascii="Century Schoolbook" w:eastAsia="Times New Roman" w:hAnsi="Century Schoolbook" w:cs="Times New Roman"/>
          <w:strike/>
          <w:spacing w:val="-5"/>
          <w:kern w:val="20"/>
          <w:sz w:val="24"/>
          <w:szCs w:val="24"/>
        </w:rPr>
        <w:t>f</w:t>
      </w:r>
      <w:r w:rsidR="00E94748" w:rsidRPr="005D31F3">
        <w:rPr>
          <w:rFonts w:ascii="Century Schoolbook" w:eastAsia="Times New Roman" w:hAnsi="Century Schoolbook" w:cs="Times New Roman"/>
          <w:b/>
          <w:spacing w:val="-5"/>
          <w:kern w:val="20"/>
          <w:sz w:val="24"/>
          <w:szCs w:val="24"/>
        </w:rPr>
        <w:t>[e</w:t>
      </w:r>
      <w:r w:rsidR="00E94748" w:rsidRPr="005D31F3">
        <w:rPr>
          <w:rFonts w:ascii="Century Schoolbook" w:eastAsia="Times New Roman" w:hAnsi="Century Schoolbook" w:cs="Times New Roman"/>
          <w:b/>
          <w:bCs/>
          <w:spacing w:val="-5"/>
          <w:kern w:val="20"/>
          <w:sz w:val="24"/>
          <w:szCs w:val="24"/>
        </w:rPr>
        <w:t>]</w:t>
      </w:r>
      <w:r w:rsidRPr="005D31F3">
        <w:rPr>
          <w:rFonts w:ascii="Century Schoolbook" w:eastAsia="Times New Roman" w:hAnsi="Century Schoolbook" w:cs="Times New Roman"/>
          <w:b/>
          <w:bCs/>
          <w:spacing w:val="-5"/>
          <w:kern w:val="20"/>
          <w:sz w:val="24"/>
          <w:szCs w:val="24"/>
        </w:rPr>
        <w:t>)</w:t>
      </w:r>
      <w:r w:rsidRPr="005D31F3">
        <w:rPr>
          <w:rFonts w:ascii="Century Schoolbook" w:eastAsia="Times New Roman" w:hAnsi="Century Schoolbook" w:cs="Times New Roman"/>
          <w:spacing w:val="-5"/>
          <w:kern w:val="20"/>
          <w:sz w:val="24"/>
          <w:szCs w:val="24"/>
        </w:rPr>
        <w:t xml:space="preserve">  </w:t>
      </w:r>
      <w:r w:rsidRPr="005D31F3">
        <w:rPr>
          <w:rFonts w:ascii="Century Schoolbook" w:eastAsia="Times New Roman" w:hAnsi="Century Schoolbook" w:cs="Times New Roman"/>
          <w:bCs/>
          <w:i/>
          <w:strike/>
          <w:spacing w:val="-5"/>
          <w:kern w:val="20"/>
          <w:sz w:val="24"/>
          <w:szCs w:val="24"/>
        </w:rPr>
        <w:t>Contractor’s share of loss and Contractor’s deductible under the Government’s self-insurance</w:t>
      </w:r>
      <w:r w:rsidR="00E94748" w:rsidRPr="005D31F3">
        <w:rPr>
          <w:rFonts w:ascii="Century Schoolbook" w:eastAsia="Times New Roman" w:hAnsi="Century Schoolbook" w:cs="Times New Roman"/>
          <w:b/>
          <w:bCs/>
          <w:spacing w:val="-5"/>
          <w:kern w:val="20"/>
          <w:sz w:val="24"/>
          <w:szCs w:val="24"/>
        </w:rPr>
        <w:t>[</w:t>
      </w:r>
      <w:bookmarkStart w:id="17" w:name="_Hlk129253777"/>
      <w:r w:rsidR="00E94748" w:rsidRPr="005D31F3">
        <w:rPr>
          <w:rFonts w:ascii="Century Schoolbook" w:eastAsia="Times New Roman" w:hAnsi="Century Schoolbook" w:cs="Times New Roman"/>
          <w:b/>
          <w:bCs/>
          <w:i/>
          <w:spacing w:val="-5"/>
          <w:kern w:val="20"/>
          <w:sz w:val="24"/>
          <w:szCs w:val="24"/>
        </w:rPr>
        <w:t>Revoking the Government’s assumption of risk</w:t>
      </w:r>
      <w:bookmarkEnd w:id="17"/>
      <w:r w:rsidR="00E94748" w:rsidRPr="005D31F3">
        <w:rPr>
          <w:rFonts w:ascii="Century Schoolbook" w:eastAsia="Times New Roman" w:hAnsi="Century Schoolbook" w:cs="Times New Roman"/>
          <w:b/>
          <w:bCs/>
          <w:spacing w:val="-5"/>
          <w:kern w:val="20"/>
          <w:sz w:val="24"/>
          <w:szCs w:val="24"/>
        </w:rPr>
        <w:t>].</w:t>
      </w:r>
    </w:p>
    <w:p w14:paraId="6C1D79EB"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41DB0C81"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(1)  The Contractor assumes the risk of loss and shall be responsible for the Contractor’s share of loss under the Government’s self-insurance. That share is the lesser of—</w:t>
      </w:r>
    </w:p>
    <w:p w14:paraId="0B7B8C81"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1DC9E9F6"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w:t>
      </w:r>
      <w:proofErr w:type="spellStart"/>
      <w:r w:rsidRPr="005D31F3">
        <w:rPr>
          <w:rFonts w:ascii="Century Schoolbook" w:eastAsia="Times New Roman" w:hAnsi="Century Schoolbook" w:cs="Times New Roman"/>
          <w:strike/>
          <w:spacing w:val="-5"/>
          <w:kern w:val="20"/>
          <w:sz w:val="24"/>
          <w:szCs w:val="24"/>
        </w:rPr>
        <w:t>i</w:t>
      </w:r>
      <w:proofErr w:type="spellEnd"/>
      <w:r w:rsidRPr="005D31F3">
        <w:rPr>
          <w:rFonts w:ascii="Century Schoolbook" w:eastAsia="Times New Roman" w:hAnsi="Century Schoolbook" w:cs="Times New Roman"/>
          <w:strike/>
          <w:spacing w:val="-5"/>
          <w:kern w:val="20"/>
          <w:sz w:val="24"/>
          <w:szCs w:val="24"/>
        </w:rPr>
        <w:t>)  The first $100,000 of loss or damage to aircraft in the open, during operation, or in flight resulting from each separate event, except for reasonable wear and tear and to the extent the loss or damage is caused by negligence of Government personnel; or</w:t>
      </w:r>
    </w:p>
    <w:p w14:paraId="66214593"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257715FC"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(ii)  Twenty percent of the price or estimated cost of this contract.</w:t>
      </w:r>
    </w:p>
    <w:p w14:paraId="64932881"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7C85D365" w14:textId="609153B3"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 xml:space="preserve">(2)  If the Government elects to require that the aircraft be replaced or restored by the Contractor to its condition immediately prior to the damage, the equitable adjustment in the price authorized by paragraph (j) of this clause shall not include the dollar amount of the </w:t>
      </w:r>
      <w:r w:rsidR="00373DB9" w:rsidRPr="005D31F3">
        <w:rPr>
          <w:rFonts w:ascii="Century Schoolbook" w:eastAsia="Times New Roman" w:hAnsi="Century Schoolbook" w:cs="Times New Roman"/>
          <w:strike/>
          <w:spacing w:val="-5"/>
          <w:kern w:val="20"/>
          <w:sz w:val="24"/>
          <w:szCs w:val="24"/>
        </w:rPr>
        <w:t>risk assumed by the Contractor.</w:t>
      </w:r>
    </w:p>
    <w:p w14:paraId="350BD788"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22585067" w14:textId="33115416"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(3)  In the event the Government does not elect repair or replacement, the Contractor agrees to credit the contract price or pay the Government, as directed by the Cont</w:t>
      </w:r>
      <w:r w:rsidR="00373DB9" w:rsidRPr="005D31F3">
        <w:rPr>
          <w:rFonts w:ascii="Century Schoolbook" w:eastAsia="Times New Roman" w:hAnsi="Century Schoolbook" w:cs="Times New Roman"/>
          <w:strike/>
          <w:spacing w:val="-5"/>
          <w:kern w:val="20"/>
          <w:sz w:val="24"/>
          <w:szCs w:val="24"/>
        </w:rPr>
        <w:t>racting Officer, the lesser of—</w:t>
      </w:r>
    </w:p>
    <w:p w14:paraId="31114AA6"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7F6983DD" w14:textId="01F2AA9A" w:rsidR="00097586" w:rsidRPr="005D31F3" w:rsidRDefault="00373DB9"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w:t>
      </w:r>
      <w:proofErr w:type="spellStart"/>
      <w:r w:rsidRPr="005D31F3">
        <w:rPr>
          <w:rFonts w:ascii="Century Schoolbook" w:eastAsia="Times New Roman" w:hAnsi="Century Schoolbook" w:cs="Times New Roman"/>
          <w:strike/>
          <w:spacing w:val="-5"/>
          <w:kern w:val="20"/>
          <w:sz w:val="24"/>
          <w:szCs w:val="24"/>
        </w:rPr>
        <w:t>i</w:t>
      </w:r>
      <w:proofErr w:type="spellEnd"/>
      <w:r w:rsidRPr="005D31F3">
        <w:rPr>
          <w:rFonts w:ascii="Century Schoolbook" w:eastAsia="Times New Roman" w:hAnsi="Century Schoolbook" w:cs="Times New Roman"/>
          <w:strike/>
          <w:spacing w:val="-5"/>
          <w:kern w:val="20"/>
          <w:sz w:val="24"/>
          <w:szCs w:val="24"/>
        </w:rPr>
        <w:t>)  $100,000;</w:t>
      </w:r>
    </w:p>
    <w:p w14:paraId="0DF4B305"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7F84727F" w14:textId="285A5BBB"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(ii)  Twenty percent of the price or esti</w:t>
      </w:r>
      <w:r w:rsidR="00373DB9" w:rsidRPr="005D31F3">
        <w:rPr>
          <w:rFonts w:ascii="Century Schoolbook" w:eastAsia="Times New Roman" w:hAnsi="Century Schoolbook" w:cs="Times New Roman"/>
          <w:strike/>
          <w:spacing w:val="-5"/>
          <w:kern w:val="20"/>
          <w:sz w:val="24"/>
          <w:szCs w:val="24"/>
        </w:rPr>
        <w:t>mated cost of this contract; or</w:t>
      </w:r>
    </w:p>
    <w:p w14:paraId="17296E5F"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2B7BEC48"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(iii)  The amount of the loss.</w:t>
      </w:r>
    </w:p>
    <w:p w14:paraId="4C2461B8"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2AC5A856" w14:textId="5CA3707B"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(4)  For task order and delivery order contracts, the Contractor’s share of the loss shall be the lesser of $100,000 or twenty percent of the combined total price or total estimated cost of those orders issued to da</w:t>
      </w:r>
      <w:r w:rsidR="00373DB9" w:rsidRPr="005D31F3">
        <w:rPr>
          <w:rFonts w:ascii="Century Schoolbook" w:eastAsia="Times New Roman" w:hAnsi="Century Schoolbook" w:cs="Times New Roman"/>
          <w:strike/>
          <w:spacing w:val="-5"/>
          <w:kern w:val="20"/>
          <w:sz w:val="24"/>
          <w:szCs w:val="24"/>
        </w:rPr>
        <w:t>te to which the clause applies.</w:t>
      </w:r>
    </w:p>
    <w:p w14:paraId="7BD7B292"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1CEA883F" w14:textId="156A41C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(5)  The costs incurred by the Contractor for its share of the loss and for insuring against that loss are unallowable costs</w:t>
      </w:r>
      <w:r w:rsidR="00373DB9" w:rsidRPr="005D31F3">
        <w:rPr>
          <w:rFonts w:ascii="Century Schoolbook" w:eastAsia="Times New Roman" w:hAnsi="Century Schoolbook" w:cs="Times New Roman"/>
          <w:strike/>
          <w:spacing w:val="-5"/>
          <w:kern w:val="20"/>
          <w:sz w:val="24"/>
          <w:szCs w:val="24"/>
        </w:rPr>
        <w:t>, including but not limited to—</w:t>
      </w:r>
    </w:p>
    <w:p w14:paraId="6C79A071"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110CFACD"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w:t>
      </w:r>
      <w:proofErr w:type="spellStart"/>
      <w:r w:rsidRPr="005D31F3">
        <w:rPr>
          <w:rFonts w:ascii="Century Schoolbook" w:eastAsia="Times New Roman" w:hAnsi="Century Schoolbook" w:cs="Times New Roman"/>
          <w:strike/>
          <w:spacing w:val="-5"/>
          <w:kern w:val="20"/>
          <w:sz w:val="24"/>
          <w:szCs w:val="24"/>
        </w:rPr>
        <w:t>i</w:t>
      </w:r>
      <w:proofErr w:type="spellEnd"/>
      <w:r w:rsidRPr="005D31F3">
        <w:rPr>
          <w:rFonts w:ascii="Century Schoolbook" w:eastAsia="Times New Roman" w:hAnsi="Century Schoolbook" w:cs="Times New Roman"/>
          <w:strike/>
          <w:spacing w:val="-5"/>
          <w:kern w:val="20"/>
          <w:sz w:val="24"/>
          <w:szCs w:val="24"/>
        </w:rPr>
        <w:t>)  The Contractor’s share of loss under the Government’s self-insurance;</w:t>
      </w:r>
    </w:p>
    <w:p w14:paraId="39FE45BE"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6AC6577F"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(ii)  The costs of the Contractor’s self-insurance;</w:t>
      </w:r>
    </w:p>
    <w:p w14:paraId="56179C4B"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62D3DE82"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(iii)  The deductible for any Contractor- purchased insurance;</w:t>
      </w:r>
    </w:p>
    <w:p w14:paraId="750C0554"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69355B21" w14:textId="5477F22F"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(iv)  Insurance premiums paid for Contractor-purchased insurance; and</w:t>
      </w:r>
    </w:p>
    <w:p w14:paraId="3EF5E551"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7A6B3694"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(v)  Costs associated with determining, litigating, and defending against the Contractor’s liability.</w:t>
      </w:r>
    </w:p>
    <w:p w14:paraId="7E19CA04" w14:textId="321F1FCD"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E67FE34" w14:textId="3F644502" w:rsidR="00E94748" w:rsidRPr="004F5330" w:rsidRDefault="00E94748"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18" w:name="_Hlk129253820"/>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[(1</w:t>
      </w:r>
      <w:r w:rsidRPr="00295F80">
        <w:rPr>
          <w:rFonts w:ascii="Century Schoolbook" w:eastAsia="Times New Roman" w:hAnsi="Century Schoolbook" w:cs="Times New Roman"/>
          <w:b/>
          <w:spacing w:val="-5"/>
          <w:kern w:val="20"/>
          <w:sz w:val="24"/>
          <w:szCs w:val="24"/>
        </w:rPr>
        <w:t xml:space="preserve">) </w:t>
      </w:r>
      <w:r w:rsidR="00BD01C9" w:rsidRPr="00295F80">
        <w:rPr>
          <w:rFonts w:ascii="Century Schoolbook" w:eastAsia="Times New Roman" w:hAnsi="Century Schoolbook" w:cs="Times New Roman"/>
          <w:b/>
          <w:spacing w:val="-5"/>
          <w:kern w:val="20"/>
          <w:sz w:val="24"/>
          <w:szCs w:val="24"/>
        </w:rPr>
        <w:t xml:space="preserve"> </w:t>
      </w:r>
      <w:r w:rsidRPr="005630C2">
        <w:rPr>
          <w:rFonts w:ascii="Century Schoolbook" w:eastAsia="Times New Roman" w:hAnsi="Century Schoolbook" w:cs="Times New Roman"/>
          <w:b/>
          <w:spacing w:val="-5"/>
          <w:kern w:val="20"/>
          <w:sz w:val="24"/>
          <w:szCs w:val="24"/>
        </w:rPr>
        <w:t xml:space="preserve">The </w:t>
      </w:r>
      <w:r w:rsidR="00E84CF1" w:rsidRPr="005630C2">
        <w:rPr>
          <w:rFonts w:ascii="Century Schoolbook" w:eastAsia="Times New Roman" w:hAnsi="Century Schoolbook" w:cs="Times New Roman"/>
          <w:b/>
          <w:spacing w:val="-5"/>
          <w:kern w:val="20"/>
          <w:sz w:val="24"/>
          <w:szCs w:val="24"/>
        </w:rPr>
        <w:t>C</w:t>
      </w:r>
      <w:r w:rsidRPr="005630C2">
        <w:rPr>
          <w:rFonts w:ascii="Century Schoolbook" w:eastAsia="Times New Roman" w:hAnsi="Century Schoolbook" w:cs="Times New Roman"/>
          <w:b/>
          <w:spacing w:val="-5"/>
          <w:kern w:val="20"/>
          <w:sz w:val="24"/>
          <w:szCs w:val="24"/>
        </w:rPr>
        <w:t>o</w:t>
      </w:r>
      <w:r w:rsidR="00E84CF1" w:rsidRPr="005630C2">
        <w:rPr>
          <w:rFonts w:ascii="Century Schoolbook" w:eastAsia="Times New Roman" w:hAnsi="Century Schoolbook" w:cs="Times New Roman"/>
          <w:b/>
          <w:spacing w:val="-5"/>
          <w:kern w:val="20"/>
          <w:sz w:val="24"/>
          <w:szCs w:val="24"/>
        </w:rPr>
        <w:t>ntracting O</w:t>
      </w:r>
      <w:r w:rsidRPr="005630C2">
        <w:rPr>
          <w:rFonts w:ascii="Century Schoolbook" w:eastAsia="Times New Roman" w:hAnsi="Century Schoolbook" w:cs="Times New Roman"/>
          <w:b/>
          <w:spacing w:val="-5"/>
          <w:kern w:val="20"/>
          <w:sz w:val="24"/>
          <w:szCs w:val="24"/>
        </w:rPr>
        <w:t xml:space="preserve">fficer, when finding </w:t>
      </w:r>
      <w:r w:rsidRPr="005F6E57">
        <w:rPr>
          <w:rFonts w:ascii="Century Schoolbook" w:eastAsia="Times New Roman" w:hAnsi="Century Schoolbook" w:cs="Times New Roman"/>
          <w:b/>
          <w:spacing w:val="-5"/>
          <w:kern w:val="20"/>
          <w:sz w:val="24"/>
          <w:szCs w:val="24"/>
        </w:rPr>
        <w:t xml:space="preserve">that </w:t>
      </w:r>
      <w:r w:rsidR="004E0CE5">
        <w:rPr>
          <w:rFonts w:ascii="Century Schoolbook" w:eastAsia="Times New Roman" w:hAnsi="Century Schoolbook" w:cs="Times New Roman"/>
          <w:b/>
          <w:spacing w:val="-5"/>
          <w:kern w:val="20"/>
          <w:sz w:val="24"/>
          <w:szCs w:val="24"/>
        </w:rPr>
        <w:t xml:space="preserve">the </w:t>
      </w:r>
      <w:r w:rsidR="003845B5" w:rsidRPr="005F6E57">
        <w:rPr>
          <w:rFonts w:ascii="Century Schoolbook" w:eastAsia="Times New Roman" w:hAnsi="Century Schoolbook" w:cs="Times New Roman"/>
          <w:b/>
          <w:spacing w:val="-5"/>
          <w:kern w:val="20"/>
          <w:sz w:val="24"/>
          <w:szCs w:val="24"/>
        </w:rPr>
        <w:t>C</w:t>
      </w:r>
      <w:r w:rsidRPr="005F6E57">
        <w:rPr>
          <w:rFonts w:ascii="Century Schoolbook" w:eastAsia="Times New Roman" w:hAnsi="Century Schoolbook" w:cs="Times New Roman"/>
          <w:b/>
          <w:spacing w:val="-5"/>
          <w:kern w:val="20"/>
          <w:sz w:val="24"/>
          <w:szCs w:val="24"/>
        </w:rPr>
        <w:t>ontra</w:t>
      </w:r>
      <w:r w:rsidR="002D70FB" w:rsidRPr="005F6E57">
        <w:rPr>
          <w:rFonts w:ascii="Century Schoolbook" w:eastAsia="Times New Roman" w:hAnsi="Century Schoolbook" w:cs="Times New Roman"/>
          <w:b/>
          <w:spacing w:val="-5"/>
          <w:kern w:val="20"/>
          <w:sz w:val="24"/>
          <w:szCs w:val="24"/>
        </w:rPr>
        <w:t>ctor</w:t>
      </w:r>
      <w:r w:rsidR="004E0CE5">
        <w:rPr>
          <w:rFonts w:ascii="Century Schoolbook" w:eastAsia="Times New Roman" w:hAnsi="Century Schoolbook" w:cs="Times New Roman"/>
          <w:b/>
          <w:spacing w:val="-5"/>
          <w:kern w:val="20"/>
          <w:sz w:val="24"/>
          <w:szCs w:val="24"/>
        </w:rPr>
        <w:t>’s</w:t>
      </w:r>
      <w:r w:rsidR="002D70FB" w:rsidRPr="005F6E57">
        <w:rPr>
          <w:rFonts w:ascii="Century Schoolbook" w:eastAsia="Times New Roman" w:hAnsi="Century Schoolbook" w:cs="Times New Roman"/>
          <w:b/>
          <w:spacing w:val="-5"/>
          <w:kern w:val="20"/>
          <w:sz w:val="24"/>
          <w:szCs w:val="24"/>
        </w:rPr>
        <w:t xml:space="preserve"> managerial personnel have</w:t>
      </w:r>
      <w:r w:rsidRPr="005F6E57">
        <w:rPr>
          <w:rFonts w:ascii="Century Schoolbook" w:eastAsia="Times New Roman" w:hAnsi="Century Schoolbook" w:cs="Times New Roman"/>
          <w:b/>
          <w:spacing w:val="-5"/>
          <w:kern w:val="20"/>
          <w:sz w:val="24"/>
          <w:szCs w:val="24"/>
        </w:rPr>
        <w:t xml:space="preserve"> failed to comply with paragraph (b) of this clause</w:t>
      </w:r>
      <w:r w:rsidR="00883030">
        <w:rPr>
          <w:rFonts w:ascii="Century Schoolbook" w:eastAsia="Times New Roman" w:hAnsi="Century Schoolbook" w:cs="Times New Roman"/>
          <w:b/>
          <w:spacing w:val="-5"/>
          <w:kern w:val="20"/>
          <w:sz w:val="24"/>
          <w:szCs w:val="24"/>
        </w:rPr>
        <w:t>,</w:t>
      </w:r>
      <w:r w:rsidRPr="005F6E57">
        <w:rPr>
          <w:rFonts w:ascii="Century Schoolbook" w:eastAsia="Times New Roman" w:hAnsi="Century Schoolbook" w:cs="Times New Roman"/>
          <w:b/>
          <w:spacing w:val="-5"/>
          <w:kern w:val="20"/>
          <w:sz w:val="24"/>
          <w:szCs w:val="24"/>
        </w:rPr>
        <w:t xml:space="preserve"> </w:t>
      </w:r>
      <w:r w:rsidR="00D20AFD" w:rsidRPr="005F6E57">
        <w:rPr>
          <w:rFonts w:ascii="Century Schoolbook" w:eastAsia="Times New Roman" w:hAnsi="Century Schoolbook" w:cs="Times New Roman"/>
          <w:b/>
          <w:spacing w:val="-5"/>
          <w:kern w:val="20"/>
          <w:sz w:val="24"/>
          <w:szCs w:val="24"/>
        </w:rPr>
        <w:t xml:space="preserve">will </w:t>
      </w:r>
      <w:r w:rsidR="00946BB3">
        <w:rPr>
          <w:rFonts w:ascii="Century Schoolbook" w:eastAsia="Times New Roman" w:hAnsi="Century Schoolbook" w:cs="Times New Roman"/>
          <w:b/>
          <w:spacing w:val="-5"/>
          <w:kern w:val="20"/>
          <w:sz w:val="24"/>
          <w:szCs w:val="24"/>
        </w:rPr>
        <w:t xml:space="preserve">issue a preliminary notice of revocation </w:t>
      </w:r>
      <w:r w:rsidRPr="005F6E57">
        <w:rPr>
          <w:rFonts w:ascii="Century Schoolbook" w:eastAsia="Times New Roman" w:hAnsi="Century Schoolbook" w:cs="Times New Roman"/>
          <w:b/>
          <w:spacing w:val="-5"/>
          <w:kern w:val="20"/>
          <w:sz w:val="24"/>
          <w:szCs w:val="24"/>
        </w:rPr>
        <w:t>requir</w:t>
      </w:r>
      <w:r w:rsidR="00946BB3">
        <w:rPr>
          <w:rFonts w:ascii="Century Schoolbook" w:eastAsia="Times New Roman" w:hAnsi="Century Schoolbook" w:cs="Times New Roman"/>
          <w:b/>
          <w:spacing w:val="-5"/>
          <w:kern w:val="20"/>
          <w:sz w:val="24"/>
          <w:szCs w:val="24"/>
        </w:rPr>
        <w:t>ing</w:t>
      </w:r>
      <w:r w:rsidRPr="005F6E57">
        <w:rPr>
          <w:rFonts w:ascii="Century Schoolbook" w:eastAsia="Times New Roman" w:hAnsi="Century Schoolbook" w:cs="Times New Roman"/>
          <w:b/>
          <w:spacing w:val="-5"/>
          <w:kern w:val="20"/>
          <w:sz w:val="24"/>
          <w:szCs w:val="24"/>
        </w:rPr>
        <w:t xml:space="preserve"> the </w:t>
      </w:r>
      <w:r w:rsidR="003845B5" w:rsidRPr="005F6E57">
        <w:rPr>
          <w:rFonts w:ascii="Century Schoolbook" w:eastAsia="Times New Roman" w:hAnsi="Century Schoolbook" w:cs="Times New Roman"/>
          <w:b/>
          <w:spacing w:val="-5"/>
          <w:kern w:val="20"/>
          <w:sz w:val="24"/>
          <w:szCs w:val="24"/>
        </w:rPr>
        <w:t>C</w:t>
      </w:r>
      <w:r w:rsidRPr="005F6E57">
        <w:rPr>
          <w:rFonts w:ascii="Century Schoolbook" w:eastAsia="Times New Roman" w:hAnsi="Century Schoolbook" w:cs="Times New Roman"/>
          <w:b/>
          <w:spacing w:val="-5"/>
          <w:kern w:val="20"/>
          <w:sz w:val="24"/>
          <w:szCs w:val="24"/>
        </w:rPr>
        <w:t>ontractor to com</w:t>
      </w:r>
      <w:r w:rsidR="002D70FB" w:rsidRPr="005F6E57">
        <w:rPr>
          <w:rFonts w:ascii="Century Schoolbook" w:eastAsia="Times New Roman" w:hAnsi="Century Schoolbook" w:cs="Times New Roman"/>
          <w:b/>
          <w:spacing w:val="-5"/>
          <w:kern w:val="20"/>
          <w:sz w:val="24"/>
          <w:szCs w:val="24"/>
        </w:rPr>
        <w:t>ply with contract requirements</w:t>
      </w:r>
      <w:r w:rsidR="00B64832">
        <w:rPr>
          <w:rFonts w:ascii="Century Schoolbook" w:eastAsia="Times New Roman" w:hAnsi="Century Schoolbook" w:cs="Times New Roman"/>
          <w:b/>
          <w:spacing w:val="-5"/>
          <w:kern w:val="20"/>
          <w:sz w:val="24"/>
          <w:szCs w:val="24"/>
        </w:rPr>
        <w:t xml:space="preserve"> within a timeframe specified by the Contracting Officer</w:t>
      </w:r>
      <w:r w:rsidR="002D70FB" w:rsidRPr="005F6E57">
        <w:rPr>
          <w:rFonts w:ascii="Century Schoolbook" w:eastAsia="Times New Roman" w:hAnsi="Century Schoolbook" w:cs="Times New Roman"/>
          <w:b/>
          <w:spacing w:val="-5"/>
          <w:kern w:val="20"/>
          <w:sz w:val="24"/>
          <w:szCs w:val="24"/>
        </w:rPr>
        <w:t>.</w:t>
      </w:r>
      <w:r w:rsidR="002D70FB" w:rsidRPr="005630C2">
        <w:rPr>
          <w:rFonts w:ascii="Century Schoolbook" w:eastAsia="Times New Roman" w:hAnsi="Century Schoolbook" w:cs="Times New Roman"/>
          <w:b/>
          <w:spacing w:val="-5"/>
          <w:kern w:val="20"/>
          <w:sz w:val="24"/>
          <w:szCs w:val="24"/>
        </w:rPr>
        <w:t xml:space="preserve">  </w:t>
      </w:r>
      <w:r w:rsidR="00A41547" w:rsidRPr="00FC11BA">
        <w:rPr>
          <w:rFonts w:ascii="Century Schoolbook" w:eastAsia="Times New Roman" w:hAnsi="Century Schoolbook" w:cs="Times New Roman"/>
          <w:b/>
          <w:spacing w:val="-5"/>
          <w:kern w:val="20"/>
          <w:sz w:val="24"/>
          <w:szCs w:val="24"/>
        </w:rPr>
        <w:t>I</w:t>
      </w:r>
      <w:r w:rsidR="00930579" w:rsidRPr="004F5330">
        <w:rPr>
          <w:rFonts w:ascii="Century Schoolbook" w:eastAsia="Times New Roman" w:hAnsi="Century Schoolbook" w:cs="Times New Roman"/>
          <w:b/>
          <w:spacing w:val="-5"/>
          <w:kern w:val="20"/>
          <w:sz w:val="24"/>
          <w:szCs w:val="24"/>
        </w:rPr>
        <w:t>n determining exposure to unreasonable conditions</w:t>
      </w:r>
      <w:r w:rsidR="00A41547" w:rsidRPr="00FC11BA">
        <w:rPr>
          <w:rFonts w:ascii="Century Schoolbook" w:eastAsia="Times New Roman" w:hAnsi="Century Schoolbook" w:cs="Times New Roman"/>
          <w:b/>
          <w:spacing w:val="-5"/>
          <w:kern w:val="20"/>
          <w:sz w:val="24"/>
          <w:szCs w:val="24"/>
        </w:rPr>
        <w:t>, the Contracting Officer will consider factors</w:t>
      </w:r>
      <w:r w:rsidR="00930579" w:rsidRPr="004F5330">
        <w:rPr>
          <w:rFonts w:ascii="Century Schoolbook" w:eastAsia="Times New Roman" w:hAnsi="Century Schoolbook" w:cs="Times New Roman"/>
          <w:b/>
          <w:spacing w:val="-5"/>
          <w:kern w:val="20"/>
          <w:sz w:val="24"/>
          <w:szCs w:val="24"/>
        </w:rPr>
        <w:t xml:space="preserve"> includ</w:t>
      </w:r>
      <w:r w:rsidR="00A41547" w:rsidRPr="00FC11BA">
        <w:rPr>
          <w:rFonts w:ascii="Century Schoolbook" w:eastAsia="Times New Roman" w:hAnsi="Century Schoolbook" w:cs="Times New Roman"/>
          <w:b/>
          <w:spacing w:val="-5"/>
          <w:kern w:val="20"/>
          <w:sz w:val="24"/>
          <w:szCs w:val="24"/>
        </w:rPr>
        <w:t>ing</w:t>
      </w:r>
      <w:r w:rsidR="00930579" w:rsidRPr="00FC11BA">
        <w:rPr>
          <w:rFonts w:ascii="Century Schoolbook" w:eastAsia="Times New Roman" w:hAnsi="Century Schoolbook" w:cs="Times New Roman"/>
          <w:b/>
          <w:spacing w:val="-5"/>
          <w:kern w:val="20"/>
          <w:sz w:val="24"/>
          <w:szCs w:val="24"/>
        </w:rPr>
        <w:t>,</w:t>
      </w:r>
      <w:r w:rsidR="005967A6" w:rsidRPr="00FC11BA">
        <w:rPr>
          <w:rFonts w:ascii="Century Schoolbook" w:eastAsia="Times New Roman" w:hAnsi="Century Schoolbook" w:cs="Times New Roman"/>
          <w:b/>
          <w:bCs/>
          <w:spacing w:val="-5"/>
          <w:kern w:val="20"/>
          <w:sz w:val="24"/>
          <w:szCs w:val="24"/>
        </w:rPr>
        <w:t xml:space="preserve"> but not limited to</w:t>
      </w:r>
      <w:r w:rsidR="00930579" w:rsidRPr="00FC11BA">
        <w:rPr>
          <w:rFonts w:ascii="Century Schoolbook" w:eastAsia="Times New Roman" w:hAnsi="Century Schoolbook" w:cs="Times New Roman"/>
          <w:b/>
          <w:bCs/>
          <w:spacing w:val="-5"/>
          <w:kern w:val="20"/>
          <w:sz w:val="24"/>
          <w:szCs w:val="24"/>
        </w:rPr>
        <w:t>,</w:t>
      </w:r>
      <w:r w:rsidR="005967A6" w:rsidRPr="00FC11BA">
        <w:rPr>
          <w:rFonts w:ascii="Century Schoolbook" w:eastAsia="Times New Roman" w:hAnsi="Century Schoolbook" w:cs="Times New Roman"/>
          <w:b/>
          <w:bCs/>
          <w:spacing w:val="-5"/>
          <w:kern w:val="20"/>
          <w:sz w:val="24"/>
          <w:szCs w:val="24"/>
        </w:rPr>
        <w:t xml:space="preserve"> the following: </w:t>
      </w:r>
      <w:r w:rsidR="005967A6" w:rsidRPr="00FC11BA">
        <w:rPr>
          <w:rFonts w:ascii="Century Schoolbook" w:hAnsi="Century Schoolbook" w:cs="Times New Roman"/>
          <w:b/>
          <w:sz w:val="24"/>
          <w:szCs w:val="24"/>
          <w:lang w:val="en"/>
        </w:rPr>
        <w:t xml:space="preserve"> lack of adequate hangar fire suppression or firefighting vehicles, failure to provide adequate procedures to the GFR, or systemic failure to comply with approved procedures.</w:t>
      </w:r>
    </w:p>
    <w:p w14:paraId="368FE962" w14:textId="77777777" w:rsidR="00E94748" w:rsidRPr="005D31F3" w:rsidRDefault="00E94748"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9F91BEF" w14:textId="2880BB23" w:rsidR="00E94748" w:rsidRPr="005D31F3" w:rsidRDefault="002D70F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E94748" w:rsidRPr="005D31F3">
        <w:rPr>
          <w:rFonts w:ascii="Century Schoolbook" w:eastAsia="Times New Roman" w:hAnsi="Century Schoolbook" w:cs="Times New Roman"/>
          <w:b/>
          <w:spacing w:val="-5"/>
          <w:kern w:val="20"/>
          <w:sz w:val="24"/>
          <w:szCs w:val="24"/>
        </w:rPr>
        <w:t>(2)</w:t>
      </w:r>
      <w:r w:rsidR="00A711AE" w:rsidRPr="005D31F3">
        <w:rPr>
          <w:rFonts w:ascii="Century Schoolbook" w:eastAsia="Times New Roman" w:hAnsi="Century Schoolbook" w:cs="Times New Roman"/>
          <w:b/>
          <w:spacing w:val="-5"/>
          <w:kern w:val="20"/>
          <w:sz w:val="24"/>
          <w:szCs w:val="24"/>
        </w:rPr>
        <w:t xml:space="preserve"> </w:t>
      </w:r>
      <w:r w:rsidR="00E94748" w:rsidRPr="005D31F3">
        <w:rPr>
          <w:rFonts w:ascii="Century Schoolbook" w:eastAsia="Times New Roman" w:hAnsi="Century Schoolbook" w:cs="Times New Roman"/>
          <w:b/>
          <w:spacing w:val="-5"/>
          <w:kern w:val="20"/>
          <w:sz w:val="24"/>
          <w:szCs w:val="24"/>
        </w:rPr>
        <w:t xml:space="preserve"> Upon receipt of the </w:t>
      </w:r>
      <w:r w:rsidR="00946BB3">
        <w:rPr>
          <w:rFonts w:ascii="Century Schoolbook" w:eastAsia="Times New Roman" w:hAnsi="Century Schoolbook" w:cs="Times New Roman"/>
          <w:b/>
          <w:spacing w:val="-5"/>
          <w:kern w:val="20"/>
          <w:sz w:val="24"/>
          <w:szCs w:val="24"/>
        </w:rPr>
        <w:t>preliminary n</w:t>
      </w:r>
      <w:r w:rsidR="0084668F" w:rsidRPr="005D31F3">
        <w:rPr>
          <w:rFonts w:ascii="Century Schoolbook" w:eastAsia="Times New Roman" w:hAnsi="Century Schoolbook" w:cs="Times New Roman"/>
          <w:b/>
          <w:spacing w:val="-5"/>
          <w:kern w:val="20"/>
          <w:sz w:val="24"/>
          <w:szCs w:val="24"/>
        </w:rPr>
        <w:t xml:space="preserve">otice of </w:t>
      </w:r>
      <w:r w:rsidR="00946BB3">
        <w:rPr>
          <w:rFonts w:ascii="Century Schoolbook" w:eastAsia="Times New Roman" w:hAnsi="Century Schoolbook" w:cs="Times New Roman"/>
          <w:b/>
          <w:spacing w:val="-5"/>
          <w:kern w:val="20"/>
          <w:sz w:val="24"/>
          <w:szCs w:val="24"/>
        </w:rPr>
        <w:t>r</w:t>
      </w:r>
      <w:r w:rsidR="0084668F" w:rsidRPr="005D31F3">
        <w:rPr>
          <w:rFonts w:ascii="Century Schoolbook" w:eastAsia="Times New Roman" w:hAnsi="Century Schoolbook" w:cs="Times New Roman"/>
          <w:b/>
          <w:spacing w:val="-5"/>
          <w:kern w:val="20"/>
          <w:sz w:val="24"/>
          <w:szCs w:val="24"/>
        </w:rPr>
        <w:t>evocation</w:t>
      </w:r>
      <w:r w:rsidR="00E94748" w:rsidRPr="005D31F3">
        <w:rPr>
          <w:rFonts w:ascii="Century Schoolbook" w:eastAsia="Times New Roman" w:hAnsi="Century Schoolbook" w:cs="Times New Roman"/>
          <w:b/>
          <w:spacing w:val="-5"/>
          <w:kern w:val="20"/>
          <w:sz w:val="24"/>
          <w:szCs w:val="24"/>
        </w:rPr>
        <w:t xml:space="preserve">, the Contractor shall promptly correct the noncompliance or cited conditions, </w:t>
      </w:r>
      <w:r w:rsidR="00E94748" w:rsidRPr="005D31F3">
        <w:rPr>
          <w:rFonts w:ascii="Century Schoolbook" w:eastAsia="Times New Roman" w:hAnsi="Century Schoolbook" w:cs="Times New Roman"/>
          <w:b/>
          <w:spacing w:val="-5"/>
          <w:kern w:val="20"/>
          <w:sz w:val="24"/>
          <w:szCs w:val="24"/>
        </w:rPr>
        <w:lastRenderedPageBreak/>
        <w:t>regardless of whether there is agreement that the</w:t>
      </w:r>
      <w:r w:rsidR="005A2FB0" w:rsidRPr="005D31F3">
        <w:rPr>
          <w:rFonts w:ascii="Century Schoolbook" w:eastAsia="Times New Roman" w:hAnsi="Century Schoolbook" w:cs="Times New Roman"/>
          <w:b/>
          <w:spacing w:val="-5"/>
          <w:kern w:val="20"/>
          <w:sz w:val="24"/>
          <w:szCs w:val="24"/>
        </w:rPr>
        <w:t xml:space="preserve"> conditions are unreasonable.</w:t>
      </w:r>
    </w:p>
    <w:p w14:paraId="74B176AA" w14:textId="6EB2E06C" w:rsidR="00E94748" w:rsidRDefault="00E9474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F588D56" w14:textId="7916AA68" w:rsidR="004A01A7" w:rsidRDefault="004A01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Pr>
          <w:rFonts w:ascii="Century Schoolbook" w:eastAsia="Times New Roman" w:hAnsi="Century Schoolbook" w:cs="Times New Roman"/>
          <w:b/>
          <w:spacing w:val="-5"/>
          <w:kern w:val="20"/>
          <w:sz w:val="24"/>
          <w:szCs w:val="24"/>
        </w:rPr>
        <w:tab/>
      </w:r>
      <w:r>
        <w:rPr>
          <w:rFonts w:ascii="Century Schoolbook" w:eastAsia="Times New Roman" w:hAnsi="Century Schoolbook" w:cs="Times New Roman"/>
          <w:b/>
          <w:spacing w:val="-5"/>
          <w:kern w:val="20"/>
          <w:sz w:val="24"/>
          <w:szCs w:val="24"/>
        </w:rPr>
        <w:tab/>
        <w:t xml:space="preserve">(3)  </w:t>
      </w:r>
      <w:r w:rsidRPr="005630C2">
        <w:rPr>
          <w:rFonts w:ascii="Century Schoolbook" w:eastAsia="Times New Roman" w:hAnsi="Century Schoolbook" w:cs="Times New Roman"/>
          <w:b/>
          <w:spacing w:val="-5"/>
          <w:kern w:val="20"/>
          <w:sz w:val="24"/>
          <w:szCs w:val="24"/>
        </w:rPr>
        <w:t xml:space="preserve">If the Contracting Officer finds that the Contractor failed to correct the cited noncompliance or conditions within the specified timeframe, the Contracting Officer will issue a </w:t>
      </w:r>
      <w:r w:rsidR="00E3565D">
        <w:rPr>
          <w:rFonts w:ascii="Century Schoolbook" w:eastAsia="Times New Roman" w:hAnsi="Century Schoolbook" w:cs="Times New Roman"/>
          <w:b/>
          <w:spacing w:val="-5"/>
          <w:kern w:val="20"/>
          <w:sz w:val="24"/>
          <w:szCs w:val="24"/>
        </w:rPr>
        <w:t>n</w:t>
      </w:r>
      <w:r w:rsidRPr="005630C2">
        <w:rPr>
          <w:rFonts w:ascii="Century Schoolbook" w:eastAsia="Times New Roman" w:hAnsi="Century Schoolbook" w:cs="Times New Roman"/>
          <w:b/>
          <w:spacing w:val="-5"/>
          <w:kern w:val="20"/>
          <w:sz w:val="24"/>
          <w:szCs w:val="24"/>
        </w:rPr>
        <w:t xml:space="preserve">otice of </w:t>
      </w:r>
      <w:r w:rsidR="00E3565D">
        <w:rPr>
          <w:rFonts w:ascii="Century Schoolbook" w:eastAsia="Times New Roman" w:hAnsi="Century Schoolbook" w:cs="Times New Roman"/>
          <w:b/>
          <w:spacing w:val="-5"/>
          <w:kern w:val="20"/>
          <w:sz w:val="24"/>
          <w:szCs w:val="24"/>
        </w:rPr>
        <w:t>r</w:t>
      </w:r>
      <w:r w:rsidRPr="005630C2">
        <w:rPr>
          <w:rFonts w:ascii="Century Schoolbook" w:eastAsia="Times New Roman" w:hAnsi="Century Schoolbook" w:cs="Times New Roman"/>
          <w:b/>
          <w:spacing w:val="-5"/>
          <w:kern w:val="20"/>
          <w:sz w:val="24"/>
          <w:szCs w:val="24"/>
        </w:rPr>
        <w:t>evocation of the Government’s assumption of risk for any covered aircraft.</w:t>
      </w:r>
    </w:p>
    <w:p w14:paraId="2178F798" w14:textId="77777777" w:rsidR="004A01A7" w:rsidRPr="005D31F3" w:rsidRDefault="004A01A7"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722459A" w14:textId="1A00C438" w:rsidR="00E94748" w:rsidRPr="005D31F3" w:rsidRDefault="002D70F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E94748" w:rsidRPr="00295F80">
        <w:rPr>
          <w:rFonts w:ascii="Century Schoolbook" w:eastAsia="Times New Roman" w:hAnsi="Century Schoolbook" w:cs="Times New Roman"/>
          <w:b/>
          <w:spacing w:val="-5"/>
          <w:kern w:val="20"/>
          <w:sz w:val="24"/>
          <w:szCs w:val="24"/>
        </w:rPr>
        <w:t>(</w:t>
      </w:r>
      <w:r w:rsidR="007C0C53">
        <w:rPr>
          <w:rFonts w:ascii="Century Schoolbook" w:eastAsia="Times New Roman" w:hAnsi="Century Schoolbook" w:cs="Times New Roman"/>
          <w:b/>
          <w:spacing w:val="-5"/>
          <w:kern w:val="20"/>
          <w:sz w:val="24"/>
          <w:szCs w:val="24"/>
        </w:rPr>
        <w:t>4</w:t>
      </w:r>
      <w:r w:rsidRPr="00295F80">
        <w:rPr>
          <w:rFonts w:ascii="Century Schoolbook" w:eastAsia="Times New Roman" w:hAnsi="Century Schoolbook" w:cs="Times New Roman"/>
          <w:b/>
          <w:spacing w:val="-5"/>
          <w:kern w:val="20"/>
          <w:sz w:val="24"/>
          <w:szCs w:val="24"/>
        </w:rPr>
        <w:t xml:space="preserve">) </w:t>
      </w:r>
      <w:r w:rsidR="00A711AE" w:rsidRPr="00295F80">
        <w:rPr>
          <w:rFonts w:ascii="Century Schoolbook" w:eastAsia="Times New Roman" w:hAnsi="Century Schoolbook" w:cs="Times New Roman"/>
          <w:b/>
          <w:spacing w:val="-5"/>
          <w:kern w:val="20"/>
          <w:sz w:val="24"/>
          <w:szCs w:val="24"/>
        </w:rPr>
        <w:t xml:space="preserve"> </w:t>
      </w:r>
      <w:r w:rsidRPr="00295F80">
        <w:rPr>
          <w:rFonts w:ascii="Century Schoolbook" w:eastAsia="Times New Roman" w:hAnsi="Century Schoolbook" w:cs="Times New Roman"/>
          <w:b/>
          <w:spacing w:val="-5"/>
          <w:kern w:val="20"/>
          <w:sz w:val="24"/>
          <w:szCs w:val="24"/>
        </w:rPr>
        <w:t xml:space="preserve">If the </w:t>
      </w:r>
      <w:r w:rsidR="00387DDC" w:rsidRPr="00295F80">
        <w:rPr>
          <w:rFonts w:ascii="Century Schoolbook" w:eastAsia="Times New Roman" w:hAnsi="Century Schoolbook" w:cs="Times New Roman"/>
          <w:b/>
          <w:spacing w:val="-5"/>
          <w:kern w:val="20"/>
          <w:sz w:val="24"/>
          <w:szCs w:val="24"/>
        </w:rPr>
        <w:t xml:space="preserve">Contracting Officer issues a </w:t>
      </w:r>
      <w:r w:rsidR="00946BB3">
        <w:rPr>
          <w:rFonts w:ascii="Century Schoolbook" w:eastAsia="Times New Roman" w:hAnsi="Century Schoolbook" w:cs="Times New Roman"/>
          <w:b/>
          <w:spacing w:val="-5"/>
          <w:kern w:val="20"/>
          <w:sz w:val="24"/>
          <w:szCs w:val="24"/>
        </w:rPr>
        <w:t>n</w:t>
      </w:r>
      <w:r w:rsidR="00387DDC" w:rsidRPr="00295F80">
        <w:rPr>
          <w:rFonts w:ascii="Century Schoolbook" w:eastAsia="Times New Roman" w:hAnsi="Century Schoolbook" w:cs="Times New Roman"/>
          <w:b/>
          <w:spacing w:val="-5"/>
          <w:kern w:val="20"/>
          <w:sz w:val="24"/>
          <w:szCs w:val="24"/>
        </w:rPr>
        <w:t>otice</w:t>
      </w:r>
      <w:r w:rsidR="00387DDC" w:rsidRPr="005D31F3">
        <w:rPr>
          <w:rFonts w:ascii="Century Schoolbook" w:eastAsia="Times New Roman" w:hAnsi="Century Schoolbook" w:cs="Times New Roman"/>
          <w:b/>
          <w:spacing w:val="-5"/>
          <w:kern w:val="20"/>
          <w:sz w:val="24"/>
          <w:szCs w:val="24"/>
        </w:rPr>
        <w:t xml:space="preserve"> of </w:t>
      </w:r>
      <w:r w:rsidR="00946BB3">
        <w:rPr>
          <w:rFonts w:ascii="Century Schoolbook" w:eastAsia="Times New Roman" w:hAnsi="Century Schoolbook" w:cs="Times New Roman"/>
          <w:b/>
          <w:spacing w:val="-5"/>
          <w:kern w:val="20"/>
          <w:sz w:val="24"/>
          <w:szCs w:val="24"/>
        </w:rPr>
        <w:t>r</w:t>
      </w:r>
      <w:r w:rsidR="00387DDC" w:rsidRPr="005D31F3">
        <w:rPr>
          <w:rFonts w:ascii="Century Schoolbook" w:eastAsia="Times New Roman" w:hAnsi="Century Schoolbook" w:cs="Times New Roman"/>
          <w:b/>
          <w:spacing w:val="-5"/>
          <w:kern w:val="20"/>
          <w:sz w:val="24"/>
          <w:szCs w:val="24"/>
        </w:rPr>
        <w:t>evocation</w:t>
      </w:r>
      <w:r w:rsidR="00E94748" w:rsidRPr="005D31F3">
        <w:rPr>
          <w:rFonts w:ascii="Century Schoolbook" w:eastAsia="Times New Roman" w:hAnsi="Century Schoolbook" w:cs="Times New Roman"/>
          <w:b/>
          <w:spacing w:val="-5"/>
          <w:kern w:val="20"/>
          <w:sz w:val="24"/>
          <w:szCs w:val="24"/>
        </w:rPr>
        <w:t xml:space="preserve"> pursuant to the terms of this clause—</w:t>
      </w:r>
    </w:p>
    <w:p w14:paraId="58D509DF" w14:textId="77777777" w:rsidR="002D70FB" w:rsidRPr="005D31F3" w:rsidRDefault="002D70F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FE8A38C" w14:textId="25FF3C3F" w:rsidR="00E94748" w:rsidRPr="005D31F3" w:rsidRDefault="002D70F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E94748" w:rsidRPr="005D31F3">
        <w:rPr>
          <w:rFonts w:ascii="Century Schoolbook" w:eastAsia="Times New Roman" w:hAnsi="Century Schoolbook" w:cs="Times New Roman"/>
          <w:b/>
          <w:spacing w:val="-5"/>
          <w:kern w:val="20"/>
          <w:sz w:val="24"/>
          <w:szCs w:val="24"/>
        </w:rPr>
        <w:t>(</w:t>
      </w:r>
      <w:proofErr w:type="spellStart"/>
      <w:r w:rsidR="00E94748" w:rsidRPr="005D31F3">
        <w:rPr>
          <w:rFonts w:ascii="Century Schoolbook" w:eastAsia="Times New Roman" w:hAnsi="Century Schoolbook" w:cs="Times New Roman"/>
          <w:b/>
          <w:spacing w:val="-5"/>
          <w:kern w:val="20"/>
          <w:sz w:val="24"/>
          <w:szCs w:val="24"/>
        </w:rPr>
        <w:t>i</w:t>
      </w:r>
      <w:proofErr w:type="spellEnd"/>
      <w:r w:rsidR="00E94748" w:rsidRPr="005D31F3">
        <w:rPr>
          <w:rFonts w:ascii="Century Schoolbook" w:eastAsia="Times New Roman" w:hAnsi="Century Schoolbook" w:cs="Times New Roman"/>
          <w:b/>
          <w:spacing w:val="-5"/>
          <w:kern w:val="20"/>
          <w:sz w:val="24"/>
          <w:szCs w:val="24"/>
        </w:rPr>
        <w:t>)</w:t>
      </w:r>
      <w:r w:rsidR="00A711AE" w:rsidRPr="005D31F3">
        <w:rPr>
          <w:rFonts w:ascii="Century Schoolbook" w:eastAsia="Times New Roman" w:hAnsi="Century Schoolbook" w:cs="Times New Roman"/>
          <w:b/>
          <w:spacing w:val="-5"/>
          <w:kern w:val="20"/>
          <w:sz w:val="24"/>
          <w:szCs w:val="24"/>
        </w:rPr>
        <w:t xml:space="preserve"> </w:t>
      </w:r>
      <w:r w:rsidR="00E94748" w:rsidRPr="005D31F3">
        <w:rPr>
          <w:rFonts w:ascii="Century Schoolbook" w:eastAsia="Times New Roman" w:hAnsi="Century Schoolbook" w:cs="Times New Roman"/>
          <w:b/>
          <w:spacing w:val="-5"/>
          <w:kern w:val="20"/>
          <w:sz w:val="24"/>
          <w:szCs w:val="24"/>
        </w:rPr>
        <w:t xml:space="preserve"> The Contractor shall thereafter assume the entire risk for damage, loss, or d</w:t>
      </w:r>
      <w:r w:rsidRPr="005D31F3">
        <w:rPr>
          <w:rFonts w:ascii="Century Schoolbook" w:eastAsia="Times New Roman" w:hAnsi="Century Schoolbook" w:cs="Times New Roman"/>
          <w:b/>
          <w:spacing w:val="-5"/>
          <w:kern w:val="20"/>
          <w:sz w:val="24"/>
          <w:szCs w:val="24"/>
        </w:rPr>
        <w:t>estruction of the previously covered</w:t>
      </w:r>
      <w:r w:rsidR="00387DDC" w:rsidRPr="005D31F3">
        <w:rPr>
          <w:rFonts w:ascii="Century Schoolbook" w:eastAsia="Times New Roman" w:hAnsi="Century Schoolbook" w:cs="Times New Roman"/>
          <w:b/>
          <w:spacing w:val="-5"/>
          <w:kern w:val="20"/>
          <w:sz w:val="24"/>
          <w:szCs w:val="24"/>
        </w:rPr>
        <w:t xml:space="preserve"> aircraft;</w:t>
      </w:r>
    </w:p>
    <w:p w14:paraId="1AD73583" w14:textId="77777777" w:rsidR="002D70FB" w:rsidRPr="005D31F3" w:rsidRDefault="002D70F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D2C9B9C" w14:textId="677C3C0E" w:rsidR="00E94748" w:rsidRPr="005D31F3" w:rsidRDefault="002D70F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E94748" w:rsidRPr="005D31F3">
        <w:rPr>
          <w:rFonts w:ascii="Century Schoolbook" w:eastAsia="Times New Roman" w:hAnsi="Century Schoolbook" w:cs="Times New Roman"/>
          <w:b/>
          <w:spacing w:val="-5"/>
          <w:kern w:val="20"/>
          <w:sz w:val="24"/>
          <w:szCs w:val="24"/>
        </w:rPr>
        <w:t>(ii)</w:t>
      </w:r>
      <w:r w:rsidR="00A711AE" w:rsidRPr="005D31F3">
        <w:rPr>
          <w:rFonts w:ascii="Century Schoolbook" w:eastAsia="Times New Roman" w:hAnsi="Century Schoolbook" w:cs="Times New Roman"/>
          <w:b/>
          <w:spacing w:val="-5"/>
          <w:kern w:val="20"/>
          <w:sz w:val="24"/>
          <w:szCs w:val="24"/>
        </w:rPr>
        <w:t xml:space="preserve"> </w:t>
      </w:r>
      <w:r w:rsidR="00E94748" w:rsidRPr="005D31F3">
        <w:rPr>
          <w:rFonts w:ascii="Century Schoolbook" w:eastAsia="Times New Roman" w:hAnsi="Century Schoolbook" w:cs="Times New Roman"/>
          <w:b/>
          <w:spacing w:val="-5"/>
          <w:kern w:val="20"/>
          <w:sz w:val="24"/>
          <w:szCs w:val="24"/>
        </w:rPr>
        <w:t xml:space="preserve"> Any costs incurred by the Contractor (includ</w:t>
      </w:r>
      <w:r w:rsidR="00D20AFD" w:rsidRPr="005D31F3">
        <w:rPr>
          <w:rFonts w:ascii="Century Schoolbook" w:eastAsia="Times New Roman" w:hAnsi="Century Schoolbook" w:cs="Times New Roman"/>
          <w:b/>
          <w:spacing w:val="-5"/>
          <w:kern w:val="20"/>
          <w:sz w:val="24"/>
          <w:szCs w:val="24"/>
        </w:rPr>
        <w:t>ing the costs of the Contractor’</w:t>
      </w:r>
      <w:r w:rsidR="00E94748" w:rsidRPr="005D31F3">
        <w:rPr>
          <w:rFonts w:ascii="Century Schoolbook" w:eastAsia="Times New Roman" w:hAnsi="Century Schoolbook" w:cs="Times New Roman"/>
          <w:b/>
          <w:spacing w:val="-5"/>
          <w:kern w:val="20"/>
          <w:sz w:val="24"/>
          <w:szCs w:val="24"/>
        </w:rPr>
        <w:t>s self-insurance, insurance premium</w:t>
      </w:r>
      <w:r w:rsidR="00D20AFD" w:rsidRPr="005D31F3">
        <w:rPr>
          <w:rFonts w:ascii="Century Schoolbook" w:eastAsia="Times New Roman" w:hAnsi="Century Schoolbook" w:cs="Times New Roman"/>
          <w:b/>
          <w:spacing w:val="-5"/>
          <w:kern w:val="20"/>
          <w:sz w:val="24"/>
          <w:szCs w:val="24"/>
        </w:rPr>
        <w:t>s paid to insure the Contractor’</w:t>
      </w:r>
      <w:r w:rsidR="00E94748" w:rsidRPr="005D31F3">
        <w:rPr>
          <w:rFonts w:ascii="Century Schoolbook" w:eastAsia="Times New Roman" w:hAnsi="Century Schoolbook" w:cs="Times New Roman"/>
          <w:b/>
          <w:spacing w:val="-5"/>
          <w:kern w:val="20"/>
          <w:sz w:val="24"/>
          <w:szCs w:val="24"/>
        </w:rPr>
        <w:t>s assumption of risk, deductibles associated with such purchased insurance, etc.) to mitigate its risk are unallowable costs; and</w:t>
      </w:r>
    </w:p>
    <w:p w14:paraId="435A9247" w14:textId="3EEDEA7E" w:rsidR="002D70FB" w:rsidRPr="005D31F3" w:rsidRDefault="002D70F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4AA8922" w14:textId="4DB264C0" w:rsidR="00E94748" w:rsidRPr="005D31F3" w:rsidRDefault="002D70F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E94748" w:rsidRPr="005D31F3">
        <w:rPr>
          <w:rFonts w:ascii="Century Schoolbook" w:eastAsia="Times New Roman" w:hAnsi="Century Schoolbook" w:cs="Times New Roman"/>
          <w:b/>
          <w:spacing w:val="-5"/>
          <w:kern w:val="20"/>
          <w:sz w:val="24"/>
          <w:szCs w:val="24"/>
        </w:rPr>
        <w:t>(iii)</w:t>
      </w:r>
      <w:r w:rsidR="00A711AE" w:rsidRPr="005D31F3">
        <w:rPr>
          <w:rFonts w:ascii="Century Schoolbook" w:eastAsia="Times New Roman" w:hAnsi="Century Schoolbook" w:cs="Times New Roman"/>
          <w:b/>
          <w:spacing w:val="-5"/>
          <w:kern w:val="20"/>
          <w:sz w:val="24"/>
          <w:szCs w:val="24"/>
        </w:rPr>
        <w:t xml:space="preserve"> </w:t>
      </w:r>
      <w:r w:rsidR="00E94748" w:rsidRPr="005D31F3">
        <w:rPr>
          <w:rFonts w:ascii="Century Schoolbook" w:eastAsia="Times New Roman" w:hAnsi="Century Schoolbook" w:cs="Times New Roman"/>
          <w:b/>
          <w:spacing w:val="-5"/>
          <w:kern w:val="20"/>
          <w:sz w:val="24"/>
          <w:szCs w:val="24"/>
        </w:rPr>
        <w:t xml:space="preserve"> The liability provisions of the </w:t>
      </w:r>
      <w:r w:rsidR="00E84CF1" w:rsidRPr="005D31F3">
        <w:rPr>
          <w:rFonts w:ascii="Century Schoolbook" w:eastAsia="Times New Roman" w:hAnsi="Century Schoolbook" w:cs="Times New Roman"/>
          <w:b/>
          <w:spacing w:val="-5"/>
          <w:kern w:val="20"/>
          <w:sz w:val="24"/>
          <w:szCs w:val="24"/>
        </w:rPr>
        <w:t xml:space="preserve">clause </w:t>
      </w:r>
      <w:r w:rsidR="00A94B48" w:rsidRPr="005D31F3">
        <w:rPr>
          <w:rFonts w:ascii="Century Schoolbook" w:eastAsia="Times New Roman" w:hAnsi="Century Schoolbook" w:cs="Times New Roman"/>
          <w:b/>
          <w:spacing w:val="-5"/>
          <w:kern w:val="20"/>
          <w:sz w:val="24"/>
          <w:szCs w:val="24"/>
        </w:rPr>
        <w:t>at FAR 52.245-1,</w:t>
      </w:r>
      <w:r w:rsidR="00C02DDF" w:rsidRPr="005D31F3">
        <w:rPr>
          <w:rFonts w:ascii="Century Schoolbook" w:eastAsia="Times New Roman" w:hAnsi="Century Schoolbook" w:cs="Times New Roman"/>
          <w:b/>
          <w:spacing w:val="-5"/>
          <w:kern w:val="20"/>
          <w:sz w:val="24"/>
          <w:szCs w:val="24"/>
        </w:rPr>
        <w:t xml:space="preserve"> </w:t>
      </w:r>
      <w:r w:rsidR="00E94748" w:rsidRPr="005D31F3">
        <w:rPr>
          <w:rFonts w:ascii="Century Schoolbook" w:eastAsia="Times New Roman" w:hAnsi="Century Schoolbook" w:cs="Times New Roman"/>
          <w:b/>
          <w:spacing w:val="-5"/>
          <w:kern w:val="20"/>
          <w:sz w:val="24"/>
          <w:szCs w:val="24"/>
        </w:rPr>
        <w:t>G</w:t>
      </w:r>
      <w:r w:rsidR="00E84CF1" w:rsidRPr="005D31F3">
        <w:rPr>
          <w:rFonts w:ascii="Century Schoolbook" w:eastAsia="Times New Roman" w:hAnsi="Century Schoolbook" w:cs="Times New Roman"/>
          <w:b/>
          <w:spacing w:val="-5"/>
          <w:kern w:val="20"/>
          <w:sz w:val="24"/>
          <w:szCs w:val="24"/>
        </w:rPr>
        <w:t>overnment P</w:t>
      </w:r>
      <w:r w:rsidR="00E94748" w:rsidRPr="005D31F3">
        <w:rPr>
          <w:rFonts w:ascii="Century Schoolbook" w:eastAsia="Times New Roman" w:hAnsi="Century Schoolbook" w:cs="Times New Roman"/>
          <w:b/>
          <w:spacing w:val="-5"/>
          <w:kern w:val="20"/>
          <w:sz w:val="24"/>
          <w:szCs w:val="24"/>
        </w:rPr>
        <w:t>roperty</w:t>
      </w:r>
      <w:r w:rsidR="00A94B48" w:rsidRPr="005D31F3">
        <w:rPr>
          <w:rFonts w:ascii="Century Schoolbook" w:eastAsia="Times New Roman" w:hAnsi="Century Schoolbook" w:cs="Times New Roman"/>
          <w:b/>
          <w:spacing w:val="-5"/>
          <w:kern w:val="20"/>
          <w:sz w:val="24"/>
          <w:szCs w:val="24"/>
        </w:rPr>
        <w:t>,</w:t>
      </w:r>
      <w:r w:rsidR="00E94748" w:rsidRPr="005D31F3">
        <w:rPr>
          <w:rFonts w:ascii="Century Schoolbook" w:eastAsia="Times New Roman" w:hAnsi="Century Schoolbook" w:cs="Times New Roman"/>
          <w:b/>
          <w:spacing w:val="-5"/>
          <w:kern w:val="20"/>
          <w:sz w:val="24"/>
          <w:szCs w:val="24"/>
        </w:rPr>
        <w:t xml:space="preserve"> ar</w:t>
      </w:r>
      <w:r w:rsidRPr="005D31F3">
        <w:rPr>
          <w:rFonts w:ascii="Century Schoolbook" w:eastAsia="Times New Roman" w:hAnsi="Century Schoolbook" w:cs="Times New Roman"/>
          <w:b/>
          <w:spacing w:val="-5"/>
          <w:kern w:val="20"/>
          <w:sz w:val="24"/>
          <w:szCs w:val="24"/>
        </w:rPr>
        <w:t>e not applicable to the</w:t>
      </w:r>
      <w:r w:rsidR="00E94748" w:rsidRPr="005D31F3">
        <w:rPr>
          <w:rFonts w:ascii="Century Schoolbook" w:eastAsia="Times New Roman" w:hAnsi="Century Schoolbook" w:cs="Times New Roman"/>
          <w:b/>
          <w:spacing w:val="-5"/>
          <w:kern w:val="20"/>
          <w:sz w:val="24"/>
          <w:szCs w:val="24"/>
        </w:rPr>
        <w:t xml:space="preserve"> aircraft impacted by the </w:t>
      </w:r>
      <w:r w:rsidR="00946BB3">
        <w:rPr>
          <w:rFonts w:ascii="Century Schoolbook" w:eastAsia="Times New Roman" w:hAnsi="Century Schoolbook" w:cs="Times New Roman"/>
          <w:b/>
          <w:spacing w:val="-5"/>
          <w:kern w:val="20"/>
          <w:sz w:val="24"/>
          <w:szCs w:val="24"/>
        </w:rPr>
        <w:t>n</w:t>
      </w:r>
      <w:r w:rsidR="00387DDC" w:rsidRPr="005D31F3">
        <w:rPr>
          <w:rFonts w:ascii="Century Schoolbook" w:eastAsia="Times New Roman" w:hAnsi="Century Schoolbook" w:cs="Times New Roman"/>
          <w:b/>
          <w:spacing w:val="-5"/>
          <w:kern w:val="20"/>
          <w:sz w:val="24"/>
          <w:szCs w:val="24"/>
        </w:rPr>
        <w:t xml:space="preserve">otice of </w:t>
      </w:r>
      <w:r w:rsidR="00946BB3">
        <w:rPr>
          <w:rFonts w:ascii="Century Schoolbook" w:eastAsia="Times New Roman" w:hAnsi="Century Schoolbook" w:cs="Times New Roman"/>
          <w:b/>
          <w:spacing w:val="-5"/>
          <w:kern w:val="20"/>
          <w:sz w:val="24"/>
          <w:szCs w:val="24"/>
        </w:rPr>
        <w:t>r</w:t>
      </w:r>
      <w:r w:rsidR="00387DDC" w:rsidRPr="005D31F3">
        <w:rPr>
          <w:rFonts w:ascii="Century Schoolbook" w:eastAsia="Times New Roman" w:hAnsi="Century Schoolbook" w:cs="Times New Roman"/>
          <w:b/>
          <w:spacing w:val="-5"/>
          <w:kern w:val="20"/>
          <w:sz w:val="24"/>
          <w:szCs w:val="24"/>
        </w:rPr>
        <w:t>evocation</w:t>
      </w:r>
      <w:r w:rsidR="00E94748" w:rsidRPr="005D31F3">
        <w:rPr>
          <w:rFonts w:ascii="Century Schoolbook" w:eastAsia="Times New Roman" w:hAnsi="Century Schoolbook" w:cs="Times New Roman"/>
          <w:b/>
          <w:spacing w:val="-5"/>
          <w:kern w:val="20"/>
          <w:sz w:val="24"/>
          <w:szCs w:val="24"/>
        </w:rPr>
        <w:t>.</w:t>
      </w:r>
    </w:p>
    <w:p w14:paraId="1D5BA0F0" w14:textId="77777777" w:rsidR="002D70FB" w:rsidRPr="005D31F3" w:rsidRDefault="002D70F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F39EAE1" w14:textId="66F34276" w:rsidR="00E94748" w:rsidRPr="005D31F3" w:rsidRDefault="002D70F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E94748" w:rsidRPr="005D31F3">
        <w:rPr>
          <w:rFonts w:ascii="Century Schoolbook" w:eastAsia="Times New Roman" w:hAnsi="Century Schoolbook" w:cs="Times New Roman"/>
          <w:b/>
          <w:spacing w:val="-5"/>
          <w:kern w:val="20"/>
          <w:sz w:val="24"/>
          <w:szCs w:val="24"/>
        </w:rPr>
        <w:t>(</w:t>
      </w:r>
      <w:r w:rsidR="007C0C53">
        <w:rPr>
          <w:rFonts w:ascii="Century Schoolbook" w:eastAsia="Times New Roman" w:hAnsi="Century Schoolbook" w:cs="Times New Roman"/>
          <w:b/>
          <w:spacing w:val="-5"/>
          <w:kern w:val="20"/>
          <w:sz w:val="24"/>
          <w:szCs w:val="24"/>
        </w:rPr>
        <w:t>5</w:t>
      </w:r>
      <w:r w:rsidR="00E94748" w:rsidRPr="005D31F3">
        <w:rPr>
          <w:rFonts w:ascii="Century Schoolbook" w:eastAsia="Times New Roman" w:hAnsi="Century Schoolbook" w:cs="Times New Roman"/>
          <w:b/>
          <w:spacing w:val="-5"/>
          <w:kern w:val="20"/>
          <w:sz w:val="24"/>
          <w:szCs w:val="24"/>
        </w:rPr>
        <w:t xml:space="preserve">) </w:t>
      </w:r>
      <w:r w:rsidR="00A711AE" w:rsidRPr="005D31F3">
        <w:rPr>
          <w:rFonts w:ascii="Century Schoolbook" w:eastAsia="Times New Roman" w:hAnsi="Century Schoolbook" w:cs="Times New Roman"/>
          <w:b/>
          <w:spacing w:val="-5"/>
          <w:kern w:val="20"/>
          <w:sz w:val="24"/>
          <w:szCs w:val="24"/>
        </w:rPr>
        <w:t xml:space="preserve"> </w:t>
      </w:r>
      <w:r w:rsidR="00E94748" w:rsidRPr="005D31F3">
        <w:rPr>
          <w:rFonts w:ascii="Century Schoolbook" w:eastAsia="Times New Roman" w:hAnsi="Century Schoolbook" w:cs="Times New Roman"/>
          <w:b/>
          <w:spacing w:val="-5"/>
          <w:kern w:val="20"/>
          <w:sz w:val="24"/>
          <w:szCs w:val="24"/>
        </w:rPr>
        <w:t xml:space="preserve">The Contractor shall promptly notify the Contracting Officer when </w:t>
      </w:r>
      <w:r w:rsidRPr="005D31F3">
        <w:rPr>
          <w:rFonts w:ascii="Century Schoolbook" w:eastAsia="Times New Roman" w:hAnsi="Century Schoolbook" w:cs="Times New Roman"/>
          <w:b/>
          <w:spacing w:val="-5"/>
          <w:kern w:val="20"/>
          <w:sz w:val="24"/>
          <w:szCs w:val="24"/>
        </w:rPr>
        <w:t>the noncompliance or cited</w:t>
      </w:r>
      <w:r w:rsidR="00E94748" w:rsidRPr="005D31F3">
        <w:rPr>
          <w:rFonts w:ascii="Century Schoolbook" w:eastAsia="Times New Roman" w:hAnsi="Century Schoolbook" w:cs="Times New Roman"/>
          <w:b/>
          <w:spacing w:val="-5"/>
          <w:kern w:val="20"/>
          <w:sz w:val="24"/>
          <w:szCs w:val="24"/>
        </w:rPr>
        <w:t xml:space="preserve"> conditions have been corrected.</w:t>
      </w:r>
      <w:r w:rsidR="00C43680" w:rsidRPr="005D31F3">
        <w:rPr>
          <w:rFonts w:ascii="Century Schoolbook" w:eastAsia="Times New Roman" w:hAnsi="Century Schoolbook" w:cs="Times New Roman"/>
          <w:b/>
          <w:spacing w:val="-5"/>
          <w:kern w:val="20"/>
          <w:sz w:val="24"/>
          <w:szCs w:val="24"/>
        </w:rPr>
        <w:t xml:space="preserve">  Within </w:t>
      </w:r>
      <w:r w:rsidR="00FF4A7B" w:rsidRPr="005D31F3">
        <w:rPr>
          <w:rFonts w:ascii="Century Schoolbook" w:eastAsia="Times New Roman" w:hAnsi="Century Schoolbook" w:cs="Times New Roman"/>
          <w:b/>
          <w:spacing w:val="-5"/>
          <w:kern w:val="20"/>
          <w:sz w:val="24"/>
          <w:szCs w:val="24"/>
        </w:rPr>
        <w:t xml:space="preserve">3 </w:t>
      </w:r>
      <w:r w:rsidR="00C43680" w:rsidRPr="005D31F3">
        <w:rPr>
          <w:rFonts w:ascii="Century Schoolbook" w:eastAsia="Times New Roman" w:hAnsi="Century Schoolbook" w:cs="Times New Roman"/>
          <w:b/>
          <w:spacing w:val="-5"/>
          <w:kern w:val="20"/>
          <w:sz w:val="24"/>
          <w:szCs w:val="24"/>
        </w:rPr>
        <w:t>da</w:t>
      </w:r>
      <w:r w:rsidR="00D20AFD" w:rsidRPr="005D31F3">
        <w:rPr>
          <w:rFonts w:ascii="Century Schoolbook" w:eastAsia="Times New Roman" w:hAnsi="Century Schoolbook" w:cs="Times New Roman"/>
          <w:b/>
          <w:spacing w:val="-5"/>
          <w:kern w:val="20"/>
          <w:sz w:val="24"/>
          <w:szCs w:val="24"/>
        </w:rPr>
        <w:t>ys of receipt of the Contractor’</w:t>
      </w:r>
      <w:r w:rsidR="00C43680" w:rsidRPr="005D31F3">
        <w:rPr>
          <w:rFonts w:ascii="Century Schoolbook" w:eastAsia="Times New Roman" w:hAnsi="Century Schoolbook" w:cs="Times New Roman"/>
          <w:b/>
          <w:spacing w:val="-5"/>
          <w:kern w:val="20"/>
          <w:sz w:val="24"/>
          <w:szCs w:val="24"/>
        </w:rPr>
        <w:t xml:space="preserve">s </w:t>
      </w:r>
      <w:r w:rsidR="00D11ACA">
        <w:rPr>
          <w:rFonts w:ascii="Century Schoolbook" w:eastAsia="Times New Roman" w:hAnsi="Century Schoolbook" w:cs="Times New Roman"/>
          <w:b/>
          <w:spacing w:val="-5"/>
          <w:kern w:val="20"/>
          <w:sz w:val="24"/>
          <w:szCs w:val="24"/>
        </w:rPr>
        <w:t>n</w:t>
      </w:r>
      <w:r w:rsidR="00C43680" w:rsidRPr="005D31F3">
        <w:rPr>
          <w:rFonts w:ascii="Century Schoolbook" w:eastAsia="Times New Roman" w:hAnsi="Century Schoolbook" w:cs="Times New Roman"/>
          <w:b/>
          <w:spacing w:val="-5"/>
          <w:kern w:val="20"/>
          <w:sz w:val="24"/>
          <w:szCs w:val="24"/>
        </w:rPr>
        <w:t xml:space="preserve">otice of </w:t>
      </w:r>
      <w:r w:rsidR="00D11ACA">
        <w:rPr>
          <w:rFonts w:ascii="Century Schoolbook" w:eastAsia="Times New Roman" w:hAnsi="Century Schoolbook" w:cs="Times New Roman"/>
          <w:b/>
          <w:spacing w:val="-5"/>
          <w:kern w:val="20"/>
          <w:sz w:val="24"/>
          <w:szCs w:val="24"/>
        </w:rPr>
        <w:t>c</w:t>
      </w:r>
      <w:r w:rsidR="00C43680" w:rsidRPr="00295F80">
        <w:rPr>
          <w:rFonts w:ascii="Century Schoolbook" w:eastAsia="Times New Roman" w:hAnsi="Century Schoolbook" w:cs="Times New Roman"/>
          <w:b/>
          <w:spacing w:val="-5"/>
          <w:kern w:val="20"/>
          <w:sz w:val="24"/>
          <w:szCs w:val="24"/>
        </w:rPr>
        <w:t>orrection</w:t>
      </w:r>
      <w:r w:rsidR="00387DDC" w:rsidRPr="00295F80">
        <w:rPr>
          <w:rFonts w:ascii="Century Schoolbook" w:eastAsia="Times New Roman" w:hAnsi="Century Schoolbook" w:cs="Times New Roman"/>
          <w:b/>
          <w:spacing w:val="-5"/>
          <w:kern w:val="20"/>
          <w:sz w:val="24"/>
          <w:szCs w:val="24"/>
        </w:rPr>
        <w:t>,</w:t>
      </w:r>
      <w:r w:rsidR="00C43680" w:rsidRPr="00295F80">
        <w:rPr>
          <w:rFonts w:ascii="Century Schoolbook" w:eastAsia="Times New Roman" w:hAnsi="Century Schoolbook" w:cs="Times New Roman"/>
          <w:b/>
          <w:spacing w:val="-5"/>
          <w:kern w:val="20"/>
          <w:sz w:val="24"/>
          <w:szCs w:val="24"/>
        </w:rPr>
        <w:t xml:space="preserve"> the Contracting Officer </w:t>
      </w:r>
      <w:r w:rsidR="007D55EA" w:rsidRPr="00295F80">
        <w:rPr>
          <w:rFonts w:ascii="Century Schoolbook" w:eastAsia="Times New Roman" w:hAnsi="Century Schoolbook" w:cs="Times New Roman"/>
          <w:b/>
          <w:spacing w:val="-5"/>
          <w:kern w:val="20"/>
          <w:sz w:val="24"/>
          <w:szCs w:val="24"/>
        </w:rPr>
        <w:t>will</w:t>
      </w:r>
      <w:r w:rsidR="007D55EA" w:rsidRPr="005D31F3">
        <w:rPr>
          <w:rFonts w:ascii="Century Schoolbook" w:eastAsia="Times New Roman" w:hAnsi="Century Schoolbook" w:cs="Times New Roman"/>
          <w:b/>
          <w:spacing w:val="-5"/>
          <w:kern w:val="20"/>
          <w:sz w:val="24"/>
          <w:szCs w:val="24"/>
        </w:rPr>
        <w:t xml:space="preserve"> notify the Contractor </w:t>
      </w:r>
      <w:r w:rsidR="00A90202" w:rsidRPr="005D31F3">
        <w:rPr>
          <w:rFonts w:ascii="Century Schoolbook" w:eastAsia="Times New Roman" w:hAnsi="Century Schoolbook" w:cs="Times New Roman"/>
          <w:b/>
          <w:spacing w:val="-5"/>
          <w:kern w:val="20"/>
          <w:sz w:val="24"/>
          <w:szCs w:val="24"/>
        </w:rPr>
        <w:t>whether</w:t>
      </w:r>
      <w:r w:rsidR="00C43680" w:rsidRPr="005D31F3">
        <w:rPr>
          <w:rFonts w:ascii="Century Schoolbook" w:eastAsia="Times New Roman" w:hAnsi="Century Schoolbook" w:cs="Times New Roman"/>
          <w:b/>
          <w:spacing w:val="-5"/>
          <w:kern w:val="20"/>
          <w:sz w:val="24"/>
          <w:szCs w:val="24"/>
        </w:rPr>
        <w:t xml:space="preserve"> </w:t>
      </w:r>
      <w:r w:rsidR="00FA1784" w:rsidRPr="005D31F3">
        <w:rPr>
          <w:rFonts w:ascii="Century Schoolbook" w:eastAsia="Times New Roman" w:hAnsi="Century Schoolbook" w:cs="Times New Roman"/>
          <w:b/>
          <w:spacing w:val="-5"/>
          <w:kern w:val="20"/>
          <w:sz w:val="24"/>
          <w:szCs w:val="24"/>
        </w:rPr>
        <w:t xml:space="preserve">the Government will </w:t>
      </w:r>
      <w:r w:rsidR="00C43680" w:rsidRPr="005D31F3">
        <w:rPr>
          <w:rFonts w:ascii="Century Schoolbook" w:eastAsia="Times New Roman" w:hAnsi="Century Schoolbook" w:cs="Times New Roman"/>
          <w:b/>
          <w:spacing w:val="-5"/>
          <w:kern w:val="20"/>
          <w:sz w:val="24"/>
          <w:szCs w:val="24"/>
        </w:rPr>
        <w:t>resume risk of loss</w:t>
      </w:r>
      <w:r w:rsidR="00FA1784" w:rsidRPr="005D31F3">
        <w:rPr>
          <w:rFonts w:ascii="Century Schoolbook" w:eastAsia="Times New Roman" w:hAnsi="Century Schoolbook" w:cs="Times New Roman"/>
          <w:b/>
          <w:spacing w:val="-5"/>
          <w:kern w:val="20"/>
          <w:sz w:val="24"/>
          <w:szCs w:val="24"/>
        </w:rPr>
        <w:t>.</w:t>
      </w:r>
      <w:r w:rsidR="00C43680" w:rsidRPr="005D31F3">
        <w:rPr>
          <w:rFonts w:ascii="Century Schoolbook" w:eastAsia="Times New Roman" w:hAnsi="Century Schoolbook" w:cs="Times New Roman"/>
          <w:b/>
          <w:spacing w:val="-5"/>
          <w:kern w:val="20"/>
          <w:sz w:val="24"/>
          <w:szCs w:val="24"/>
        </w:rPr>
        <w:t xml:space="preserve"> </w:t>
      </w:r>
      <w:r w:rsidR="00CB5774" w:rsidRPr="005D31F3">
        <w:rPr>
          <w:rFonts w:ascii="Century Schoolbook" w:eastAsia="Times New Roman" w:hAnsi="Century Schoolbook" w:cs="Times New Roman"/>
          <w:b/>
          <w:spacing w:val="-5"/>
          <w:kern w:val="20"/>
          <w:sz w:val="24"/>
          <w:szCs w:val="24"/>
        </w:rPr>
        <w:t xml:space="preserve"> </w:t>
      </w:r>
      <w:r w:rsidR="00FA1784" w:rsidRPr="005D31F3">
        <w:rPr>
          <w:rFonts w:ascii="Century Schoolbook" w:eastAsia="Times New Roman" w:hAnsi="Century Schoolbook" w:cs="Times New Roman"/>
          <w:b/>
          <w:spacing w:val="-5"/>
          <w:kern w:val="20"/>
          <w:sz w:val="24"/>
          <w:szCs w:val="24"/>
        </w:rPr>
        <w:t xml:space="preserve">The </w:t>
      </w:r>
      <w:r w:rsidR="00C43680" w:rsidRPr="005D31F3">
        <w:rPr>
          <w:rFonts w:ascii="Century Schoolbook" w:eastAsia="Times New Roman" w:hAnsi="Century Schoolbook" w:cs="Times New Roman"/>
          <w:b/>
          <w:spacing w:val="-5"/>
          <w:kern w:val="20"/>
          <w:sz w:val="24"/>
          <w:szCs w:val="24"/>
        </w:rPr>
        <w:t xml:space="preserve">Contracting Officer </w:t>
      </w:r>
      <w:r w:rsidR="00FF4A7B" w:rsidRPr="005D31F3">
        <w:rPr>
          <w:rFonts w:ascii="Century Schoolbook" w:eastAsia="Times New Roman" w:hAnsi="Century Schoolbook" w:cs="Times New Roman"/>
          <w:b/>
          <w:spacing w:val="-5"/>
          <w:kern w:val="20"/>
          <w:sz w:val="24"/>
          <w:szCs w:val="24"/>
        </w:rPr>
        <w:t>will</w:t>
      </w:r>
      <w:r w:rsidR="00FA1784" w:rsidRPr="005D31F3">
        <w:rPr>
          <w:rFonts w:ascii="Century Schoolbook" w:eastAsia="Times New Roman" w:hAnsi="Century Schoolbook" w:cs="Times New Roman"/>
          <w:b/>
          <w:spacing w:val="-5"/>
          <w:kern w:val="20"/>
          <w:sz w:val="24"/>
          <w:szCs w:val="24"/>
        </w:rPr>
        <w:t xml:space="preserve"> </w:t>
      </w:r>
      <w:r w:rsidR="00C43680" w:rsidRPr="005D31F3">
        <w:rPr>
          <w:rFonts w:ascii="Century Schoolbook" w:eastAsia="Times New Roman" w:hAnsi="Century Schoolbook" w:cs="Times New Roman"/>
          <w:b/>
          <w:spacing w:val="-5"/>
          <w:kern w:val="20"/>
          <w:sz w:val="24"/>
          <w:szCs w:val="24"/>
        </w:rPr>
        <w:t>determine that the noncompliance or cited conditions have been corrected</w:t>
      </w:r>
      <w:r w:rsidR="00FA1784" w:rsidRPr="005D31F3">
        <w:rPr>
          <w:rFonts w:ascii="Century Schoolbook" w:eastAsia="Times New Roman" w:hAnsi="Century Schoolbook" w:cs="Times New Roman"/>
          <w:b/>
          <w:spacing w:val="-5"/>
          <w:kern w:val="20"/>
          <w:sz w:val="24"/>
          <w:szCs w:val="24"/>
        </w:rPr>
        <w:t xml:space="preserve"> prior to resuming assumption of risk.</w:t>
      </w:r>
    </w:p>
    <w:p w14:paraId="4BF4B5D2" w14:textId="77777777" w:rsidR="002D70FB" w:rsidRPr="005D31F3" w:rsidRDefault="002D70F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5F00B57" w14:textId="4B4BBFFE" w:rsidR="00E94748" w:rsidRPr="005D31F3" w:rsidRDefault="002D70F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E94748" w:rsidRPr="005D31F3">
        <w:rPr>
          <w:rFonts w:ascii="Century Schoolbook" w:eastAsia="Times New Roman" w:hAnsi="Century Schoolbook" w:cs="Times New Roman"/>
          <w:b/>
          <w:spacing w:val="-5"/>
          <w:kern w:val="20"/>
          <w:sz w:val="24"/>
          <w:szCs w:val="24"/>
        </w:rPr>
        <w:t>(</w:t>
      </w:r>
      <w:r w:rsidR="007C0C53">
        <w:rPr>
          <w:rFonts w:ascii="Century Schoolbook" w:eastAsia="Times New Roman" w:hAnsi="Century Schoolbook" w:cs="Times New Roman"/>
          <w:b/>
          <w:spacing w:val="-5"/>
          <w:kern w:val="20"/>
          <w:sz w:val="24"/>
          <w:szCs w:val="24"/>
        </w:rPr>
        <w:t>6</w:t>
      </w:r>
      <w:r w:rsidRPr="005D31F3">
        <w:rPr>
          <w:rFonts w:ascii="Century Schoolbook" w:eastAsia="Times New Roman" w:hAnsi="Century Schoolbook" w:cs="Times New Roman"/>
          <w:b/>
          <w:spacing w:val="-5"/>
          <w:kern w:val="20"/>
          <w:sz w:val="24"/>
          <w:szCs w:val="24"/>
        </w:rPr>
        <w:t xml:space="preserve">) </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The </w:t>
      </w:r>
      <w:r w:rsidR="00D11ACA">
        <w:rPr>
          <w:rFonts w:ascii="Century Schoolbook" w:eastAsia="Times New Roman" w:hAnsi="Century Schoolbook" w:cs="Times New Roman"/>
          <w:b/>
          <w:spacing w:val="-5"/>
          <w:kern w:val="20"/>
          <w:sz w:val="24"/>
          <w:szCs w:val="24"/>
        </w:rPr>
        <w:t>n</w:t>
      </w:r>
      <w:r w:rsidR="00FA1784" w:rsidRPr="005D31F3">
        <w:rPr>
          <w:rFonts w:ascii="Century Schoolbook" w:eastAsia="Times New Roman" w:hAnsi="Century Schoolbook" w:cs="Times New Roman"/>
          <w:b/>
          <w:spacing w:val="-5"/>
          <w:kern w:val="20"/>
          <w:sz w:val="24"/>
          <w:szCs w:val="24"/>
        </w:rPr>
        <w:t xml:space="preserve">otice of </w:t>
      </w:r>
      <w:r w:rsidR="00D11ACA">
        <w:rPr>
          <w:rFonts w:ascii="Century Schoolbook" w:eastAsia="Times New Roman" w:hAnsi="Century Schoolbook" w:cs="Times New Roman"/>
          <w:b/>
          <w:spacing w:val="-5"/>
          <w:kern w:val="20"/>
          <w:sz w:val="24"/>
          <w:szCs w:val="24"/>
        </w:rPr>
        <w:t>r</w:t>
      </w:r>
      <w:r w:rsidR="00FA1784" w:rsidRPr="005D31F3">
        <w:rPr>
          <w:rFonts w:ascii="Century Schoolbook" w:eastAsia="Times New Roman" w:hAnsi="Century Schoolbook" w:cs="Times New Roman"/>
          <w:b/>
          <w:spacing w:val="-5"/>
          <w:kern w:val="20"/>
          <w:sz w:val="24"/>
          <w:szCs w:val="24"/>
        </w:rPr>
        <w:t>evocation</w:t>
      </w:r>
      <w:r w:rsidR="00E94748" w:rsidRPr="005D31F3">
        <w:rPr>
          <w:rFonts w:ascii="Century Schoolbook" w:eastAsia="Times New Roman" w:hAnsi="Century Schoolbook" w:cs="Times New Roman"/>
          <w:b/>
          <w:spacing w:val="-5"/>
          <w:kern w:val="20"/>
          <w:sz w:val="24"/>
          <w:szCs w:val="24"/>
        </w:rPr>
        <w:t xml:space="preserve"> does not relieve the Contractor of its obligation to comply with all other provisions</w:t>
      </w:r>
      <w:r w:rsidRPr="005D31F3">
        <w:rPr>
          <w:rFonts w:ascii="Century Schoolbook" w:eastAsia="Times New Roman" w:hAnsi="Century Schoolbook" w:cs="Times New Roman"/>
          <w:b/>
          <w:spacing w:val="-5"/>
          <w:kern w:val="20"/>
          <w:sz w:val="24"/>
          <w:szCs w:val="24"/>
        </w:rPr>
        <w:t xml:space="preserve"> of this clause, including the </w:t>
      </w:r>
      <w:r w:rsidR="004F4B78" w:rsidRPr="005D31F3">
        <w:rPr>
          <w:rFonts w:ascii="Century Schoolbook" w:eastAsia="Times New Roman" w:hAnsi="Century Schoolbook" w:cs="Times New Roman"/>
          <w:b/>
          <w:spacing w:val="-5"/>
          <w:kern w:val="20"/>
          <w:sz w:val="24"/>
          <w:szCs w:val="24"/>
        </w:rPr>
        <w:t>c</w:t>
      </w:r>
      <w:r w:rsidRPr="005D31F3">
        <w:rPr>
          <w:rFonts w:ascii="Century Schoolbook" w:eastAsia="Times New Roman" w:hAnsi="Century Schoolbook" w:cs="Times New Roman"/>
          <w:b/>
          <w:spacing w:val="-5"/>
          <w:kern w:val="20"/>
          <w:sz w:val="24"/>
          <w:szCs w:val="24"/>
        </w:rPr>
        <w:t>o</w:t>
      </w:r>
      <w:r w:rsidR="004F4B78" w:rsidRPr="005D31F3">
        <w:rPr>
          <w:rFonts w:ascii="Century Schoolbook" w:eastAsia="Times New Roman" w:hAnsi="Century Schoolbook" w:cs="Times New Roman"/>
          <w:b/>
          <w:spacing w:val="-5"/>
          <w:kern w:val="20"/>
          <w:sz w:val="24"/>
          <w:szCs w:val="24"/>
        </w:rPr>
        <w:t>mbined regulation/i</w:t>
      </w:r>
      <w:r w:rsidRPr="005D31F3">
        <w:rPr>
          <w:rFonts w:ascii="Century Schoolbook" w:eastAsia="Times New Roman" w:hAnsi="Century Schoolbook" w:cs="Times New Roman"/>
          <w:b/>
          <w:spacing w:val="-5"/>
          <w:kern w:val="20"/>
          <w:sz w:val="24"/>
          <w:szCs w:val="24"/>
        </w:rPr>
        <w:t xml:space="preserve">nstruction </w:t>
      </w:r>
      <w:r w:rsidR="00D20AFD" w:rsidRPr="005D31F3">
        <w:rPr>
          <w:rFonts w:ascii="Century Schoolbook" w:eastAsia="Times New Roman" w:hAnsi="Century Schoolbook" w:cs="Times New Roman"/>
          <w:b/>
          <w:spacing w:val="-5"/>
          <w:kern w:val="20"/>
          <w:sz w:val="24"/>
          <w:szCs w:val="24"/>
        </w:rPr>
        <w:t>entitled “Contractor’</w:t>
      </w:r>
      <w:r w:rsidR="00E94748" w:rsidRPr="005D31F3">
        <w:rPr>
          <w:rFonts w:ascii="Century Schoolbook" w:eastAsia="Times New Roman" w:hAnsi="Century Schoolbook" w:cs="Times New Roman"/>
          <w:b/>
          <w:spacing w:val="-5"/>
          <w:kern w:val="20"/>
          <w:sz w:val="24"/>
          <w:szCs w:val="24"/>
        </w:rPr>
        <w:t>s Flight and Ground Operations.”</w:t>
      </w:r>
    </w:p>
    <w:p w14:paraId="589A51D9" w14:textId="685C96E6" w:rsidR="00F2579F" w:rsidRPr="005D31F3" w:rsidRDefault="00F2579F"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0C27A6F" w14:textId="758E5698" w:rsidR="00F2579F" w:rsidRPr="005D31F3" w:rsidRDefault="00A94B48"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5D31F3">
        <w:rPr>
          <w:rFonts w:ascii="Century Schoolbook" w:eastAsia="Times New Roman" w:hAnsi="Century Schoolbook" w:cs="Times New Roman"/>
          <w:b/>
          <w:bCs/>
          <w:spacing w:val="-5"/>
          <w:kern w:val="20"/>
          <w:sz w:val="24"/>
          <w:szCs w:val="24"/>
        </w:rPr>
        <w:tab/>
      </w:r>
      <w:r w:rsidRPr="005D31F3">
        <w:rPr>
          <w:rFonts w:ascii="Century Schoolbook" w:eastAsia="Times New Roman" w:hAnsi="Century Schoolbook" w:cs="Times New Roman"/>
          <w:b/>
          <w:bCs/>
          <w:spacing w:val="-5"/>
          <w:kern w:val="20"/>
          <w:sz w:val="24"/>
          <w:szCs w:val="24"/>
        </w:rPr>
        <w:tab/>
      </w:r>
      <w:r w:rsidR="00F2579F" w:rsidRPr="005D31F3">
        <w:rPr>
          <w:rFonts w:ascii="Century Schoolbook" w:eastAsia="Times New Roman" w:hAnsi="Century Schoolbook" w:cs="Times New Roman"/>
          <w:b/>
          <w:bCs/>
          <w:spacing w:val="-5"/>
          <w:kern w:val="20"/>
          <w:sz w:val="24"/>
          <w:szCs w:val="24"/>
        </w:rPr>
        <w:t>(</w:t>
      </w:r>
      <w:r w:rsidR="007C0C53">
        <w:rPr>
          <w:rFonts w:ascii="Century Schoolbook" w:eastAsia="Times New Roman" w:hAnsi="Century Schoolbook" w:cs="Times New Roman"/>
          <w:b/>
          <w:bCs/>
          <w:spacing w:val="-5"/>
          <w:kern w:val="20"/>
          <w:sz w:val="24"/>
          <w:szCs w:val="24"/>
        </w:rPr>
        <w:t>7</w:t>
      </w:r>
      <w:r w:rsidR="00F2579F" w:rsidRPr="005D31F3">
        <w:rPr>
          <w:rFonts w:ascii="Century Schoolbook" w:eastAsia="Times New Roman" w:hAnsi="Century Schoolbook" w:cs="Times New Roman"/>
          <w:b/>
          <w:bCs/>
          <w:spacing w:val="-5"/>
          <w:kern w:val="20"/>
          <w:sz w:val="24"/>
          <w:szCs w:val="24"/>
        </w:rPr>
        <w:t>)</w:t>
      </w:r>
      <w:r w:rsidR="00B65757" w:rsidRPr="005D31F3">
        <w:rPr>
          <w:rFonts w:ascii="Century Schoolbook" w:eastAsia="Times New Roman" w:hAnsi="Century Schoolbook" w:cs="Times New Roman"/>
          <w:b/>
          <w:bCs/>
          <w:spacing w:val="-5"/>
          <w:kern w:val="20"/>
          <w:sz w:val="24"/>
          <w:szCs w:val="24"/>
        </w:rPr>
        <w:t xml:space="preserve"> </w:t>
      </w:r>
      <w:r w:rsidR="00A711AE" w:rsidRPr="005D31F3">
        <w:rPr>
          <w:rFonts w:ascii="Century Schoolbook" w:eastAsia="Times New Roman" w:hAnsi="Century Schoolbook" w:cs="Times New Roman"/>
          <w:b/>
          <w:bCs/>
          <w:spacing w:val="-5"/>
          <w:kern w:val="20"/>
          <w:sz w:val="24"/>
          <w:szCs w:val="24"/>
        </w:rPr>
        <w:t xml:space="preserve"> </w:t>
      </w:r>
      <w:r w:rsidR="00B65757" w:rsidRPr="005D31F3">
        <w:rPr>
          <w:rFonts w:ascii="Century Schoolbook" w:eastAsia="Times New Roman" w:hAnsi="Century Schoolbook" w:cs="Times New Roman"/>
          <w:b/>
          <w:bCs/>
          <w:spacing w:val="-5"/>
          <w:kern w:val="20"/>
          <w:sz w:val="24"/>
          <w:szCs w:val="24"/>
        </w:rPr>
        <w:t xml:space="preserve">Any disputes regarding the Contracting Officer’s </w:t>
      </w:r>
      <w:r w:rsidR="00D11ACA">
        <w:rPr>
          <w:rFonts w:ascii="Century Schoolbook" w:eastAsia="Times New Roman" w:hAnsi="Century Schoolbook" w:cs="Times New Roman"/>
          <w:b/>
          <w:bCs/>
          <w:spacing w:val="-5"/>
          <w:kern w:val="20"/>
          <w:sz w:val="24"/>
          <w:szCs w:val="24"/>
        </w:rPr>
        <w:t>n</w:t>
      </w:r>
      <w:r w:rsidR="00B65757" w:rsidRPr="005D31F3">
        <w:rPr>
          <w:rFonts w:ascii="Century Schoolbook" w:eastAsia="Times New Roman" w:hAnsi="Century Schoolbook" w:cs="Times New Roman"/>
          <w:b/>
          <w:bCs/>
          <w:spacing w:val="-5"/>
          <w:kern w:val="20"/>
          <w:sz w:val="24"/>
          <w:szCs w:val="24"/>
        </w:rPr>
        <w:t xml:space="preserve">otice of </w:t>
      </w:r>
      <w:r w:rsidR="00D11ACA">
        <w:rPr>
          <w:rFonts w:ascii="Century Schoolbook" w:eastAsia="Times New Roman" w:hAnsi="Century Schoolbook" w:cs="Times New Roman"/>
          <w:b/>
          <w:bCs/>
          <w:spacing w:val="-5"/>
          <w:kern w:val="20"/>
          <w:sz w:val="24"/>
          <w:szCs w:val="24"/>
        </w:rPr>
        <w:t>r</w:t>
      </w:r>
      <w:r w:rsidR="00B65757" w:rsidRPr="005D31F3">
        <w:rPr>
          <w:rFonts w:ascii="Century Schoolbook" w:eastAsia="Times New Roman" w:hAnsi="Century Schoolbook" w:cs="Times New Roman"/>
          <w:b/>
          <w:bCs/>
          <w:spacing w:val="-5"/>
          <w:kern w:val="20"/>
          <w:sz w:val="24"/>
          <w:szCs w:val="24"/>
        </w:rPr>
        <w:t>evocation shall be subject to FAR clause 52.233-1, Disputes</w:t>
      </w:r>
      <w:r w:rsidR="00F2579F" w:rsidRPr="005D31F3">
        <w:rPr>
          <w:rFonts w:ascii="Century Schoolbook" w:eastAsia="Times New Roman" w:hAnsi="Century Schoolbook" w:cs="Times New Roman"/>
          <w:b/>
          <w:bCs/>
          <w:spacing w:val="-5"/>
          <w:kern w:val="20"/>
          <w:sz w:val="24"/>
          <w:szCs w:val="24"/>
        </w:rPr>
        <w:t>.]</w:t>
      </w:r>
    </w:p>
    <w:bookmarkEnd w:id="18"/>
    <w:p w14:paraId="64EFB81C" w14:textId="77777777" w:rsidR="002D70FB" w:rsidRPr="005D31F3" w:rsidRDefault="002D70F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B76EA27" w14:textId="67B9865B"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trike/>
          <w:spacing w:val="-5"/>
          <w:kern w:val="20"/>
          <w:sz w:val="24"/>
          <w:szCs w:val="24"/>
        </w:rPr>
        <w:t xml:space="preserve">(g)  </w:t>
      </w:r>
      <w:r w:rsidRPr="005D31F3">
        <w:rPr>
          <w:rFonts w:ascii="Century Schoolbook" w:eastAsia="Times New Roman" w:hAnsi="Century Schoolbook" w:cs="Times New Roman"/>
          <w:bCs/>
          <w:i/>
          <w:strike/>
          <w:spacing w:val="-5"/>
          <w:kern w:val="20"/>
          <w:sz w:val="24"/>
          <w:szCs w:val="24"/>
        </w:rPr>
        <w:t>Subcontractor possession or control.</w:t>
      </w:r>
      <w:r w:rsidRPr="005D31F3">
        <w:rPr>
          <w:rFonts w:ascii="Century Schoolbook" w:eastAsia="Times New Roman" w:hAnsi="Century Schoolbook" w:cs="Times New Roman"/>
          <w:strike/>
          <w:spacing w:val="-5"/>
          <w:kern w:val="20"/>
          <w:sz w:val="24"/>
          <w:szCs w:val="24"/>
        </w:rPr>
        <w:t xml:space="preserve">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w:t>
      </w:r>
      <w:r w:rsidR="00373DB9" w:rsidRPr="005D31F3">
        <w:rPr>
          <w:rFonts w:ascii="Century Schoolbook" w:eastAsia="Times New Roman" w:hAnsi="Century Schoolbook" w:cs="Times New Roman"/>
          <w:strike/>
          <w:spacing w:val="-5"/>
          <w:kern w:val="20"/>
          <w:sz w:val="24"/>
          <w:szCs w:val="24"/>
        </w:rPr>
        <w:t>he provisions of this contract.</w:t>
      </w:r>
    </w:p>
    <w:p w14:paraId="7C01CE27"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C4EB543" w14:textId="709CEFB0"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t>(</w:t>
      </w:r>
      <w:r w:rsidRPr="005D31F3">
        <w:rPr>
          <w:rFonts w:ascii="Century Schoolbook" w:eastAsia="Times New Roman" w:hAnsi="Century Schoolbook" w:cs="Times New Roman"/>
          <w:strike/>
          <w:spacing w:val="-5"/>
          <w:kern w:val="20"/>
          <w:sz w:val="24"/>
          <w:szCs w:val="24"/>
        </w:rPr>
        <w:t>h</w:t>
      </w:r>
      <w:r w:rsidR="005E6A0E" w:rsidRPr="005D31F3">
        <w:rPr>
          <w:rFonts w:ascii="Century Schoolbook" w:eastAsia="Times New Roman" w:hAnsi="Century Schoolbook" w:cs="Times New Roman"/>
          <w:b/>
          <w:spacing w:val="-5"/>
          <w:kern w:val="20"/>
          <w:sz w:val="24"/>
          <w:szCs w:val="24"/>
        </w:rPr>
        <w:t>[f]</w:t>
      </w:r>
      <w:r w:rsidRPr="005D31F3">
        <w:rPr>
          <w:rFonts w:ascii="Century Schoolbook" w:eastAsia="Times New Roman" w:hAnsi="Century Schoolbook" w:cs="Times New Roman"/>
          <w:spacing w:val="-5"/>
          <w:kern w:val="20"/>
          <w:sz w:val="24"/>
          <w:szCs w:val="24"/>
        </w:rPr>
        <w:t xml:space="preserve">)  </w:t>
      </w:r>
      <w:bookmarkStart w:id="19" w:name="_Hlk129253865"/>
      <w:r w:rsidRPr="005D31F3">
        <w:rPr>
          <w:rFonts w:ascii="Century Schoolbook" w:eastAsia="Times New Roman" w:hAnsi="Century Schoolbook" w:cs="Times New Roman"/>
          <w:bCs/>
          <w:i/>
          <w:spacing w:val="-5"/>
          <w:kern w:val="20"/>
          <w:sz w:val="24"/>
          <w:szCs w:val="24"/>
        </w:rPr>
        <w:t>Contractor’s exclusion of insurance costs.</w:t>
      </w:r>
      <w:r w:rsidRPr="005D31F3">
        <w:rPr>
          <w:rFonts w:ascii="Century Schoolbook" w:eastAsia="Times New Roman" w:hAnsi="Century Schoolbook" w:cs="Times New Roman"/>
          <w:spacing w:val="-5"/>
          <w:kern w:val="20"/>
          <w:sz w:val="24"/>
          <w:szCs w:val="24"/>
        </w:rPr>
        <w:t xml:space="preserve"> </w:t>
      </w:r>
      <w:r w:rsidR="00F07AC2" w:rsidRPr="005D31F3">
        <w:rPr>
          <w:rFonts w:ascii="Century Schoolbook" w:eastAsia="Times New Roman" w:hAnsi="Century Schoolbook" w:cs="Times New Roman"/>
          <w:spacing w:val="-5"/>
          <w:kern w:val="20"/>
          <w:sz w:val="24"/>
          <w:szCs w:val="24"/>
        </w:rPr>
        <w:t xml:space="preserve"> </w:t>
      </w:r>
      <w:r w:rsidRPr="005D31F3">
        <w:rPr>
          <w:rFonts w:ascii="Century Schoolbook" w:eastAsia="Times New Roman" w:hAnsi="Century Schoolbook" w:cs="Times New Roman"/>
          <w:spacing w:val="-5"/>
          <w:kern w:val="20"/>
          <w:sz w:val="24"/>
          <w:szCs w:val="24"/>
        </w:rPr>
        <w:t xml:space="preserve">The Contractor warrants that the contract price does not and will not include, except as may be authorized in this clause, any charge or contingency reserve for insurance </w:t>
      </w:r>
      <w:r w:rsidR="00771F29" w:rsidRPr="005D31F3">
        <w:rPr>
          <w:rFonts w:ascii="Century Schoolbook" w:eastAsia="Times New Roman" w:hAnsi="Century Schoolbook" w:cs="Times New Roman"/>
          <w:b/>
          <w:spacing w:val="-5"/>
          <w:kern w:val="20"/>
          <w:sz w:val="24"/>
          <w:szCs w:val="24"/>
        </w:rPr>
        <w:t>[(including the Cont</w:t>
      </w:r>
      <w:r w:rsidR="005630C2">
        <w:rPr>
          <w:rFonts w:ascii="Century Schoolbook" w:eastAsia="Times New Roman" w:hAnsi="Century Schoolbook" w:cs="Times New Roman"/>
          <w:b/>
          <w:spacing w:val="-5"/>
          <w:kern w:val="20"/>
          <w:sz w:val="24"/>
          <w:szCs w:val="24"/>
        </w:rPr>
        <w:t>ractor’s share of loss)</w:t>
      </w:r>
      <w:r w:rsidR="00771F29" w:rsidRPr="005D31F3">
        <w:rPr>
          <w:rFonts w:ascii="Century Schoolbook" w:eastAsia="Times New Roman" w:hAnsi="Century Schoolbook" w:cs="Times New Roman"/>
          <w:b/>
          <w:spacing w:val="-5"/>
          <w:kern w:val="20"/>
          <w:sz w:val="24"/>
          <w:szCs w:val="24"/>
        </w:rPr>
        <w:t>]</w:t>
      </w:r>
      <w:r w:rsidR="005630C2">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spacing w:val="-5"/>
          <w:kern w:val="20"/>
          <w:sz w:val="24"/>
          <w:szCs w:val="24"/>
        </w:rPr>
        <w:t xml:space="preserve">covering damage, loss, or destruction of </w:t>
      </w:r>
      <w:r w:rsidR="00771F29" w:rsidRPr="005D31F3">
        <w:rPr>
          <w:rFonts w:ascii="Century Schoolbook" w:eastAsia="Times New Roman" w:hAnsi="Century Schoolbook" w:cs="Times New Roman"/>
          <w:b/>
          <w:spacing w:val="-5"/>
          <w:kern w:val="20"/>
          <w:sz w:val="24"/>
          <w:szCs w:val="24"/>
        </w:rPr>
        <w:t>[covered]</w:t>
      </w:r>
      <w:r w:rsidR="00771F29" w:rsidRPr="005D31F3">
        <w:rPr>
          <w:rFonts w:ascii="Century Schoolbook" w:eastAsia="Times New Roman" w:hAnsi="Century Schoolbook" w:cs="Times New Roman"/>
          <w:spacing w:val="-5"/>
          <w:kern w:val="20"/>
          <w:sz w:val="24"/>
          <w:szCs w:val="24"/>
        </w:rPr>
        <w:t xml:space="preserve"> </w:t>
      </w:r>
      <w:r w:rsidRPr="005D31F3">
        <w:rPr>
          <w:rFonts w:ascii="Century Schoolbook" w:eastAsia="Times New Roman" w:hAnsi="Century Schoolbook" w:cs="Times New Roman"/>
          <w:spacing w:val="-5"/>
          <w:kern w:val="20"/>
          <w:sz w:val="24"/>
          <w:szCs w:val="24"/>
        </w:rPr>
        <w:t xml:space="preserve">aircraft </w:t>
      </w:r>
      <w:r w:rsidRPr="005D31F3">
        <w:rPr>
          <w:rFonts w:ascii="Century Schoolbook" w:eastAsia="Times New Roman" w:hAnsi="Century Schoolbook" w:cs="Times New Roman"/>
          <w:strike/>
          <w:spacing w:val="-5"/>
          <w:kern w:val="20"/>
          <w:sz w:val="24"/>
          <w:szCs w:val="24"/>
        </w:rPr>
        <w:t xml:space="preserve">while in the open, during operation, or in flight </w:t>
      </w:r>
      <w:r w:rsidRPr="005D31F3">
        <w:rPr>
          <w:rFonts w:ascii="Century Schoolbook" w:eastAsia="Times New Roman" w:hAnsi="Century Schoolbook" w:cs="Times New Roman"/>
          <w:spacing w:val="-5"/>
          <w:kern w:val="20"/>
          <w:sz w:val="24"/>
          <w:szCs w:val="24"/>
        </w:rPr>
        <w:t>when the risk has been assumed by the Government</w:t>
      </w:r>
      <w:r w:rsidR="00E566C8">
        <w:rPr>
          <w:rFonts w:ascii="Century Schoolbook" w:eastAsia="Times New Roman" w:hAnsi="Century Schoolbook" w:cs="Times New Roman"/>
          <w:spacing w:val="-5"/>
          <w:kern w:val="20"/>
          <w:sz w:val="24"/>
          <w:szCs w:val="24"/>
        </w:rPr>
        <w:t>,</w:t>
      </w:r>
      <w:r w:rsidRPr="005D31F3">
        <w:rPr>
          <w:rFonts w:ascii="Century Schoolbook" w:eastAsia="Times New Roman" w:hAnsi="Century Schoolbook" w:cs="Times New Roman"/>
          <w:strike/>
          <w:spacing w:val="-5"/>
          <w:kern w:val="20"/>
          <w:sz w:val="24"/>
          <w:szCs w:val="24"/>
        </w:rPr>
        <w:t xml:space="preserve"> including the Contractor’s share of loss in this clause</w:t>
      </w:r>
      <w:r w:rsidRPr="00810A8E">
        <w:rPr>
          <w:rFonts w:ascii="Century Schoolbook" w:eastAsia="Times New Roman" w:hAnsi="Century Schoolbook" w:cs="Times New Roman"/>
          <w:strike/>
          <w:spacing w:val="-5"/>
          <w:kern w:val="20"/>
          <w:sz w:val="24"/>
          <w:szCs w:val="24"/>
        </w:rPr>
        <w:t>,</w:t>
      </w:r>
      <w:r w:rsidRPr="005D31F3">
        <w:rPr>
          <w:rFonts w:ascii="Century Schoolbook" w:eastAsia="Times New Roman" w:hAnsi="Century Schoolbook" w:cs="Times New Roman"/>
          <w:spacing w:val="-5"/>
          <w:kern w:val="20"/>
          <w:sz w:val="24"/>
          <w:szCs w:val="24"/>
        </w:rPr>
        <w:t xml:space="preserve"> even if the assumption may be terminated for </w:t>
      </w:r>
      <w:r w:rsidR="00FA1784" w:rsidRPr="005D31F3">
        <w:rPr>
          <w:rFonts w:ascii="Century Schoolbook" w:eastAsia="Times New Roman" w:hAnsi="Century Schoolbook" w:cs="Times New Roman"/>
          <w:b/>
          <w:spacing w:val="-5"/>
          <w:kern w:val="20"/>
          <w:sz w:val="24"/>
          <w:szCs w:val="24"/>
        </w:rPr>
        <w:t>[covered]</w:t>
      </w:r>
      <w:r w:rsidR="00FA1784" w:rsidRPr="005D31F3">
        <w:rPr>
          <w:rFonts w:ascii="Century Schoolbook" w:eastAsia="Times New Roman" w:hAnsi="Century Schoolbook" w:cs="Times New Roman"/>
          <w:spacing w:val="-5"/>
          <w:kern w:val="20"/>
          <w:sz w:val="24"/>
          <w:szCs w:val="24"/>
        </w:rPr>
        <w:t xml:space="preserve"> </w:t>
      </w:r>
      <w:r w:rsidRPr="005D31F3">
        <w:rPr>
          <w:rFonts w:ascii="Century Schoolbook" w:eastAsia="Times New Roman" w:hAnsi="Century Schoolbook" w:cs="Times New Roman"/>
          <w:spacing w:val="-5"/>
          <w:kern w:val="20"/>
          <w:sz w:val="24"/>
          <w:szCs w:val="24"/>
        </w:rPr>
        <w:t>aircraft</w:t>
      </w:r>
      <w:r w:rsidRPr="005D31F3">
        <w:rPr>
          <w:rFonts w:ascii="Century Schoolbook" w:eastAsia="Times New Roman" w:hAnsi="Century Schoolbook" w:cs="Times New Roman"/>
          <w:strike/>
          <w:spacing w:val="-5"/>
          <w:kern w:val="20"/>
          <w:sz w:val="24"/>
          <w:szCs w:val="24"/>
        </w:rPr>
        <w:t xml:space="preserve"> in the open</w:t>
      </w:r>
      <w:r w:rsidRPr="005D31F3">
        <w:rPr>
          <w:rFonts w:ascii="Century Schoolbook" w:eastAsia="Times New Roman" w:hAnsi="Century Schoolbook" w:cs="Times New Roman"/>
          <w:spacing w:val="-5"/>
          <w:kern w:val="20"/>
          <w:sz w:val="24"/>
          <w:szCs w:val="24"/>
        </w:rPr>
        <w:t>.</w:t>
      </w:r>
    </w:p>
    <w:bookmarkEnd w:id="19"/>
    <w:p w14:paraId="228CB85D"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B89865B" w14:textId="2ABED5B9" w:rsidR="00F72E92"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spacing w:val="-5"/>
          <w:kern w:val="20"/>
          <w:sz w:val="24"/>
          <w:szCs w:val="24"/>
        </w:rPr>
        <w:tab/>
        <w:t>(</w:t>
      </w:r>
      <w:proofErr w:type="spellStart"/>
      <w:r w:rsidR="00C41B9E" w:rsidRPr="005D31F3">
        <w:rPr>
          <w:rFonts w:ascii="Century Schoolbook" w:eastAsia="Times New Roman" w:hAnsi="Century Schoolbook" w:cs="Times New Roman"/>
          <w:strike/>
          <w:spacing w:val="-5"/>
          <w:kern w:val="20"/>
          <w:sz w:val="24"/>
          <w:szCs w:val="24"/>
        </w:rPr>
        <w:t>i</w:t>
      </w:r>
      <w:proofErr w:type="spellEnd"/>
      <w:r w:rsidR="00C41B9E" w:rsidRPr="005D31F3">
        <w:rPr>
          <w:rFonts w:ascii="Century Schoolbook" w:eastAsia="Times New Roman" w:hAnsi="Century Schoolbook" w:cs="Times New Roman"/>
          <w:b/>
          <w:spacing w:val="-5"/>
          <w:kern w:val="20"/>
          <w:sz w:val="24"/>
          <w:szCs w:val="24"/>
        </w:rPr>
        <w:t>[</w:t>
      </w:r>
      <w:r w:rsidR="006550B8" w:rsidRPr="005D31F3">
        <w:rPr>
          <w:rFonts w:ascii="Century Schoolbook" w:eastAsia="Times New Roman" w:hAnsi="Century Schoolbook" w:cs="Times New Roman"/>
          <w:b/>
          <w:spacing w:val="-5"/>
          <w:kern w:val="20"/>
          <w:sz w:val="24"/>
          <w:szCs w:val="24"/>
        </w:rPr>
        <w:t>g</w:t>
      </w:r>
      <w:r w:rsidR="00C41B9E" w:rsidRPr="005D31F3">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spacing w:val="-5"/>
          <w:kern w:val="20"/>
          <w:sz w:val="24"/>
          <w:szCs w:val="24"/>
        </w:rPr>
        <w:t xml:space="preserve">)  </w:t>
      </w:r>
      <w:bookmarkStart w:id="20" w:name="_Hlk129254000"/>
      <w:r w:rsidRPr="005D31F3">
        <w:rPr>
          <w:rFonts w:ascii="Century Schoolbook" w:eastAsia="Times New Roman" w:hAnsi="Century Schoolbook" w:cs="Times New Roman"/>
          <w:bCs/>
          <w:i/>
          <w:spacing w:val="-5"/>
          <w:kern w:val="20"/>
          <w:sz w:val="24"/>
          <w:szCs w:val="24"/>
        </w:rPr>
        <w:t>Procedures in the event of</w:t>
      </w:r>
      <w:r w:rsidR="00892D4E" w:rsidRPr="005D31F3">
        <w:rPr>
          <w:rFonts w:ascii="Century Schoolbook" w:eastAsia="Times New Roman" w:hAnsi="Century Schoolbook" w:cs="Times New Roman"/>
          <w:b/>
          <w:i/>
          <w:spacing w:val="-5"/>
          <w:kern w:val="20"/>
          <w:sz w:val="24"/>
          <w:szCs w:val="24"/>
        </w:rPr>
        <w:t>[ damage,]</w:t>
      </w:r>
      <w:r w:rsidRPr="005D31F3">
        <w:rPr>
          <w:rFonts w:ascii="Century Schoolbook" w:eastAsia="Times New Roman" w:hAnsi="Century Schoolbook" w:cs="Times New Roman"/>
          <w:b/>
          <w:i/>
          <w:spacing w:val="-5"/>
          <w:kern w:val="20"/>
          <w:sz w:val="24"/>
          <w:szCs w:val="24"/>
        </w:rPr>
        <w:t xml:space="preserve"> </w:t>
      </w:r>
      <w:r w:rsidRPr="005D31F3">
        <w:rPr>
          <w:rFonts w:ascii="Century Schoolbook" w:eastAsia="Times New Roman" w:hAnsi="Century Schoolbook" w:cs="Times New Roman"/>
          <w:bCs/>
          <w:i/>
          <w:spacing w:val="-5"/>
          <w:kern w:val="20"/>
          <w:sz w:val="24"/>
          <w:szCs w:val="24"/>
        </w:rPr>
        <w:t>loss</w:t>
      </w:r>
      <w:r w:rsidR="00892D4E" w:rsidRPr="005D31F3">
        <w:rPr>
          <w:rFonts w:ascii="Century Schoolbook" w:eastAsia="Times New Roman" w:hAnsi="Century Schoolbook" w:cs="Times New Roman"/>
          <w:b/>
          <w:i/>
          <w:spacing w:val="-5"/>
          <w:kern w:val="20"/>
          <w:sz w:val="24"/>
          <w:szCs w:val="24"/>
        </w:rPr>
        <w:t>[, or destruction]</w:t>
      </w:r>
      <w:r w:rsidRPr="005D31F3">
        <w:rPr>
          <w:rFonts w:ascii="Century Schoolbook" w:eastAsia="Times New Roman" w:hAnsi="Century Schoolbook" w:cs="Times New Roman"/>
          <w:b/>
          <w:i/>
          <w:spacing w:val="-5"/>
          <w:kern w:val="20"/>
          <w:sz w:val="24"/>
          <w:szCs w:val="24"/>
        </w:rPr>
        <w:t>.</w:t>
      </w:r>
    </w:p>
    <w:p w14:paraId="0A65B8A1" w14:textId="77777777" w:rsidR="007A6A2C" w:rsidRPr="005D31F3" w:rsidRDefault="007A6A2C"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5F3F7DF" w14:textId="69F17652" w:rsidR="00097586" w:rsidRPr="005D31F3" w:rsidRDefault="00F72E92"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r>
      <w:r w:rsidR="00097586" w:rsidRPr="005D31F3">
        <w:rPr>
          <w:rFonts w:ascii="Century Schoolbook" w:eastAsia="Times New Roman" w:hAnsi="Century Schoolbook" w:cs="Times New Roman"/>
          <w:spacing w:val="-5"/>
          <w:kern w:val="20"/>
          <w:sz w:val="24"/>
          <w:szCs w:val="24"/>
        </w:rPr>
        <w:t>(1)</w:t>
      </w:r>
      <w:r w:rsidR="00A711AE" w:rsidRPr="005D31F3">
        <w:rPr>
          <w:rFonts w:ascii="Century Schoolbook" w:eastAsia="Times New Roman" w:hAnsi="Century Schoolbook" w:cs="Times New Roman"/>
          <w:spacing w:val="-5"/>
          <w:kern w:val="20"/>
          <w:sz w:val="24"/>
          <w:szCs w:val="24"/>
        </w:rPr>
        <w:t xml:space="preserve">  </w:t>
      </w:r>
      <w:r w:rsidR="00097586" w:rsidRPr="005D31F3">
        <w:rPr>
          <w:rFonts w:ascii="Century Schoolbook" w:eastAsia="Times New Roman" w:hAnsi="Century Schoolbook" w:cs="Times New Roman"/>
          <w:spacing w:val="-5"/>
          <w:kern w:val="20"/>
          <w:sz w:val="24"/>
          <w:szCs w:val="24"/>
        </w:rPr>
        <w:t>In the event of damage, loss, or destruction of</w:t>
      </w:r>
      <w:r w:rsidR="00C41B9E" w:rsidRPr="005D31F3">
        <w:rPr>
          <w:rFonts w:ascii="Century Schoolbook" w:eastAsia="Times New Roman" w:hAnsi="Century Schoolbook" w:cs="Times New Roman"/>
          <w:spacing w:val="-5"/>
          <w:kern w:val="20"/>
          <w:sz w:val="24"/>
          <w:szCs w:val="24"/>
        </w:rPr>
        <w:t xml:space="preserve"> </w:t>
      </w:r>
      <w:r w:rsidR="00C41B9E" w:rsidRPr="005D31F3">
        <w:rPr>
          <w:rFonts w:ascii="Century Schoolbook" w:eastAsia="Times New Roman" w:hAnsi="Century Schoolbook" w:cs="Times New Roman"/>
          <w:b/>
          <w:spacing w:val="-5"/>
          <w:kern w:val="20"/>
          <w:sz w:val="24"/>
          <w:szCs w:val="24"/>
        </w:rPr>
        <w:t>[covered]</w:t>
      </w:r>
      <w:r w:rsidR="00097586" w:rsidRPr="005D31F3">
        <w:rPr>
          <w:rFonts w:ascii="Century Schoolbook" w:eastAsia="Times New Roman" w:hAnsi="Century Schoolbook" w:cs="Times New Roman"/>
          <w:spacing w:val="-5"/>
          <w:kern w:val="20"/>
          <w:sz w:val="24"/>
          <w:szCs w:val="24"/>
        </w:rPr>
        <w:t xml:space="preserve"> aircraft</w:t>
      </w:r>
      <w:r w:rsidR="00097586" w:rsidRPr="005D31F3">
        <w:rPr>
          <w:rFonts w:ascii="Century Schoolbook" w:eastAsia="Times New Roman" w:hAnsi="Century Schoolbook" w:cs="Times New Roman"/>
          <w:strike/>
          <w:spacing w:val="-5"/>
          <w:kern w:val="20"/>
          <w:sz w:val="24"/>
          <w:szCs w:val="24"/>
        </w:rPr>
        <w:t xml:space="preserve"> in the open, during operation, or in flight</w:t>
      </w:r>
      <w:r w:rsidR="00097586" w:rsidRPr="005D31F3">
        <w:rPr>
          <w:rFonts w:ascii="Century Schoolbook" w:eastAsia="Times New Roman" w:hAnsi="Century Schoolbook" w:cs="Times New Roman"/>
          <w:spacing w:val="-5"/>
          <w:kern w:val="20"/>
          <w:sz w:val="24"/>
          <w:szCs w:val="24"/>
        </w:rPr>
        <w:t>, the Contractor shall take all reasonable steps to protect the aircraft from further damage, to separate damaged and undamaged aircraft</w:t>
      </w:r>
      <w:r w:rsidR="00CB048C" w:rsidRPr="00810A8E">
        <w:rPr>
          <w:rFonts w:ascii="Century Schoolbook" w:eastAsia="Times New Roman" w:hAnsi="Century Schoolbook" w:cs="Times New Roman"/>
          <w:bCs/>
          <w:spacing w:val="-5"/>
          <w:kern w:val="20"/>
          <w:sz w:val="24"/>
          <w:szCs w:val="24"/>
        </w:rPr>
        <w:t>,</w:t>
      </w:r>
      <w:r w:rsidR="00892D4E" w:rsidRPr="005D31F3">
        <w:rPr>
          <w:rFonts w:ascii="Century Schoolbook" w:eastAsia="Times New Roman" w:hAnsi="Century Schoolbook" w:cs="Times New Roman"/>
          <w:spacing w:val="-5"/>
          <w:kern w:val="20"/>
          <w:sz w:val="24"/>
          <w:szCs w:val="24"/>
        </w:rPr>
        <w:t xml:space="preserve"> </w:t>
      </w:r>
      <w:r w:rsidR="00097586" w:rsidRPr="005D31F3">
        <w:rPr>
          <w:rFonts w:ascii="Century Schoolbook" w:eastAsia="Times New Roman" w:hAnsi="Century Schoolbook" w:cs="Times New Roman"/>
          <w:spacing w:val="-5"/>
          <w:kern w:val="20"/>
          <w:sz w:val="24"/>
          <w:szCs w:val="24"/>
        </w:rPr>
        <w:t xml:space="preserve">and to put all aircraft in the best possible order. </w:t>
      </w:r>
      <w:r w:rsidR="00F32FFE" w:rsidRPr="005D31F3">
        <w:rPr>
          <w:rFonts w:ascii="Century Schoolbook" w:eastAsia="Times New Roman" w:hAnsi="Century Schoolbook" w:cs="Times New Roman"/>
          <w:spacing w:val="-5"/>
          <w:kern w:val="20"/>
          <w:sz w:val="24"/>
          <w:szCs w:val="24"/>
        </w:rPr>
        <w:t xml:space="preserve"> </w:t>
      </w:r>
      <w:r w:rsidR="00097586" w:rsidRPr="005D31F3">
        <w:rPr>
          <w:rFonts w:ascii="Century Schoolbook" w:eastAsia="Times New Roman" w:hAnsi="Century Schoolbook" w:cs="Times New Roman"/>
          <w:spacing w:val="-5"/>
          <w:kern w:val="20"/>
          <w:sz w:val="24"/>
          <w:szCs w:val="24"/>
        </w:rPr>
        <w:t>Except in cases covered by paragraph (</w:t>
      </w:r>
      <w:r w:rsidR="00097586" w:rsidRPr="005D31F3">
        <w:rPr>
          <w:rFonts w:ascii="Century Schoolbook" w:eastAsia="Times New Roman" w:hAnsi="Century Schoolbook" w:cs="Times New Roman"/>
          <w:strike/>
          <w:spacing w:val="-5"/>
          <w:kern w:val="20"/>
          <w:sz w:val="24"/>
          <w:szCs w:val="24"/>
        </w:rPr>
        <w:t>f</w:t>
      </w:r>
      <w:r w:rsidR="006B49A8" w:rsidRPr="005D31F3">
        <w:rPr>
          <w:rFonts w:ascii="Century Schoolbook" w:eastAsia="Times New Roman" w:hAnsi="Century Schoolbook" w:cs="Times New Roman"/>
          <w:b/>
          <w:spacing w:val="-5"/>
          <w:kern w:val="20"/>
          <w:sz w:val="24"/>
          <w:szCs w:val="24"/>
        </w:rPr>
        <w:t>[</w:t>
      </w:r>
      <w:r w:rsidR="006550B8" w:rsidRPr="005D31F3">
        <w:rPr>
          <w:rFonts w:ascii="Century Schoolbook" w:eastAsia="Times New Roman" w:hAnsi="Century Schoolbook" w:cs="Times New Roman"/>
          <w:b/>
          <w:spacing w:val="-5"/>
          <w:kern w:val="20"/>
          <w:sz w:val="24"/>
          <w:szCs w:val="24"/>
        </w:rPr>
        <w:t>h</w:t>
      </w:r>
      <w:r w:rsidR="006B49A8" w:rsidRPr="005D31F3">
        <w:rPr>
          <w:rFonts w:ascii="Century Schoolbook" w:eastAsia="Times New Roman" w:hAnsi="Century Schoolbook" w:cs="Times New Roman"/>
          <w:b/>
          <w:spacing w:val="-5"/>
          <w:kern w:val="20"/>
          <w:sz w:val="24"/>
          <w:szCs w:val="24"/>
        </w:rPr>
        <w:t>]</w:t>
      </w:r>
      <w:r w:rsidR="00097586" w:rsidRPr="005D31F3">
        <w:rPr>
          <w:rFonts w:ascii="Century Schoolbook" w:eastAsia="Times New Roman" w:hAnsi="Century Schoolbook" w:cs="Times New Roman"/>
          <w:spacing w:val="-5"/>
          <w:kern w:val="20"/>
          <w:sz w:val="24"/>
          <w:szCs w:val="24"/>
        </w:rPr>
        <w:t>)(2) of this clause, the Contractor shall furnish to the Cont</w:t>
      </w:r>
      <w:r w:rsidR="00373DB9" w:rsidRPr="005D31F3">
        <w:rPr>
          <w:rFonts w:ascii="Century Schoolbook" w:eastAsia="Times New Roman" w:hAnsi="Century Schoolbook" w:cs="Times New Roman"/>
          <w:spacing w:val="-5"/>
          <w:kern w:val="20"/>
          <w:sz w:val="24"/>
          <w:szCs w:val="24"/>
        </w:rPr>
        <w:t>racting Officer a statement of—</w:t>
      </w:r>
    </w:p>
    <w:p w14:paraId="6B79034C"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C8059EC" w14:textId="4A94027A"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r>
      <w:r w:rsidR="00A36D16"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w:t>
      </w:r>
      <w:proofErr w:type="spellStart"/>
      <w:r w:rsidRPr="005D31F3">
        <w:rPr>
          <w:rFonts w:ascii="Century Schoolbook" w:eastAsia="Times New Roman" w:hAnsi="Century Schoolbook" w:cs="Times New Roman"/>
          <w:spacing w:val="-5"/>
          <w:kern w:val="20"/>
          <w:sz w:val="24"/>
          <w:szCs w:val="24"/>
        </w:rPr>
        <w:t>i</w:t>
      </w:r>
      <w:proofErr w:type="spellEnd"/>
      <w:r w:rsidRPr="005D31F3">
        <w:rPr>
          <w:rFonts w:ascii="Century Schoolbook" w:eastAsia="Times New Roman" w:hAnsi="Century Schoolbook" w:cs="Times New Roman"/>
          <w:spacing w:val="-5"/>
          <w:kern w:val="20"/>
          <w:sz w:val="24"/>
          <w:szCs w:val="24"/>
        </w:rPr>
        <w:t>)  The damaged, lost, or destroyed aircraft;</w:t>
      </w:r>
    </w:p>
    <w:p w14:paraId="03066803"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7D0F430" w14:textId="2B2FD8B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r>
      <w:r w:rsidR="00A36D16"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(ii)  The time and origin of the damage, loss, or destruction;</w:t>
      </w:r>
    </w:p>
    <w:p w14:paraId="163498A7"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AD10685" w14:textId="6599A883"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r>
      <w:r w:rsidR="00A36D16"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(iii)  All known interests in commingled property of which aircraft are a part; and</w:t>
      </w:r>
    </w:p>
    <w:p w14:paraId="3FF423F0"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4137F56" w14:textId="52E2A718"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r>
      <w:r w:rsidR="00A36D16"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(iv)  The insurance, if any, covering the interest in commingled property.</w:t>
      </w:r>
    </w:p>
    <w:p w14:paraId="4B08D537"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CE88A0E" w14:textId="4210F2FC"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trike/>
          <w:spacing w:val="-5"/>
          <w:kern w:val="20"/>
          <w:sz w:val="24"/>
          <w:szCs w:val="24"/>
        </w:rPr>
        <w:t>(2)  The Contracting Officer will make an equitable adjustment for expenditures made by the Contractor in performing the obligations under this paragraph</w:t>
      </w:r>
      <w:r w:rsidR="00CA6C13" w:rsidRPr="005D31F3">
        <w:rPr>
          <w:rFonts w:ascii="Century Schoolbook" w:eastAsia="Times New Roman" w:hAnsi="Century Schoolbook" w:cs="Times New Roman"/>
          <w:strike/>
          <w:spacing w:val="-5"/>
          <w:kern w:val="20"/>
          <w:sz w:val="24"/>
          <w:szCs w:val="24"/>
        </w:rPr>
        <w:t>.</w:t>
      </w:r>
      <w:bookmarkEnd w:id="20"/>
    </w:p>
    <w:p w14:paraId="70050437"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B7F969D" w14:textId="59815AE8" w:rsidR="00097586" w:rsidRPr="00295F80"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21" w:name="_Hlk129254126"/>
      <w:r w:rsidRPr="005D31F3">
        <w:rPr>
          <w:rFonts w:ascii="Century Schoolbook" w:eastAsia="Times New Roman" w:hAnsi="Century Schoolbook" w:cs="Times New Roman"/>
          <w:spacing w:val="-5"/>
          <w:kern w:val="20"/>
          <w:sz w:val="24"/>
          <w:szCs w:val="24"/>
        </w:rPr>
        <w:tab/>
      </w:r>
      <w:r w:rsidRPr="00295F80">
        <w:rPr>
          <w:rFonts w:ascii="Century Schoolbook" w:eastAsia="Times New Roman" w:hAnsi="Century Schoolbook" w:cs="Times New Roman"/>
          <w:strike/>
          <w:spacing w:val="-5"/>
          <w:kern w:val="20"/>
          <w:sz w:val="24"/>
          <w:szCs w:val="24"/>
        </w:rPr>
        <w:t>(j)</w:t>
      </w:r>
      <w:r w:rsidR="006B49A8" w:rsidRPr="00295F80">
        <w:rPr>
          <w:rFonts w:ascii="Century Schoolbook" w:eastAsia="Times New Roman" w:hAnsi="Century Schoolbook" w:cs="Times New Roman"/>
          <w:b/>
          <w:spacing w:val="-5"/>
          <w:kern w:val="20"/>
          <w:sz w:val="24"/>
          <w:szCs w:val="24"/>
        </w:rPr>
        <w:t>[</w:t>
      </w:r>
      <w:r w:rsidR="00A36D16" w:rsidRPr="00295F80">
        <w:rPr>
          <w:rFonts w:ascii="Century Schoolbook" w:eastAsia="Times New Roman" w:hAnsi="Century Schoolbook" w:cs="Times New Roman"/>
          <w:b/>
          <w:spacing w:val="-5"/>
          <w:kern w:val="20"/>
          <w:sz w:val="24"/>
          <w:szCs w:val="24"/>
        </w:rPr>
        <w:t>(</w:t>
      </w:r>
      <w:r w:rsidR="0041005E" w:rsidRPr="00295F80">
        <w:rPr>
          <w:rFonts w:ascii="Century Schoolbook" w:eastAsia="Times New Roman" w:hAnsi="Century Schoolbook" w:cs="Times New Roman"/>
          <w:b/>
          <w:spacing w:val="-5"/>
          <w:kern w:val="20"/>
          <w:sz w:val="24"/>
          <w:szCs w:val="24"/>
        </w:rPr>
        <w:t>2</w:t>
      </w:r>
      <w:r w:rsidR="00A36D16" w:rsidRPr="00295F80">
        <w:rPr>
          <w:rFonts w:ascii="Century Schoolbook" w:eastAsia="Times New Roman" w:hAnsi="Century Schoolbook" w:cs="Times New Roman"/>
          <w:b/>
          <w:spacing w:val="-5"/>
          <w:kern w:val="20"/>
          <w:sz w:val="24"/>
          <w:szCs w:val="24"/>
        </w:rPr>
        <w:t>)</w:t>
      </w:r>
      <w:r w:rsidR="006B49A8" w:rsidRPr="00295F80">
        <w:rPr>
          <w:rFonts w:ascii="Century Schoolbook" w:eastAsia="Times New Roman" w:hAnsi="Century Schoolbook" w:cs="Times New Roman"/>
          <w:b/>
          <w:spacing w:val="-5"/>
          <w:kern w:val="20"/>
          <w:sz w:val="24"/>
          <w:szCs w:val="24"/>
        </w:rPr>
        <w:t xml:space="preserve">] </w:t>
      </w:r>
      <w:r w:rsidR="00A711AE" w:rsidRPr="00295F80">
        <w:rPr>
          <w:rFonts w:ascii="Century Schoolbook" w:eastAsia="Times New Roman" w:hAnsi="Century Schoolbook" w:cs="Times New Roman"/>
          <w:b/>
          <w:spacing w:val="-5"/>
          <w:kern w:val="20"/>
          <w:sz w:val="24"/>
          <w:szCs w:val="24"/>
        </w:rPr>
        <w:t xml:space="preserve"> </w:t>
      </w:r>
      <w:r w:rsidRPr="00295F80">
        <w:rPr>
          <w:rFonts w:ascii="Century Schoolbook" w:eastAsia="Times New Roman" w:hAnsi="Century Schoolbook" w:cs="Times New Roman"/>
          <w:bCs/>
          <w:i/>
          <w:strike/>
          <w:spacing w:val="-5"/>
          <w:kern w:val="20"/>
          <w:sz w:val="24"/>
          <w:szCs w:val="24"/>
        </w:rPr>
        <w:t>Loss prior to delivery.</w:t>
      </w:r>
      <w:r w:rsidRPr="00295F80">
        <w:rPr>
          <w:rFonts w:ascii="Century Schoolbook" w:eastAsia="Times New Roman" w:hAnsi="Century Schoolbook" w:cs="Times New Roman"/>
          <w:strike/>
          <w:spacing w:val="-5"/>
          <w:kern w:val="20"/>
          <w:sz w:val="24"/>
          <w:szCs w:val="24"/>
        </w:rPr>
        <w:t xml:space="preserve"> (1) If prior to delivery and acceptance by the Government, aircraft is damaged, lost, or destroyed and the Government assumed the risk, the Government shall either— </w:t>
      </w:r>
      <w:r w:rsidR="00A36D16" w:rsidRPr="00295F80">
        <w:rPr>
          <w:rFonts w:ascii="Century Schoolbook" w:eastAsia="Times New Roman" w:hAnsi="Century Schoolbook" w:cs="Times New Roman"/>
          <w:b/>
          <w:spacing w:val="-5"/>
          <w:kern w:val="20"/>
          <w:sz w:val="24"/>
          <w:szCs w:val="24"/>
        </w:rPr>
        <w:t>[</w:t>
      </w:r>
      <w:r w:rsidR="007E2C33" w:rsidRPr="00295F80">
        <w:rPr>
          <w:rFonts w:ascii="Century Schoolbook" w:eastAsia="Times New Roman" w:hAnsi="Century Schoolbook" w:cs="Times New Roman"/>
          <w:b/>
          <w:spacing w:val="-5"/>
          <w:kern w:val="20"/>
          <w:sz w:val="24"/>
          <w:szCs w:val="24"/>
        </w:rPr>
        <w:t>If a new production aircraft is damaged, lost</w:t>
      </w:r>
      <w:r w:rsidR="00FF4A7B" w:rsidRPr="00295F80">
        <w:rPr>
          <w:rFonts w:ascii="Century Schoolbook" w:eastAsia="Times New Roman" w:hAnsi="Century Schoolbook" w:cs="Times New Roman"/>
          <w:b/>
          <w:spacing w:val="-5"/>
          <w:kern w:val="20"/>
          <w:sz w:val="24"/>
          <w:szCs w:val="24"/>
        </w:rPr>
        <w:t>,</w:t>
      </w:r>
      <w:r w:rsidR="007E2C33" w:rsidRPr="00295F80">
        <w:rPr>
          <w:rFonts w:ascii="Century Schoolbook" w:eastAsia="Times New Roman" w:hAnsi="Century Schoolbook" w:cs="Times New Roman"/>
          <w:b/>
          <w:spacing w:val="-5"/>
          <w:kern w:val="20"/>
          <w:sz w:val="24"/>
          <w:szCs w:val="24"/>
        </w:rPr>
        <w:t xml:space="preserve"> or destroyed before it has become a </w:t>
      </w:r>
      <w:r w:rsidR="00A36D16" w:rsidRPr="00295F80">
        <w:rPr>
          <w:rFonts w:ascii="Century Schoolbook" w:eastAsia="Times New Roman" w:hAnsi="Century Schoolbook" w:cs="Times New Roman"/>
          <w:b/>
          <w:spacing w:val="-5"/>
          <w:kern w:val="20"/>
          <w:sz w:val="24"/>
          <w:szCs w:val="24"/>
        </w:rPr>
        <w:t>covered</w:t>
      </w:r>
      <w:r w:rsidR="00763967" w:rsidRPr="00295F80">
        <w:rPr>
          <w:rFonts w:ascii="Century Schoolbook" w:eastAsia="Times New Roman" w:hAnsi="Century Schoolbook" w:cs="Times New Roman"/>
          <w:b/>
          <w:spacing w:val="-5"/>
          <w:kern w:val="20"/>
          <w:sz w:val="24"/>
          <w:szCs w:val="24"/>
        </w:rPr>
        <w:t xml:space="preserve"> aircraft</w:t>
      </w:r>
      <w:r w:rsidR="00A36D16" w:rsidRPr="00295F80">
        <w:rPr>
          <w:rFonts w:ascii="Century Schoolbook" w:eastAsia="Times New Roman" w:hAnsi="Century Schoolbook" w:cs="Times New Roman"/>
          <w:b/>
          <w:spacing w:val="-5"/>
          <w:kern w:val="20"/>
          <w:sz w:val="24"/>
          <w:szCs w:val="24"/>
        </w:rPr>
        <w:t>, the Government bears no responsibility for risk of loss.</w:t>
      </w:r>
    </w:p>
    <w:p w14:paraId="38C1B66A" w14:textId="77777777" w:rsidR="00A36D16" w:rsidRPr="00295F80" w:rsidRDefault="00A36D1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A7FCEE1" w14:textId="1C0E583D" w:rsidR="00A36D16" w:rsidRPr="00295F80" w:rsidRDefault="00A36D16"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295F80">
        <w:rPr>
          <w:rFonts w:ascii="Century Schoolbook" w:eastAsia="Times New Roman" w:hAnsi="Century Schoolbook" w:cs="Times New Roman"/>
          <w:b/>
          <w:spacing w:val="-5"/>
          <w:kern w:val="20"/>
          <w:sz w:val="24"/>
          <w:szCs w:val="24"/>
        </w:rPr>
        <w:tab/>
      </w:r>
      <w:r w:rsidRPr="00295F80">
        <w:rPr>
          <w:rFonts w:ascii="Century Schoolbook" w:eastAsia="Times New Roman" w:hAnsi="Century Schoolbook" w:cs="Times New Roman"/>
          <w:b/>
          <w:spacing w:val="-5"/>
          <w:kern w:val="20"/>
          <w:sz w:val="24"/>
          <w:szCs w:val="24"/>
        </w:rPr>
        <w:tab/>
        <w:t>(</w:t>
      </w:r>
      <w:r w:rsidR="0041005E" w:rsidRPr="00295F80">
        <w:rPr>
          <w:rFonts w:ascii="Century Schoolbook" w:eastAsia="Times New Roman" w:hAnsi="Century Schoolbook" w:cs="Times New Roman"/>
          <w:b/>
          <w:spacing w:val="-5"/>
          <w:kern w:val="20"/>
          <w:sz w:val="24"/>
          <w:szCs w:val="24"/>
        </w:rPr>
        <w:t>3</w:t>
      </w:r>
      <w:r w:rsidRPr="00295F80">
        <w:rPr>
          <w:rFonts w:ascii="Century Schoolbook" w:eastAsia="Times New Roman" w:hAnsi="Century Schoolbook" w:cs="Times New Roman"/>
          <w:b/>
          <w:spacing w:val="-5"/>
          <w:kern w:val="20"/>
          <w:sz w:val="24"/>
          <w:szCs w:val="24"/>
        </w:rPr>
        <w:t xml:space="preserve">) </w:t>
      </w:r>
      <w:r w:rsidR="00A711AE" w:rsidRPr="00295F80">
        <w:rPr>
          <w:rFonts w:ascii="Century Schoolbook" w:eastAsia="Times New Roman" w:hAnsi="Century Schoolbook" w:cs="Times New Roman"/>
          <w:b/>
          <w:spacing w:val="-5"/>
          <w:kern w:val="20"/>
          <w:sz w:val="24"/>
          <w:szCs w:val="24"/>
        </w:rPr>
        <w:t xml:space="preserve"> </w:t>
      </w:r>
      <w:r w:rsidRPr="00295F80">
        <w:rPr>
          <w:rFonts w:ascii="Century Schoolbook" w:hAnsi="Century Schoolbook" w:cs="Times New Roman"/>
          <w:b/>
          <w:sz w:val="24"/>
          <w:szCs w:val="24"/>
        </w:rPr>
        <w:t xml:space="preserve">If a new production aircraft is damaged, lost, or destroyed </w:t>
      </w:r>
      <w:r w:rsidR="007E2C33" w:rsidRPr="00295F80">
        <w:rPr>
          <w:rFonts w:ascii="Century Schoolbook" w:hAnsi="Century Schoolbook" w:cs="Times New Roman"/>
          <w:b/>
          <w:sz w:val="24"/>
          <w:szCs w:val="24"/>
        </w:rPr>
        <w:t xml:space="preserve">after it has become a </w:t>
      </w:r>
      <w:r w:rsidRPr="00295F80">
        <w:rPr>
          <w:rFonts w:ascii="Century Schoolbook" w:hAnsi="Century Schoolbook" w:cs="Times New Roman"/>
          <w:b/>
          <w:sz w:val="24"/>
          <w:szCs w:val="24"/>
        </w:rPr>
        <w:t>covered</w:t>
      </w:r>
      <w:r w:rsidR="00763967" w:rsidRPr="00295F80">
        <w:rPr>
          <w:rFonts w:ascii="Century Schoolbook" w:hAnsi="Century Schoolbook" w:cs="Times New Roman"/>
          <w:b/>
          <w:sz w:val="24"/>
          <w:szCs w:val="24"/>
        </w:rPr>
        <w:t xml:space="preserve"> aircraft</w:t>
      </w:r>
      <w:r w:rsidRPr="00295F80">
        <w:rPr>
          <w:rFonts w:ascii="Century Schoolbook" w:hAnsi="Century Schoolbook" w:cs="Times New Roman"/>
          <w:b/>
          <w:sz w:val="24"/>
          <w:szCs w:val="24"/>
        </w:rPr>
        <w:t xml:space="preserve">, </w:t>
      </w:r>
      <w:r w:rsidR="00AC65D3" w:rsidRPr="00295F80">
        <w:rPr>
          <w:rFonts w:ascii="Century Schoolbook" w:hAnsi="Century Schoolbook" w:cs="Times New Roman"/>
          <w:b/>
          <w:sz w:val="24"/>
          <w:szCs w:val="24"/>
        </w:rPr>
        <w:t xml:space="preserve">the Contractor shall take action in accordance with the </w:t>
      </w:r>
      <w:r w:rsidRPr="00295F80">
        <w:rPr>
          <w:rFonts w:ascii="Century Schoolbook" w:hAnsi="Century Schoolbook" w:cs="Times New Roman"/>
          <w:b/>
          <w:sz w:val="24"/>
          <w:szCs w:val="24"/>
        </w:rPr>
        <w:t>Contracting Officer</w:t>
      </w:r>
      <w:r w:rsidR="00AC65D3" w:rsidRPr="00295F80">
        <w:rPr>
          <w:rFonts w:ascii="Century Schoolbook" w:hAnsi="Century Schoolbook" w:cs="Times New Roman"/>
          <w:b/>
          <w:sz w:val="24"/>
          <w:szCs w:val="24"/>
        </w:rPr>
        <w:t>’s written d</w:t>
      </w:r>
      <w:r w:rsidR="00941C79" w:rsidRPr="00295F80">
        <w:rPr>
          <w:rFonts w:ascii="Century Schoolbook" w:hAnsi="Century Schoolbook" w:cs="Times New Roman"/>
          <w:b/>
          <w:sz w:val="24"/>
          <w:szCs w:val="24"/>
        </w:rPr>
        <w:t>irection</w:t>
      </w:r>
      <w:r w:rsidR="00AC65D3" w:rsidRPr="00295F80">
        <w:rPr>
          <w:rFonts w:ascii="Century Schoolbook" w:hAnsi="Century Schoolbook" w:cs="Times New Roman"/>
          <w:b/>
          <w:sz w:val="24"/>
          <w:szCs w:val="24"/>
        </w:rPr>
        <w:t xml:space="preserve"> </w:t>
      </w:r>
      <w:r w:rsidRPr="00295F80">
        <w:rPr>
          <w:rFonts w:ascii="Century Schoolbook" w:hAnsi="Century Schoolbook" w:cs="Times New Roman"/>
          <w:b/>
          <w:sz w:val="24"/>
          <w:szCs w:val="24"/>
        </w:rPr>
        <w:t>that the aircraft</w:t>
      </w:r>
      <w:r w:rsidR="00AC65D3" w:rsidRPr="00295F80">
        <w:rPr>
          <w:rFonts w:ascii="Century Schoolbook" w:hAnsi="Century Schoolbook" w:cs="Times New Roman"/>
          <w:b/>
          <w:sz w:val="24"/>
          <w:szCs w:val="24"/>
        </w:rPr>
        <w:t xml:space="preserve"> shall</w:t>
      </w:r>
      <w:r w:rsidR="00E84CF1" w:rsidRPr="00295F80">
        <w:rPr>
          <w:rFonts w:ascii="Century Schoolbook" w:hAnsi="Century Schoolbook" w:cs="Times New Roman"/>
          <w:b/>
          <w:sz w:val="24"/>
          <w:szCs w:val="24"/>
        </w:rPr>
        <w:t xml:space="preserve"> be</w:t>
      </w:r>
      <w:r w:rsidR="00FF4A7B" w:rsidRPr="00295F80">
        <w:rPr>
          <w:rFonts w:ascii="Century Schoolbook" w:hAnsi="Century Schoolbook" w:cs="Times New Roman"/>
          <w:b/>
          <w:sz w:val="24"/>
          <w:szCs w:val="24"/>
        </w:rPr>
        <w:t>—</w:t>
      </w:r>
    </w:p>
    <w:p w14:paraId="14308DCB" w14:textId="77777777" w:rsidR="00A36D16" w:rsidRPr="00295F80" w:rsidRDefault="00A36D16"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p>
    <w:p w14:paraId="00FF64E5" w14:textId="6D5BD45B" w:rsidR="007A6A2C" w:rsidRPr="00295F80" w:rsidRDefault="007A6A2C"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295F80">
        <w:rPr>
          <w:rFonts w:ascii="Century Schoolbook" w:hAnsi="Century Schoolbook" w:cs="Times New Roman"/>
          <w:b/>
          <w:sz w:val="24"/>
          <w:szCs w:val="24"/>
        </w:rPr>
        <w:tab/>
      </w:r>
      <w:r w:rsidRPr="00295F80">
        <w:rPr>
          <w:rFonts w:ascii="Century Schoolbook" w:hAnsi="Century Schoolbook" w:cs="Times New Roman"/>
          <w:b/>
          <w:sz w:val="24"/>
          <w:szCs w:val="24"/>
        </w:rPr>
        <w:tab/>
      </w:r>
      <w:r w:rsidRPr="00295F80">
        <w:rPr>
          <w:rFonts w:ascii="Century Schoolbook" w:hAnsi="Century Schoolbook" w:cs="Times New Roman"/>
          <w:b/>
          <w:sz w:val="24"/>
          <w:szCs w:val="24"/>
        </w:rPr>
        <w:tab/>
      </w:r>
      <w:r w:rsidR="00A36D16" w:rsidRPr="00295F80">
        <w:rPr>
          <w:rFonts w:ascii="Century Schoolbook" w:hAnsi="Century Schoolbook" w:cs="Times New Roman"/>
          <w:b/>
          <w:sz w:val="24"/>
          <w:szCs w:val="24"/>
        </w:rPr>
        <w:t>(</w:t>
      </w:r>
      <w:proofErr w:type="spellStart"/>
      <w:r w:rsidR="00A36D16" w:rsidRPr="00295F80">
        <w:rPr>
          <w:rFonts w:ascii="Century Schoolbook" w:hAnsi="Century Schoolbook" w:cs="Times New Roman"/>
          <w:b/>
          <w:sz w:val="24"/>
          <w:szCs w:val="24"/>
        </w:rPr>
        <w:t>i</w:t>
      </w:r>
      <w:proofErr w:type="spellEnd"/>
      <w:r w:rsidR="00A36D16" w:rsidRPr="00295F80">
        <w:rPr>
          <w:rFonts w:ascii="Century Schoolbook" w:hAnsi="Century Schoolbook" w:cs="Times New Roman"/>
          <w:b/>
          <w:sz w:val="24"/>
          <w:szCs w:val="24"/>
        </w:rPr>
        <w:t xml:space="preserve">) </w:t>
      </w:r>
      <w:r w:rsidR="00A711AE" w:rsidRPr="00295F80">
        <w:rPr>
          <w:rFonts w:ascii="Century Schoolbook" w:hAnsi="Century Schoolbook" w:cs="Times New Roman"/>
          <w:b/>
          <w:sz w:val="24"/>
          <w:szCs w:val="24"/>
        </w:rPr>
        <w:t xml:space="preserve"> </w:t>
      </w:r>
      <w:r w:rsidR="00E84CF1" w:rsidRPr="00295F80">
        <w:rPr>
          <w:rFonts w:ascii="Century Schoolbook" w:hAnsi="Century Schoolbook" w:cs="Times New Roman"/>
          <w:b/>
          <w:sz w:val="24"/>
          <w:szCs w:val="24"/>
        </w:rPr>
        <w:t>R</w:t>
      </w:r>
      <w:r w:rsidR="00A36D16" w:rsidRPr="00295F80">
        <w:rPr>
          <w:rFonts w:ascii="Century Schoolbook" w:hAnsi="Century Schoolbook" w:cs="Times New Roman"/>
          <w:b/>
          <w:sz w:val="24"/>
          <w:szCs w:val="24"/>
        </w:rPr>
        <w:t>eplaced</w:t>
      </w:r>
      <w:r w:rsidR="00FF4A7B" w:rsidRPr="00295F80">
        <w:rPr>
          <w:rFonts w:ascii="Century Schoolbook" w:hAnsi="Century Schoolbook" w:cs="Times New Roman"/>
          <w:b/>
          <w:sz w:val="24"/>
          <w:szCs w:val="24"/>
        </w:rPr>
        <w:t>;</w:t>
      </w:r>
    </w:p>
    <w:p w14:paraId="61A342C1" w14:textId="1068011D" w:rsidR="007A6A2C" w:rsidRPr="00295F80" w:rsidRDefault="007A6A2C"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p>
    <w:p w14:paraId="488BC66E" w14:textId="76EE89BC" w:rsidR="007A6A2C" w:rsidRPr="00295F80" w:rsidRDefault="007A6A2C"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295F80">
        <w:rPr>
          <w:rFonts w:ascii="Century Schoolbook" w:hAnsi="Century Schoolbook" w:cs="Times New Roman"/>
          <w:b/>
          <w:sz w:val="24"/>
          <w:szCs w:val="24"/>
        </w:rPr>
        <w:tab/>
      </w:r>
      <w:r w:rsidRPr="00295F80">
        <w:rPr>
          <w:rFonts w:ascii="Century Schoolbook" w:hAnsi="Century Schoolbook" w:cs="Times New Roman"/>
          <w:b/>
          <w:sz w:val="24"/>
          <w:szCs w:val="24"/>
        </w:rPr>
        <w:tab/>
      </w:r>
      <w:r w:rsidRPr="00295F80">
        <w:rPr>
          <w:rFonts w:ascii="Century Schoolbook" w:hAnsi="Century Schoolbook" w:cs="Times New Roman"/>
          <w:b/>
          <w:sz w:val="24"/>
          <w:szCs w:val="24"/>
        </w:rPr>
        <w:tab/>
      </w:r>
      <w:r w:rsidR="00E84CF1" w:rsidRPr="00295F80">
        <w:rPr>
          <w:rFonts w:ascii="Century Schoolbook" w:hAnsi="Century Schoolbook" w:cs="Times New Roman"/>
          <w:b/>
          <w:sz w:val="24"/>
          <w:szCs w:val="24"/>
        </w:rPr>
        <w:t xml:space="preserve">(ii) </w:t>
      </w:r>
      <w:r w:rsidR="00A711AE" w:rsidRPr="00295F80">
        <w:rPr>
          <w:rFonts w:ascii="Century Schoolbook" w:hAnsi="Century Schoolbook" w:cs="Times New Roman"/>
          <w:b/>
          <w:sz w:val="24"/>
          <w:szCs w:val="24"/>
        </w:rPr>
        <w:t xml:space="preserve"> </w:t>
      </w:r>
      <w:r w:rsidR="00E84CF1" w:rsidRPr="00295F80">
        <w:rPr>
          <w:rFonts w:ascii="Century Schoolbook" w:hAnsi="Century Schoolbook" w:cs="Times New Roman"/>
          <w:b/>
          <w:sz w:val="24"/>
          <w:szCs w:val="24"/>
        </w:rPr>
        <w:t>R</w:t>
      </w:r>
      <w:r w:rsidR="00A36D16" w:rsidRPr="00295F80">
        <w:rPr>
          <w:rFonts w:ascii="Century Schoolbook" w:hAnsi="Century Schoolbook" w:cs="Times New Roman"/>
          <w:b/>
          <w:sz w:val="24"/>
          <w:szCs w:val="24"/>
        </w:rPr>
        <w:t>epaired to the condition immediately prior to the damage</w:t>
      </w:r>
      <w:r w:rsidR="00FF4A7B" w:rsidRPr="00295F80">
        <w:rPr>
          <w:rFonts w:ascii="Century Schoolbook" w:hAnsi="Century Schoolbook" w:cs="Times New Roman"/>
          <w:b/>
          <w:sz w:val="24"/>
          <w:szCs w:val="24"/>
        </w:rPr>
        <w:t>;</w:t>
      </w:r>
      <w:r w:rsidR="00A36D16" w:rsidRPr="00295F80">
        <w:rPr>
          <w:rFonts w:ascii="Century Schoolbook" w:hAnsi="Century Schoolbook" w:cs="Times New Roman"/>
          <w:b/>
          <w:sz w:val="24"/>
          <w:szCs w:val="24"/>
        </w:rPr>
        <w:t xml:space="preserve"> or</w:t>
      </w:r>
    </w:p>
    <w:p w14:paraId="66E603A2" w14:textId="77777777" w:rsidR="007A6A2C" w:rsidRPr="00295F80" w:rsidRDefault="007A6A2C"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p>
    <w:p w14:paraId="31CEF043" w14:textId="328C70C9" w:rsidR="007A6A2C" w:rsidRPr="00295F80" w:rsidRDefault="007A6A2C"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295F80">
        <w:rPr>
          <w:rFonts w:ascii="Century Schoolbook" w:hAnsi="Century Schoolbook" w:cs="Times New Roman"/>
          <w:b/>
          <w:sz w:val="24"/>
          <w:szCs w:val="24"/>
        </w:rPr>
        <w:tab/>
      </w:r>
      <w:r w:rsidRPr="00295F80">
        <w:rPr>
          <w:rFonts w:ascii="Century Schoolbook" w:hAnsi="Century Schoolbook" w:cs="Times New Roman"/>
          <w:b/>
          <w:sz w:val="24"/>
          <w:szCs w:val="24"/>
        </w:rPr>
        <w:tab/>
      </w:r>
      <w:r w:rsidRPr="00295F80">
        <w:rPr>
          <w:rFonts w:ascii="Century Schoolbook" w:hAnsi="Century Schoolbook" w:cs="Times New Roman"/>
          <w:b/>
          <w:sz w:val="24"/>
          <w:szCs w:val="24"/>
        </w:rPr>
        <w:tab/>
      </w:r>
      <w:r w:rsidR="00A36D16" w:rsidRPr="00295F80">
        <w:rPr>
          <w:rFonts w:ascii="Century Schoolbook" w:hAnsi="Century Schoolbook" w:cs="Times New Roman"/>
          <w:b/>
          <w:sz w:val="24"/>
          <w:szCs w:val="24"/>
        </w:rPr>
        <w:t xml:space="preserve">(iii) </w:t>
      </w:r>
      <w:r w:rsidR="00A711AE" w:rsidRPr="00295F80">
        <w:rPr>
          <w:rFonts w:ascii="Century Schoolbook" w:hAnsi="Century Schoolbook" w:cs="Times New Roman"/>
          <w:b/>
          <w:sz w:val="24"/>
          <w:szCs w:val="24"/>
        </w:rPr>
        <w:t xml:space="preserve"> </w:t>
      </w:r>
      <w:r w:rsidR="00E84CF1" w:rsidRPr="00295F80">
        <w:rPr>
          <w:rFonts w:ascii="Century Schoolbook" w:hAnsi="Century Schoolbook" w:cs="Times New Roman"/>
          <w:b/>
          <w:sz w:val="24"/>
          <w:szCs w:val="24"/>
        </w:rPr>
        <w:t>C</w:t>
      </w:r>
      <w:r w:rsidR="005B75BF" w:rsidRPr="00295F80">
        <w:rPr>
          <w:rFonts w:ascii="Century Schoolbook" w:hAnsi="Century Schoolbook" w:cs="Times New Roman"/>
          <w:b/>
          <w:sz w:val="24"/>
          <w:szCs w:val="24"/>
        </w:rPr>
        <w:t xml:space="preserve">onsidered </w:t>
      </w:r>
      <w:r w:rsidR="00A36D16" w:rsidRPr="00295F80">
        <w:rPr>
          <w:rFonts w:ascii="Century Schoolbook" w:hAnsi="Century Schoolbook" w:cs="Times New Roman"/>
          <w:b/>
          <w:sz w:val="24"/>
          <w:szCs w:val="24"/>
        </w:rPr>
        <w:t>beyond economic repair</w:t>
      </w:r>
      <w:r w:rsidR="00410876" w:rsidRPr="00295F80">
        <w:rPr>
          <w:rFonts w:ascii="Century Schoolbook" w:hAnsi="Century Schoolbook" w:cs="Times New Roman"/>
          <w:b/>
          <w:sz w:val="24"/>
          <w:szCs w:val="24"/>
        </w:rPr>
        <w:t xml:space="preserve">.  The </w:t>
      </w:r>
      <w:r w:rsidR="00A70ED7" w:rsidRPr="00295F80">
        <w:rPr>
          <w:rFonts w:ascii="Century Schoolbook" w:hAnsi="Century Schoolbook" w:cs="Times New Roman"/>
          <w:b/>
          <w:sz w:val="24"/>
          <w:szCs w:val="24"/>
        </w:rPr>
        <w:t>Contracting Officer will de</w:t>
      </w:r>
      <w:r w:rsidR="00941C79" w:rsidRPr="00295F80">
        <w:rPr>
          <w:rFonts w:ascii="Century Schoolbook" w:hAnsi="Century Schoolbook" w:cs="Times New Roman"/>
          <w:b/>
          <w:sz w:val="24"/>
          <w:szCs w:val="24"/>
        </w:rPr>
        <w:t>cide whether</w:t>
      </w:r>
      <w:r w:rsidR="00A70ED7" w:rsidRPr="00295F80">
        <w:rPr>
          <w:rFonts w:ascii="Century Schoolbook" w:hAnsi="Century Schoolbook" w:cs="Times New Roman"/>
          <w:b/>
          <w:sz w:val="24"/>
          <w:szCs w:val="24"/>
        </w:rPr>
        <w:t xml:space="preserve"> </w:t>
      </w:r>
      <w:r w:rsidR="005B75BF" w:rsidRPr="00295F80">
        <w:rPr>
          <w:rFonts w:ascii="Century Schoolbook" w:hAnsi="Century Schoolbook" w:cs="Times New Roman"/>
          <w:b/>
          <w:sz w:val="24"/>
          <w:szCs w:val="24"/>
        </w:rPr>
        <w:t>further action</w:t>
      </w:r>
      <w:r w:rsidR="00A70ED7" w:rsidRPr="00295F80">
        <w:rPr>
          <w:rFonts w:ascii="Century Schoolbook" w:hAnsi="Century Schoolbook" w:cs="Times New Roman"/>
          <w:b/>
          <w:sz w:val="24"/>
          <w:szCs w:val="24"/>
        </w:rPr>
        <w:t xml:space="preserve">s </w:t>
      </w:r>
      <w:r w:rsidR="00941C79" w:rsidRPr="00295F80">
        <w:rPr>
          <w:rFonts w:ascii="Century Schoolbook" w:hAnsi="Century Schoolbook" w:cs="Times New Roman"/>
          <w:b/>
          <w:sz w:val="24"/>
          <w:szCs w:val="24"/>
        </w:rPr>
        <w:t xml:space="preserve">are </w:t>
      </w:r>
      <w:r w:rsidR="00A70ED7" w:rsidRPr="00295F80">
        <w:rPr>
          <w:rFonts w:ascii="Century Schoolbook" w:hAnsi="Century Schoolbook" w:cs="Times New Roman"/>
          <w:b/>
          <w:sz w:val="24"/>
          <w:szCs w:val="24"/>
        </w:rPr>
        <w:t>required under the contract</w:t>
      </w:r>
      <w:r w:rsidR="00A36D16" w:rsidRPr="00295F80">
        <w:rPr>
          <w:rFonts w:ascii="Century Schoolbook" w:hAnsi="Century Schoolbook" w:cs="Times New Roman"/>
          <w:b/>
          <w:sz w:val="24"/>
          <w:szCs w:val="24"/>
        </w:rPr>
        <w:t>.</w:t>
      </w:r>
    </w:p>
    <w:p w14:paraId="7A7F5C23" w14:textId="77777777" w:rsidR="007A6A2C" w:rsidRPr="00295F80" w:rsidRDefault="007A6A2C"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p>
    <w:p w14:paraId="0040A975" w14:textId="4A533E81" w:rsidR="007A6A2C" w:rsidRPr="00295F80" w:rsidRDefault="007A6A2C"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295F80">
        <w:rPr>
          <w:rFonts w:ascii="Century Schoolbook" w:hAnsi="Century Schoolbook" w:cs="Times New Roman"/>
          <w:b/>
          <w:sz w:val="24"/>
          <w:szCs w:val="24"/>
        </w:rPr>
        <w:tab/>
      </w:r>
      <w:r w:rsidRPr="00295F80">
        <w:rPr>
          <w:rFonts w:ascii="Century Schoolbook" w:hAnsi="Century Schoolbook" w:cs="Times New Roman"/>
          <w:b/>
          <w:sz w:val="24"/>
          <w:szCs w:val="24"/>
        </w:rPr>
        <w:tab/>
      </w:r>
      <w:r w:rsidR="00A36D16" w:rsidRPr="00295F80">
        <w:rPr>
          <w:rFonts w:ascii="Century Schoolbook" w:hAnsi="Century Schoolbook" w:cs="Times New Roman"/>
          <w:b/>
          <w:sz w:val="24"/>
          <w:szCs w:val="24"/>
        </w:rPr>
        <w:t>(</w:t>
      </w:r>
      <w:r w:rsidR="0041005E" w:rsidRPr="00295F80">
        <w:rPr>
          <w:rFonts w:ascii="Century Schoolbook" w:hAnsi="Century Schoolbook" w:cs="Times New Roman"/>
          <w:b/>
          <w:sz w:val="24"/>
          <w:szCs w:val="24"/>
        </w:rPr>
        <w:t>4</w:t>
      </w:r>
      <w:r w:rsidR="00A36D16" w:rsidRPr="00295F80">
        <w:rPr>
          <w:rFonts w:ascii="Century Schoolbook" w:hAnsi="Century Schoolbook" w:cs="Times New Roman"/>
          <w:b/>
          <w:sz w:val="24"/>
          <w:szCs w:val="24"/>
        </w:rPr>
        <w:t xml:space="preserve">) </w:t>
      </w:r>
      <w:r w:rsidR="00540737" w:rsidRPr="00295F80">
        <w:rPr>
          <w:rFonts w:ascii="Century Schoolbook" w:hAnsi="Century Schoolbook" w:cs="Times New Roman"/>
          <w:b/>
          <w:sz w:val="24"/>
          <w:szCs w:val="24"/>
        </w:rPr>
        <w:t xml:space="preserve"> </w:t>
      </w:r>
      <w:r w:rsidR="00452ED6" w:rsidRPr="00295F80">
        <w:rPr>
          <w:rFonts w:ascii="Century Schoolbook" w:hAnsi="Century Schoolbook" w:cs="Times New Roman"/>
          <w:b/>
          <w:sz w:val="24"/>
          <w:szCs w:val="24"/>
        </w:rPr>
        <w:t xml:space="preserve">If a </w:t>
      </w:r>
      <w:r w:rsidR="001261E6" w:rsidRPr="00295F80">
        <w:rPr>
          <w:rFonts w:ascii="Century Schoolbook" w:hAnsi="Century Schoolbook" w:cs="Times New Roman"/>
          <w:b/>
          <w:sz w:val="24"/>
          <w:szCs w:val="24"/>
        </w:rPr>
        <w:t xml:space="preserve">covered aircraft that has been furnished by the </w:t>
      </w:r>
      <w:r w:rsidR="00452ED6" w:rsidRPr="00295F80">
        <w:rPr>
          <w:rFonts w:ascii="Century Schoolbook" w:hAnsi="Century Schoolbook" w:cs="Times New Roman"/>
          <w:b/>
          <w:sz w:val="24"/>
          <w:szCs w:val="24"/>
        </w:rPr>
        <w:t>Government</w:t>
      </w:r>
      <w:r w:rsidR="001261E6" w:rsidRPr="00295F80">
        <w:rPr>
          <w:rFonts w:ascii="Century Schoolbook" w:hAnsi="Century Schoolbook" w:cs="Times New Roman"/>
          <w:b/>
          <w:sz w:val="24"/>
          <w:szCs w:val="24"/>
        </w:rPr>
        <w:t xml:space="preserve"> to the </w:t>
      </w:r>
      <w:r w:rsidR="000C2D1A" w:rsidRPr="00295F80">
        <w:rPr>
          <w:rFonts w:ascii="Century Schoolbook" w:hAnsi="Century Schoolbook" w:cs="Times New Roman"/>
          <w:b/>
          <w:sz w:val="24"/>
          <w:szCs w:val="24"/>
        </w:rPr>
        <w:t>C</w:t>
      </w:r>
      <w:r w:rsidR="001261E6" w:rsidRPr="00295F80">
        <w:rPr>
          <w:rFonts w:ascii="Century Schoolbook" w:hAnsi="Century Schoolbook" w:cs="Times New Roman"/>
          <w:b/>
          <w:sz w:val="24"/>
          <w:szCs w:val="24"/>
        </w:rPr>
        <w:t>ontractor</w:t>
      </w:r>
      <w:r w:rsidR="0004305F" w:rsidRPr="00295F80">
        <w:rPr>
          <w:rFonts w:ascii="Century Schoolbook" w:hAnsi="Century Schoolbook" w:cs="Times New Roman"/>
          <w:b/>
          <w:sz w:val="24"/>
          <w:szCs w:val="24"/>
        </w:rPr>
        <w:t xml:space="preserve"> is damaged,</w:t>
      </w:r>
      <w:r w:rsidR="00452ED6" w:rsidRPr="00295F80">
        <w:rPr>
          <w:rFonts w:ascii="Century Schoolbook" w:hAnsi="Century Schoolbook" w:cs="Times New Roman"/>
          <w:b/>
          <w:sz w:val="24"/>
          <w:szCs w:val="24"/>
        </w:rPr>
        <w:t xml:space="preserve"> lost, or destroyed while covered, the Contractor shall take action in accordance with the Contracting Officer’s written d</w:t>
      </w:r>
      <w:r w:rsidR="00941C79" w:rsidRPr="00295F80">
        <w:rPr>
          <w:rFonts w:ascii="Century Schoolbook" w:hAnsi="Century Schoolbook" w:cs="Times New Roman"/>
          <w:b/>
          <w:sz w:val="24"/>
          <w:szCs w:val="24"/>
        </w:rPr>
        <w:t>irection</w:t>
      </w:r>
      <w:r w:rsidR="00452ED6" w:rsidRPr="00295F80">
        <w:rPr>
          <w:rFonts w:ascii="Century Schoolbook" w:hAnsi="Century Schoolbook" w:cs="Times New Roman"/>
          <w:b/>
          <w:sz w:val="24"/>
          <w:szCs w:val="24"/>
        </w:rPr>
        <w:t xml:space="preserve"> that the aircraft shall</w:t>
      </w:r>
      <w:r w:rsidR="00E84CF1" w:rsidRPr="00295F80">
        <w:rPr>
          <w:rFonts w:ascii="Century Schoolbook" w:hAnsi="Century Schoolbook" w:cs="Times New Roman"/>
          <w:b/>
          <w:sz w:val="24"/>
          <w:szCs w:val="24"/>
        </w:rPr>
        <w:t xml:space="preserve"> be</w:t>
      </w:r>
      <w:r w:rsidR="00FF4A7B" w:rsidRPr="00295F80">
        <w:rPr>
          <w:rFonts w:ascii="Century Schoolbook" w:hAnsi="Century Schoolbook" w:cs="Times New Roman"/>
          <w:b/>
          <w:sz w:val="24"/>
          <w:szCs w:val="24"/>
        </w:rPr>
        <w:t>—</w:t>
      </w:r>
    </w:p>
    <w:p w14:paraId="08FF06A2" w14:textId="77777777" w:rsidR="007A6A2C" w:rsidRPr="00295F80" w:rsidRDefault="007A6A2C"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p>
    <w:p w14:paraId="54C06C5F" w14:textId="4E5E141B" w:rsidR="007A6A2C" w:rsidRPr="00295F80" w:rsidRDefault="007A6A2C"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295F80">
        <w:rPr>
          <w:rFonts w:ascii="Century Schoolbook" w:hAnsi="Century Schoolbook" w:cs="Times New Roman"/>
          <w:b/>
          <w:sz w:val="24"/>
          <w:szCs w:val="24"/>
        </w:rPr>
        <w:tab/>
      </w:r>
      <w:r w:rsidRPr="00295F80">
        <w:rPr>
          <w:rFonts w:ascii="Century Schoolbook" w:hAnsi="Century Schoolbook" w:cs="Times New Roman"/>
          <w:b/>
          <w:sz w:val="24"/>
          <w:szCs w:val="24"/>
        </w:rPr>
        <w:tab/>
      </w:r>
      <w:r w:rsidR="00763967" w:rsidRPr="00295F80">
        <w:rPr>
          <w:rFonts w:ascii="Century Schoolbook" w:hAnsi="Century Schoolbook" w:cs="Times New Roman"/>
          <w:b/>
          <w:sz w:val="24"/>
          <w:szCs w:val="24"/>
        </w:rPr>
        <w:tab/>
      </w:r>
      <w:r w:rsidR="00A36D16" w:rsidRPr="00295F80">
        <w:rPr>
          <w:rFonts w:ascii="Century Schoolbook" w:hAnsi="Century Schoolbook" w:cs="Times New Roman"/>
          <w:b/>
          <w:sz w:val="24"/>
          <w:szCs w:val="24"/>
        </w:rPr>
        <w:t>(</w:t>
      </w:r>
      <w:proofErr w:type="spellStart"/>
      <w:r w:rsidR="00A36D16" w:rsidRPr="00295F80">
        <w:rPr>
          <w:rFonts w:ascii="Century Schoolbook" w:hAnsi="Century Schoolbook" w:cs="Times New Roman"/>
          <w:b/>
          <w:sz w:val="24"/>
          <w:szCs w:val="24"/>
        </w:rPr>
        <w:t>i</w:t>
      </w:r>
      <w:proofErr w:type="spellEnd"/>
      <w:r w:rsidR="00A36D16" w:rsidRPr="00295F80">
        <w:rPr>
          <w:rFonts w:ascii="Century Schoolbook" w:hAnsi="Century Schoolbook" w:cs="Times New Roman"/>
          <w:b/>
          <w:sz w:val="24"/>
          <w:szCs w:val="24"/>
        </w:rPr>
        <w:t xml:space="preserve">)  </w:t>
      </w:r>
      <w:r w:rsidR="00E84CF1" w:rsidRPr="00295F80">
        <w:rPr>
          <w:rFonts w:ascii="Century Schoolbook" w:hAnsi="Century Schoolbook" w:cs="Times New Roman"/>
          <w:b/>
          <w:sz w:val="24"/>
          <w:szCs w:val="24"/>
        </w:rPr>
        <w:t>R</w:t>
      </w:r>
      <w:r w:rsidR="00A36D16" w:rsidRPr="00295F80">
        <w:rPr>
          <w:rFonts w:ascii="Century Schoolbook" w:hAnsi="Century Schoolbook" w:cs="Times New Roman"/>
          <w:b/>
          <w:sz w:val="24"/>
          <w:szCs w:val="24"/>
        </w:rPr>
        <w:t>epaired</w:t>
      </w:r>
      <w:r w:rsidR="0073204C" w:rsidRPr="00295F80">
        <w:rPr>
          <w:rFonts w:ascii="Century Schoolbook" w:hAnsi="Century Schoolbook" w:cs="Times New Roman"/>
          <w:b/>
          <w:sz w:val="24"/>
          <w:szCs w:val="24"/>
        </w:rPr>
        <w:t>;</w:t>
      </w:r>
      <w:r w:rsidR="00A94B48" w:rsidRPr="00295F80">
        <w:rPr>
          <w:rFonts w:ascii="Century Schoolbook" w:hAnsi="Century Schoolbook" w:cs="Times New Roman"/>
          <w:b/>
          <w:sz w:val="24"/>
          <w:szCs w:val="24"/>
        </w:rPr>
        <w:t xml:space="preserve"> </w:t>
      </w:r>
      <w:r w:rsidR="00410876" w:rsidRPr="00295F80">
        <w:rPr>
          <w:rFonts w:ascii="Century Schoolbook" w:hAnsi="Century Schoolbook" w:cs="Times New Roman"/>
          <w:b/>
          <w:sz w:val="24"/>
          <w:szCs w:val="24"/>
        </w:rPr>
        <w:t>or</w:t>
      </w:r>
    </w:p>
    <w:p w14:paraId="512000FC" w14:textId="77777777" w:rsidR="007A6A2C" w:rsidRPr="00295F80" w:rsidRDefault="007A6A2C"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p>
    <w:p w14:paraId="78A32401" w14:textId="2094C143" w:rsidR="007A6A2C" w:rsidRPr="00295F80" w:rsidRDefault="007A6A2C"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295F80">
        <w:rPr>
          <w:rFonts w:ascii="Century Schoolbook" w:hAnsi="Century Schoolbook" w:cs="Times New Roman"/>
          <w:b/>
          <w:sz w:val="24"/>
          <w:szCs w:val="24"/>
        </w:rPr>
        <w:tab/>
      </w:r>
      <w:r w:rsidRPr="00295F80">
        <w:rPr>
          <w:rFonts w:ascii="Century Schoolbook" w:hAnsi="Century Schoolbook" w:cs="Times New Roman"/>
          <w:b/>
          <w:sz w:val="24"/>
          <w:szCs w:val="24"/>
        </w:rPr>
        <w:tab/>
      </w:r>
      <w:r w:rsidRPr="00295F80">
        <w:rPr>
          <w:rFonts w:ascii="Century Schoolbook" w:hAnsi="Century Schoolbook" w:cs="Times New Roman"/>
          <w:b/>
          <w:sz w:val="24"/>
          <w:szCs w:val="24"/>
        </w:rPr>
        <w:tab/>
      </w:r>
      <w:r w:rsidR="00A36D16" w:rsidRPr="00295F80">
        <w:rPr>
          <w:rFonts w:ascii="Century Schoolbook" w:hAnsi="Century Schoolbook" w:cs="Times New Roman"/>
          <w:b/>
          <w:sz w:val="24"/>
          <w:szCs w:val="24"/>
        </w:rPr>
        <w:t xml:space="preserve">(ii)  </w:t>
      </w:r>
      <w:r w:rsidR="00E84CF1" w:rsidRPr="00295F80">
        <w:rPr>
          <w:rFonts w:ascii="Century Schoolbook" w:hAnsi="Century Schoolbook" w:cs="Times New Roman"/>
          <w:b/>
          <w:sz w:val="24"/>
          <w:szCs w:val="24"/>
        </w:rPr>
        <w:t>C</w:t>
      </w:r>
      <w:r w:rsidR="00A70ED7" w:rsidRPr="00295F80">
        <w:rPr>
          <w:rFonts w:ascii="Century Schoolbook" w:hAnsi="Century Schoolbook" w:cs="Times New Roman"/>
          <w:b/>
          <w:sz w:val="24"/>
          <w:szCs w:val="24"/>
        </w:rPr>
        <w:t xml:space="preserve">onsidered beyond economic repair.  </w:t>
      </w:r>
      <w:r w:rsidR="00410876" w:rsidRPr="00295F80">
        <w:rPr>
          <w:rFonts w:ascii="Century Schoolbook" w:hAnsi="Century Schoolbook" w:cs="Times New Roman"/>
          <w:b/>
          <w:sz w:val="24"/>
          <w:szCs w:val="24"/>
        </w:rPr>
        <w:t xml:space="preserve">The </w:t>
      </w:r>
      <w:r w:rsidR="00A70ED7" w:rsidRPr="00295F80">
        <w:rPr>
          <w:rFonts w:ascii="Century Schoolbook" w:hAnsi="Century Schoolbook" w:cs="Times New Roman"/>
          <w:b/>
          <w:sz w:val="24"/>
          <w:szCs w:val="24"/>
        </w:rPr>
        <w:t>Contracting Officer will de</w:t>
      </w:r>
      <w:r w:rsidR="00941C79" w:rsidRPr="00295F80">
        <w:rPr>
          <w:rFonts w:ascii="Century Schoolbook" w:hAnsi="Century Schoolbook" w:cs="Times New Roman"/>
          <w:b/>
          <w:sz w:val="24"/>
          <w:szCs w:val="24"/>
        </w:rPr>
        <w:t>cide</w:t>
      </w:r>
      <w:r w:rsidR="00A70ED7" w:rsidRPr="00295F80">
        <w:rPr>
          <w:rFonts w:ascii="Century Schoolbook" w:hAnsi="Century Schoolbook" w:cs="Times New Roman"/>
          <w:b/>
          <w:sz w:val="24"/>
          <w:szCs w:val="24"/>
        </w:rPr>
        <w:t xml:space="preserve"> further actions required under the contract.</w:t>
      </w:r>
    </w:p>
    <w:p w14:paraId="55EC3C4C" w14:textId="77777777" w:rsidR="007A6A2C" w:rsidRPr="00295F80" w:rsidRDefault="007A6A2C"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p>
    <w:p w14:paraId="64F15923" w14:textId="65C89ABC" w:rsidR="007A6A2C" w:rsidRPr="005D31F3" w:rsidRDefault="007A6A2C"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rPr>
      </w:pPr>
      <w:r w:rsidRPr="00295F80">
        <w:rPr>
          <w:rFonts w:ascii="Century Schoolbook" w:hAnsi="Century Schoolbook" w:cs="Times New Roman"/>
          <w:b/>
          <w:sz w:val="24"/>
          <w:szCs w:val="24"/>
        </w:rPr>
        <w:lastRenderedPageBreak/>
        <w:tab/>
      </w:r>
      <w:r w:rsidRPr="00295F80">
        <w:rPr>
          <w:rFonts w:ascii="Century Schoolbook" w:hAnsi="Century Schoolbook" w:cs="Times New Roman"/>
          <w:b/>
          <w:sz w:val="24"/>
          <w:szCs w:val="24"/>
        </w:rPr>
        <w:tab/>
      </w:r>
      <w:r w:rsidR="0041005E" w:rsidRPr="004F5330">
        <w:rPr>
          <w:rFonts w:ascii="Century Schoolbook" w:hAnsi="Century Schoolbook" w:cs="Times New Roman"/>
          <w:b/>
          <w:sz w:val="24"/>
          <w:szCs w:val="24"/>
        </w:rPr>
        <w:t>(5</w:t>
      </w:r>
      <w:r w:rsidR="001343C1" w:rsidRPr="004F5330">
        <w:rPr>
          <w:rFonts w:ascii="Century Schoolbook" w:hAnsi="Century Schoolbook" w:cs="Times New Roman"/>
          <w:b/>
          <w:sz w:val="24"/>
          <w:szCs w:val="24"/>
        </w:rPr>
        <w:t>)</w:t>
      </w:r>
      <w:r w:rsidRPr="004F5330">
        <w:rPr>
          <w:rFonts w:ascii="Century Schoolbook" w:hAnsi="Century Schoolbook" w:cs="Times New Roman"/>
          <w:b/>
          <w:sz w:val="24"/>
          <w:szCs w:val="24"/>
        </w:rPr>
        <w:t xml:space="preserve"> </w:t>
      </w:r>
      <w:r w:rsidR="001343C1" w:rsidRPr="004F5330">
        <w:rPr>
          <w:rFonts w:ascii="Century Schoolbook" w:hAnsi="Century Schoolbook" w:cs="Times New Roman"/>
          <w:b/>
          <w:sz w:val="24"/>
          <w:szCs w:val="24"/>
        </w:rPr>
        <w:t xml:space="preserve"> </w:t>
      </w:r>
      <w:r w:rsidR="0046785B" w:rsidRPr="004F5330">
        <w:rPr>
          <w:rFonts w:ascii="Century Schoolbook" w:eastAsia="Times New Roman" w:hAnsi="Century Schoolbook" w:cs="Times New Roman"/>
          <w:b/>
          <w:spacing w:val="-5"/>
          <w:kern w:val="20"/>
          <w:sz w:val="24"/>
          <w:szCs w:val="24"/>
        </w:rPr>
        <w:t xml:space="preserve">The Contracting Officer will make an equitable adjustment for </w:t>
      </w:r>
      <w:r w:rsidR="0041005E" w:rsidRPr="004F5330">
        <w:rPr>
          <w:rFonts w:ascii="Century Schoolbook" w:hAnsi="Century Schoolbook" w:cs="Times New Roman"/>
          <w:b/>
          <w:sz w:val="24"/>
          <w:szCs w:val="24"/>
        </w:rPr>
        <w:t>expenditures made in performing the obligations under this paragraph</w:t>
      </w:r>
      <w:r w:rsidR="0073204C" w:rsidRPr="004F5330">
        <w:rPr>
          <w:rFonts w:ascii="Century Schoolbook" w:hAnsi="Century Schoolbook" w:cs="Times New Roman"/>
          <w:b/>
          <w:sz w:val="24"/>
          <w:szCs w:val="24"/>
        </w:rPr>
        <w:t xml:space="preserve"> (g)</w:t>
      </w:r>
      <w:r w:rsidR="0041005E" w:rsidRPr="004F5330">
        <w:rPr>
          <w:rFonts w:ascii="Century Schoolbook" w:hAnsi="Century Schoolbook" w:cs="Times New Roman"/>
          <w:b/>
          <w:sz w:val="24"/>
          <w:szCs w:val="24"/>
        </w:rPr>
        <w:t>.]</w:t>
      </w:r>
    </w:p>
    <w:bookmarkEnd w:id="21"/>
    <w:p w14:paraId="6C2CE337" w14:textId="77777777" w:rsidR="00CA6C13" w:rsidRPr="005D31F3" w:rsidRDefault="00CA6C13" w:rsidP="00810A8E">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eastAsia="Times New Roman" w:hAnsi="Century Schoolbook" w:cs="Times New Roman"/>
          <w:strike/>
          <w:spacing w:val="-5"/>
          <w:kern w:val="20"/>
          <w:sz w:val="24"/>
          <w:szCs w:val="24"/>
        </w:rPr>
      </w:pPr>
    </w:p>
    <w:p w14:paraId="3A764252" w14:textId="49582A2F" w:rsidR="00097586" w:rsidRPr="005D31F3" w:rsidRDefault="00097586" w:rsidP="00810A8E">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w:t>
      </w:r>
      <w:proofErr w:type="spellStart"/>
      <w:r w:rsidRPr="005D31F3">
        <w:rPr>
          <w:rFonts w:ascii="Century Schoolbook" w:eastAsia="Times New Roman" w:hAnsi="Century Schoolbook" w:cs="Times New Roman"/>
          <w:strike/>
          <w:spacing w:val="-5"/>
          <w:kern w:val="20"/>
          <w:sz w:val="24"/>
          <w:szCs w:val="24"/>
        </w:rPr>
        <w:t>i</w:t>
      </w:r>
      <w:proofErr w:type="spellEnd"/>
      <w:r w:rsidRPr="005D31F3">
        <w:rPr>
          <w:rFonts w:ascii="Century Schoolbook" w:eastAsia="Times New Roman" w:hAnsi="Century Schoolbook" w:cs="Times New Roman"/>
          <w:strike/>
          <w:spacing w:val="-5"/>
          <w:kern w:val="20"/>
          <w:sz w:val="24"/>
          <w:szCs w:val="24"/>
        </w:rPr>
        <w:t>)  Require that the aircraft be replaced or restored by the Contractor to the condition immediately prior to the damage, in which event the Contracting Officer will make an equitable adjustment in the contract price and the time for contract performance; o</w:t>
      </w:r>
      <w:r w:rsidR="00373DB9" w:rsidRPr="005D31F3">
        <w:rPr>
          <w:rFonts w:ascii="Century Schoolbook" w:eastAsia="Times New Roman" w:hAnsi="Century Schoolbook" w:cs="Times New Roman"/>
          <w:strike/>
          <w:spacing w:val="-5"/>
          <w:kern w:val="20"/>
          <w:sz w:val="24"/>
          <w:szCs w:val="24"/>
        </w:rPr>
        <w:t>r</w:t>
      </w:r>
    </w:p>
    <w:p w14:paraId="65DB0859"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1EDC1FE4" w14:textId="6C57D1D5"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 xml:space="preserve">(ii)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w:t>
      </w:r>
      <w:r w:rsidR="00373DB9" w:rsidRPr="005D31F3">
        <w:rPr>
          <w:rFonts w:ascii="Century Schoolbook" w:eastAsia="Times New Roman" w:hAnsi="Century Schoolbook" w:cs="Times New Roman"/>
          <w:strike/>
          <w:spacing w:val="-5"/>
          <w:kern w:val="20"/>
          <w:sz w:val="24"/>
          <w:szCs w:val="24"/>
        </w:rPr>
        <w:t>Contracting Officer determines—</w:t>
      </w:r>
    </w:p>
    <w:p w14:paraId="7DC03455"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51A49E29"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(A)  It would have cost the Contractor to complete the aircraft (or any work to be performed on the aircraft) together with anticipated profit on uncompleted work; and</w:t>
      </w:r>
    </w:p>
    <w:p w14:paraId="33545958"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45F465A0"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(B)  Would be the value of the damaged aircraft or any salvage retained by the Contractor.</w:t>
      </w:r>
    </w:p>
    <w:p w14:paraId="4BEB911A"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272A7474" w14:textId="2B7E11FB"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trike/>
          <w:spacing w:val="-5"/>
          <w:kern w:val="20"/>
          <w:sz w:val="24"/>
          <w:szCs w:val="24"/>
        </w:rPr>
        <w:tab/>
      </w:r>
      <w:r w:rsidRPr="005D31F3">
        <w:rPr>
          <w:rFonts w:ascii="Century Schoolbook" w:eastAsia="Times New Roman" w:hAnsi="Century Schoolbook" w:cs="Times New Roman"/>
          <w:strike/>
          <w:spacing w:val="-5"/>
          <w:kern w:val="20"/>
          <w:sz w:val="24"/>
          <w:szCs w:val="24"/>
        </w:rPr>
        <w:tab/>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w:t>
      </w:r>
      <w:r w:rsidR="00373DB9" w:rsidRPr="005D31F3">
        <w:rPr>
          <w:rFonts w:ascii="Century Schoolbook" w:eastAsia="Times New Roman" w:hAnsi="Century Schoolbook" w:cs="Times New Roman"/>
          <w:strike/>
          <w:spacing w:val="-5"/>
          <w:kern w:val="20"/>
          <w:sz w:val="24"/>
          <w:szCs w:val="24"/>
        </w:rPr>
        <w:t>pute under the Disputes clause.</w:t>
      </w:r>
    </w:p>
    <w:p w14:paraId="22C25019" w14:textId="77777777" w:rsidR="00C41B9E" w:rsidRPr="005D31F3" w:rsidRDefault="00C41B9E"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13878D47" w14:textId="4A2587F7"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spacing w:val="-5"/>
          <w:kern w:val="20"/>
          <w:sz w:val="24"/>
          <w:szCs w:val="24"/>
        </w:rPr>
        <w:tab/>
      </w:r>
      <w:bookmarkStart w:id="22" w:name="_Hlk129254169"/>
      <w:r w:rsidRPr="005D31F3">
        <w:rPr>
          <w:rFonts w:ascii="Century Schoolbook" w:eastAsia="Times New Roman" w:hAnsi="Century Schoolbook" w:cs="Times New Roman"/>
          <w:b/>
          <w:spacing w:val="-5"/>
          <w:kern w:val="20"/>
          <w:sz w:val="24"/>
          <w:szCs w:val="24"/>
        </w:rPr>
        <w:t>[(</w:t>
      </w:r>
      <w:r w:rsidR="006550B8" w:rsidRPr="005D31F3">
        <w:rPr>
          <w:rFonts w:ascii="Century Schoolbook" w:eastAsia="Times New Roman" w:hAnsi="Century Schoolbook" w:cs="Times New Roman"/>
          <w:b/>
          <w:spacing w:val="-5"/>
          <w:kern w:val="20"/>
          <w:sz w:val="24"/>
          <w:szCs w:val="24"/>
        </w:rPr>
        <w:t>h</w:t>
      </w:r>
      <w:r w:rsidRPr="005D31F3">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i/>
          <w:spacing w:val="-5"/>
          <w:kern w:val="20"/>
          <w:sz w:val="24"/>
          <w:szCs w:val="24"/>
        </w:rPr>
        <w:t xml:space="preserve"> </w:t>
      </w:r>
      <w:r w:rsidR="00A711AE" w:rsidRPr="005D31F3">
        <w:rPr>
          <w:rFonts w:ascii="Century Schoolbook" w:eastAsia="Times New Roman" w:hAnsi="Century Schoolbook" w:cs="Times New Roman"/>
          <w:b/>
          <w:i/>
          <w:spacing w:val="-5"/>
          <w:kern w:val="20"/>
          <w:sz w:val="24"/>
          <w:szCs w:val="24"/>
        </w:rPr>
        <w:t xml:space="preserve"> </w:t>
      </w:r>
      <w:r w:rsidR="002B79B4" w:rsidRPr="005D31F3">
        <w:rPr>
          <w:rFonts w:ascii="Century Schoolbook" w:eastAsia="Times New Roman" w:hAnsi="Century Schoolbook" w:cs="Times New Roman"/>
          <w:b/>
          <w:i/>
          <w:spacing w:val="-5"/>
          <w:kern w:val="20"/>
          <w:sz w:val="24"/>
          <w:szCs w:val="24"/>
        </w:rPr>
        <w:t>Contractor’</w:t>
      </w:r>
      <w:r w:rsidRPr="005D31F3">
        <w:rPr>
          <w:rFonts w:ascii="Century Schoolbook" w:eastAsia="Times New Roman" w:hAnsi="Century Schoolbook" w:cs="Times New Roman"/>
          <w:b/>
          <w:i/>
          <w:spacing w:val="-5"/>
          <w:kern w:val="20"/>
          <w:sz w:val="24"/>
          <w:szCs w:val="24"/>
        </w:rPr>
        <w:t>s</w:t>
      </w:r>
      <w:r w:rsidR="00295F80">
        <w:rPr>
          <w:rFonts w:ascii="Century Schoolbook" w:eastAsia="Times New Roman" w:hAnsi="Century Schoolbook" w:cs="Times New Roman"/>
          <w:b/>
          <w:i/>
          <w:spacing w:val="-5"/>
          <w:kern w:val="20"/>
          <w:sz w:val="24"/>
          <w:szCs w:val="24"/>
        </w:rPr>
        <w:t xml:space="preserve"> </w:t>
      </w:r>
      <w:r w:rsidRPr="005D31F3">
        <w:rPr>
          <w:rFonts w:ascii="Century Schoolbook" w:eastAsia="Times New Roman" w:hAnsi="Century Schoolbook" w:cs="Times New Roman"/>
          <w:b/>
          <w:i/>
          <w:spacing w:val="-5"/>
          <w:kern w:val="20"/>
          <w:sz w:val="24"/>
          <w:szCs w:val="24"/>
        </w:rPr>
        <w:t>share of loss</w:t>
      </w:r>
      <w:r w:rsidRPr="005D31F3">
        <w:rPr>
          <w:rFonts w:ascii="Century Schoolbook" w:eastAsia="Times New Roman" w:hAnsi="Century Schoolbook" w:cs="Times New Roman"/>
          <w:b/>
          <w:spacing w:val="-5"/>
          <w:kern w:val="20"/>
          <w:sz w:val="24"/>
          <w:szCs w:val="24"/>
        </w:rPr>
        <w:t>.</w:t>
      </w:r>
    </w:p>
    <w:p w14:paraId="52438720" w14:textId="77777777"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3A3C885" w14:textId="3092F0F5"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(1)</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 The Contractor’s share of loss or damage </w:t>
      </w:r>
      <w:r w:rsidR="00034547" w:rsidRPr="005D31F3">
        <w:rPr>
          <w:rFonts w:ascii="Century Schoolbook" w:eastAsia="Times New Roman" w:hAnsi="Century Schoolbook" w:cs="Times New Roman"/>
          <w:b/>
          <w:spacing w:val="-5"/>
          <w:kern w:val="20"/>
          <w:sz w:val="24"/>
          <w:szCs w:val="24"/>
        </w:rPr>
        <w:t>to</w:t>
      </w:r>
      <w:r w:rsidRPr="005D31F3">
        <w:rPr>
          <w:rFonts w:ascii="Century Schoolbook" w:eastAsia="Times New Roman" w:hAnsi="Century Schoolbook" w:cs="Times New Roman"/>
          <w:b/>
          <w:spacing w:val="-5"/>
          <w:kern w:val="20"/>
          <w:sz w:val="24"/>
          <w:szCs w:val="24"/>
        </w:rPr>
        <w:t xml:space="preserve"> covered aircraft</w:t>
      </w:r>
      <w:r w:rsidR="00EE7CAB">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 xml:space="preserve"> except for loss or damage caused by negligence of Government personnel</w:t>
      </w:r>
      <w:r w:rsidR="00EE7CAB">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 xml:space="preserve"> is the le</w:t>
      </w:r>
      <w:r w:rsidR="000446CE" w:rsidRPr="005D31F3">
        <w:rPr>
          <w:rFonts w:ascii="Century Schoolbook" w:eastAsia="Times New Roman" w:hAnsi="Century Schoolbook" w:cs="Times New Roman"/>
          <w:b/>
          <w:spacing w:val="-5"/>
          <w:kern w:val="20"/>
          <w:sz w:val="24"/>
          <w:szCs w:val="24"/>
        </w:rPr>
        <w:t>ast</w:t>
      </w:r>
      <w:r w:rsidRPr="005D31F3">
        <w:rPr>
          <w:rFonts w:ascii="Century Schoolbook" w:eastAsia="Times New Roman" w:hAnsi="Century Schoolbook" w:cs="Times New Roman"/>
          <w:b/>
          <w:spacing w:val="-5"/>
          <w:kern w:val="20"/>
          <w:sz w:val="24"/>
          <w:szCs w:val="24"/>
        </w:rPr>
        <w:t xml:space="preserve"> of—</w:t>
      </w:r>
    </w:p>
    <w:p w14:paraId="3D504D64" w14:textId="77777777"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CB5BC36" w14:textId="2FACEABB"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w:t>
      </w:r>
      <w:proofErr w:type="spellStart"/>
      <w:r w:rsidRPr="005D31F3">
        <w:rPr>
          <w:rFonts w:ascii="Century Schoolbook" w:eastAsia="Times New Roman" w:hAnsi="Century Schoolbook" w:cs="Times New Roman"/>
          <w:b/>
          <w:spacing w:val="-5"/>
          <w:kern w:val="20"/>
          <w:sz w:val="24"/>
          <w:szCs w:val="24"/>
        </w:rPr>
        <w:t>i</w:t>
      </w:r>
      <w:proofErr w:type="spellEnd"/>
      <w:r w:rsidRPr="005D31F3">
        <w:rPr>
          <w:rFonts w:ascii="Century Schoolbook" w:eastAsia="Times New Roman" w:hAnsi="Century Schoolbook" w:cs="Times New Roman"/>
          <w:b/>
          <w:spacing w:val="-5"/>
          <w:kern w:val="20"/>
          <w:sz w:val="24"/>
          <w:szCs w:val="24"/>
        </w:rPr>
        <w:t xml:space="preserve">) </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w:t>
      </w:r>
      <w:r w:rsidR="00723CE5" w:rsidRPr="005D31F3">
        <w:rPr>
          <w:rFonts w:ascii="Century Schoolbook" w:eastAsia="Times New Roman" w:hAnsi="Century Schoolbook" w:cs="Times New Roman"/>
          <w:b/>
          <w:spacing w:val="-5"/>
          <w:kern w:val="20"/>
          <w:sz w:val="24"/>
          <w:szCs w:val="24"/>
        </w:rPr>
        <w:t>2</w:t>
      </w:r>
      <w:r w:rsidRPr="005D31F3">
        <w:rPr>
          <w:rFonts w:ascii="Century Schoolbook" w:eastAsia="Times New Roman" w:hAnsi="Century Schoolbook" w:cs="Times New Roman"/>
          <w:b/>
          <w:spacing w:val="-5"/>
          <w:kern w:val="20"/>
          <w:sz w:val="24"/>
          <w:szCs w:val="24"/>
        </w:rPr>
        <w:t>00,000</w:t>
      </w:r>
      <w:r w:rsidR="000C2D1A" w:rsidRPr="005D31F3">
        <w:rPr>
          <w:rFonts w:ascii="Century Schoolbook" w:eastAsia="Times New Roman" w:hAnsi="Century Schoolbook" w:cs="Times New Roman"/>
          <w:b/>
          <w:spacing w:val="-5"/>
          <w:kern w:val="20"/>
          <w:sz w:val="24"/>
          <w:szCs w:val="24"/>
        </w:rPr>
        <w:t>;</w:t>
      </w:r>
    </w:p>
    <w:p w14:paraId="73023702" w14:textId="77777777"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7054E4C" w14:textId="49DDF6F3" w:rsidR="00B4142B"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 xml:space="preserve">(ii) </w:t>
      </w:r>
      <w:r w:rsidR="00A711AE" w:rsidRPr="005D31F3">
        <w:rPr>
          <w:rFonts w:ascii="Century Schoolbook" w:eastAsia="Times New Roman" w:hAnsi="Century Schoolbook" w:cs="Times New Roman"/>
          <w:b/>
          <w:spacing w:val="-5"/>
          <w:kern w:val="20"/>
          <w:sz w:val="24"/>
          <w:szCs w:val="24"/>
        </w:rPr>
        <w:t xml:space="preserve"> </w:t>
      </w:r>
      <w:r w:rsidR="00BE1F1F" w:rsidRPr="005D31F3">
        <w:rPr>
          <w:rFonts w:ascii="Century Schoolbook" w:eastAsia="Times New Roman" w:hAnsi="Century Schoolbook" w:cs="Times New Roman"/>
          <w:b/>
          <w:spacing w:val="-5"/>
          <w:kern w:val="20"/>
          <w:sz w:val="24"/>
          <w:szCs w:val="24"/>
        </w:rPr>
        <w:t>20</w:t>
      </w:r>
      <w:r w:rsidRPr="005D31F3">
        <w:rPr>
          <w:rFonts w:ascii="Century Schoolbook" w:eastAsia="Times New Roman" w:hAnsi="Century Schoolbook" w:cs="Times New Roman"/>
          <w:b/>
          <w:spacing w:val="-5"/>
          <w:kern w:val="20"/>
          <w:sz w:val="24"/>
          <w:szCs w:val="24"/>
        </w:rPr>
        <w:t xml:space="preserve"> percent of the price or estimated acquisition cost of affected aircraft</w:t>
      </w:r>
      <w:r w:rsidR="000C2D1A" w:rsidRPr="005D31F3">
        <w:rPr>
          <w:rFonts w:ascii="Century Schoolbook" w:eastAsia="Times New Roman" w:hAnsi="Century Schoolbook" w:cs="Times New Roman"/>
          <w:b/>
          <w:spacing w:val="-5"/>
          <w:kern w:val="20"/>
          <w:sz w:val="24"/>
          <w:szCs w:val="24"/>
        </w:rPr>
        <w:t>;</w:t>
      </w:r>
      <w:r w:rsidR="00B4142B" w:rsidRPr="005D31F3">
        <w:rPr>
          <w:rFonts w:ascii="Century Schoolbook" w:eastAsia="Times New Roman" w:hAnsi="Century Schoolbook" w:cs="Times New Roman"/>
          <w:b/>
          <w:spacing w:val="-5"/>
          <w:kern w:val="20"/>
          <w:sz w:val="24"/>
          <w:szCs w:val="24"/>
        </w:rPr>
        <w:t xml:space="preserve"> or</w:t>
      </w:r>
    </w:p>
    <w:p w14:paraId="61999C23" w14:textId="77777777" w:rsidR="00B4142B" w:rsidRPr="005D31F3" w:rsidRDefault="00B4142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D07E572" w14:textId="34E8BA07" w:rsidR="00F225CA" w:rsidRPr="005D31F3" w:rsidRDefault="00B4142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 xml:space="preserve">(iii) </w:t>
      </w:r>
      <w:r w:rsidR="00A711AE" w:rsidRPr="005D31F3">
        <w:rPr>
          <w:rFonts w:ascii="Century Schoolbook" w:eastAsia="Times New Roman" w:hAnsi="Century Schoolbook" w:cs="Times New Roman"/>
          <w:b/>
          <w:spacing w:val="-5"/>
          <w:kern w:val="20"/>
          <w:sz w:val="24"/>
          <w:szCs w:val="24"/>
        </w:rPr>
        <w:t xml:space="preserve"> </w:t>
      </w:r>
      <w:r w:rsidR="00BE1F1F" w:rsidRPr="005D31F3">
        <w:rPr>
          <w:rFonts w:ascii="Century Schoolbook" w:eastAsia="Times New Roman" w:hAnsi="Century Schoolbook" w:cs="Times New Roman"/>
          <w:b/>
          <w:spacing w:val="-5"/>
          <w:kern w:val="20"/>
          <w:sz w:val="24"/>
          <w:szCs w:val="24"/>
        </w:rPr>
        <w:t>20</w:t>
      </w:r>
      <w:r w:rsidRPr="005D31F3">
        <w:rPr>
          <w:rFonts w:ascii="Century Schoolbook" w:eastAsia="Times New Roman" w:hAnsi="Century Schoolbook" w:cs="Times New Roman"/>
          <w:b/>
          <w:spacing w:val="-5"/>
          <w:kern w:val="20"/>
          <w:sz w:val="24"/>
          <w:szCs w:val="24"/>
        </w:rPr>
        <w:t xml:space="preserve"> percent of the price or estimated cost of th</w:t>
      </w:r>
      <w:r w:rsidR="00723CE5" w:rsidRPr="005D31F3">
        <w:rPr>
          <w:rFonts w:ascii="Century Schoolbook" w:eastAsia="Times New Roman" w:hAnsi="Century Schoolbook" w:cs="Times New Roman"/>
          <w:b/>
          <w:spacing w:val="-5"/>
          <w:kern w:val="20"/>
          <w:sz w:val="24"/>
          <w:szCs w:val="24"/>
        </w:rPr>
        <w:t>e</w:t>
      </w:r>
      <w:r w:rsidRPr="005D31F3">
        <w:rPr>
          <w:rFonts w:ascii="Century Schoolbook" w:eastAsia="Times New Roman" w:hAnsi="Century Schoolbook" w:cs="Times New Roman"/>
          <w:b/>
          <w:spacing w:val="-5"/>
          <w:kern w:val="20"/>
          <w:sz w:val="24"/>
          <w:szCs w:val="24"/>
        </w:rPr>
        <w:t xml:space="preserve"> contract</w:t>
      </w:r>
      <w:r w:rsidR="00CF27B3" w:rsidRPr="005D31F3">
        <w:rPr>
          <w:rFonts w:ascii="Century Schoolbook" w:eastAsia="Times New Roman" w:hAnsi="Century Schoolbook" w:cs="Times New Roman"/>
          <w:b/>
          <w:spacing w:val="-5"/>
          <w:kern w:val="20"/>
          <w:sz w:val="24"/>
          <w:szCs w:val="24"/>
        </w:rPr>
        <w:t>, task order, or delivery order</w:t>
      </w:r>
      <w:r w:rsidRPr="005D31F3">
        <w:rPr>
          <w:rFonts w:ascii="Century Schoolbook" w:eastAsia="Times New Roman" w:hAnsi="Century Schoolbook" w:cs="Times New Roman"/>
          <w:b/>
          <w:spacing w:val="-5"/>
          <w:kern w:val="20"/>
          <w:sz w:val="24"/>
          <w:szCs w:val="24"/>
        </w:rPr>
        <w:t>.</w:t>
      </w:r>
    </w:p>
    <w:p w14:paraId="12FA347D" w14:textId="77777777"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3BC4C5F" w14:textId="32EAB678"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(2)</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 If the Government requires covered aircraft be replaced or repaired by the Contractor, </w:t>
      </w:r>
      <w:r w:rsidR="00A94B48" w:rsidRPr="005D31F3">
        <w:rPr>
          <w:rFonts w:ascii="Century Schoolbook" w:eastAsia="Times New Roman" w:hAnsi="Century Schoolbook" w:cs="Times New Roman"/>
          <w:b/>
          <w:spacing w:val="-5"/>
          <w:kern w:val="20"/>
          <w:sz w:val="24"/>
          <w:szCs w:val="24"/>
        </w:rPr>
        <w:t>any resulting</w:t>
      </w:r>
      <w:r w:rsidR="007141AB"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equitable adjustment shall not include </w:t>
      </w:r>
      <w:r w:rsidR="00A94B48" w:rsidRPr="005D31F3">
        <w:rPr>
          <w:rFonts w:ascii="Century Schoolbook" w:eastAsia="Times New Roman" w:hAnsi="Century Schoolbook" w:cs="Times New Roman"/>
          <w:b/>
          <w:spacing w:val="-5"/>
          <w:kern w:val="20"/>
          <w:sz w:val="24"/>
          <w:szCs w:val="24"/>
        </w:rPr>
        <w:t>reimbursement of</w:t>
      </w:r>
      <w:r w:rsidR="007141AB" w:rsidRPr="005D31F3">
        <w:rPr>
          <w:rFonts w:ascii="Century Schoolbook" w:eastAsia="Times New Roman" w:hAnsi="Century Schoolbook" w:cs="Times New Roman"/>
          <w:b/>
          <w:spacing w:val="-5"/>
          <w:kern w:val="20"/>
          <w:sz w:val="24"/>
          <w:szCs w:val="24"/>
        </w:rPr>
        <w:t xml:space="preserve"> </w:t>
      </w:r>
      <w:r w:rsidR="002B79B4" w:rsidRPr="005D31F3">
        <w:rPr>
          <w:rFonts w:ascii="Century Schoolbook" w:eastAsia="Times New Roman" w:hAnsi="Century Schoolbook" w:cs="Times New Roman"/>
          <w:b/>
          <w:spacing w:val="-5"/>
          <w:kern w:val="20"/>
          <w:sz w:val="24"/>
          <w:szCs w:val="24"/>
        </w:rPr>
        <w:t>the Contractor’</w:t>
      </w:r>
      <w:r w:rsidRPr="005D31F3">
        <w:rPr>
          <w:rFonts w:ascii="Century Schoolbook" w:eastAsia="Times New Roman" w:hAnsi="Century Schoolbook" w:cs="Times New Roman"/>
          <w:b/>
          <w:spacing w:val="-5"/>
          <w:kern w:val="20"/>
          <w:sz w:val="24"/>
          <w:szCs w:val="24"/>
        </w:rPr>
        <w:t>s share of loss.</w:t>
      </w:r>
    </w:p>
    <w:p w14:paraId="09CA8B64" w14:textId="77777777"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A523B9E" w14:textId="7166EE7C"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 xml:space="preserve">(3) </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In the event the Government does not decide to replace or repair, the Contractor agrees to credit the contract price or pay the Government, as directed by </w:t>
      </w:r>
      <w:r w:rsidRPr="00295F80">
        <w:rPr>
          <w:rFonts w:ascii="Century Schoolbook" w:eastAsia="Times New Roman" w:hAnsi="Century Schoolbook" w:cs="Times New Roman"/>
          <w:b/>
          <w:spacing w:val="-5"/>
          <w:kern w:val="20"/>
          <w:sz w:val="24"/>
          <w:szCs w:val="24"/>
        </w:rPr>
        <w:t>the Contracting Officer, the le</w:t>
      </w:r>
      <w:r w:rsidR="000446CE" w:rsidRPr="00295F80">
        <w:rPr>
          <w:rFonts w:ascii="Century Schoolbook" w:eastAsia="Times New Roman" w:hAnsi="Century Schoolbook" w:cs="Times New Roman"/>
          <w:b/>
          <w:spacing w:val="-5"/>
          <w:kern w:val="20"/>
          <w:sz w:val="24"/>
          <w:szCs w:val="24"/>
        </w:rPr>
        <w:t>ast</w:t>
      </w:r>
      <w:r w:rsidRPr="005D31F3">
        <w:rPr>
          <w:rFonts w:ascii="Century Schoolbook" w:eastAsia="Times New Roman" w:hAnsi="Century Schoolbook" w:cs="Times New Roman"/>
          <w:b/>
          <w:spacing w:val="-5"/>
          <w:kern w:val="20"/>
          <w:sz w:val="24"/>
          <w:szCs w:val="24"/>
        </w:rPr>
        <w:t xml:space="preserve"> of—</w:t>
      </w:r>
    </w:p>
    <w:p w14:paraId="7FC5F064" w14:textId="14D80389"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7A41DEB" w14:textId="0ABBDCAF"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w:t>
      </w:r>
      <w:proofErr w:type="spellStart"/>
      <w:r w:rsidRPr="005D31F3">
        <w:rPr>
          <w:rFonts w:ascii="Century Schoolbook" w:eastAsia="Times New Roman" w:hAnsi="Century Schoolbook" w:cs="Times New Roman"/>
          <w:b/>
          <w:spacing w:val="-5"/>
          <w:kern w:val="20"/>
          <w:sz w:val="24"/>
          <w:szCs w:val="24"/>
        </w:rPr>
        <w:t>i</w:t>
      </w:r>
      <w:proofErr w:type="spellEnd"/>
      <w:r w:rsidRPr="005D31F3">
        <w:rPr>
          <w:rFonts w:ascii="Century Schoolbook" w:eastAsia="Times New Roman" w:hAnsi="Century Schoolbook" w:cs="Times New Roman"/>
          <w:b/>
          <w:spacing w:val="-5"/>
          <w:kern w:val="20"/>
          <w:sz w:val="24"/>
          <w:szCs w:val="24"/>
        </w:rPr>
        <w:t xml:space="preserve">) </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w:t>
      </w:r>
      <w:r w:rsidR="00723CE5" w:rsidRPr="005D31F3">
        <w:rPr>
          <w:rFonts w:ascii="Century Schoolbook" w:eastAsia="Times New Roman" w:hAnsi="Century Schoolbook" w:cs="Times New Roman"/>
          <w:b/>
          <w:spacing w:val="-5"/>
          <w:kern w:val="20"/>
          <w:sz w:val="24"/>
          <w:szCs w:val="24"/>
        </w:rPr>
        <w:t>2</w:t>
      </w:r>
      <w:r w:rsidRPr="005D31F3">
        <w:rPr>
          <w:rFonts w:ascii="Century Schoolbook" w:eastAsia="Times New Roman" w:hAnsi="Century Schoolbook" w:cs="Times New Roman"/>
          <w:b/>
          <w:spacing w:val="-5"/>
          <w:kern w:val="20"/>
          <w:sz w:val="24"/>
          <w:szCs w:val="24"/>
        </w:rPr>
        <w:t>00,000</w:t>
      </w:r>
      <w:r w:rsidR="000C2D1A" w:rsidRPr="005D31F3">
        <w:rPr>
          <w:rFonts w:ascii="Century Schoolbook" w:eastAsia="Times New Roman" w:hAnsi="Century Schoolbook" w:cs="Times New Roman"/>
          <w:b/>
          <w:spacing w:val="-5"/>
          <w:kern w:val="20"/>
          <w:sz w:val="24"/>
          <w:szCs w:val="24"/>
        </w:rPr>
        <w:t>;</w:t>
      </w:r>
    </w:p>
    <w:p w14:paraId="1E1CA84D" w14:textId="77777777" w:rsidR="00A27B9B" w:rsidRPr="005D31F3" w:rsidRDefault="00A27B9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C7142FA" w14:textId="640DDF0B" w:rsidR="00A27B9B"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lastRenderedPageBreak/>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 xml:space="preserve">(ii) </w:t>
      </w:r>
      <w:r w:rsidR="00A711AE" w:rsidRPr="005D31F3">
        <w:rPr>
          <w:rFonts w:ascii="Century Schoolbook" w:eastAsia="Times New Roman" w:hAnsi="Century Schoolbook" w:cs="Times New Roman"/>
          <w:b/>
          <w:spacing w:val="-5"/>
          <w:kern w:val="20"/>
          <w:sz w:val="24"/>
          <w:szCs w:val="24"/>
        </w:rPr>
        <w:t xml:space="preserve"> </w:t>
      </w:r>
      <w:r w:rsidR="00BE1F1F" w:rsidRPr="005D31F3">
        <w:rPr>
          <w:rFonts w:ascii="Century Schoolbook" w:eastAsia="Times New Roman" w:hAnsi="Century Schoolbook" w:cs="Times New Roman"/>
          <w:b/>
          <w:spacing w:val="-5"/>
          <w:kern w:val="20"/>
          <w:sz w:val="24"/>
          <w:szCs w:val="24"/>
        </w:rPr>
        <w:t>20</w:t>
      </w:r>
      <w:r w:rsidRPr="005D31F3">
        <w:rPr>
          <w:rFonts w:ascii="Century Schoolbook" w:eastAsia="Times New Roman" w:hAnsi="Century Schoolbook" w:cs="Times New Roman"/>
          <w:b/>
          <w:spacing w:val="-5"/>
          <w:kern w:val="20"/>
          <w:sz w:val="24"/>
          <w:szCs w:val="24"/>
        </w:rPr>
        <w:t xml:space="preserve"> percent of the price or estimated acquisition cost of affected aircraft</w:t>
      </w:r>
      <w:r w:rsidR="000C2D1A" w:rsidRPr="005D31F3">
        <w:rPr>
          <w:rFonts w:ascii="Century Schoolbook" w:eastAsia="Times New Roman" w:hAnsi="Century Schoolbook" w:cs="Times New Roman"/>
          <w:b/>
          <w:spacing w:val="-5"/>
          <w:kern w:val="20"/>
          <w:sz w:val="24"/>
          <w:szCs w:val="24"/>
        </w:rPr>
        <w:t>;</w:t>
      </w:r>
      <w:r w:rsidR="00A27B9B" w:rsidRPr="005D31F3">
        <w:rPr>
          <w:rFonts w:ascii="Century Schoolbook" w:eastAsia="Times New Roman" w:hAnsi="Century Schoolbook" w:cs="Times New Roman"/>
          <w:b/>
          <w:spacing w:val="-5"/>
          <w:kern w:val="20"/>
          <w:sz w:val="24"/>
          <w:szCs w:val="24"/>
        </w:rPr>
        <w:t xml:space="preserve"> or</w:t>
      </w:r>
    </w:p>
    <w:p w14:paraId="302342B8" w14:textId="77777777" w:rsidR="00A27B9B" w:rsidRPr="005D31F3" w:rsidRDefault="00A27B9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3C354C6" w14:textId="3E0C553E" w:rsidR="00A27B9B" w:rsidRPr="005D31F3" w:rsidRDefault="00A27B9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 xml:space="preserve">(iii) </w:t>
      </w:r>
      <w:r w:rsidR="00A711AE" w:rsidRPr="005D31F3">
        <w:rPr>
          <w:rFonts w:ascii="Century Schoolbook" w:eastAsia="Times New Roman" w:hAnsi="Century Schoolbook" w:cs="Times New Roman"/>
          <w:b/>
          <w:spacing w:val="-5"/>
          <w:kern w:val="20"/>
          <w:sz w:val="24"/>
          <w:szCs w:val="24"/>
        </w:rPr>
        <w:t xml:space="preserve"> </w:t>
      </w:r>
      <w:r w:rsidR="00BE1F1F" w:rsidRPr="005D31F3">
        <w:rPr>
          <w:rFonts w:ascii="Century Schoolbook" w:eastAsia="Times New Roman" w:hAnsi="Century Schoolbook" w:cs="Times New Roman"/>
          <w:b/>
          <w:spacing w:val="-5"/>
          <w:kern w:val="20"/>
          <w:sz w:val="24"/>
          <w:szCs w:val="24"/>
        </w:rPr>
        <w:t>20</w:t>
      </w:r>
      <w:r w:rsidRPr="005D31F3">
        <w:rPr>
          <w:rFonts w:ascii="Century Schoolbook" w:eastAsia="Times New Roman" w:hAnsi="Century Schoolbook" w:cs="Times New Roman"/>
          <w:b/>
          <w:spacing w:val="-5"/>
          <w:kern w:val="20"/>
          <w:sz w:val="24"/>
          <w:szCs w:val="24"/>
        </w:rPr>
        <w:t xml:space="preserve"> percent of the price or estimated cost of th</w:t>
      </w:r>
      <w:r w:rsidR="00723CE5" w:rsidRPr="005D31F3">
        <w:rPr>
          <w:rFonts w:ascii="Century Schoolbook" w:eastAsia="Times New Roman" w:hAnsi="Century Schoolbook" w:cs="Times New Roman"/>
          <w:b/>
          <w:spacing w:val="-5"/>
          <w:kern w:val="20"/>
          <w:sz w:val="24"/>
          <w:szCs w:val="24"/>
        </w:rPr>
        <w:t>e</w:t>
      </w:r>
      <w:r w:rsidRPr="005D31F3">
        <w:rPr>
          <w:rFonts w:ascii="Century Schoolbook" w:eastAsia="Times New Roman" w:hAnsi="Century Schoolbook" w:cs="Times New Roman"/>
          <w:b/>
          <w:spacing w:val="-5"/>
          <w:kern w:val="20"/>
          <w:sz w:val="24"/>
          <w:szCs w:val="24"/>
        </w:rPr>
        <w:t xml:space="preserve"> contract</w:t>
      </w:r>
      <w:r w:rsidR="00CF27B3" w:rsidRPr="005D31F3">
        <w:rPr>
          <w:rFonts w:ascii="Century Schoolbook" w:eastAsia="Times New Roman" w:hAnsi="Century Schoolbook" w:cs="Times New Roman"/>
          <w:b/>
          <w:spacing w:val="-5"/>
          <w:kern w:val="20"/>
          <w:sz w:val="24"/>
          <w:szCs w:val="24"/>
        </w:rPr>
        <w:t>, task order, or delivery order</w:t>
      </w:r>
      <w:r w:rsidRPr="005D31F3">
        <w:rPr>
          <w:rFonts w:ascii="Century Schoolbook" w:eastAsia="Times New Roman" w:hAnsi="Century Schoolbook" w:cs="Times New Roman"/>
          <w:b/>
          <w:spacing w:val="-5"/>
          <w:kern w:val="20"/>
          <w:sz w:val="24"/>
          <w:szCs w:val="24"/>
        </w:rPr>
        <w:t>.</w:t>
      </w:r>
    </w:p>
    <w:p w14:paraId="07981829" w14:textId="77777777"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0E38368" w14:textId="793B2EF6"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w:t>
      </w:r>
      <w:r w:rsidR="00CF27B3" w:rsidRPr="005D31F3">
        <w:rPr>
          <w:rFonts w:ascii="Century Schoolbook" w:eastAsia="Times New Roman" w:hAnsi="Century Schoolbook" w:cs="Times New Roman"/>
          <w:b/>
          <w:spacing w:val="-5"/>
          <w:kern w:val="20"/>
          <w:sz w:val="24"/>
          <w:szCs w:val="24"/>
        </w:rPr>
        <w:t>4</w:t>
      </w:r>
      <w:r w:rsidRPr="005D31F3">
        <w:rPr>
          <w:rFonts w:ascii="Century Schoolbook" w:eastAsia="Times New Roman" w:hAnsi="Century Schoolbook" w:cs="Times New Roman"/>
          <w:b/>
          <w:spacing w:val="-5"/>
          <w:kern w:val="20"/>
          <w:sz w:val="24"/>
          <w:szCs w:val="24"/>
        </w:rPr>
        <w:t xml:space="preserve">) </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The costs incurred by the Contractor for its share of the loss and for insuring against that loss are unallowable costs, including but not limited to—</w:t>
      </w:r>
    </w:p>
    <w:p w14:paraId="6335148E" w14:textId="77777777"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6627B75" w14:textId="6E859704"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w:t>
      </w:r>
      <w:proofErr w:type="spellStart"/>
      <w:r w:rsidRPr="005D31F3">
        <w:rPr>
          <w:rFonts w:ascii="Century Schoolbook" w:eastAsia="Times New Roman" w:hAnsi="Century Schoolbook" w:cs="Times New Roman"/>
          <w:b/>
          <w:spacing w:val="-5"/>
          <w:kern w:val="20"/>
          <w:sz w:val="24"/>
          <w:szCs w:val="24"/>
        </w:rPr>
        <w:t>i</w:t>
      </w:r>
      <w:proofErr w:type="spellEnd"/>
      <w:r w:rsidRPr="005D31F3">
        <w:rPr>
          <w:rFonts w:ascii="Century Schoolbook" w:eastAsia="Times New Roman" w:hAnsi="Century Schoolbook" w:cs="Times New Roman"/>
          <w:b/>
          <w:spacing w:val="-5"/>
          <w:kern w:val="20"/>
          <w:sz w:val="24"/>
          <w:szCs w:val="24"/>
        </w:rPr>
        <w:t xml:space="preserve">) </w:t>
      </w:r>
      <w:r w:rsidR="00A711AE" w:rsidRPr="005D31F3">
        <w:rPr>
          <w:rFonts w:ascii="Century Schoolbook" w:eastAsia="Times New Roman" w:hAnsi="Century Schoolbook" w:cs="Times New Roman"/>
          <w:b/>
          <w:spacing w:val="-5"/>
          <w:kern w:val="20"/>
          <w:sz w:val="24"/>
          <w:szCs w:val="24"/>
        </w:rPr>
        <w:t xml:space="preserve"> </w:t>
      </w:r>
      <w:r w:rsidR="002B79B4" w:rsidRPr="005D31F3">
        <w:rPr>
          <w:rFonts w:ascii="Century Schoolbook" w:eastAsia="Times New Roman" w:hAnsi="Century Schoolbook" w:cs="Times New Roman"/>
          <w:b/>
          <w:spacing w:val="-5"/>
          <w:kern w:val="20"/>
          <w:sz w:val="24"/>
          <w:szCs w:val="24"/>
        </w:rPr>
        <w:t>The Contractor’</w:t>
      </w:r>
      <w:r w:rsidRPr="005D31F3">
        <w:rPr>
          <w:rFonts w:ascii="Century Schoolbook" w:eastAsia="Times New Roman" w:hAnsi="Century Schoolbook" w:cs="Times New Roman"/>
          <w:b/>
          <w:spacing w:val="-5"/>
          <w:kern w:val="20"/>
          <w:sz w:val="24"/>
          <w:szCs w:val="24"/>
        </w:rPr>
        <w:t>s sha</w:t>
      </w:r>
      <w:r w:rsidR="002B79B4" w:rsidRPr="005D31F3">
        <w:rPr>
          <w:rFonts w:ascii="Century Schoolbook" w:eastAsia="Times New Roman" w:hAnsi="Century Schoolbook" w:cs="Times New Roman"/>
          <w:b/>
          <w:spacing w:val="-5"/>
          <w:kern w:val="20"/>
          <w:sz w:val="24"/>
          <w:szCs w:val="24"/>
        </w:rPr>
        <w:t>re of loss under the Government’</w:t>
      </w:r>
      <w:r w:rsidRPr="005D31F3">
        <w:rPr>
          <w:rFonts w:ascii="Century Schoolbook" w:eastAsia="Times New Roman" w:hAnsi="Century Schoolbook" w:cs="Times New Roman"/>
          <w:b/>
          <w:spacing w:val="-5"/>
          <w:kern w:val="20"/>
          <w:sz w:val="24"/>
          <w:szCs w:val="24"/>
        </w:rPr>
        <w:t>s self-insurance;</w:t>
      </w:r>
    </w:p>
    <w:p w14:paraId="0B26F240" w14:textId="77777777"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028444F" w14:textId="744399C5"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 xml:space="preserve">(ii) </w:t>
      </w:r>
      <w:r w:rsidR="00A711AE" w:rsidRPr="005D31F3">
        <w:rPr>
          <w:rFonts w:ascii="Century Schoolbook" w:eastAsia="Times New Roman" w:hAnsi="Century Schoolbook" w:cs="Times New Roman"/>
          <w:b/>
          <w:spacing w:val="-5"/>
          <w:kern w:val="20"/>
          <w:sz w:val="24"/>
          <w:szCs w:val="24"/>
        </w:rPr>
        <w:t xml:space="preserve"> </w:t>
      </w:r>
      <w:r w:rsidR="002B79B4" w:rsidRPr="005D31F3">
        <w:rPr>
          <w:rFonts w:ascii="Century Schoolbook" w:eastAsia="Times New Roman" w:hAnsi="Century Schoolbook" w:cs="Times New Roman"/>
          <w:b/>
          <w:spacing w:val="-5"/>
          <w:kern w:val="20"/>
          <w:sz w:val="24"/>
          <w:szCs w:val="24"/>
        </w:rPr>
        <w:t>The costs of the Contractor’</w:t>
      </w:r>
      <w:r w:rsidRPr="005D31F3">
        <w:rPr>
          <w:rFonts w:ascii="Century Schoolbook" w:eastAsia="Times New Roman" w:hAnsi="Century Schoolbook" w:cs="Times New Roman"/>
          <w:b/>
          <w:spacing w:val="-5"/>
          <w:kern w:val="20"/>
          <w:sz w:val="24"/>
          <w:szCs w:val="24"/>
        </w:rPr>
        <w:t>s self-insurance;</w:t>
      </w:r>
    </w:p>
    <w:p w14:paraId="53D17A57" w14:textId="77777777"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64F4E53" w14:textId="20D0D2DB"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 xml:space="preserve">(iii) </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The deductible for any Contractor-purchased insurance;</w:t>
      </w:r>
    </w:p>
    <w:p w14:paraId="4B7C7D26" w14:textId="77777777"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1DA0116" w14:textId="0635D34F"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 xml:space="preserve">(iv) </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Insurance premiums paid for Contractor-purchased insurance; and</w:t>
      </w:r>
    </w:p>
    <w:p w14:paraId="23685A26" w14:textId="77777777"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5571D46" w14:textId="15FF53D7"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t xml:space="preserve">(v) </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Costs associated with determining, litigating, and d</w:t>
      </w:r>
      <w:r w:rsidR="002B79B4" w:rsidRPr="005D31F3">
        <w:rPr>
          <w:rFonts w:ascii="Century Schoolbook" w:eastAsia="Times New Roman" w:hAnsi="Century Schoolbook" w:cs="Times New Roman"/>
          <w:b/>
          <w:spacing w:val="-5"/>
          <w:kern w:val="20"/>
          <w:sz w:val="24"/>
          <w:szCs w:val="24"/>
        </w:rPr>
        <w:t>efending against the Contractor’</w:t>
      </w:r>
      <w:r w:rsidRPr="005D31F3">
        <w:rPr>
          <w:rFonts w:ascii="Century Schoolbook" w:eastAsia="Times New Roman" w:hAnsi="Century Schoolbook" w:cs="Times New Roman"/>
          <w:b/>
          <w:spacing w:val="-5"/>
          <w:kern w:val="20"/>
          <w:sz w:val="24"/>
          <w:szCs w:val="24"/>
        </w:rPr>
        <w:t>s liability.</w:t>
      </w:r>
      <w:r w:rsidR="0044583D" w:rsidRPr="005D31F3">
        <w:rPr>
          <w:rFonts w:ascii="Century Schoolbook" w:eastAsia="Times New Roman" w:hAnsi="Century Schoolbook" w:cs="Times New Roman"/>
          <w:b/>
          <w:spacing w:val="-5"/>
          <w:kern w:val="20"/>
          <w:sz w:val="24"/>
          <w:szCs w:val="24"/>
        </w:rPr>
        <w:t>]</w:t>
      </w:r>
    </w:p>
    <w:bookmarkEnd w:id="22"/>
    <w:p w14:paraId="2A0B037D" w14:textId="77777777" w:rsidR="00F225CA" w:rsidRPr="005D31F3" w:rsidRDefault="00F225CA"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03918C09" w14:textId="6E57C691"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b/>
        <w:t>(</w:t>
      </w:r>
      <w:r w:rsidRPr="005D31F3">
        <w:rPr>
          <w:rFonts w:ascii="Century Schoolbook" w:eastAsia="Times New Roman" w:hAnsi="Century Schoolbook" w:cs="Times New Roman"/>
          <w:strike/>
          <w:spacing w:val="-5"/>
          <w:kern w:val="20"/>
          <w:sz w:val="24"/>
          <w:szCs w:val="24"/>
        </w:rPr>
        <w:t>k</w:t>
      </w:r>
      <w:r w:rsidR="003E6438" w:rsidRPr="005D31F3">
        <w:rPr>
          <w:rFonts w:ascii="Century Schoolbook" w:eastAsia="Times New Roman" w:hAnsi="Century Schoolbook" w:cs="Times New Roman"/>
          <w:b/>
          <w:spacing w:val="-5"/>
          <w:kern w:val="20"/>
          <w:sz w:val="24"/>
          <w:szCs w:val="24"/>
        </w:rPr>
        <w:t>[</w:t>
      </w:r>
      <w:proofErr w:type="spellStart"/>
      <w:r w:rsidR="006550B8" w:rsidRPr="005D31F3">
        <w:rPr>
          <w:rFonts w:ascii="Century Schoolbook" w:eastAsia="Times New Roman" w:hAnsi="Century Schoolbook" w:cs="Times New Roman"/>
          <w:b/>
          <w:spacing w:val="-5"/>
          <w:kern w:val="20"/>
          <w:sz w:val="24"/>
          <w:szCs w:val="24"/>
        </w:rPr>
        <w:t>i</w:t>
      </w:r>
      <w:proofErr w:type="spellEnd"/>
      <w:r w:rsidR="003E6438" w:rsidRPr="005D31F3">
        <w:rPr>
          <w:rFonts w:ascii="Century Schoolbook" w:eastAsia="Times New Roman" w:hAnsi="Century Schoolbook" w:cs="Times New Roman"/>
          <w:b/>
          <w:spacing w:val="-5"/>
          <w:kern w:val="20"/>
          <w:sz w:val="24"/>
          <w:szCs w:val="24"/>
        </w:rPr>
        <w:t>]</w:t>
      </w:r>
      <w:r w:rsidR="00F225CA" w:rsidRPr="005D31F3">
        <w:rPr>
          <w:rFonts w:ascii="Century Schoolbook" w:eastAsia="Times New Roman" w:hAnsi="Century Schoolbook" w:cs="Times New Roman"/>
          <w:spacing w:val="-5"/>
          <w:kern w:val="20"/>
          <w:sz w:val="24"/>
          <w:szCs w:val="24"/>
        </w:rPr>
        <w:t>)</w:t>
      </w:r>
      <w:r w:rsidRPr="005D31F3">
        <w:rPr>
          <w:rFonts w:ascii="Century Schoolbook" w:eastAsia="Times New Roman" w:hAnsi="Century Schoolbook" w:cs="Times New Roman"/>
          <w:spacing w:val="-5"/>
          <w:kern w:val="20"/>
          <w:sz w:val="24"/>
          <w:szCs w:val="24"/>
        </w:rPr>
        <w:t xml:space="preserve">  </w:t>
      </w:r>
      <w:r w:rsidRPr="005D31F3">
        <w:rPr>
          <w:rFonts w:ascii="Century Schoolbook" w:eastAsia="Times New Roman" w:hAnsi="Century Schoolbook" w:cs="Times New Roman"/>
          <w:bCs/>
          <w:i/>
          <w:spacing w:val="-5"/>
          <w:kern w:val="20"/>
          <w:sz w:val="24"/>
          <w:szCs w:val="24"/>
        </w:rPr>
        <w:t>Reimbursement from a third party</w:t>
      </w:r>
      <w:r w:rsidRPr="005D31F3">
        <w:rPr>
          <w:rFonts w:ascii="Century Schoolbook" w:eastAsia="Times New Roman" w:hAnsi="Century Schoolbook" w:cs="Times New Roman"/>
          <w:bCs/>
          <w:spacing w:val="-5"/>
          <w:kern w:val="20"/>
          <w:sz w:val="24"/>
          <w:szCs w:val="24"/>
        </w:rPr>
        <w:t>.</w:t>
      </w:r>
      <w:r w:rsidR="00A711AE" w:rsidRPr="005D31F3">
        <w:rPr>
          <w:rFonts w:ascii="Century Schoolbook" w:eastAsia="Times New Roman" w:hAnsi="Century Schoolbook" w:cs="Times New Roman"/>
          <w:bCs/>
          <w:spacing w:val="-5"/>
          <w:kern w:val="20"/>
          <w:sz w:val="24"/>
          <w:szCs w:val="24"/>
        </w:rPr>
        <w:t xml:space="preserve"> </w:t>
      </w:r>
      <w:r w:rsidRPr="005D31F3">
        <w:rPr>
          <w:rFonts w:ascii="Century Schoolbook" w:eastAsia="Times New Roman" w:hAnsi="Century Schoolbook" w:cs="Times New Roman"/>
          <w:spacing w:val="-5"/>
          <w:kern w:val="20"/>
          <w:sz w:val="24"/>
          <w:szCs w:val="24"/>
        </w:rPr>
        <w:t xml:space="preserve"> In the event the Contractor is reimbursed or compensated by a third party </w:t>
      </w:r>
      <w:bookmarkStart w:id="23" w:name="_Hlk126141504"/>
      <w:r w:rsidRPr="005D31F3">
        <w:rPr>
          <w:rFonts w:ascii="Century Schoolbook" w:eastAsia="Times New Roman" w:hAnsi="Century Schoolbook" w:cs="Times New Roman"/>
          <w:spacing w:val="-5"/>
          <w:kern w:val="20"/>
          <w:sz w:val="24"/>
          <w:szCs w:val="24"/>
        </w:rPr>
        <w:t xml:space="preserve">for damage, loss, or destruction of </w:t>
      </w:r>
      <w:r w:rsidR="005630C2">
        <w:rPr>
          <w:rFonts w:ascii="Century Schoolbook" w:eastAsia="Times New Roman" w:hAnsi="Century Schoolbook" w:cs="Times New Roman"/>
          <w:b/>
          <w:spacing w:val="-5"/>
          <w:kern w:val="20"/>
          <w:sz w:val="24"/>
          <w:szCs w:val="24"/>
        </w:rPr>
        <w:t>[covered</w:t>
      </w:r>
      <w:r w:rsidR="001261E6" w:rsidRPr="005D31F3">
        <w:rPr>
          <w:rFonts w:ascii="Century Schoolbook" w:eastAsia="Times New Roman" w:hAnsi="Century Schoolbook" w:cs="Times New Roman"/>
          <w:b/>
          <w:spacing w:val="-5"/>
          <w:kern w:val="20"/>
          <w:sz w:val="24"/>
          <w:szCs w:val="24"/>
        </w:rPr>
        <w:t>]</w:t>
      </w:r>
      <w:r w:rsidR="005630C2">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spacing w:val="-5"/>
          <w:kern w:val="20"/>
          <w:sz w:val="24"/>
          <w:szCs w:val="24"/>
        </w:rPr>
        <w:t>aircraft and has also been compensated by the Government</w:t>
      </w:r>
      <w:bookmarkEnd w:id="23"/>
      <w:r w:rsidRPr="005D31F3">
        <w:rPr>
          <w:rFonts w:ascii="Century Schoolbook" w:eastAsia="Times New Roman" w:hAnsi="Century Schoolbook" w:cs="Times New Roman"/>
          <w:spacing w:val="-5"/>
          <w:kern w:val="20"/>
          <w:sz w:val="24"/>
          <w:szCs w:val="24"/>
        </w:rPr>
        <w:t>, the Contractor shall equitably reimburse the Government. The Contractor shall do noth</w:t>
      </w:r>
      <w:r w:rsidR="002B79B4" w:rsidRPr="005D31F3">
        <w:rPr>
          <w:rFonts w:ascii="Century Schoolbook" w:eastAsia="Times New Roman" w:hAnsi="Century Schoolbook" w:cs="Times New Roman"/>
          <w:spacing w:val="-5"/>
          <w:kern w:val="20"/>
          <w:sz w:val="24"/>
          <w:szCs w:val="24"/>
        </w:rPr>
        <w:t>ing to prejudice the Government’</w:t>
      </w:r>
      <w:r w:rsidRPr="005D31F3">
        <w:rPr>
          <w:rFonts w:ascii="Century Schoolbook" w:eastAsia="Times New Roman" w:hAnsi="Century Schoolbook" w:cs="Times New Roman"/>
          <w:spacing w:val="-5"/>
          <w:kern w:val="20"/>
          <w:sz w:val="24"/>
          <w:szCs w:val="24"/>
        </w:rPr>
        <w:t xml:space="preserve">s right to recover against third parties for damage, loss, or destruction. Upon the request of </w:t>
      </w:r>
      <w:r w:rsidRPr="00295F80">
        <w:rPr>
          <w:rFonts w:ascii="Century Schoolbook" w:eastAsia="Times New Roman" w:hAnsi="Century Schoolbook" w:cs="Times New Roman"/>
          <w:spacing w:val="-5"/>
          <w:kern w:val="20"/>
          <w:sz w:val="24"/>
          <w:szCs w:val="24"/>
        </w:rPr>
        <w:t>the Contracting Officer or</w:t>
      </w:r>
      <w:r w:rsidRPr="005D31F3">
        <w:rPr>
          <w:rFonts w:ascii="Century Schoolbook" w:eastAsia="Times New Roman" w:hAnsi="Century Schoolbook" w:cs="Times New Roman"/>
          <w:spacing w:val="-5"/>
          <w:kern w:val="20"/>
          <w:sz w:val="24"/>
          <w:szCs w:val="24"/>
        </w:rPr>
        <w:t xml:space="preserve"> authorized representative, the Contractor shall at Government expense furnish to the Government all reasonable assistance and cooperation (including the prosecution of suit and the execution of instruments of assignment or subr</w:t>
      </w:r>
      <w:r w:rsidR="00373DB9" w:rsidRPr="005D31F3">
        <w:rPr>
          <w:rFonts w:ascii="Century Schoolbook" w:eastAsia="Times New Roman" w:hAnsi="Century Schoolbook" w:cs="Times New Roman"/>
          <w:spacing w:val="-5"/>
          <w:kern w:val="20"/>
          <w:sz w:val="24"/>
          <w:szCs w:val="24"/>
        </w:rPr>
        <w:t>ogation) in obtaining recovery.</w:t>
      </w:r>
    </w:p>
    <w:p w14:paraId="01B5DC89"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8DA2E24" w14:textId="5968E08A"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5D31F3">
        <w:rPr>
          <w:rFonts w:ascii="Century Schoolbook" w:eastAsia="Times New Roman" w:hAnsi="Century Schoolbook" w:cs="Times New Roman"/>
          <w:spacing w:val="-5"/>
          <w:kern w:val="20"/>
          <w:sz w:val="24"/>
          <w:szCs w:val="24"/>
        </w:rPr>
        <w:tab/>
      </w:r>
      <w:r w:rsidRPr="005D31F3">
        <w:rPr>
          <w:rFonts w:ascii="Century Schoolbook" w:eastAsia="Times New Roman" w:hAnsi="Century Schoolbook" w:cs="Times New Roman"/>
          <w:strike/>
          <w:spacing w:val="-5"/>
          <w:kern w:val="20"/>
          <w:sz w:val="24"/>
          <w:szCs w:val="24"/>
        </w:rPr>
        <w:t xml:space="preserve">(l)  </w:t>
      </w:r>
      <w:r w:rsidRPr="005D31F3">
        <w:rPr>
          <w:rFonts w:ascii="Century Schoolbook" w:eastAsia="Times New Roman" w:hAnsi="Century Schoolbook" w:cs="Times New Roman"/>
          <w:bCs/>
          <w:i/>
          <w:strike/>
          <w:spacing w:val="-5"/>
          <w:kern w:val="20"/>
          <w:sz w:val="24"/>
          <w:szCs w:val="24"/>
        </w:rPr>
        <w:t>Government acceptance of liability.</w:t>
      </w:r>
      <w:r w:rsidRPr="005D31F3">
        <w:rPr>
          <w:rFonts w:ascii="Century Schoolbook" w:eastAsia="Times New Roman" w:hAnsi="Century Schoolbook" w:cs="Times New Roman"/>
          <w:strike/>
          <w:spacing w:val="-5"/>
          <w:kern w:val="20"/>
          <w:sz w:val="24"/>
          <w:szCs w:val="24"/>
        </w:rPr>
        <w:t xml:space="preserve"> </w:t>
      </w:r>
      <w:r w:rsidR="003E6438" w:rsidRPr="005D31F3">
        <w:rPr>
          <w:rFonts w:ascii="Century Schoolbook" w:hAnsi="Century Schoolbook" w:cs="Times New Roman"/>
          <w:strike/>
          <w:sz w:val="24"/>
          <w:szCs w:val="24"/>
          <w:lang w:val="en"/>
        </w:rPr>
        <w:t>To the extent the Government has accepted such liabili</w:t>
      </w:r>
      <w:r w:rsidR="006B3642" w:rsidRPr="005D31F3">
        <w:rPr>
          <w:rFonts w:ascii="Century Schoolbook" w:hAnsi="Century Schoolbook" w:cs="Times New Roman"/>
          <w:strike/>
          <w:sz w:val="24"/>
          <w:szCs w:val="24"/>
          <w:lang w:val="en"/>
        </w:rPr>
        <w:t>ty under</w:t>
      </w:r>
      <w:r w:rsidR="003E6438" w:rsidRPr="005D31F3">
        <w:rPr>
          <w:rFonts w:ascii="Century Schoolbook" w:hAnsi="Century Schoolbook" w:cs="Times New Roman"/>
          <w:strike/>
          <w:sz w:val="24"/>
          <w:szCs w:val="24"/>
          <w:lang w:val="en"/>
        </w:rPr>
        <w:t xml:space="preserve">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14:paraId="2528E1AA"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C660549" w14:textId="63DAA5E1" w:rsidR="00F21397" w:rsidRPr="005D31F3" w:rsidRDefault="0073204C"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24" w:name="_Hlk129254215"/>
      <w:r w:rsidRPr="005D31F3">
        <w:rPr>
          <w:rFonts w:ascii="Century Schoolbook" w:eastAsia="Times New Roman" w:hAnsi="Century Schoolbook" w:cs="Times New Roman"/>
          <w:b/>
          <w:spacing w:val="-5"/>
          <w:kern w:val="20"/>
          <w:sz w:val="24"/>
          <w:szCs w:val="24"/>
        </w:rPr>
        <w:tab/>
      </w:r>
      <w:r w:rsidR="00F21397" w:rsidRPr="005D31F3">
        <w:rPr>
          <w:rFonts w:ascii="Century Schoolbook" w:eastAsia="Times New Roman" w:hAnsi="Century Schoolbook" w:cs="Times New Roman"/>
          <w:b/>
          <w:spacing w:val="-5"/>
          <w:kern w:val="20"/>
          <w:sz w:val="24"/>
          <w:szCs w:val="24"/>
        </w:rPr>
        <w:t>[</w:t>
      </w:r>
      <w:r w:rsidR="009F391B" w:rsidRPr="005D31F3">
        <w:rPr>
          <w:rFonts w:ascii="Century Schoolbook" w:eastAsia="Times New Roman" w:hAnsi="Century Schoolbook" w:cs="Times New Roman"/>
          <w:b/>
          <w:spacing w:val="-5"/>
          <w:kern w:val="20"/>
          <w:sz w:val="24"/>
          <w:szCs w:val="24"/>
        </w:rPr>
        <w:t>(</w:t>
      </w:r>
      <w:r w:rsidR="006550B8" w:rsidRPr="005D31F3">
        <w:rPr>
          <w:rFonts w:ascii="Century Schoolbook" w:eastAsia="Times New Roman" w:hAnsi="Century Schoolbook" w:cs="Times New Roman"/>
          <w:b/>
          <w:spacing w:val="-5"/>
          <w:kern w:val="20"/>
          <w:sz w:val="24"/>
          <w:szCs w:val="24"/>
        </w:rPr>
        <w:t>j</w:t>
      </w:r>
      <w:r w:rsidR="009F391B" w:rsidRPr="005D31F3">
        <w:rPr>
          <w:rFonts w:ascii="Century Schoolbook" w:eastAsia="Times New Roman" w:hAnsi="Century Schoolbook" w:cs="Times New Roman"/>
          <w:b/>
          <w:spacing w:val="-5"/>
          <w:kern w:val="20"/>
          <w:sz w:val="24"/>
          <w:szCs w:val="24"/>
        </w:rPr>
        <w:t>)</w:t>
      </w:r>
      <w:r w:rsidR="00F21397" w:rsidRPr="005D31F3">
        <w:rPr>
          <w:rFonts w:ascii="Century Schoolbook" w:eastAsia="Times New Roman" w:hAnsi="Century Schoolbook" w:cs="Times New Roman"/>
          <w:b/>
          <w:i/>
          <w:spacing w:val="-5"/>
          <w:kern w:val="20"/>
          <w:sz w:val="24"/>
          <w:szCs w:val="24"/>
        </w:rPr>
        <w:t xml:space="preserve">  </w:t>
      </w:r>
      <w:r w:rsidR="006B3642" w:rsidRPr="005D31F3">
        <w:rPr>
          <w:rFonts w:ascii="Century Schoolbook" w:eastAsia="Times New Roman" w:hAnsi="Century Schoolbook" w:cs="Times New Roman"/>
          <w:b/>
          <w:i/>
          <w:spacing w:val="-5"/>
          <w:kern w:val="20"/>
          <w:sz w:val="24"/>
          <w:szCs w:val="24"/>
        </w:rPr>
        <w:t>L</w:t>
      </w:r>
      <w:r w:rsidR="00F21397" w:rsidRPr="005D31F3">
        <w:rPr>
          <w:rFonts w:ascii="Century Schoolbook" w:eastAsia="Times New Roman" w:hAnsi="Century Schoolbook" w:cs="Times New Roman"/>
          <w:b/>
          <w:bCs/>
          <w:i/>
          <w:spacing w:val="-5"/>
          <w:kern w:val="20"/>
          <w:sz w:val="24"/>
          <w:szCs w:val="24"/>
        </w:rPr>
        <w:t>iability</w:t>
      </w:r>
      <w:r w:rsidR="006B3642" w:rsidRPr="005D31F3">
        <w:rPr>
          <w:rFonts w:ascii="Century Schoolbook" w:eastAsia="Times New Roman" w:hAnsi="Century Schoolbook" w:cs="Times New Roman"/>
          <w:b/>
          <w:bCs/>
          <w:i/>
          <w:spacing w:val="-5"/>
          <w:kern w:val="20"/>
          <w:sz w:val="24"/>
          <w:szCs w:val="24"/>
        </w:rPr>
        <w:t xml:space="preserve"> to third parties</w:t>
      </w:r>
      <w:r w:rsidR="00F21397" w:rsidRPr="005D31F3">
        <w:rPr>
          <w:rFonts w:ascii="Century Schoolbook" w:eastAsia="Times New Roman" w:hAnsi="Century Schoolbook" w:cs="Times New Roman"/>
          <w:b/>
          <w:bCs/>
          <w:spacing w:val="-5"/>
          <w:kern w:val="20"/>
          <w:sz w:val="24"/>
          <w:szCs w:val="24"/>
        </w:rPr>
        <w:t>.</w:t>
      </w:r>
      <w:r w:rsidR="00F21397" w:rsidRPr="005D31F3">
        <w:rPr>
          <w:rFonts w:ascii="Century Schoolbook" w:eastAsia="Times New Roman" w:hAnsi="Century Schoolbook" w:cs="Times New Roman"/>
          <w:b/>
          <w:spacing w:val="-5"/>
          <w:kern w:val="20"/>
          <w:sz w:val="24"/>
          <w:szCs w:val="24"/>
        </w:rPr>
        <w:t xml:space="preserve"> </w:t>
      </w:r>
      <w:r w:rsidR="00A711AE" w:rsidRPr="005D31F3">
        <w:rPr>
          <w:rFonts w:ascii="Century Schoolbook" w:eastAsia="Times New Roman" w:hAnsi="Century Schoolbook" w:cs="Times New Roman"/>
          <w:b/>
          <w:spacing w:val="-5"/>
          <w:kern w:val="20"/>
          <w:sz w:val="24"/>
          <w:szCs w:val="24"/>
        </w:rPr>
        <w:t xml:space="preserve"> </w:t>
      </w:r>
      <w:r w:rsidR="00F21397" w:rsidRPr="005D31F3">
        <w:rPr>
          <w:rFonts w:ascii="Century Schoolbook" w:hAnsi="Century Schoolbook" w:cs="Times New Roman"/>
          <w:b/>
          <w:sz w:val="24"/>
          <w:szCs w:val="24"/>
          <w:lang w:val="en"/>
        </w:rPr>
        <w:t xml:space="preserve">Unless the flight and </w:t>
      </w:r>
      <w:r w:rsidR="006B3642" w:rsidRPr="005D31F3">
        <w:rPr>
          <w:rFonts w:ascii="Century Schoolbook" w:hAnsi="Century Schoolbook" w:cs="Times New Roman"/>
          <w:b/>
          <w:sz w:val="24"/>
          <w:szCs w:val="24"/>
          <w:lang w:val="en"/>
        </w:rPr>
        <w:t>crewmembers</w:t>
      </w:r>
      <w:r w:rsidR="00F21397" w:rsidRPr="005D31F3">
        <w:rPr>
          <w:rFonts w:ascii="Century Schoolbook" w:hAnsi="Century Schoolbook" w:cs="Times New Roman"/>
          <w:b/>
          <w:sz w:val="24"/>
          <w:szCs w:val="24"/>
          <w:lang w:val="en"/>
        </w:rPr>
        <w:t xml:space="preserve"> have been approved in writing by the </w:t>
      </w:r>
      <w:r w:rsidR="006B3642" w:rsidRPr="005D31F3">
        <w:rPr>
          <w:rFonts w:ascii="Century Schoolbook" w:hAnsi="Century Schoolbook" w:cs="Times New Roman"/>
          <w:b/>
          <w:sz w:val="24"/>
          <w:szCs w:val="24"/>
          <w:lang w:val="en"/>
        </w:rPr>
        <w:t>GFR</w:t>
      </w:r>
      <w:r w:rsidR="00F21397" w:rsidRPr="005D31F3">
        <w:rPr>
          <w:rFonts w:ascii="Century Schoolbook" w:hAnsi="Century Schoolbook" w:cs="Times New Roman"/>
          <w:b/>
          <w:sz w:val="24"/>
          <w:szCs w:val="24"/>
          <w:lang w:val="en"/>
        </w:rPr>
        <w:t>,</w:t>
      </w:r>
      <w:r w:rsidR="006B3642" w:rsidRPr="005D31F3">
        <w:rPr>
          <w:rFonts w:ascii="Century Schoolbook" w:hAnsi="Century Schoolbook" w:cs="Times New Roman"/>
          <w:b/>
          <w:sz w:val="24"/>
          <w:szCs w:val="24"/>
          <w:lang w:val="en"/>
        </w:rPr>
        <w:t xml:space="preserve"> </w:t>
      </w:r>
      <w:r w:rsidR="00F21397" w:rsidRPr="005D31F3">
        <w:rPr>
          <w:rFonts w:ascii="Century Schoolbook" w:hAnsi="Century Schoolbook" w:cs="Times New Roman"/>
          <w:b/>
          <w:sz w:val="24"/>
          <w:szCs w:val="24"/>
          <w:lang w:val="en"/>
        </w:rPr>
        <w:t>the Contractor shall not be reimbursed for liability to third p</w:t>
      </w:r>
      <w:r w:rsidR="006B3642" w:rsidRPr="005D31F3">
        <w:rPr>
          <w:rFonts w:ascii="Century Schoolbook" w:hAnsi="Century Schoolbook" w:cs="Times New Roman"/>
          <w:b/>
          <w:sz w:val="24"/>
          <w:szCs w:val="24"/>
          <w:lang w:val="en"/>
        </w:rPr>
        <w:t>arties</w:t>
      </w:r>
      <w:r w:rsidR="00F21397" w:rsidRPr="005D31F3">
        <w:rPr>
          <w:rFonts w:ascii="Century Schoolbook" w:hAnsi="Century Schoolbook" w:cs="Times New Roman"/>
          <w:b/>
          <w:sz w:val="24"/>
          <w:szCs w:val="24"/>
          <w:lang w:val="en"/>
        </w:rPr>
        <w:t xml:space="preserve"> for loss or damage to property or for death or bodily injury caused by </w:t>
      </w:r>
      <w:r w:rsidR="001261E6" w:rsidRPr="005D31F3">
        <w:rPr>
          <w:rFonts w:ascii="Century Schoolbook" w:hAnsi="Century Schoolbook" w:cs="Times New Roman"/>
          <w:b/>
          <w:sz w:val="24"/>
          <w:szCs w:val="24"/>
          <w:lang w:val="en"/>
        </w:rPr>
        <w:t xml:space="preserve">covered </w:t>
      </w:r>
      <w:r w:rsidR="00F21397" w:rsidRPr="005D31F3">
        <w:rPr>
          <w:rFonts w:ascii="Century Schoolbook" w:hAnsi="Century Schoolbook" w:cs="Times New Roman"/>
          <w:b/>
          <w:sz w:val="24"/>
          <w:szCs w:val="24"/>
          <w:lang w:val="en"/>
        </w:rPr>
        <w:t>aircraft during flight</w:t>
      </w:r>
      <w:r w:rsidR="000F3093" w:rsidRPr="005D31F3">
        <w:rPr>
          <w:rFonts w:ascii="Century Schoolbook" w:hAnsi="Century Schoolbook" w:cs="Times New Roman"/>
          <w:b/>
          <w:sz w:val="24"/>
          <w:szCs w:val="24"/>
          <w:lang w:val="en"/>
        </w:rPr>
        <w:t>, even if</w:t>
      </w:r>
      <w:r w:rsidR="002272EF" w:rsidRPr="005D31F3">
        <w:rPr>
          <w:rFonts w:ascii="Century Schoolbook" w:hAnsi="Century Schoolbook" w:cs="Times New Roman"/>
          <w:b/>
          <w:bCs/>
          <w:sz w:val="24"/>
          <w:szCs w:val="24"/>
          <w:lang w:val="en"/>
        </w:rPr>
        <w:t xml:space="preserve"> the Government has a</w:t>
      </w:r>
      <w:r w:rsidR="00A94B48" w:rsidRPr="005D31F3">
        <w:rPr>
          <w:rFonts w:ascii="Century Schoolbook" w:hAnsi="Century Schoolbook" w:cs="Times New Roman"/>
          <w:b/>
          <w:bCs/>
          <w:sz w:val="24"/>
          <w:szCs w:val="24"/>
          <w:lang w:val="en"/>
        </w:rPr>
        <w:t>ccepted such liability</w:t>
      </w:r>
      <w:r w:rsidR="006B3642" w:rsidRPr="005D31F3">
        <w:rPr>
          <w:rFonts w:ascii="Century Schoolbook" w:hAnsi="Century Schoolbook" w:cs="Times New Roman"/>
          <w:b/>
          <w:sz w:val="24"/>
          <w:szCs w:val="24"/>
          <w:lang w:val="en"/>
        </w:rPr>
        <w:t xml:space="preserve"> under any other provisions of the contract</w:t>
      </w:r>
      <w:r w:rsidR="00F21397" w:rsidRPr="005D31F3">
        <w:rPr>
          <w:rFonts w:ascii="Century Schoolbook" w:hAnsi="Century Schoolbook" w:cs="Times New Roman"/>
          <w:b/>
          <w:sz w:val="24"/>
          <w:szCs w:val="24"/>
          <w:lang w:val="en"/>
        </w:rPr>
        <w:t>.</w:t>
      </w:r>
      <w:r w:rsidR="006B3642" w:rsidRPr="005D31F3">
        <w:rPr>
          <w:rFonts w:ascii="Century Schoolbook" w:hAnsi="Century Schoolbook" w:cs="Times New Roman"/>
          <w:b/>
          <w:sz w:val="24"/>
          <w:szCs w:val="24"/>
          <w:lang w:val="en"/>
        </w:rPr>
        <w:t>]</w:t>
      </w:r>
    </w:p>
    <w:p w14:paraId="5FD71483" w14:textId="77777777" w:rsidR="00F21397" w:rsidRPr="005D31F3" w:rsidRDefault="00F21397"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C4B952F" w14:textId="02349D26" w:rsidR="00414A33"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lang w:val="en"/>
        </w:rPr>
      </w:pPr>
      <w:r w:rsidRPr="005D31F3">
        <w:rPr>
          <w:rFonts w:ascii="Century Schoolbook" w:eastAsia="Times New Roman" w:hAnsi="Century Schoolbook" w:cs="Times New Roman"/>
          <w:spacing w:val="-5"/>
          <w:kern w:val="20"/>
          <w:sz w:val="24"/>
          <w:szCs w:val="24"/>
        </w:rPr>
        <w:tab/>
        <w:t>(</w:t>
      </w:r>
      <w:r w:rsidRPr="005D31F3">
        <w:rPr>
          <w:rFonts w:ascii="Century Schoolbook" w:eastAsia="Times New Roman" w:hAnsi="Century Schoolbook" w:cs="Times New Roman"/>
          <w:strike/>
          <w:spacing w:val="-5"/>
          <w:kern w:val="20"/>
          <w:sz w:val="24"/>
          <w:szCs w:val="24"/>
        </w:rPr>
        <w:t>m</w:t>
      </w:r>
      <w:r w:rsidR="003E6438" w:rsidRPr="005D31F3">
        <w:rPr>
          <w:rFonts w:ascii="Century Schoolbook" w:eastAsia="Times New Roman" w:hAnsi="Century Schoolbook" w:cs="Times New Roman"/>
          <w:b/>
          <w:spacing w:val="-5"/>
          <w:kern w:val="20"/>
          <w:sz w:val="24"/>
          <w:szCs w:val="24"/>
        </w:rPr>
        <w:t>[</w:t>
      </w:r>
      <w:r w:rsidR="006550B8" w:rsidRPr="005D31F3">
        <w:rPr>
          <w:rFonts w:ascii="Century Schoolbook" w:eastAsia="Times New Roman" w:hAnsi="Century Schoolbook" w:cs="Times New Roman"/>
          <w:b/>
          <w:spacing w:val="-5"/>
          <w:kern w:val="20"/>
          <w:sz w:val="24"/>
          <w:szCs w:val="24"/>
        </w:rPr>
        <w:t>k</w:t>
      </w:r>
      <w:r w:rsidR="003E6438" w:rsidRPr="005D31F3">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spacing w:val="-5"/>
          <w:kern w:val="20"/>
          <w:sz w:val="24"/>
          <w:szCs w:val="24"/>
        </w:rPr>
        <w:t xml:space="preserve">)  </w:t>
      </w:r>
      <w:r w:rsidRPr="005D31F3">
        <w:rPr>
          <w:rFonts w:ascii="Century Schoolbook" w:eastAsia="Times New Roman" w:hAnsi="Century Schoolbook" w:cs="Times New Roman"/>
          <w:bCs/>
          <w:i/>
          <w:spacing w:val="-5"/>
          <w:kern w:val="20"/>
          <w:sz w:val="24"/>
          <w:szCs w:val="24"/>
        </w:rPr>
        <w:t>Subcontracts.</w:t>
      </w:r>
      <w:r w:rsidRPr="005D31F3">
        <w:rPr>
          <w:rFonts w:ascii="Century Schoolbook" w:eastAsia="Times New Roman" w:hAnsi="Century Schoolbook" w:cs="Times New Roman"/>
          <w:spacing w:val="-5"/>
          <w:kern w:val="20"/>
          <w:sz w:val="24"/>
          <w:szCs w:val="24"/>
        </w:rPr>
        <w:t xml:space="preserve"> </w:t>
      </w:r>
      <w:r w:rsidR="00A711AE" w:rsidRPr="005D31F3">
        <w:rPr>
          <w:rFonts w:ascii="Century Schoolbook" w:eastAsia="Times New Roman" w:hAnsi="Century Schoolbook" w:cs="Times New Roman"/>
          <w:spacing w:val="-5"/>
          <w:kern w:val="20"/>
          <w:sz w:val="24"/>
          <w:szCs w:val="24"/>
        </w:rPr>
        <w:t xml:space="preserve"> </w:t>
      </w:r>
      <w:r w:rsidR="00934263" w:rsidRPr="005D31F3">
        <w:rPr>
          <w:rFonts w:ascii="Century Schoolbook" w:hAnsi="Century Schoolbook" w:cs="Times New Roman"/>
          <w:sz w:val="24"/>
          <w:szCs w:val="24"/>
          <w:lang w:val="en"/>
        </w:rPr>
        <w:t xml:space="preserve">The Contractor shall incorporate the requirements of this clause, including this paragraph </w:t>
      </w:r>
      <w:r w:rsidR="00730332" w:rsidRPr="005D31F3">
        <w:rPr>
          <w:rFonts w:ascii="Century Schoolbook" w:hAnsi="Century Schoolbook" w:cs="Times New Roman"/>
          <w:sz w:val="24"/>
          <w:szCs w:val="24"/>
          <w:lang w:val="en"/>
        </w:rPr>
        <w:t>(</w:t>
      </w:r>
      <w:r w:rsidR="00730332" w:rsidRPr="005D31F3">
        <w:rPr>
          <w:rFonts w:ascii="Century Schoolbook" w:hAnsi="Century Schoolbook" w:cs="Times New Roman"/>
          <w:strike/>
          <w:sz w:val="24"/>
          <w:szCs w:val="24"/>
          <w:lang w:val="en"/>
        </w:rPr>
        <w:t>m</w:t>
      </w:r>
      <w:r w:rsidR="00730332" w:rsidRPr="005D31F3">
        <w:rPr>
          <w:rFonts w:ascii="Century Schoolbook" w:hAnsi="Century Schoolbook" w:cs="Times New Roman"/>
          <w:b/>
          <w:sz w:val="24"/>
          <w:szCs w:val="24"/>
          <w:lang w:val="en"/>
        </w:rPr>
        <w:t>[k]</w:t>
      </w:r>
      <w:r w:rsidR="00730332" w:rsidRPr="005D31F3">
        <w:rPr>
          <w:rFonts w:ascii="Century Schoolbook" w:hAnsi="Century Schoolbook" w:cs="Times New Roman"/>
          <w:sz w:val="24"/>
          <w:szCs w:val="24"/>
          <w:lang w:val="en"/>
        </w:rPr>
        <w:t>),</w:t>
      </w:r>
      <w:r w:rsidR="000C2D1A" w:rsidRPr="005D31F3">
        <w:rPr>
          <w:rFonts w:ascii="Century Schoolbook" w:hAnsi="Century Schoolbook" w:cs="Times New Roman"/>
          <w:b/>
          <w:sz w:val="24"/>
          <w:szCs w:val="24"/>
          <w:lang w:val="en"/>
        </w:rPr>
        <w:t xml:space="preserve"> </w:t>
      </w:r>
      <w:r w:rsidR="00934263" w:rsidRPr="005D31F3">
        <w:rPr>
          <w:rFonts w:ascii="Century Schoolbook" w:hAnsi="Century Schoolbook" w:cs="Times New Roman"/>
          <w:sz w:val="24"/>
          <w:szCs w:val="24"/>
          <w:lang w:val="en"/>
        </w:rPr>
        <w:t xml:space="preserve">in </w:t>
      </w:r>
      <w:r w:rsidR="00934263" w:rsidRPr="005D31F3">
        <w:rPr>
          <w:rFonts w:ascii="Century Schoolbook" w:hAnsi="Century Schoolbook" w:cs="Times New Roman"/>
          <w:strike/>
          <w:sz w:val="24"/>
          <w:szCs w:val="24"/>
          <w:lang w:val="en"/>
        </w:rPr>
        <w:t>all</w:t>
      </w:r>
      <w:r w:rsidR="00934263" w:rsidRPr="005D31F3">
        <w:rPr>
          <w:rFonts w:ascii="Century Schoolbook" w:hAnsi="Century Schoolbook" w:cs="Times New Roman"/>
          <w:sz w:val="24"/>
          <w:szCs w:val="24"/>
          <w:lang w:val="en"/>
        </w:rPr>
        <w:t xml:space="preserve"> subcontracts</w:t>
      </w:r>
      <w:r w:rsidR="00796F2B" w:rsidRPr="005D31F3">
        <w:rPr>
          <w:rFonts w:ascii="Century Schoolbook" w:hAnsi="Century Schoolbook" w:cs="Times New Roman"/>
          <w:strike/>
          <w:sz w:val="24"/>
          <w:szCs w:val="24"/>
          <w:lang w:val="en"/>
        </w:rPr>
        <w:t>.</w:t>
      </w:r>
      <w:r w:rsidR="00934263" w:rsidRPr="005D31F3">
        <w:rPr>
          <w:rFonts w:ascii="Century Schoolbook" w:hAnsi="Century Schoolbook" w:cs="Times New Roman"/>
          <w:sz w:val="24"/>
          <w:szCs w:val="24"/>
        </w:rPr>
        <w:t xml:space="preserve"> </w:t>
      </w:r>
      <w:r w:rsidR="00934263" w:rsidRPr="005D31F3">
        <w:rPr>
          <w:rFonts w:ascii="Century Schoolbook" w:hAnsi="Century Schoolbook" w:cs="Times New Roman"/>
          <w:b/>
          <w:sz w:val="24"/>
          <w:szCs w:val="24"/>
        </w:rPr>
        <w:t>[</w:t>
      </w:r>
      <w:r w:rsidR="00934263" w:rsidRPr="005D31F3">
        <w:rPr>
          <w:rFonts w:ascii="Century Schoolbook" w:eastAsia="Times New Roman" w:hAnsi="Century Schoolbook" w:cs="Times New Roman"/>
          <w:b/>
          <w:sz w:val="24"/>
          <w:szCs w:val="24"/>
          <w:lang w:val="en"/>
        </w:rPr>
        <w:t xml:space="preserve">to include subcontracts for commercial </w:t>
      </w:r>
      <w:r w:rsidR="00D11ACA">
        <w:rPr>
          <w:rFonts w:ascii="Century Schoolbook" w:eastAsia="Times New Roman" w:hAnsi="Century Schoolbook" w:cs="Times New Roman"/>
          <w:b/>
          <w:sz w:val="24"/>
          <w:szCs w:val="24"/>
          <w:lang w:val="en"/>
        </w:rPr>
        <w:t>products and commercial services</w:t>
      </w:r>
      <w:r w:rsidR="00C3228D" w:rsidRPr="005D31F3">
        <w:rPr>
          <w:rFonts w:ascii="Century Schoolbook" w:eastAsia="Times New Roman" w:hAnsi="Century Schoolbook" w:cs="Times New Roman"/>
          <w:b/>
          <w:sz w:val="24"/>
          <w:szCs w:val="24"/>
          <w:lang w:val="en"/>
        </w:rPr>
        <w:t>, except</w:t>
      </w:r>
      <w:r w:rsidR="00414A33" w:rsidRPr="005D31F3">
        <w:rPr>
          <w:rFonts w:ascii="Century Schoolbook" w:eastAsia="Times New Roman" w:hAnsi="Century Schoolbook" w:cs="Times New Roman"/>
          <w:b/>
          <w:sz w:val="24"/>
          <w:szCs w:val="24"/>
          <w:lang w:val="en"/>
        </w:rPr>
        <w:t>—</w:t>
      </w:r>
    </w:p>
    <w:p w14:paraId="3F1661E4" w14:textId="77777777" w:rsidR="00E84CF1" w:rsidRPr="005D31F3" w:rsidRDefault="00E84CF1"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lang w:val="en"/>
        </w:rPr>
      </w:pPr>
    </w:p>
    <w:p w14:paraId="58B637C7" w14:textId="69F289B1" w:rsidR="00E84CF1" w:rsidRPr="005D31F3" w:rsidRDefault="000C2D1A"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lang w:val="en"/>
        </w:rPr>
      </w:pPr>
      <w:r w:rsidRPr="005D31F3">
        <w:rPr>
          <w:rFonts w:ascii="Century Schoolbook" w:hAnsi="Century Schoolbook" w:cs="Times New Roman"/>
          <w:b/>
          <w:sz w:val="24"/>
          <w:szCs w:val="24"/>
          <w:lang w:val="en"/>
        </w:rPr>
        <w:tab/>
      </w:r>
      <w:r w:rsidRPr="005D31F3">
        <w:rPr>
          <w:rFonts w:ascii="Century Schoolbook" w:hAnsi="Century Schoolbook" w:cs="Times New Roman"/>
          <w:b/>
          <w:sz w:val="24"/>
          <w:szCs w:val="24"/>
          <w:lang w:val="en"/>
        </w:rPr>
        <w:tab/>
      </w:r>
      <w:r w:rsidR="00E84CF1" w:rsidRPr="005D31F3">
        <w:rPr>
          <w:rFonts w:ascii="Century Schoolbook" w:hAnsi="Century Schoolbook" w:cs="Times New Roman"/>
          <w:b/>
          <w:sz w:val="24"/>
          <w:szCs w:val="24"/>
          <w:lang w:val="en"/>
        </w:rPr>
        <w:t xml:space="preserve">(1) </w:t>
      </w:r>
      <w:r w:rsidR="00A711AE" w:rsidRPr="005D31F3">
        <w:rPr>
          <w:rFonts w:ascii="Century Schoolbook" w:hAnsi="Century Schoolbook" w:cs="Times New Roman"/>
          <w:b/>
          <w:sz w:val="24"/>
          <w:szCs w:val="24"/>
          <w:lang w:val="en"/>
        </w:rPr>
        <w:t xml:space="preserve"> </w:t>
      </w:r>
      <w:r w:rsidR="009667F9" w:rsidRPr="005D31F3">
        <w:rPr>
          <w:rFonts w:ascii="Century Schoolbook" w:hAnsi="Century Schoolbook" w:cs="Times New Roman"/>
          <w:b/>
          <w:sz w:val="24"/>
          <w:szCs w:val="24"/>
          <w:lang w:val="en"/>
        </w:rPr>
        <w:t>T</w:t>
      </w:r>
      <w:r w:rsidR="00E84CF1" w:rsidRPr="005D31F3">
        <w:rPr>
          <w:rFonts w:ascii="Century Schoolbook" w:hAnsi="Century Schoolbook" w:cs="Times New Roman"/>
          <w:b/>
          <w:sz w:val="24"/>
          <w:szCs w:val="24"/>
          <w:lang w:val="en"/>
        </w:rPr>
        <w:t xml:space="preserve">he Contractor shall not include paragraph (f) </w:t>
      </w:r>
      <w:r w:rsidR="00887B09">
        <w:rPr>
          <w:rFonts w:ascii="Century Schoolbook" w:hAnsi="Century Schoolbook" w:cs="Times New Roman"/>
          <w:b/>
          <w:sz w:val="24"/>
          <w:szCs w:val="24"/>
          <w:lang w:val="en"/>
        </w:rPr>
        <w:t xml:space="preserve">of this clause </w:t>
      </w:r>
      <w:r w:rsidR="00E84CF1" w:rsidRPr="005D31F3">
        <w:rPr>
          <w:rFonts w:ascii="Century Schoolbook" w:hAnsi="Century Schoolbook" w:cs="Times New Roman"/>
          <w:b/>
          <w:sz w:val="24"/>
          <w:szCs w:val="24"/>
          <w:lang w:val="en"/>
        </w:rPr>
        <w:t xml:space="preserve">in subcontracts for commercial </w:t>
      </w:r>
      <w:r w:rsidR="00D11ACA">
        <w:rPr>
          <w:rFonts w:ascii="Century Schoolbook" w:hAnsi="Century Schoolbook" w:cs="Times New Roman"/>
          <w:b/>
          <w:sz w:val="24"/>
          <w:szCs w:val="24"/>
          <w:lang w:val="en"/>
        </w:rPr>
        <w:t>products or commercial services</w:t>
      </w:r>
      <w:r w:rsidR="0073204C" w:rsidRPr="005D31F3">
        <w:rPr>
          <w:rFonts w:ascii="Century Schoolbook" w:hAnsi="Century Schoolbook" w:cs="Times New Roman"/>
          <w:b/>
          <w:sz w:val="24"/>
          <w:szCs w:val="24"/>
          <w:lang w:val="en"/>
        </w:rPr>
        <w:t>; and</w:t>
      </w:r>
    </w:p>
    <w:p w14:paraId="61869FDD" w14:textId="77777777" w:rsidR="00E84CF1" w:rsidRPr="005D31F3" w:rsidRDefault="00E84CF1"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lang w:val="en"/>
        </w:rPr>
      </w:pPr>
    </w:p>
    <w:p w14:paraId="04AFC192" w14:textId="4E48E430" w:rsidR="00097586" w:rsidRPr="005D31F3" w:rsidRDefault="009667F9" w:rsidP="00810A8E">
      <w:pPr>
        <w:tabs>
          <w:tab w:val="left" w:pos="360"/>
          <w:tab w:val="left" w:pos="806"/>
          <w:tab w:val="left" w:pos="1210"/>
          <w:tab w:val="left" w:pos="1656"/>
          <w:tab w:val="left" w:pos="2131"/>
          <w:tab w:val="left" w:pos="2520"/>
        </w:tabs>
        <w:spacing w:after="0" w:line="240" w:lineRule="exact"/>
        <w:rPr>
          <w:rFonts w:ascii="Century Schoolbook" w:hAnsi="Century Schoolbook" w:cs="Times New Roman"/>
          <w:b/>
          <w:sz w:val="24"/>
          <w:szCs w:val="24"/>
          <w:lang w:val="en"/>
        </w:rPr>
      </w:pPr>
      <w:r w:rsidRPr="005D31F3">
        <w:rPr>
          <w:rFonts w:ascii="Century Schoolbook" w:hAnsi="Century Schoolbook" w:cs="Times New Roman"/>
          <w:b/>
          <w:sz w:val="24"/>
          <w:szCs w:val="24"/>
          <w:lang w:val="en"/>
        </w:rPr>
        <w:tab/>
      </w:r>
      <w:r w:rsidRPr="005D31F3">
        <w:rPr>
          <w:rFonts w:ascii="Century Schoolbook" w:hAnsi="Century Schoolbook" w:cs="Times New Roman"/>
          <w:b/>
          <w:sz w:val="24"/>
          <w:szCs w:val="24"/>
          <w:lang w:val="en"/>
        </w:rPr>
        <w:tab/>
      </w:r>
      <w:r w:rsidR="00E84CF1" w:rsidRPr="005D31F3">
        <w:rPr>
          <w:rFonts w:ascii="Century Schoolbook" w:hAnsi="Century Schoolbook" w:cs="Times New Roman"/>
          <w:b/>
          <w:sz w:val="24"/>
          <w:szCs w:val="24"/>
          <w:lang w:val="en"/>
        </w:rPr>
        <w:t>(2)</w:t>
      </w:r>
      <w:r w:rsidR="00A711AE" w:rsidRPr="005D31F3">
        <w:rPr>
          <w:rFonts w:ascii="Century Schoolbook" w:hAnsi="Century Schoolbook" w:cs="Times New Roman"/>
          <w:b/>
          <w:sz w:val="24"/>
          <w:szCs w:val="24"/>
          <w:lang w:val="en"/>
        </w:rPr>
        <w:t xml:space="preserve"> </w:t>
      </w:r>
      <w:r w:rsidR="00E84CF1" w:rsidRPr="005D31F3">
        <w:rPr>
          <w:rFonts w:ascii="Century Schoolbook" w:hAnsi="Century Schoolbook" w:cs="Times New Roman"/>
          <w:b/>
          <w:sz w:val="24"/>
          <w:szCs w:val="24"/>
          <w:lang w:val="en"/>
        </w:rPr>
        <w:t xml:space="preserve"> The Contractor shall not incorporate the requirements of this clause in subcontracts with </w:t>
      </w:r>
      <w:r w:rsidR="00234637" w:rsidRPr="005D31F3">
        <w:rPr>
          <w:rFonts w:ascii="Century Schoolbook" w:hAnsi="Century Schoolbook" w:cs="Times New Roman"/>
          <w:b/>
          <w:sz w:val="24"/>
          <w:szCs w:val="24"/>
          <w:lang w:val="en"/>
        </w:rPr>
        <w:t>Federal Aviation Administration (</w:t>
      </w:r>
      <w:r w:rsidR="00E84CF1" w:rsidRPr="005D31F3">
        <w:rPr>
          <w:rFonts w:ascii="Century Schoolbook" w:hAnsi="Century Schoolbook" w:cs="Times New Roman"/>
          <w:b/>
          <w:sz w:val="24"/>
          <w:szCs w:val="24"/>
          <w:lang w:val="en"/>
        </w:rPr>
        <w:t>FAA</w:t>
      </w:r>
      <w:r w:rsidR="00234637" w:rsidRPr="005D31F3">
        <w:rPr>
          <w:rFonts w:ascii="Century Schoolbook" w:hAnsi="Century Schoolbook" w:cs="Times New Roman"/>
          <w:b/>
          <w:sz w:val="24"/>
          <w:szCs w:val="24"/>
          <w:lang w:val="en"/>
        </w:rPr>
        <w:t>)</w:t>
      </w:r>
      <w:r w:rsidR="00E84CF1" w:rsidRPr="005D31F3">
        <w:rPr>
          <w:rFonts w:ascii="Century Schoolbook" w:hAnsi="Century Schoolbook" w:cs="Times New Roman"/>
          <w:b/>
          <w:sz w:val="24"/>
          <w:szCs w:val="24"/>
          <w:lang w:val="en"/>
        </w:rPr>
        <w:t xml:space="preserve"> </w:t>
      </w:r>
      <w:r w:rsidR="00887B09">
        <w:rPr>
          <w:rFonts w:ascii="Century Schoolbook" w:hAnsi="Century Schoolbook" w:cs="Times New Roman"/>
          <w:b/>
          <w:sz w:val="24"/>
          <w:szCs w:val="24"/>
          <w:lang w:val="en"/>
        </w:rPr>
        <w:t>p</w:t>
      </w:r>
      <w:r w:rsidR="00E84CF1" w:rsidRPr="005D31F3">
        <w:rPr>
          <w:rFonts w:ascii="Century Schoolbook" w:hAnsi="Century Schoolbook" w:cs="Times New Roman"/>
          <w:b/>
          <w:sz w:val="24"/>
          <w:szCs w:val="24"/>
          <w:lang w:val="en"/>
        </w:rPr>
        <w:t>art 145 repair stations performing work pursuant to their FAA license.]</w:t>
      </w:r>
    </w:p>
    <w:bookmarkEnd w:id="24"/>
    <w:p w14:paraId="65A1C12C" w14:textId="77777777" w:rsidR="00097586" w:rsidRPr="005D31F3" w:rsidRDefault="0009758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97CAB99" w14:textId="2E49826D" w:rsidR="00097586" w:rsidRPr="005D31F3" w:rsidRDefault="00097586" w:rsidP="00810A8E">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(End of clause)</w:t>
      </w:r>
      <w:bookmarkEnd w:id="4"/>
    </w:p>
    <w:bookmarkEnd w:id="16"/>
    <w:p w14:paraId="551D6A56" w14:textId="462C3E39" w:rsidR="008542B6" w:rsidRPr="005D31F3" w:rsidRDefault="008542B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 * * * *</w:t>
      </w:r>
    </w:p>
    <w:p w14:paraId="2A5BE5C1" w14:textId="2289D6CF" w:rsidR="005F3E76" w:rsidRPr="005D31F3" w:rsidRDefault="005F3E7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786235C" w14:textId="05795D3B" w:rsidR="005F3E76" w:rsidRPr="005D31F3" w:rsidRDefault="005F3E7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 xml:space="preserve">252.228-7003  Capture and </w:t>
      </w:r>
      <w:r w:rsidR="00A8231A">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D</w:t>
      </w:r>
      <w:r w:rsidR="00A8231A">
        <w:rPr>
          <w:rFonts w:ascii="Century Schoolbook" w:eastAsia="Times New Roman" w:hAnsi="Century Schoolbook" w:cs="Times New Roman"/>
          <w:b/>
          <w:spacing w:val="-5"/>
          <w:kern w:val="20"/>
          <w:sz w:val="24"/>
          <w:szCs w:val="24"/>
        </w:rPr>
        <w:t>]</w:t>
      </w:r>
      <w:r w:rsidR="00A8231A" w:rsidRPr="00810A8E">
        <w:rPr>
          <w:rFonts w:ascii="Century Schoolbook" w:eastAsia="Times New Roman" w:hAnsi="Century Schoolbook" w:cs="Times New Roman"/>
          <w:b/>
          <w:strike/>
          <w:spacing w:val="-5"/>
          <w:kern w:val="20"/>
          <w:sz w:val="24"/>
          <w:szCs w:val="24"/>
        </w:rPr>
        <w:t>d</w:t>
      </w:r>
      <w:r w:rsidRPr="005D31F3">
        <w:rPr>
          <w:rFonts w:ascii="Century Schoolbook" w:eastAsia="Times New Roman" w:hAnsi="Century Schoolbook" w:cs="Times New Roman"/>
          <w:b/>
          <w:spacing w:val="-5"/>
          <w:kern w:val="20"/>
          <w:sz w:val="24"/>
          <w:szCs w:val="24"/>
        </w:rPr>
        <w:t>etention.</w:t>
      </w:r>
    </w:p>
    <w:p w14:paraId="40074761" w14:textId="641EB942" w:rsidR="005F3E76" w:rsidRPr="005D31F3" w:rsidRDefault="005F3E7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As prescribed in 228.37</w:t>
      </w:r>
      <w:r w:rsidRPr="005D31F3">
        <w:rPr>
          <w:rFonts w:ascii="Century Schoolbook" w:eastAsia="Times New Roman" w:hAnsi="Century Schoolbook" w:cs="Times New Roman"/>
          <w:b/>
          <w:spacing w:val="-5"/>
          <w:kern w:val="20"/>
          <w:sz w:val="24"/>
          <w:szCs w:val="24"/>
        </w:rPr>
        <w:t>[1]</w:t>
      </w:r>
      <w:r w:rsidRPr="005D31F3">
        <w:rPr>
          <w:rFonts w:ascii="Century Schoolbook" w:eastAsia="Times New Roman" w:hAnsi="Century Schoolbook" w:cs="Times New Roman"/>
          <w:strike/>
          <w:spacing w:val="-5"/>
          <w:kern w:val="20"/>
          <w:sz w:val="24"/>
          <w:szCs w:val="24"/>
        </w:rPr>
        <w:t>0</w:t>
      </w:r>
      <w:r w:rsidRPr="005D31F3">
        <w:rPr>
          <w:rFonts w:ascii="Century Schoolbook" w:eastAsia="Times New Roman" w:hAnsi="Century Schoolbook" w:cs="Times New Roman"/>
          <w:spacing w:val="-5"/>
          <w:kern w:val="20"/>
          <w:sz w:val="24"/>
          <w:szCs w:val="24"/>
        </w:rPr>
        <w:t>(</w:t>
      </w:r>
      <w:r w:rsidRPr="00810A8E">
        <w:rPr>
          <w:rFonts w:ascii="Century Schoolbook" w:eastAsia="Times New Roman" w:hAnsi="Century Schoolbook" w:cs="Times New Roman"/>
          <w:spacing w:val="-5"/>
          <w:kern w:val="20"/>
          <w:sz w:val="24"/>
          <w:szCs w:val="24"/>
        </w:rPr>
        <w:t>c</w:t>
      </w:r>
      <w:r w:rsidRPr="005D31F3">
        <w:rPr>
          <w:rFonts w:ascii="Century Schoolbook" w:eastAsia="Times New Roman" w:hAnsi="Century Schoolbook" w:cs="Times New Roman"/>
          <w:spacing w:val="-5"/>
          <w:kern w:val="20"/>
          <w:sz w:val="24"/>
          <w:szCs w:val="24"/>
        </w:rPr>
        <w:t>), use the following clause:</w:t>
      </w:r>
    </w:p>
    <w:p w14:paraId="724A2E99" w14:textId="77777777" w:rsidR="005F3E76" w:rsidRPr="005D31F3" w:rsidRDefault="005F3E7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2EAA609" w14:textId="77777777" w:rsidR="005F3E76" w:rsidRPr="005D31F3" w:rsidRDefault="005F3E7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 * * * *</w:t>
      </w:r>
    </w:p>
    <w:p w14:paraId="1EF063E4" w14:textId="77777777" w:rsidR="005F3E76" w:rsidRPr="005D31F3" w:rsidRDefault="005F3E7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09A4681" w14:textId="281B185B" w:rsidR="005F3E76" w:rsidRPr="005D31F3" w:rsidRDefault="005F3E7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 xml:space="preserve">252.228-7005  Mishap </w:t>
      </w:r>
      <w:r w:rsidR="00A8231A">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R</w:t>
      </w:r>
      <w:r w:rsidR="00A8231A">
        <w:rPr>
          <w:rFonts w:ascii="Century Schoolbook" w:eastAsia="Times New Roman" w:hAnsi="Century Schoolbook" w:cs="Times New Roman"/>
          <w:b/>
          <w:spacing w:val="-5"/>
          <w:kern w:val="20"/>
          <w:sz w:val="24"/>
          <w:szCs w:val="24"/>
        </w:rPr>
        <w:t>]</w:t>
      </w:r>
      <w:r w:rsidR="00A8231A" w:rsidRPr="00810A8E">
        <w:rPr>
          <w:rFonts w:ascii="Century Schoolbook" w:eastAsia="Times New Roman" w:hAnsi="Century Schoolbook" w:cs="Times New Roman"/>
          <w:b/>
          <w:strike/>
          <w:spacing w:val="-5"/>
          <w:kern w:val="20"/>
          <w:sz w:val="24"/>
          <w:szCs w:val="24"/>
        </w:rPr>
        <w:t>r</w:t>
      </w:r>
      <w:r w:rsidRPr="005D31F3">
        <w:rPr>
          <w:rFonts w:ascii="Century Schoolbook" w:eastAsia="Times New Roman" w:hAnsi="Century Schoolbook" w:cs="Times New Roman"/>
          <w:b/>
          <w:spacing w:val="-5"/>
          <w:kern w:val="20"/>
          <w:sz w:val="24"/>
          <w:szCs w:val="24"/>
        </w:rPr>
        <w:t xml:space="preserve">eporting and </w:t>
      </w:r>
      <w:r w:rsidR="00A8231A">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I</w:t>
      </w:r>
      <w:r w:rsidR="00A8231A">
        <w:rPr>
          <w:rFonts w:ascii="Century Schoolbook" w:eastAsia="Times New Roman" w:hAnsi="Century Schoolbook" w:cs="Times New Roman"/>
          <w:b/>
          <w:spacing w:val="-5"/>
          <w:kern w:val="20"/>
          <w:sz w:val="24"/>
          <w:szCs w:val="24"/>
        </w:rPr>
        <w:t>]</w:t>
      </w:r>
      <w:r w:rsidR="00A8231A" w:rsidRPr="00810A8E">
        <w:rPr>
          <w:rFonts w:ascii="Century Schoolbook" w:eastAsia="Times New Roman" w:hAnsi="Century Schoolbook" w:cs="Times New Roman"/>
          <w:b/>
          <w:strike/>
          <w:spacing w:val="-5"/>
          <w:kern w:val="20"/>
          <w:sz w:val="24"/>
          <w:szCs w:val="24"/>
        </w:rPr>
        <w:t>i</w:t>
      </w:r>
      <w:r w:rsidRPr="005D31F3">
        <w:rPr>
          <w:rFonts w:ascii="Century Schoolbook" w:eastAsia="Times New Roman" w:hAnsi="Century Schoolbook" w:cs="Times New Roman"/>
          <w:b/>
          <w:spacing w:val="-5"/>
          <w:kern w:val="20"/>
          <w:sz w:val="24"/>
          <w:szCs w:val="24"/>
        </w:rPr>
        <w:t xml:space="preserve">nvestigation </w:t>
      </w:r>
      <w:r w:rsidR="00A8231A">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I</w:t>
      </w:r>
      <w:r w:rsidR="00A8231A">
        <w:rPr>
          <w:rFonts w:ascii="Century Schoolbook" w:eastAsia="Times New Roman" w:hAnsi="Century Schoolbook" w:cs="Times New Roman"/>
          <w:b/>
          <w:spacing w:val="-5"/>
          <w:kern w:val="20"/>
          <w:sz w:val="24"/>
          <w:szCs w:val="24"/>
        </w:rPr>
        <w:t>]</w:t>
      </w:r>
      <w:r w:rsidR="00A8231A" w:rsidRPr="00810A8E">
        <w:rPr>
          <w:rFonts w:ascii="Century Schoolbook" w:eastAsia="Times New Roman" w:hAnsi="Century Schoolbook" w:cs="Times New Roman"/>
          <w:b/>
          <w:strike/>
          <w:spacing w:val="-5"/>
          <w:kern w:val="20"/>
          <w:sz w:val="24"/>
          <w:szCs w:val="24"/>
        </w:rPr>
        <w:t>i</w:t>
      </w:r>
      <w:r w:rsidRPr="005D31F3">
        <w:rPr>
          <w:rFonts w:ascii="Century Schoolbook" w:eastAsia="Times New Roman" w:hAnsi="Century Schoolbook" w:cs="Times New Roman"/>
          <w:b/>
          <w:spacing w:val="-5"/>
          <w:kern w:val="20"/>
          <w:sz w:val="24"/>
          <w:szCs w:val="24"/>
        </w:rPr>
        <w:t xml:space="preserve">nvolving </w:t>
      </w:r>
      <w:r w:rsidR="00A8231A">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A</w:t>
      </w:r>
      <w:r w:rsidR="00A8231A">
        <w:rPr>
          <w:rFonts w:ascii="Century Schoolbook" w:eastAsia="Times New Roman" w:hAnsi="Century Schoolbook" w:cs="Times New Roman"/>
          <w:b/>
          <w:spacing w:val="-5"/>
          <w:kern w:val="20"/>
          <w:sz w:val="24"/>
          <w:szCs w:val="24"/>
        </w:rPr>
        <w:t>]</w:t>
      </w:r>
      <w:r w:rsidR="00A8231A" w:rsidRPr="00810A8E">
        <w:rPr>
          <w:rFonts w:ascii="Century Schoolbook" w:eastAsia="Times New Roman" w:hAnsi="Century Schoolbook" w:cs="Times New Roman"/>
          <w:b/>
          <w:strike/>
          <w:spacing w:val="-5"/>
          <w:kern w:val="20"/>
          <w:sz w:val="24"/>
          <w:szCs w:val="24"/>
        </w:rPr>
        <w:t>a</w:t>
      </w:r>
      <w:r w:rsidRPr="005D31F3">
        <w:rPr>
          <w:rFonts w:ascii="Century Schoolbook" w:eastAsia="Times New Roman" w:hAnsi="Century Schoolbook" w:cs="Times New Roman"/>
          <w:b/>
          <w:spacing w:val="-5"/>
          <w:kern w:val="20"/>
          <w:sz w:val="24"/>
          <w:szCs w:val="24"/>
        </w:rPr>
        <w:t xml:space="preserve">ircraft, </w:t>
      </w:r>
      <w:r w:rsidR="00A8231A">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M</w:t>
      </w:r>
      <w:r w:rsidR="00A8231A">
        <w:rPr>
          <w:rFonts w:ascii="Century Schoolbook" w:eastAsia="Times New Roman" w:hAnsi="Century Schoolbook" w:cs="Times New Roman"/>
          <w:b/>
          <w:spacing w:val="-5"/>
          <w:kern w:val="20"/>
          <w:sz w:val="24"/>
          <w:szCs w:val="24"/>
        </w:rPr>
        <w:t>]</w:t>
      </w:r>
      <w:r w:rsidR="00A8231A" w:rsidRPr="00810A8E">
        <w:rPr>
          <w:rFonts w:ascii="Century Schoolbook" w:eastAsia="Times New Roman" w:hAnsi="Century Schoolbook" w:cs="Times New Roman"/>
          <w:b/>
          <w:strike/>
          <w:spacing w:val="-5"/>
          <w:kern w:val="20"/>
          <w:sz w:val="24"/>
          <w:szCs w:val="24"/>
        </w:rPr>
        <w:t>m</w:t>
      </w:r>
      <w:r w:rsidRPr="005D31F3">
        <w:rPr>
          <w:rFonts w:ascii="Century Schoolbook" w:eastAsia="Times New Roman" w:hAnsi="Century Schoolbook" w:cs="Times New Roman"/>
          <w:b/>
          <w:spacing w:val="-5"/>
          <w:kern w:val="20"/>
          <w:sz w:val="24"/>
          <w:szCs w:val="24"/>
        </w:rPr>
        <w:t xml:space="preserve">issiles, and </w:t>
      </w:r>
      <w:r w:rsidR="00A8231A">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S</w:t>
      </w:r>
      <w:r w:rsidR="00A8231A">
        <w:rPr>
          <w:rFonts w:ascii="Century Schoolbook" w:eastAsia="Times New Roman" w:hAnsi="Century Schoolbook" w:cs="Times New Roman"/>
          <w:b/>
          <w:spacing w:val="-5"/>
          <w:kern w:val="20"/>
          <w:sz w:val="24"/>
          <w:szCs w:val="24"/>
        </w:rPr>
        <w:t>]</w:t>
      </w:r>
      <w:r w:rsidR="00A8231A" w:rsidRPr="00810A8E">
        <w:rPr>
          <w:rFonts w:ascii="Century Schoolbook" w:eastAsia="Times New Roman" w:hAnsi="Century Schoolbook" w:cs="Times New Roman"/>
          <w:b/>
          <w:strike/>
          <w:spacing w:val="-5"/>
          <w:kern w:val="20"/>
          <w:sz w:val="24"/>
          <w:szCs w:val="24"/>
        </w:rPr>
        <w:t>s</w:t>
      </w:r>
      <w:r w:rsidRPr="005D31F3">
        <w:rPr>
          <w:rFonts w:ascii="Century Schoolbook" w:eastAsia="Times New Roman" w:hAnsi="Century Schoolbook" w:cs="Times New Roman"/>
          <w:b/>
          <w:spacing w:val="-5"/>
          <w:kern w:val="20"/>
          <w:sz w:val="24"/>
          <w:szCs w:val="24"/>
        </w:rPr>
        <w:t xml:space="preserve">pace </w:t>
      </w:r>
      <w:r w:rsidR="00A8231A">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L</w:t>
      </w:r>
      <w:r w:rsidR="00A8231A">
        <w:rPr>
          <w:rFonts w:ascii="Century Schoolbook" w:eastAsia="Times New Roman" w:hAnsi="Century Schoolbook" w:cs="Times New Roman"/>
          <w:b/>
          <w:spacing w:val="-5"/>
          <w:kern w:val="20"/>
          <w:sz w:val="24"/>
          <w:szCs w:val="24"/>
        </w:rPr>
        <w:t>]</w:t>
      </w:r>
      <w:r w:rsidR="00A8231A" w:rsidRPr="00810A8E">
        <w:rPr>
          <w:rFonts w:ascii="Century Schoolbook" w:eastAsia="Times New Roman" w:hAnsi="Century Schoolbook" w:cs="Times New Roman"/>
          <w:b/>
          <w:strike/>
          <w:spacing w:val="-5"/>
          <w:kern w:val="20"/>
          <w:sz w:val="24"/>
          <w:szCs w:val="24"/>
        </w:rPr>
        <w:t>l</w:t>
      </w:r>
      <w:r w:rsidRPr="005D31F3">
        <w:rPr>
          <w:rFonts w:ascii="Century Schoolbook" w:eastAsia="Times New Roman" w:hAnsi="Century Schoolbook" w:cs="Times New Roman"/>
          <w:b/>
          <w:spacing w:val="-5"/>
          <w:kern w:val="20"/>
          <w:sz w:val="24"/>
          <w:szCs w:val="24"/>
        </w:rPr>
        <w:t xml:space="preserve">aunch </w:t>
      </w:r>
      <w:r w:rsidR="00A8231A">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V</w:t>
      </w:r>
      <w:r w:rsidR="00A8231A">
        <w:rPr>
          <w:rFonts w:ascii="Century Schoolbook" w:eastAsia="Times New Roman" w:hAnsi="Century Schoolbook" w:cs="Times New Roman"/>
          <w:b/>
          <w:spacing w:val="-5"/>
          <w:kern w:val="20"/>
          <w:sz w:val="24"/>
          <w:szCs w:val="24"/>
        </w:rPr>
        <w:t>]</w:t>
      </w:r>
      <w:r w:rsidR="00A8231A" w:rsidRPr="00810A8E">
        <w:rPr>
          <w:rFonts w:ascii="Century Schoolbook" w:eastAsia="Times New Roman" w:hAnsi="Century Schoolbook" w:cs="Times New Roman"/>
          <w:b/>
          <w:strike/>
          <w:spacing w:val="-5"/>
          <w:kern w:val="20"/>
          <w:sz w:val="24"/>
          <w:szCs w:val="24"/>
        </w:rPr>
        <w:t>v</w:t>
      </w:r>
      <w:r w:rsidRPr="005D31F3">
        <w:rPr>
          <w:rFonts w:ascii="Century Schoolbook" w:eastAsia="Times New Roman" w:hAnsi="Century Schoolbook" w:cs="Times New Roman"/>
          <w:b/>
          <w:spacing w:val="-5"/>
          <w:kern w:val="20"/>
          <w:sz w:val="24"/>
          <w:szCs w:val="24"/>
        </w:rPr>
        <w:t>ehicles.</w:t>
      </w:r>
    </w:p>
    <w:p w14:paraId="098F7212" w14:textId="09B5F9A3" w:rsidR="005F3E76" w:rsidRPr="005D31F3" w:rsidRDefault="005F3E7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As prescribed in 228.37</w:t>
      </w:r>
      <w:r w:rsidRPr="005D31F3">
        <w:rPr>
          <w:rFonts w:ascii="Century Schoolbook" w:eastAsia="Times New Roman" w:hAnsi="Century Schoolbook" w:cs="Times New Roman"/>
          <w:b/>
          <w:spacing w:val="-5"/>
          <w:kern w:val="20"/>
          <w:sz w:val="24"/>
          <w:szCs w:val="24"/>
        </w:rPr>
        <w:t>[1]</w:t>
      </w:r>
      <w:r w:rsidRPr="005D31F3">
        <w:rPr>
          <w:rFonts w:ascii="Century Schoolbook" w:eastAsia="Times New Roman" w:hAnsi="Century Schoolbook" w:cs="Times New Roman"/>
          <w:strike/>
          <w:spacing w:val="-5"/>
          <w:kern w:val="20"/>
          <w:sz w:val="24"/>
          <w:szCs w:val="24"/>
        </w:rPr>
        <w:t>0</w:t>
      </w:r>
      <w:r w:rsidRPr="005D31F3">
        <w:rPr>
          <w:rFonts w:ascii="Century Schoolbook" w:eastAsia="Times New Roman" w:hAnsi="Century Schoolbook" w:cs="Times New Roman"/>
          <w:spacing w:val="-5"/>
          <w:kern w:val="20"/>
          <w:sz w:val="24"/>
          <w:szCs w:val="24"/>
        </w:rPr>
        <w:t>(</w:t>
      </w:r>
      <w:r w:rsidRPr="00810A8E">
        <w:rPr>
          <w:rFonts w:ascii="Century Schoolbook" w:eastAsia="Times New Roman" w:hAnsi="Century Schoolbook" w:cs="Times New Roman"/>
          <w:spacing w:val="-5"/>
          <w:kern w:val="20"/>
          <w:sz w:val="24"/>
          <w:szCs w:val="24"/>
        </w:rPr>
        <w:t>d</w:t>
      </w:r>
      <w:r w:rsidRPr="005D31F3">
        <w:rPr>
          <w:rFonts w:ascii="Century Schoolbook" w:eastAsia="Times New Roman" w:hAnsi="Century Schoolbook" w:cs="Times New Roman"/>
          <w:spacing w:val="-5"/>
          <w:kern w:val="20"/>
          <w:sz w:val="24"/>
          <w:szCs w:val="24"/>
        </w:rPr>
        <w:t>), use the following clause:</w:t>
      </w:r>
    </w:p>
    <w:p w14:paraId="5F17E0A6" w14:textId="77777777" w:rsidR="005F3E76" w:rsidRPr="005D31F3" w:rsidRDefault="005F3E7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2121E6A" w14:textId="77777777" w:rsidR="005F3E76" w:rsidRPr="005D31F3" w:rsidRDefault="005F3E7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 * * * *</w:t>
      </w:r>
    </w:p>
    <w:p w14:paraId="7C25A7BD" w14:textId="77777777" w:rsidR="005F3E76" w:rsidRPr="005D31F3" w:rsidRDefault="005F3E7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BA0F8B1" w14:textId="4BF3C485" w:rsidR="005F3E76" w:rsidRPr="005D31F3" w:rsidRDefault="005F3E7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 xml:space="preserve">252.228-7006  Compliance with Spanish </w:t>
      </w:r>
      <w:r w:rsidR="00A8231A">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L</w:t>
      </w:r>
      <w:r w:rsidR="00A8231A">
        <w:rPr>
          <w:rFonts w:ascii="Century Schoolbook" w:eastAsia="Times New Roman" w:hAnsi="Century Schoolbook" w:cs="Times New Roman"/>
          <w:b/>
          <w:spacing w:val="-5"/>
          <w:kern w:val="20"/>
          <w:sz w:val="24"/>
          <w:szCs w:val="24"/>
        </w:rPr>
        <w:t>]</w:t>
      </w:r>
      <w:r w:rsidR="00A8231A" w:rsidRPr="00810A8E">
        <w:rPr>
          <w:rFonts w:ascii="Century Schoolbook" w:eastAsia="Times New Roman" w:hAnsi="Century Schoolbook" w:cs="Times New Roman"/>
          <w:b/>
          <w:strike/>
          <w:spacing w:val="-5"/>
          <w:kern w:val="20"/>
          <w:sz w:val="24"/>
          <w:szCs w:val="24"/>
        </w:rPr>
        <w:t>l</w:t>
      </w:r>
      <w:r w:rsidRPr="005D31F3">
        <w:rPr>
          <w:rFonts w:ascii="Century Schoolbook" w:eastAsia="Times New Roman" w:hAnsi="Century Schoolbook" w:cs="Times New Roman"/>
          <w:b/>
          <w:spacing w:val="-5"/>
          <w:kern w:val="20"/>
          <w:sz w:val="24"/>
          <w:szCs w:val="24"/>
        </w:rPr>
        <w:t xml:space="preserve">aws and </w:t>
      </w:r>
      <w:r w:rsidR="00A8231A">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I</w:t>
      </w:r>
      <w:r w:rsidR="00A8231A">
        <w:rPr>
          <w:rFonts w:ascii="Century Schoolbook" w:eastAsia="Times New Roman" w:hAnsi="Century Schoolbook" w:cs="Times New Roman"/>
          <w:b/>
          <w:spacing w:val="-5"/>
          <w:kern w:val="20"/>
          <w:sz w:val="24"/>
          <w:szCs w:val="24"/>
        </w:rPr>
        <w:t>]</w:t>
      </w:r>
      <w:r w:rsidR="00A8231A" w:rsidRPr="00810A8E">
        <w:rPr>
          <w:rFonts w:ascii="Century Schoolbook" w:eastAsia="Times New Roman" w:hAnsi="Century Schoolbook" w:cs="Times New Roman"/>
          <w:b/>
          <w:strike/>
          <w:spacing w:val="-5"/>
          <w:kern w:val="20"/>
          <w:sz w:val="24"/>
          <w:szCs w:val="24"/>
        </w:rPr>
        <w:t>i</w:t>
      </w:r>
      <w:r w:rsidRPr="005D31F3">
        <w:rPr>
          <w:rFonts w:ascii="Century Schoolbook" w:eastAsia="Times New Roman" w:hAnsi="Century Schoolbook" w:cs="Times New Roman"/>
          <w:b/>
          <w:spacing w:val="-5"/>
          <w:kern w:val="20"/>
          <w:sz w:val="24"/>
          <w:szCs w:val="24"/>
        </w:rPr>
        <w:t>nsurance.</w:t>
      </w:r>
    </w:p>
    <w:p w14:paraId="79718207" w14:textId="2536A1D5" w:rsidR="005F3E76" w:rsidRPr="005D31F3" w:rsidRDefault="005F3E7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As prescribed in 228.37</w:t>
      </w:r>
      <w:r w:rsidRPr="005D31F3">
        <w:rPr>
          <w:rFonts w:ascii="Century Schoolbook" w:eastAsia="Times New Roman" w:hAnsi="Century Schoolbook" w:cs="Times New Roman"/>
          <w:b/>
          <w:spacing w:val="-5"/>
          <w:kern w:val="20"/>
          <w:sz w:val="24"/>
          <w:szCs w:val="24"/>
        </w:rPr>
        <w:t>[1]</w:t>
      </w:r>
      <w:r w:rsidRPr="005D31F3">
        <w:rPr>
          <w:rFonts w:ascii="Century Schoolbook" w:eastAsia="Times New Roman" w:hAnsi="Century Schoolbook" w:cs="Times New Roman"/>
          <w:strike/>
          <w:spacing w:val="-5"/>
          <w:kern w:val="20"/>
          <w:sz w:val="24"/>
          <w:szCs w:val="24"/>
        </w:rPr>
        <w:t>0</w:t>
      </w:r>
      <w:r w:rsidRPr="005D31F3">
        <w:rPr>
          <w:rFonts w:ascii="Century Schoolbook" w:eastAsia="Times New Roman" w:hAnsi="Century Schoolbook" w:cs="Times New Roman"/>
          <w:spacing w:val="-5"/>
          <w:kern w:val="20"/>
          <w:sz w:val="24"/>
          <w:szCs w:val="24"/>
        </w:rPr>
        <w:t>(</w:t>
      </w:r>
      <w:r w:rsidRPr="00810A8E">
        <w:rPr>
          <w:rFonts w:ascii="Century Schoolbook" w:eastAsia="Times New Roman" w:hAnsi="Century Schoolbook" w:cs="Times New Roman"/>
          <w:spacing w:val="-5"/>
          <w:kern w:val="20"/>
          <w:sz w:val="24"/>
          <w:szCs w:val="24"/>
        </w:rPr>
        <w:t>e</w:t>
      </w:r>
      <w:r w:rsidRPr="005D31F3">
        <w:rPr>
          <w:rFonts w:ascii="Century Schoolbook" w:eastAsia="Times New Roman" w:hAnsi="Century Schoolbook" w:cs="Times New Roman"/>
          <w:spacing w:val="-5"/>
          <w:kern w:val="20"/>
          <w:sz w:val="24"/>
          <w:szCs w:val="24"/>
        </w:rPr>
        <w:t>), use the following clause:</w:t>
      </w:r>
    </w:p>
    <w:p w14:paraId="1D0297CC" w14:textId="5472BAF2" w:rsidR="005F3E76" w:rsidRPr="005D31F3" w:rsidRDefault="005F3E7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07ABDD7" w14:textId="3BC5745D" w:rsidR="002165D1" w:rsidRPr="005D31F3" w:rsidRDefault="002165D1"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5D31F3">
        <w:rPr>
          <w:rFonts w:ascii="Century Schoolbook" w:eastAsia="Times New Roman" w:hAnsi="Century Schoolbook" w:cs="Times New Roman"/>
          <w:spacing w:val="-5"/>
          <w:kern w:val="20"/>
          <w:sz w:val="24"/>
          <w:szCs w:val="24"/>
        </w:rPr>
        <w:t>* * * * *</w:t>
      </w:r>
    </w:p>
    <w:p w14:paraId="1FED27DD" w14:textId="735784DB" w:rsidR="008542B6" w:rsidRPr="005D31F3" w:rsidRDefault="008542B6"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ADFAF0D" w14:textId="06D46715" w:rsidR="00373DB9" w:rsidRPr="005D31F3" w:rsidRDefault="00F30DB4"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25" w:name="252.228-7002"/>
      <w:bookmarkStart w:id="26" w:name="_Hlk127880751"/>
      <w:r w:rsidRPr="005D31F3">
        <w:rPr>
          <w:rFonts w:ascii="Century Schoolbook" w:eastAsia="Times New Roman" w:hAnsi="Century Schoolbook" w:cs="Times New Roman"/>
          <w:b/>
          <w:spacing w:val="-5"/>
          <w:kern w:val="20"/>
          <w:sz w:val="24"/>
          <w:szCs w:val="24"/>
        </w:rPr>
        <w:t>[</w:t>
      </w:r>
      <w:bookmarkStart w:id="27" w:name="_Hlk127880993"/>
      <w:r w:rsidR="00610309" w:rsidRPr="005D31F3">
        <w:rPr>
          <w:rFonts w:ascii="Century Schoolbook" w:eastAsia="Times New Roman" w:hAnsi="Century Schoolbook" w:cs="Times New Roman"/>
          <w:b/>
          <w:spacing w:val="-5"/>
          <w:kern w:val="20"/>
          <w:sz w:val="24"/>
          <w:szCs w:val="24"/>
        </w:rPr>
        <w:t>252.228-7</w:t>
      </w:r>
      <w:r w:rsidR="00D83B90" w:rsidRPr="005D31F3">
        <w:rPr>
          <w:rFonts w:ascii="Century Schoolbook" w:eastAsia="Times New Roman" w:hAnsi="Century Schoolbook" w:cs="Times New Roman"/>
          <w:b/>
          <w:spacing w:val="-5"/>
          <w:kern w:val="20"/>
          <w:sz w:val="24"/>
          <w:szCs w:val="24"/>
        </w:rPr>
        <w:t>0</w:t>
      </w:r>
      <w:r w:rsidR="00C15147">
        <w:rPr>
          <w:rFonts w:ascii="Century Schoolbook" w:eastAsia="Times New Roman" w:hAnsi="Century Schoolbook" w:cs="Times New Roman"/>
          <w:b/>
          <w:spacing w:val="-5"/>
          <w:kern w:val="20"/>
          <w:sz w:val="24"/>
          <w:szCs w:val="24"/>
        </w:rPr>
        <w:t>07</w:t>
      </w:r>
      <w:r w:rsidR="00E84CF1" w:rsidRPr="005D31F3">
        <w:rPr>
          <w:rFonts w:ascii="Century Schoolbook" w:eastAsia="Times New Roman" w:hAnsi="Century Schoolbook" w:cs="Times New Roman"/>
          <w:b/>
          <w:spacing w:val="-5"/>
          <w:kern w:val="20"/>
          <w:sz w:val="24"/>
          <w:szCs w:val="24"/>
        </w:rPr>
        <w:t xml:space="preserve"> </w:t>
      </w:r>
      <w:r w:rsidR="000C6940" w:rsidRPr="005D31F3">
        <w:rPr>
          <w:rFonts w:ascii="Century Schoolbook" w:eastAsia="Times New Roman" w:hAnsi="Century Schoolbook" w:cs="Times New Roman"/>
          <w:b/>
          <w:spacing w:val="-5"/>
          <w:kern w:val="20"/>
          <w:sz w:val="24"/>
          <w:szCs w:val="24"/>
        </w:rPr>
        <w:t xml:space="preserve"> </w:t>
      </w:r>
      <w:r w:rsidR="00FB4851" w:rsidRPr="005D31F3">
        <w:rPr>
          <w:rFonts w:ascii="Century Schoolbook" w:eastAsia="Times New Roman" w:hAnsi="Century Schoolbook" w:cs="Times New Roman"/>
          <w:b/>
          <w:spacing w:val="-5"/>
          <w:kern w:val="20"/>
          <w:sz w:val="24"/>
          <w:szCs w:val="24"/>
        </w:rPr>
        <w:t>Public</w:t>
      </w:r>
      <w:r w:rsidR="00263758" w:rsidRPr="005D31F3">
        <w:rPr>
          <w:rFonts w:ascii="Century Schoolbook" w:eastAsia="Times New Roman" w:hAnsi="Century Schoolbook" w:cs="Times New Roman"/>
          <w:b/>
          <w:spacing w:val="-5"/>
          <w:kern w:val="20"/>
          <w:sz w:val="24"/>
          <w:szCs w:val="24"/>
        </w:rPr>
        <w:t xml:space="preserve"> Aircraft and </w:t>
      </w:r>
      <w:r w:rsidR="000F06FD" w:rsidRPr="005D31F3">
        <w:rPr>
          <w:rFonts w:ascii="Century Schoolbook" w:eastAsia="Times New Roman" w:hAnsi="Century Schoolbook" w:cs="Times New Roman"/>
          <w:b/>
          <w:spacing w:val="-5"/>
          <w:kern w:val="20"/>
          <w:sz w:val="24"/>
          <w:szCs w:val="24"/>
        </w:rPr>
        <w:t>State</w:t>
      </w:r>
      <w:r w:rsidR="00FB4851" w:rsidRPr="005D31F3">
        <w:rPr>
          <w:rFonts w:ascii="Century Schoolbook" w:eastAsia="Times New Roman" w:hAnsi="Century Schoolbook" w:cs="Times New Roman"/>
          <w:b/>
          <w:spacing w:val="-5"/>
          <w:kern w:val="20"/>
          <w:sz w:val="24"/>
          <w:szCs w:val="24"/>
        </w:rPr>
        <w:t xml:space="preserve"> Aircraft Operations</w:t>
      </w:r>
      <w:r w:rsidR="00C3228D" w:rsidRPr="005D31F3">
        <w:rPr>
          <w:rFonts w:ascii="Century Schoolbook" w:eastAsia="Times New Roman" w:hAnsi="Century Schoolbook" w:cs="Times New Roman"/>
          <w:b/>
          <w:spacing w:val="-5"/>
          <w:kern w:val="20"/>
          <w:sz w:val="24"/>
          <w:szCs w:val="24"/>
        </w:rPr>
        <w:t>—</w:t>
      </w:r>
      <w:r w:rsidR="00252772" w:rsidRPr="005D31F3">
        <w:rPr>
          <w:rFonts w:ascii="Century Schoolbook" w:eastAsia="Times New Roman" w:hAnsi="Century Schoolbook" w:cs="Times New Roman"/>
          <w:b/>
          <w:spacing w:val="-5"/>
          <w:kern w:val="20"/>
          <w:sz w:val="24"/>
          <w:szCs w:val="24"/>
        </w:rPr>
        <w:t>Liability</w:t>
      </w:r>
      <w:r w:rsidR="00610309" w:rsidRPr="005D31F3">
        <w:rPr>
          <w:rFonts w:ascii="Century Schoolbook" w:eastAsia="Times New Roman" w:hAnsi="Century Schoolbook" w:cs="Times New Roman"/>
          <w:b/>
          <w:spacing w:val="-5"/>
          <w:kern w:val="20"/>
          <w:sz w:val="24"/>
          <w:szCs w:val="24"/>
        </w:rPr>
        <w:t>.</w:t>
      </w:r>
      <w:bookmarkEnd w:id="27"/>
    </w:p>
    <w:p w14:paraId="0DB2C988" w14:textId="3BEB2406" w:rsidR="00373DB9" w:rsidRPr="005D31F3" w:rsidRDefault="00610309"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As prescribed in 228.37</w:t>
      </w:r>
      <w:r w:rsidR="008542B6" w:rsidRPr="005D31F3">
        <w:rPr>
          <w:rFonts w:ascii="Century Schoolbook" w:eastAsia="Times New Roman" w:hAnsi="Century Schoolbook" w:cs="Times New Roman"/>
          <w:b/>
          <w:spacing w:val="-5"/>
          <w:kern w:val="20"/>
          <w:sz w:val="24"/>
          <w:szCs w:val="24"/>
        </w:rPr>
        <w:t>1</w:t>
      </w:r>
      <w:r w:rsidRPr="005D31F3">
        <w:rPr>
          <w:rFonts w:ascii="Century Schoolbook" w:eastAsia="Times New Roman" w:hAnsi="Century Schoolbook" w:cs="Times New Roman"/>
          <w:b/>
          <w:spacing w:val="-5"/>
          <w:kern w:val="20"/>
          <w:sz w:val="24"/>
          <w:szCs w:val="24"/>
        </w:rPr>
        <w:t>(</w:t>
      </w:r>
      <w:r w:rsidR="004A01A7">
        <w:rPr>
          <w:rFonts w:ascii="Century Schoolbook" w:eastAsia="Times New Roman" w:hAnsi="Century Schoolbook" w:cs="Times New Roman"/>
          <w:b/>
          <w:spacing w:val="-5"/>
          <w:kern w:val="20"/>
          <w:sz w:val="24"/>
          <w:szCs w:val="24"/>
        </w:rPr>
        <w:t>f</w:t>
      </w:r>
      <w:r w:rsidRPr="005D31F3">
        <w:rPr>
          <w:rFonts w:ascii="Century Schoolbook" w:eastAsia="Times New Roman" w:hAnsi="Century Schoolbook" w:cs="Times New Roman"/>
          <w:b/>
          <w:spacing w:val="-5"/>
          <w:kern w:val="20"/>
          <w:sz w:val="24"/>
          <w:szCs w:val="24"/>
        </w:rPr>
        <w:t>), use the following clause:</w:t>
      </w:r>
    </w:p>
    <w:p w14:paraId="799EDBA7" w14:textId="77777777" w:rsidR="00610309" w:rsidRPr="005D31F3" w:rsidRDefault="00610309"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0D7FC12" w14:textId="416B7539" w:rsidR="00373DB9" w:rsidRPr="005D31F3" w:rsidRDefault="000F06FD" w:rsidP="00810A8E">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PUBLIC</w:t>
      </w:r>
      <w:r w:rsidR="001F563A" w:rsidRPr="005D31F3">
        <w:rPr>
          <w:rFonts w:ascii="Century Schoolbook" w:eastAsia="Times New Roman" w:hAnsi="Century Schoolbook" w:cs="Times New Roman"/>
          <w:b/>
          <w:spacing w:val="-5"/>
          <w:kern w:val="20"/>
          <w:sz w:val="24"/>
          <w:szCs w:val="24"/>
        </w:rPr>
        <w:t xml:space="preserve"> AIRCRAFT AND </w:t>
      </w:r>
      <w:r w:rsidRPr="005D31F3">
        <w:rPr>
          <w:rFonts w:ascii="Century Schoolbook" w:eastAsia="Times New Roman" w:hAnsi="Century Schoolbook" w:cs="Times New Roman"/>
          <w:b/>
          <w:spacing w:val="-5"/>
          <w:kern w:val="20"/>
          <w:sz w:val="24"/>
          <w:szCs w:val="24"/>
        </w:rPr>
        <w:t>STATE AIRCRAFT OPERATIONS</w:t>
      </w:r>
      <w:r w:rsidR="00C3228D" w:rsidRPr="005D31F3">
        <w:rPr>
          <w:rFonts w:ascii="Century Schoolbook" w:eastAsia="Times New Roman" w:hAnsi="Century Schoolbook" w:cs="Times New Roman"/>
          <w:b/>
          <w:spacing w:val="-5"/>
          <w:kern w:val="20"/>
          <w:sz w:val="24"/>
          <w:szCs w:val="24"/>
        </w:rPr>
        <w:t>—</w:t>
      </w:r>
      <w:r w:rsidR="005B29FC" w:rsidRPr="005D31F3">
        <w:rPr>
          <w:rFonts w:ascii="Century Schoolbook" w:eastAsia="Times New Roman" w:hAnsi="Century Schoolbook" w:cs="Times New Roman"/>
          <w:b/>
          <w:spacing w:val="-5"/>
          <w:kern w:val="20"/>
          <w:sz w:val="24"/>
          <w:szCs w:val="24"/>
        </w:rPr>
        <w:t>LIABILITY</w:t>
      </w:r>
      <w:r w:rsidR="00252772" w:rsidRPr="005D31F3">
        <w:rPr>
          <w:rFonts w:ascii="Century Schoolbook" w:eastAsia="Times New Roman" w:hAnsi="Century Schoolbook" w:cs="Times New Roman"/>
          <w:b/>
          <w:spacing w:val="-5"/>
          <w:kern w:val="20"/>
          <w:sz w:val="24"/>
          <w:szCs w:val="24"/>
        </w:rPr>
        <w:t xml:space="preserve"> </w:t>
      </w:r>
      <w:r w:rsidR="00610309" w:rsidRPr="005D31F3">
        <w:rPr>
          <w:rFonts w:ascii="Century Schoolbook" w:eastAsia="Times New Roman" w:hAnsi="Century Schoolbook" w:cs="Times New Roman"/>
          <w:b/>
          <w:spacing w:val="-5"/>
          <w:kern w:val="20"/>
          <w:sz w:val="24"/>
          <w:szCs w:val="24"/>
        </w:rPr>
        <w:t>(</w:t>
      </w:r>
      <w:r w:rsidR="00D32666">
        <w:rPr>
          <w:rFonts w:ascii="Century Schoolbook" w:eastAsia="Times New Roman" w:hAnsi="Century Schoolbook" w:cs="Times New Roman"/>
          <w:b/>
          <w:spacing w:val="-5"/>
          <w:kern w:val="20"/>
          <w:sz w:val="24"/>
          <w:szCs w:val="24"/>
        </w:rPr>
        <w:t>MAR</w:t>
      </w:r>
      <w:r w:rsidR="00C15147">
        <w:rPr>
          <w:rFonts w:ascii="Century Schoolbook" w:eastAsia="Times New Roman" w:hAnsi="Century Schoolbook" w:cs="Times New Roman"/>
          <w:b/>
          <w:spacing w:val="-5"/>
          <w:kern w:val="20"/>
          <w:sz w:val="24"/>
          <w:szCs w:val="24"/>
        </w:rPr>
        <w:t xml:space="preserve"> 2023</w:t>
      </w:r>
      <w:r w:rsidR="00610309" w:rsidRPr="005D31F3">
        <w:rPr>
          <w:rFonts w:ascii="Century Schoolbook" w:eastAsia="Times New Roman" w:hAnsi="Century Schoolbook" w:cs="Times New Roman"/>
          <w:b/>
          <w:spacing w:val="-5"/>
          <w:kern w:val="20"/>
          <w:sz w:val="24"/>
          <w:szCs w:val="24"/>
        </w:rPr>
        <w:t>)</w:t>
      </w:r>
    </w:p>
    <w:p w14:paraId="43C7A650" w14:textId="77777777" w:rsidR="00610309" w:rsidRPr="005D31F3" w:rsidRDefault="00610309"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D4423ED" w14:textId="77777777" w:rsidR="00610309" w:rsidRPr="005D31F3" w:rsidRDefault="00610309"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t xml:space="preserve">(a)  </w:t>
      </w:r>
      <w:r w:rsidRPr="005D31F3">
        <w:rPr>
          <w:rFonts w:ascii="Century Schoolbook" w:eastAsia="Times New Roman" w:hAnsi="Century Schoolbook" w:cs="Times New Roman"/>
          <w:b/>
          <w:i/>
          <w:spacing w:val="-5"/>
          <w:kern w:val="20"/>
          <w:sz w:val="24"/>
          <w:szCs w:val="24"/>
        </w:rPr>
        <w:t>Definitions.</w:t>
      </w:r>
      <w:r w:rsidRPr="005D31F3">
        <w:rPr>
          <w:rFonts w:ascii="Century Schoolbook" w:eastAsia="Times New Roman" w:hAnsi="Century Schoolbook" w:cs="Times New Roman"/>
          <w:b/>
          <w:spacing w:val="-5"/>
          <w:kern w:val="20"/>
          <w:sz w:val="24"/>
          <w:szCs w:val="24"/>
        </w:rPr>
        <w:t xml:space="preserve">  As used in this clause—</w:t>
      </w:r>
    </w:p>
    <w:p w14:paraId="1A232546" w14:textId="77777777" w:rsidR="00237834" w:rsidRPr="005D31F3" w:rsidRDefault="00237834"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204707E" w14:textId="41BC7DA9" w:rsidR="00DC59B7" w:rsidRPr="005D31F3" w:rsidRDefault="00864DE7"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28" w:name="a_16"/>
      <w:bookmarkEnd w:id="28"/>
      <w:r w:rsidRPr="005D31F3">
        <w:rPr>
          <w:rFonts w:ascii="Century Schoolbook" w:eastAsia="Times New Roman" w:hAnsi="Century Schoolbook" w:cs="Times New Roman"/>
          <w:b/>
          <w:spacing w:val="-5"/>
          <w:kern w:val="20"/>
          <w:sz w:val="24"/>
          <w:szCs w:val="24"/>
        </w:rPr>
        <w:tab/>
      </w:r>
      <w:r w:rsidR="00237834" w:rsidRPr="005D31F3">
        <w:rPr>
          <w:rFonts w:ascii="Century Schoolbook" w:eastAsia="Times New Roman" w:hAnsi="Century Schoolbook" w:cs="Times New Roman"/>
          <w:b/>
          <w:spacing w:val="-5"/>
          <w:kern w:val="20"/>
          <w:sz w:val="24"/>
          <w:szCs w:val="24"/>
        </w:rPr>
        <w:t>“</w:t>
      </w:r>
      <w:r w:rsidR="001D49D1" w:rsidRPr="005D31F3">
        <w:rPr>
          <w:rFonts w:ascii="Century Schoolbook" w:eastAsia="Times New Roman" w:hAnsi="Century Schoolbook" w:cs="Times New Roman"/>
          <w:b/>
          <w:spacing w:val="-5"/>
          <w:kern w:val="20"/>
          <w:sz w:val="24"/>
          <w:szCs w:val="24"/>
        </w:rPr>
        <w:t>Civil aircraft</w:t>
      </w:r>
      <w:r w:rsidR="00237834" w:rsidRPr="005D31F3">
        <w:rPr>
          <w:rFonts w:ascii="Century Schoolbook" w:eastAsia="Times New Roman" w:hAnsi="Century Schoolbook" w:cs="Times New Roman"/>
          <w:b/>
          <w:spacing w:val="-5"/>
          <w:kern w:val="20"/>
          <w:sz w:val="24"/>
          <w:szCs w:val="24"/>
        </w:rPr>
        <w:t>” means an</w:t>
      </w:r>
      <w:hyperlink r:id="rId41" w:history="1">
        <w:r w:rsidR="00237834" w:rsidRPr="005D31F3">
          <w:rPr>
            <w:rFonts w:ascii="Century Schoolbook" w:eastAsia="Times New Roman" w:hAnsi="Century Schoolbook" w:cs="Times New Roman"/>
            <w:b/>
            <w:spacing w:val="-5"/>
            <w:kern w:val="20"/>
            <w:sz w:val="24"/>
            <w:szCs w:val="24"/>
          </w:rPr>
          <w:t xml:space="preserve"> aircraft </w:t>
        </w:r>
      </w:hyperlink>
      <w:r w:rsidR="00595351" w:rsidRPr="005D31F3">
        <w:rPr>
          <w:rFonts w:ascii="Century Schoolbook" w:eastAsia="Times New Roman" w:hAnsi="Century Schoolbook" w:cs="Times New Roman"/>
          <w:b/>
          <w:spacing w:val="-5"/>
          <w:kern w:val="20"/>
          <w:sz w:val="24"/>
          <w:szCs w:val="24"/>
        </w:rPr>
        <w:t xml:space="preserve">other than </w:t>
      </w:r>
      <w:r w:rsidR="00237834" w:rsidRPr="005D31F3">
        <w:rPr>
          <w:rFonts w:ascii="Century Schoolbook" w:eastAsia="Times New Roman" w:hAnsi="Century Schoolbook" w:cs="Times New Roman"/>
          <w:b/>
          <w:spacing w:val="-5"/>
          <w:kern w:val="20"/>
          <w:sz w:val="24"/>
          <w:szCs w:val="24"/>
        </w:rPr>
        <w:t xml:space="preserve">a </w:t>
      </w:r>
      <w:hyperlink r:id="rId42" w:history="1">
        <w:r w:rsidR="00F30DB4" w:rsidRPr="005D31F3">
          <w:rPr>
            <w:rFonts w:ascii="Century Schoolbook" w:eastAsia="Times New Roman" w:hAnsi="Century Schoolbook" w:cs="Times New Roman"/>
            <w:b/>
            <w:spacing w:val="-5"/>
            <w:kern w:val="20"/>
            <w:sz w:val="24"/>
            <w:szCs w:val="24"/>
          </w:rPr>
          <w:t>p</w:t>
        </w:r>
        <w:r w:rsidR="00237834" w:rsidRPr="005D31F3">
          <w:rPr>
            <w:rFonts w:ascii="Century Schoolbook" w:eastAsia="Times New Roman" w:hAnsi="Century Schoolbook" w:cs="Times New Roman"/>
            <w:b/>
            <w:spacing w:val="-5"/>
            <w:kern w:val="20"/>
            <w:sz w:val="24"/>
            <w:szCs w:val="24"/>
          </w:rPr>
          <w:t>ublic</w:t>
        </w:r>
        <w:r w:rsidR="00892D4E" w:rsidRPr="005D31F3">
          <w:rPr>
            <w:rFonts w:ascii="Century Schoolbook" w:eastAsia="Times New Roman" w:hAnsi="Century Schoolbook" w:cs="Times New Roman"/>
            <w:b/>
            <w:spacing w:val="-5"/>
            <w:kern w:val="20"/>
            <w:sz w:val="24"/>
            <w:szCs w:val="24"/>
          </w:rPr>
          <w:t xml:space="preserve"> aircraft</w:t>
        </w:r>
        <w:r w:rsidR="00F30DB4" w:rsidRPr="005D31F3">
          <w:rPr>
            <w:rFonts w:ascii="Century Schoolbook" w:eastAsia="Times New Roman" w:hAnsi="Century Schoolbook" w:cs="Times New Roman"/>
            <w:b/>
            <w:spacing w:val="-5"/>
            <w:kern w:val="20"/>
            <w:sz w:val="24"/>
            <w:szCs w:val="24"/>
          </w:rPr>
          <w:t xml:space="preserve"> or s</w:t>
        </w:r>
        <w:r w:rsidR="00252772" w:rsidRPr="005D31F3">
          <w:rPr>
            <w:rFonts w:ascii="Century Schoolbook" w:eastAsia="Times New Roman" w:hAnsi="Century Schoolbook" w:cs="Times New Roman"/>
            <w:b/>
            <w:spacing w:val="-5"/>
            <w:kern w:val="20"/>
            <w:sz w:val="24"/>
            <w:szCs w:val="24"/>
          </w:rPr>
          <w:t>tate</w:t>
        </w:r>
        <w:r w:rsidR="00237834" w:rsidRPr="005D31F3">
          <w:rPr>
            <w:rFonts w:ascii="Century Schoolbook" w:eastAsia="Times New Roman" w:hAnsi="Century Schoolbook" w:cs="Times New Roman"/>
            <w:b/>
            <w:spacing w:val="-5"/>
            <w:kern w:val="20"/>
            <w:sz w:val="24"/>
            <w:szCs w:val="24"/>
          </w:rPr>
          <w:t xml:space="preserve"> aircraft</w:t>
        </w:r>
      </w:hyperlink>
      <w:r w:rsidR="00237834" w:rsidRPr="005D31F3">
        <w:rPr>
          <w:rFonts w:ascii="Century Schoolbook" w:eastAsia="Times New Roman" w:hAnsi="Century Schoolbook" w:cs="Times New Roman"/>
          <w:b/>
          <w:spacing w:val="-5"/>
          <w:kern w:val="20"/>
          <w:sz w:val="24"/>
          <w:szCs w:val="24"/>
        </w:rPr>
        <w:t>.</w:t>
      </w:r>
    </w:p>
    <w:p w14:paraId="4F5C5D3A" w14:textId="77777777" w:rsidR="00237834" w:rsidRPr="005D31F3" w:rsidRDefault="00237834"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571508A" w14:textId="08387E31" w:rsidR="00610309" w:rsidRPr="005D31F3" w:rsidRDefault="00610309"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t xml:space="preserve">“Public </w:t>
      </w:r>
      <w:r w:rsidR="009667F9" w:rsidRPr="005D31F3">
        <w:rPr>
          <w:rFonts w:ascii="Century Schoolbook" w:eastAsia="Times New Roman" w:hAnsi="Century Schoolbook" w:cs="Times New Roman"/>
          <w:b/>
          <w:spacing w:val="-5"/>
          <w:kern w:val="20"/>
          <w:sz w:val="24"/>
          <w:szCs w:val="24"/>
        </w:rPr>
        <w:t>a</w:t>
      </w:r>
      <w:r w:rsidRPr="005D31F3">
        <w:rPr>
          <w:rFonts w:ascii="Century Schoolbook" w:eastAsia="Times New Roman" w:hAnsi="Century Schoolbook" w:cs="Times New Roman"/>
          <w:b/>
          <w:spacing w:val="-5"/>
          <w:kern w:val="20"/>
          <w:sz w:val="24"/>
          <w:szCs w:val="24"/>
        </w:rPr>
        <w:t xml:space="preserve">ircraft” </w:t>
      </w:r>
      <w:r w:rsidR="00AC3CD7" w:rsidRPr="005D31F3">
        <w:rPr>
          <w:rFonts w:ascii="Century Schoolbook" w:eastAsia="Times New Roman" w:hAnsi="Century Schoolbook" w:cs="Times New Roman"/>
          <w:b/>
          <w:spacing w:val="-5"/>
          <w:kern w:val="20"/>
          <w:sz w:val="24"/>
          <w:szCs w:val="24"/>
        </w:rPr>
        <w:t xml:space="preserve">means an aircraft that meets the definition </w:t>
      </w:r>
      <w:r w:rsidRPr="005D31F3">
        <w:rPr>
          <w:rFonts w:ascii="Century Schoolbook" w:eastAsia="Times New Roman" w:hAnsi="Century Schoolbook" w:cs="Times New Roman"/>
          <w:b/>
          <w:spacing w:val="-5"/>
          <w:kern w:val="20"/>
          <w:sz w:val="24"/>
          <w:szCs w:val="24"/>
        </w:rPr>
        <w:t>in 49 U.S.</w:t>
      </w:r>
      <w:r w:rsidR="00414844" w:rsidRPr="005D31F3">
        <w:rPr>
          <w:rFonts w:ascii="Century Schoolbook" w:eastAsia="Times New Roman" w:hAnsi="Century Schoolbook" w:cs="Times New Roman"/>
          <w:b/>
          <w:spacing w:val="-5"/>
          <w:kern w:val="20"/>
          <w:sz w:val="24"/>
          <w:szCs w:val="24"/>
        </w:rPr>
        <w:t xml:space="preserve">C. </w:t>
      </w:r>
      <w:r w:rsidRPr="005D31F3">
        <w:rPr>
          <w:rFonts w:ascii="Century Schoolbook" w:eastAsia="Times New Roman" w:hAnsi="Century Schoolbook" w:cs="Times New Roman"/>
          <w:b/>
          <w:spacing w:val="-5"/>
          <w:kern w:val="20"/>
          <w:sz w:val="24"/>
          <w:szCs w:val="24"/>
        </w:rPr>
        <w:t>40102(a)(41)</w:t>
      </w:r>
      <w:r w:rsidR="0065024C" w:rsidRPr="005D31F3">
        <w:rPr>
          <w:rFonts w:ascii="Century Schoolbook" w:eastAsia="Times New Roman" w:hAnsi="Century Schoolbook" w:cs="Times New Roman"/>
          <w:b/>
          <w:spacing w:val="-5"/>
          <w:kern w:val="20"/>
          <w:sz w:val="24"/>
          <w:szCs w:val="24"/>
        </w:rPr>
        <w:t xml:space="preserve"> and the qualifications in 49 U.S.</w:t>
      </w:r>
      <w:r w:rsidR="00414844" w:rsidRPr="005D31F3">
        <w:rPr>
          <w:rFonts w:ascii="Century Schoolbook" w:eastAsia="Times New Roman" w:hAnsi="Century Schoolbook" w:cs="Times New Roman"/>
          <w:b/>
          <w:spacing w:val="-5"/>
          <w:kern w:val="20"/>
          <w:sz w:val="24"/>
          <w:szCs w:val="24"/>
        </w:rPr>
        <w:t>C.</w:t>
      </w:r>
      <w:r w:rsidR="0065024C" w:rsidRPr="005D31F3">
        <w:rPr>
          <w:rFonts w:ascii="Century Schoolbook" w:eastAsia="Times New Roman" w:hAnsi="Century Schoolbook" w:cs="Times New Roman"/>
          <w:b/>
          <w:spacing w:val="-5"/>
          <w:kern w:val="20"/>
          <w:sz w:val="24"/>
          <w:szCs w:val="24"/>
        </w:rPr>
        <w:t xml:space="preserve"> 40125</w:t>
      </w:r>
      <w:r w:rsidR="003026EB" w:rsidRPr="005D31F3">
        <w:rPr>
          <w:rFonts w:ascii="Century Schoolbook" w:eastAsia="Times New Roman" w:hAnsi="Century Schoolbook" w:cs="Times New Roman"/>
          <w:b/>
          <w:spacing w:val="-5"/>
          <w:kern w:val="20"/>
          <w:sz w:val="24"/>
          <w:szCs w:val="24"/>
        </w:rPr>
        <w:t>.</w:t>
      </w:r>
      <w:r w:rsidR="0065024C" w:rsidRPr="005D31F3">
        <w:rPr>
          <w:rFonts w:ascii="Century Schoolbook" w:eastAsia="Times New Roman" w:hAnsi="Century Schoolbook" w:cs="Times New Roman"/>
          <w:b/>
          <w:spacing w:val="-5"/>
          <w:kern w:val="20"/>
          <w:sz w:val="24"/>
          <w:szCs w:val="24"/>
        </w:rPr>
        <w:t xml:space="preserve">  Specifically, a </w:t>
      </w:r>
      <w:r w:rsidR="00F30DB4" w:rsidRPr="005D31F3">
        <w:rPr>
          <w:rFonts w:ascii="Century Schoolbook" w:eastAsia="Times New Roman" w:hAnsi="Century Schoolbook" w:cs="Times New Roman"/>
          <w:b/>
          <w:spacing w:val="-5"/>
          <w:kern w:val="20"/>
          <w:sz w:val="24"/>
          <w:szCs w:val="24"/>
        </w:rPr>
        <w:t>p</w:t>
      </w:r>
      <w:r w:rsidR="0065024C" w:rsidRPr="005D31F3">
        <w:rPr>
          <w:rFonts w:ascii="Century Schoolbook" w:eastAsia="Times New Roman" w:hAnsi="Century Schoolbook" w:cs="Times New Roman"/>
          <w:b/>
          <w:spacing w:val="-5"/>
          <w:kern w:val="20"/>
          <w:sz w:val="24"/>
          <w:szCs w:val="24"/>
        </w:rPr>
        <w:t xml:space="preserve">ublic aircraft </w:t>
      </w:r>
      <w:r w:rsidRPr="005D31F3">
        <w:rPr>
          <w:rFonts w:ascii="Century Schoolbook" w:eastAsia="Times New Roman" w:hAnsi="Century Schoolbook" w:cs="Times New Roman"/>
          <w:b/>
          <w:spacing w:val="-5"/>
          <w:kern w:val="20"/>
          <w:sz w:val="24"/>
          <w:szCs w:val="24"/>
        </w:rPr>
        <w:t>means any of the following:</w:t>
      </w:r>
    </w:p>
    <w:p w14:paraId="072B8924" w14:textId="77777777" w:rsidR="00610309" w:rsidRPr="005D31F3" w:rsidRDefault="00610309"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C38D6BD" w14:textId="40FF557F" w:rsidR="00610309" w:rsidRPr="005D31F3" w:rsidRDefault="00864DE7"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29" w:name="a_41_A"/>
      <w:bookmarkEnd w:id="29"/>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610309" w:rsidRPr="005D31F3">
        <w:rPr>
          <w:rFonts w:ascii="Century Schoolbook" w:eastAsia="Times New Roman" w:hAnsi="Century Schoolbook" w:cs="Times New Roman"/>
          <w:b/>
          <w:spacing w:val="-5"/>
          <w:kern w:val="20"/>
          <w:sz w:val="24"/>
          <w:szCs w:val="24"/>
        </w:rPr>
        <w:t>(</w:t>
      </w:r>
      <w:r w:rsidR="00D83B90" w:rsidRPr="005D31F3">
        <w:rPr>
          <w:rFonts w:ascii="Century Schoolbook" w:eastAsia="Times New Roman" w:hAnsi="Century Schoolbook" w:cs="Times New Roman"/>
          <w:b/>
          <w:spacing w:val="-5"/>
          <w:kern w:val="20"/>
          <w:sz w:val="24"/>
          <w:szCs w:val="24"/>
        </w:rPr>
        <w:t>1</w:t>
      </w:r>
      <w:r w:rsidR="00610309" w:rsidRPr="005D31F3">
        <w:rPr>
          <w:rFonts w:ascii="Century Schoolbook" w:eastAsia="Times New Roman" w:hAnsi="Century Schoolbook" w:cs="Times New Roman"/>
          <w:b/>
          <w:spacing w:val="-5"/>
          <w:kern w:val="20"/>
          <w:sz w:val="24"/>
          <w:szCs w:val="24"/>
        </w:rPr>
        <w:t xml:space="preserve">) </w:t>
      </w:r>
      <w:r w:rsidR="00A711AE" w:rsidRPr="005D31F3">
        <w:rPr>
          <w:rFonts w:ascii="Century Schoolbook" w:eastAsia="Times New Roman" w:hAnsi="Century Schoolbook" w:cs="Times New Roman"/>
          <w:b/>
          <w:spacing w:val="-5"/>
          <w:kern w:val="20"/>
          <w:sz w:val="24"/>
          <w:szCs w:val="24"/>
        </w:rPr>
        <w:t xml:space="preserve"> </w:t>
      </w:r>
      <w:r w:rsidR="00414844" w:rsidRPr="005D31F3">
        <w:rPr>
          <w:rFonts w:ascii="Century Schoolbook" w:eastAsia="Times New Roman" w:hAnsi="Century Schoolbook" w:cs="Times New Roman"/>
          <w:b/>
          <w:spacing w:val="-5"/>
          <w:kern w:val="20"/>
          <w:sz w:val="24"/>
          <w:szCs w:val="24"/>
        </w:rPr>
        <w:t>A</w:t>
      </w:r>
      <w:r w:rsidR="00610309" w:rsidRPr="005D31F3">
        <w:rPr>
          <w:rFonts w:ascii="Century Schoolbook" w:eastAsia="Times New Roman" w:hAnsi="Century Schoolbook" w:cs="Times New Roman"/>
          <w:b/>
          <w:spacing w:val="-5"/>
          <w:kern w:val="20"/>
          <w:sz w:val="24"/>
          <w:szCs w:val="24"/>
        </w:rPr>
        <w:t xml:space="preserve">n </w:t>
      </w:r>
      <w:hyperlink r:id="rId43" w:history="1">
        <w:r w:rsidR="00610309" w:rsidRPr="005D31F3">
          <w:rPr>
            <w:rFonts w:ascii="Century Schoolbook" w:eastAsia="Times New Roman" w:hAnsi="Century Schoolbook" w:cs="Times New Roman"/>
            <w:b/>
            <w:spacing w:val="-5"/>
            <w:kern w:val="20"/>
            <w:sz w:val="24"/>
            <w:szCs w:val="24"/>
          </w:rPr>
          <w:t>aircraft</w:t>
        </w:r>
      </w:hyperlink>
      <w:r w:rsidR="00610309" w:rsidRPr="005D31F3">
        <w:rPr>
          <w:rFonts w:ascii="Century Schoolbook" w:eastAsia="Times New Roman" w:hAnsi="Century Schoolbook" w:cs="Times New Roman"/>
          <w:b/>
          <w:spacing w:val="-5"/>
          <w:kern w:val="20"/>
          <w:sz w:val="24"/>
          <w:szCs w:val="24"/>
        </w:rPr>
        <w:t xml:space="preserve"> used only for the Government, except as provided in </w:t>
      </w:r>
      <w:r w:rsidR="00FB4851" w:rsidRPr="005D31F3">
        <w:rPr>
          <w:rFonts w:ascii="Century Schoolbook" w:eastAsia="Times New Roman" w:hAnsi="Century Schoolbook" w:cs="Times New Roman"/>
          <w:b/>
          <w:spacing w:val="-5"/>
          <w:kern w:val="20"/>
          <w:sz w:val="24"/>
          <w:szCs w:val="24"/>
        </w:rPr>
        <w:t>paragraph</w:t>
      </w:r>
      <w:r w:rsidR="00414844" w:rsidRPr="005D31F3">
        <w:rPr>
          <w:rFonts w:ascii="Century Schoolbook" w:eastAsia="Times New Roman" w:hAnsi="Century Schoolbook" w:cs="Times New Roman"/>
          <w:b/>
          <w:spacing w:val="-5"/>
          <w:kern w:val="20"/>
          <w:sz w:val="24"/>
          <w:szCs w:val="24"/>
        </w:rPr>
        <w:t>s (</w:t>
      </w:r>
      <w:r w:rsidR="005F4CF3" w:rsidRPr="005D31F3">
        <w:rPr>
          <w:rFonts w:ascii="Century Schoolbook" w:eastAsia="Times New Roman" w:hAnsi="Century Schoolbook" w:cs="Times New Roman"/>
          <w:b/>
          <w:spacing w:val="-5"/>
          <w:kern w:val="20"/>
          <w:sz w:val="24"/>
          <w:szCs w:val="24"/>
        </w:rPr>
        <w:t>5</w:t>
      </w:r>
      <w:r w:rsidR="00414844" w:rsidRPr="005D31F3">
        <w:rPr>
          <w:rFonts w:ascii="Century Schoolbook" w:eastAsia="Times New Roman" w:hAnsi="Century Schoolbook" w:cs="Times New Roman"/>
          <w:b/>
          <w:spacing w:val="-5"/>
          <w:kern w:val="20"/>
          <w:sz w:val="24"/>
          <w:szCs w:val="24"/>
        </w:rPr>
        <w:t>) and</w:t>
      </w:r>
      <w:r w:rsidR="00FB4851"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w:t>
      </w:r>
      <w:r w:rsidR="005F4CF3" w:rsidRPr="005D31F3">
        <w:rPr>
          <w:rFonts w:ascii="Century Schoolbook" w:eastAsia="Times New Roman" w:hAnsi="Century Schoolbook" w:cs="Times New Roman"/>
          <w:b/>
          <w:spacing w:val="-5"/>
          <w:kern w:val="20"/>
          <w:sz w:val="24"/>
          <w:szCs w:val="24"/>
        </w:rPr>
        <w:t>7</w:t>
      </w:r>
      <w:r w:rsidRPr="005D31F3">
        <w:rPr>
          <w:rFonts w:ascii="Century Schoolbook" w:eastAsia="Times New Roman" w:hAnsi="Century Schoolbook" w:cs="Times New Roman"/>
          <w:b/>
          <w:spacing w:val="-5"/>
          <w:kern w:val="20"/>
          <w:sz w:val="24"/>
          <w:szCs w:val="24"/>
        </w:rPr>
        <w:t>)</w:t>
      </w:r>
      <w:r w:rsidR="008332B0" w:rsidRPr="005D31F3">
        <w:rPr>
          <w:rFonts w:ascii="Century Schoolbook" w:eastAsia="Times New Roman" w:hAnsi="Century Schoolbook" w:cs="Times New Roman"/>
          <w:b/>
          <w:spacing w:val="-5"/>
          <w:kern w:val="20"/>
          <w:sz w:val="24"/>
          <w:szCs w:val="24"/>
        </w:rPr>
        <w:t xml:space="preserve"> of this </w:t>
      </w:r>
      <w:r w:rsidR="00F829FE" w:rsidRPr="005D31F3">
        <w:rPr>
          <w:rFonts w:ascii="Century Schoolbook" w:eastAsia="Times New Roman" w:hAnsi="Century Schoolbook" w:cs="Times New Roman"/>
          <w:b/>
          <w:spacing w:val="-5"/>
          <w:kern w:val="20"/>
          <w:sz w:val="24"/>
          <w:szCs w:val="24"/>
        </w:rPr>
        <w:t>definition</w:t>
      </w:r>
      <w:r w:rsidR="00610309" w:rsidRPr="005D31F3">
        <w:rPr>
          <w:rFonts w:ascii="Century Schoolbook" w:eastAsia="Times New Roman" w:hAnsi="Century Schoolbook" w:cs="Times New Roman"/>
          <w:b/>
          <w:spacing w:val="-5"/>
          <w:kern w:val="20"/>
          <w:sz w:val="24"/>
          <w:szCs w:val="24"/>
        </w:rPr>
        <w:t>.</w:t>
      </w:r>
    </w:p>
    <w:p w14:paraId="1B92CE07" w14:textId="77777777" w:rsidR="00864DE7" w:rsidRPr="005D31F3" w:rsidRDefault="00864DE7"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9F6B350" w14:textId="5799031E" w:rsidR="00610309" w:rsidRPr="005D31F3" w:rsidRDefault="00864DE7"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30" w:name="a_41_B"/>
      <w:bookmarkEnd w:id="30"/>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610309" w:rsidRPr="005D31F3">
        <w:rPr>
          <w:rFonts w:ascii="Century Schoolbook" w:eastAsia="Times New Roman" w:hAnsi="Century Schoolbook" w:cs="Times New Roman"/>
          <w:b/>
          <w:spacing w:val="-5"/>
          <w:kern w:val="20"/>
          <w:sz w:val="24"/>
          <w:szCs w:val="24"/>
        </w:rPr>
        <w:t>(</w:t>
      </w:r>
      <w:r w:rsidR="00D83B90" w:rsidRPr="005D31F3">
        <w:rPr>
          <w:rFonts w:ascii="Century Schoolbook" w:eastAsia="Times New Roman" w:hAnsi="Century Schoolbook" w:cs="Times New Roman"/>
          <w:b/>
          <w:spacing w:val="-5"/>
          <w:kern w:val="20"/>
          <w:sz w:val="24"/>
          <w:szCs w:val="24"/>
        </w:rPr>
        <w:t>2</w:t>
      </w:r>
      <w:r w:rsidR="00610309" w:rsidRPr="005D31F3">
        <w:rPr>
          <w:rFonts w:ascii="Century Schoolbook" w:eastAsia="Times New Roman" w:hAnsi="Century Schoolbook" w:cs="Times New Roman"/>
          <w:b/>
          <w:spacing w:val="-5"/>
          <w:kern w:val="20"/>
          <w:sz w:val="24"/>
          <w:szCs w:val="24"/>
        </w:rPr>
        <w:t>)</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 </w:t>
      </w:r>
      <w:r w:rsidR="00610309" w:rsidRPr="005D31F3">
        <w:rPr>
          <w:rFonts w:ascii="Century Schoolbook" w:eastAsia="Times New Roman" w:hAnsi="Century Schoolbook" w:cs="Times New Roman"/>
          <w:b/>
          <w:spacing w:val="-5"/>
          <w:kern w:val="20"/>
          <w:sz w:val="24"/>
          <w:szCs w:val="24"/>
        </w:rPr>
        <w:t xml:space="preserve">An </w:t>
      </w:r>
      <w:hyperlink r:id="rId44" w:history="1">
        <w:r w:rsidR="00610309" w:rsidRPr="005D31F3">
          <w:rPr>
            <w:rFonts w:ascii="Century Schoolbook" w:eastAsia="Times New Roman" w:hAnsi="Century Schoolbook" w:cs="Times New Roman"/>
            <w:b/>
            <w:spacing w:val="-5"/>
            <w:kern w:val="20"/>
            <w:sz w:val="24"/>
            <w:szCs w:val="24"/>
          </w:rPr>
          <w:t>aircraft</w:t>
        </w:r>
      </w:hyperlink>
      <w:r w:rsidR="00610309" w:rsidRPr="005D31F3">
        <w:rPr>
          <w:rFonts w:ascii="Century Schoolbook" w:eastAsia="Times New Roman" w:hAnsi="Century Schoolbook" w:cs="Times New Roman"/>
          <w:b/>
          <w:spacing w:val="-5"/>
          <w:kern w:val="20"/>
          <w:sz w:val="24"/>
          <w:szCs w:val="24"/>
        </w:rPr>
        <w:t xml:space="preserve"> owned by the Government and operated by any</w:t>
      </w:r>
      <w:hyperlink r:id="rId45" w:history="1">
        <w:r w:rsidR="00610309" w:rsidRPr="005D31F3">
          <w:rPr>
            <w:rFonts w:ascii="Century Schoolbook" w:eastAsia="Times New Roman" w:hAnsi="Century Schoolbook" w:cs="Times New Roman"/>
            <w:b/>
            <w:spacing w:val="-5"/>
            <w:kern w:val="20"/>
            <w:sz w:val="24"/>
            <w:szCs w:val="24"/>
          </w:rPr>
          <w:t xml:space="preserve"> person </w:t>
        </w:r>
      </w:hyperlink>
      <w:r w:rsidR="00610309" w:rsidRPr="005D31F3">
        <w:rPr>
          <w:rFonts w:ascii="Century Schoolbook" w:eastAsia="Times New Roman" w:hAnsi="Century Schoolbook" w:cs="Times New Roman"/>
          <w:b/>
          <w:spacing w:val="-5"/>
          <w:kern w:val="20"/>
          <w:sz w:val="24"/>
          <w:szCs w:val="24"/>
        </w:rPr>
        <w:t xml:space="preserve">for purposes related to crew training, equipment development, or demonstration, except as provided in </w:t>
      </w:r>
      <w:r w:rsidR="00FB4851" w:rsidRPr="005D31F3">
        <w:rPr>
          <w:rFonts w:ascii="Century Schoolbook" w:eastAsia="Times New Roman" w:hAnsi="Century Schoolbook" w:cs="Times New Roman"/>
          <w:b/>
          <w:spacing w:val="-5"/>
          <w:kern w:val="20"/>
          <w:sz w:val="24"/>
          <w:szCs w:val="24"/>
        </w:rPr>
        <w:t>paragraph</w:t>
      </w:r>
      <w:r w:rsidR="008332B0" w:rsidRPr="005D31F3">
        <w:rPr>
          <w:rFonts w:ascii="Century Schoolbook" w:eastAsia="Times New Roman" w:hAnsi="Century Schoolbook" w:cs="Times New Roman"/>
          <w:b/>
          <w:spacing w:val="-5"/>
          <w:kern w:val="20"/>
          <w:sz w:val="24"/>
          <w:szCs w:val="24"/>
        </w:rPr>
        <w:t xml:space="preserve"> (</w:t>
      </w:r>
      <w:r w:rsidR="005F4CF3" w:rsidRPr="005D31F3">
        <w:rPr>
          <w:rFonts w:ascii="Century Schoolbook" w:eastAsia="Times New Roman" w:hAnsi="Century Schoolbook" w:cs="Times New Roman"/>
          <w:b/>
          <w:spacing w:val="-5"/>
          <w:kern w:val="20"/>
          <w:sz w:val="24"/>
          <w:szCs w:val="24"/>
        </w:rPr>
        <w:t>7</w:t>
      </w:r>
      <w:r w:rsidR="008332B0" w:rsidRPr="005D31F3">
        <w:rPr>
          <w:rFonts w:ascii="Century Schoolbook" w:eastAsia="Times New Roman" w:hAnsi="Century Schoolbook" w:cs="Times New Roman"/>
          <w:b/>
          <w:spacing w:val="-5"/>
          <w:kern w:val="20"/>
          <w:sz w:val="24"/>
          <w:szCs w:val="24"/>
        </w:rPr>
        <w:t xml:space="preserve">) of this </w:t>
      </w:r>
      <w:r w:rsidR="00F829FE" w:rsidRPr="005D31F3">
        <w:rPr>
          <w:rFonts w:ascii="Century Schoolbook" w:eastAsia="Times New Roman" w:hAnsi="Century Schoolbook" w:cs="Times New Roman"/>
          <w:b/>
          <w:spacing w:val="-5"/>
          <w:kern w:val="20"/>
          <w:sz w:val="24"/>
          <w:szCs w:val="24"/>
        </w:rPr>
        <w:t>definition</w:t>
      </w:r>
      <w:r w:rsidR="00610309" w:rsidRPr="005D31F3">
        <w:rPr>
          <w:rFonts w:ascii="Century Schoolbook" w:eastAsia="Times New Roman" w:hAnsi="Century Schoolbook" w:cs="Times New Roman"/>
          <w:b/>
          <w:spacing w:val="-5"/>
          <w:kern w:val="20"/>
          <w:sz w:val="24"/>
          <w:szCs w:val="24"/>
        </w:rPr>
        <w:t>.</w:t>
      </w:r>
    </w:p>
    <w:p w14:paraId="3849FCEC" w14:textId="77777777" w:rsidR="00864DE7" w:rsidRPr="005D31F3" w:rsidRDefault="00864DE7"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31" w:name="a_41_C"/>
      <w:bookmarkEnd w:id="31"/>
    </w:p>
    <w:p w14:paraId="0978C30D" w14:textId="502CB215" w:rsidR="00610309" w:rsidRPr="005D31F3" w:rsidRDefault="00864DE7"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610309" w:rsidRPr="005D31F3">
        <w:rPr>
          <w:rFonts w:ascii="Century Schoolbook" w:eastAsia="Times New Roman" w:hAnsi="Century Schoolbook" w:cs="Times New Roman"/>
          <w:b/>
          <w:spacing w:val="-5"/>
          <w:kern w:val="20"/>
          <w:sz w:val="24"/>
          <w:szCs w:val="24"/>
        </w:rPr>
        <w:t>(</w:t>
      </w:r>
      <w:r w:rsidR="00D83B90" w:rsidRPr="005D31F3">
        <w:rPr>
          <w:rFonts w:ascii="Century Schoolbook" w:eastAsia="Times New Roman" w:hAnsi="Century Schoolbook" w:cs="Times New Roman"/>
          <w:b/>
          <w:spacing w:val="-5"/>
          <w:kern w:val="20"/>
          <w:sz w:val="24"/>
          <w:szCs w:val="24"/>
        </w:rPr>
        <w:t>3</w:t>
      </w:r>
      <w:r w:rsidR="00610309" w:rsidRPr="005D31F3">
        <w:rPr>
          <w:rFonts w:ascii="Century Schoolbook" w:eastAsia="Times New Roman" w:hAnsi="Century Schoolbook" w:cs="Times New Roman"/>
          <w:b/>
          <w:spacing w:val="-5"/>
          <w:kern w:val="20"/>
          <w:sz w:val="24"/>
          <w:szCs w:val="24"/>
        </w:rPr>
        <w:t>)</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 </w:t>
      </w:r>
      <w:r w:rsidR="00610309" w:rsidRPr="005D31F3">
        <w:rPr>
          <w:rFonts w:ascii="Century Schoolbook" w:eastAsia="Times New Roman" w:hAnsi="Century Schoolbook" w:cs="Times New Roman"/>
          <w:b/>
          <w:spacing w:val="-5"/>
          <w:kern w:val="20"/>
          <w:sz w:val="24"/>
          <w:szCs w:val="24"/>
        </w:rPr>
        <w:t xml:space="preserve">An </w:t>
      </w:r>
      <w:hyperlink r:id="rId46" w:history="1">
        <w:r w:rsidR="00610309" w:rsidRPr="005D31F3">
          <w:rPr>
            <w:rFonts w:ascii="Century Schoolbook" w:eastAsia="Times New Roman" w:hAnsi="Century Schoolbook" w:cs="Times New Roman"/>
            <w:b/>
            <w:spacing w:val="-5"/>
            <w:kern w:val="20"/>
            <w:sz w:val="24"/>
            <w:szCs w:val="24"/>
          </w:rPr>
          <w:t>aircraft</w:t>
        </w:r>
      </w:hyperlink>
      <w:r w:rsidR="00610309" w:rsidRPr="005D31F3">
        <w:rPr>
          <w:rFonts w:ascii="Century Schoolbook" w:eastAsia="Times New Roman" w:hAnsi="Century Schoolbook" w:cs="Times New Roman"/>
          <w:b/>
          <w:spacing w:val="-5"/>
          <w:kern w:val="20"/>
          <w:sz w:val="24"/>
          <w:szCs w:val="24"/>
        </w:rPr>
        <w:t xml:space="preserve"> owned and operated by the government of a State, the District of Columbia, or a territory or possession of the </w:t>
      </w:r>
      <w:hyperlink r:id="rId47" w:history="1">
        <w:r w:rsidR="00610309" w:rsidRPr="005D31F3">
          <w:rPr>
            <w:rFonts w:ascii="Century Schoolbook" w:eastAsia="Times New Roman" w:hAnsi="Century Schoolbook" w:cs="Times New Roman"/>
            <w:b/>
            <w:spacing w:val="-5"/>
            <w:kern w:val="20"/>
            <w:sz w:val="24"/>
            <w:szCs w:val="24"/>
          </w:rPr>
          <w:t>United States</w:t>
        </w:r>
      </w:hyperlink>
      <w:r w:rsidR="00610309" w:rsidRPr="005D31F3">
        <w:rPr>
          <w:rFonts w:ascii="Century Schoolbook" w:eastAsia="Times New Roman" w:hAnsi="Century Schoolbook" w:cs="Times New Roman"/>
          <w:b/>
          <w:spacing w:val="-5"/>
          <w:kern w:val="20"/>
          <w:sz w:val="24"/>
          <w:szCs w:val="24"/>
        </w:rPr>
        <w:t xml:space="preserve"> or a political subdivision of one of these governments, except as provided in </w:t>
      </w:r>
      <w:r w:rsidR="00FB4851" w:rsidRPr="005D31F3">
        <w:rPr>
          <w:rFonts w:ascii="Century Schoolbook" w:eastAsia="Times New Roman" w:hAnsi="Century Schoolbook" w:cs="Times New Roman"/>
          <w:b/>
          <w:spacing w:val="-5"/>
          <w:kern w:val="20"/>
          <w:sz w:val="24"/>
          <w:szCs w:val="24"/>
        </w:rPr>
        <w:t>paragraph</w:t>
      </w:r>
      <w:r w:rsidR="008332B0" w:rsidRPr="005D31F3">
        <w:rPr>
          <w:rFonts w:ascii="Century Schoolbook" w:eastAsia="Times New Roman" w:hAnsi="Century Schoolbook" w:cs="Times New Roman"/>
          <w:b/>
          <w:spacing w:val="-5"/>
          <w:kern w:val="20"/>
          <w:sz w:val="24"/>
          <w:szCs w:val="24"/>
        </w:rPr>
        <w:t xml:space="preserve"> (</w:t>
      </w:r>
      <w:r w:rsidR="005F4CF3" w:rsidRPr="005D31F3">
        <w:rPr>
          <w:rFonts w:ascii="Century Schoolbook" w:eastAsia="Times New Roman" w:hAnsi="Century Schoolbook" w:cs="Times New Roman"/>
          <w:b/>
          <w:spacing w:val="-5"/>
          <w:kern w:val="20"/>
          <w:sz w:val="24"/>
          <w:szCs w:val="24"/>
        </w:rPr>
        <w:t>7</w:t>
      </w:r>
      <w:r w:rsidR="008332B0" w:rsidRPr="005D31F3">
        <w:rPr>
          <w:rFonts w:ascii="Century Schoolbook" w:eastAsia="Times New Roman" w:hAnsi="Century Schoolbook" w:cs="Times New Roman"/>
          <w:b/>
          <w:spacing w:val="-5"/>
          <w:kern w:val="20"/>
          <w:sz w:val="24"/>
          <w:szCs w:val="24"/>
        </w:rPr>
        <w:t xml:space="preserve">) of this </w:t>
      </w:r>
      <w:r w:rsidR="00F829FE" w:rsidRPr="005D31F3">
        <w:rPr>
          <w:rFonts w:ascii="Century Schoolbook" w:eastAsia="Times New Roman" w:hAnsi="Century Schoolbook" w:cs="Times New Roman"/>
          <w:b/>
          <w:spacing w:val="-5"/>
          <w:kern w:val="20"/>
          <w:sz w:val="24"/>
          <w:szCs w:val="24"/>
        </w:rPr>
        <w:t>definition</w:t>
      </w:r>
      <w:r w:rsidR="00610309" w:rsidRPr="005D31F3">
        <w:rPr>
          <w:rFonts w:ascii="Century Schoolbook" w:eastAsia="Times New Roman" w:hAnsi="Century Schoolbook" w:cs="Times New Roman"/>
          <w:b/>
          <w:spacing w:val="-5"/>
          <w:kern w:val="20"/>
          <w:sz w:val="24"/>
          <w:szCs w:val="24"/>
        </w:rPr>
        <w:t>.</w:t>
      </w:r>
    </w:p>
    <w:p w14:paraId="78DF90FA" w14:textId="77777777" w:rsidR="00864DE7" w:rsidRPr="005D31F3" w:rsidRDefault="00864DE7"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32" w:name="a_41_D"/>
      <w:bookmarkEnd w:id="32"/>
    </w:p>
    <w:p w14:paraId="33C9BD0F" w14:textId="39788BB8" w:rsidR="00610309" w:rsidRPr="005D31F3" w:rsidRDefault="00864DE7"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610309" w:rsidRPr="005D31F3">
        <w:rPr>
          <w:rFonts w:ascii="Century Schoolbook" w:eastAsia="Times New Roman" w:hAnsi="Century Schoolbook" w:cs="Times New Roman"/>
          <w:b/>
          <w:spacing w:val="-5"/>
          <w:kern w:val="20"/>
          <w:sz w:val="24"/>
          <w:szCs w:val="24"/>
        </w:rPr>
        <w:t>(</w:t>
      </w:r>
      <w:r w:rsidR="00D83B90" w:rsidRPr="005D31F3">
        <w:rPr>
          <w:rFonts w:ascii="Century Schoolbook" w:eastAsia="Times New Roman" w:hAnsi="Century Schoolbook" w:cs="Times New Roman"/>
          <w:b/>
          <w:spacing w:val="-5"/>
          <w:kern w:val="20"/>
          <w:sz w:val="24"/>
          <w:szCs w:val="24"/>
        </w:rPr>
        <w:t>4</w:t>
      </w:r>
      <w:r w:rsidR="00610309" w:rsidRPr="005D31F3">
        <w:rPr>
          <w:rFonts w:ascii="Century Schoolbook" w:eastAsia="Times New Roman" w:hAnsi="Century Schoolbook" w:cs="Times New Roman"/>
          <w:b/>
          <w:spacing w:val="-5"/>
          <w:kern w:val="20"/>
          <w:sz w:val="24"/>
          <w:szCs w:val="24"/>
        </w:rPr>
        <w:t>)</w:t>
      </w:r>
      <w:r w:rsidR="00A711AE" w:rsidRPr="005D31F3">
        <w:rPr>
          <w:rFonts w:ascii="Century Schoolbook" w:eastAsia="Times New Roman" w:hAnsi="Century Schoolbook" w:cs="Times New Roman"/>
          <w:b/>
          <w:spacing w:val="-5"/>
          <w:kern w:val="20"/>
          <w:sz w:val="24"/>
          <w:szCs w:val="24"/>
        </w:rPr>
        <w:t xml:space="preserve"> </w:t>
      </w:r>
      <w:r w:rsidR="00610309" w:rsidRPr="005D31F3">
        <w:rPr>
          <w:rFonts w:ascii="Century Schoolbook" w:eastAsia="Times New Roman" w:hAnsi="Century Schoolbook" w:cs="Times New Roman"/>
          <w:b/>
          <w:spacing w:val="-5"/>
          <w:kern w:val="20"/>
          <w:sz w:val="24"/>
          <w:szCs w:val="24"/>
        </w:rPr>
        <w:t xml:space="preserve"> An </w:t>
      </w:r>
      <w:hyperlink r:id="rId48" w:history="1">
        <w:r w:rsidR="00610309" w:rsidRPr="005D31F3">
          <w:rPr>
            <w:rFonts w:ascii="Century Schoolbook" w:eastAsia="Times New Roman" w:hAnsi="Century Schoolbook" w:cs="Times New Roman"/>
            <w:b/>
            <w:spacing w:val="-5"/>
            <w:kern w:val="20"/>
            <w:sz w:val="24"/>
            <w:szCs w:val="24"/>
          </w:rPr>
          <w:t>aircraft</w:t>
        </w:r>
      </w:hyperlink>
      <w:r w:rsidR="00610309" w:rsidRPr="005D31F3">
        <w:rPr>
          <w:rFonts w:ascii="Century Schoolbook" w:eastAsia="Times New Roman" w:hAnsi="Century Schoolbook" w:cs="Times New Roman"/>
          <w:b/>
          <w:spacing w:val="-5"/>
          <w:kern w:val="20"/>
          <w:sz w:val="24"/>
          <w:szCs w:val="24"/>
        </w:rPr>
        <w:t xml:space="preserve"> exclusively leased for at least 90 continuous days by the government of a State, the District of Columbia, or a territory or possession of </w:t>
      </w:r>
      <w:r w:rsidR="00610309" w:rsidRPr="005D31F3">
        <w:rPr>
          <w:rFonts w:ascii="Century Schoolbook" w:eastAsia="Times New Roman" w:hAnsi="Century Schoolbook" w:cs="Times New Roman"/>
          <w:b/>
          <w:spacing w:val="-5"/>
          <w:kern w:val="20"/>
          <w:sz w:val="24"/>
          <w:szCs w:val="24"/>
        </w:rPr>
        <w:lastRenderedPageBreak/>
        <w:t xml:space="preserve">the </w:t>
      </w:r>
      <w:hyperlink r:id="rId49" w:history="1">
        <w:r w:rsidR="00610309" w:rsidRPr="005D31F3">
          <w:rPr>
            <w:rFonts w:ascii="Century Schoolbook" w:eastAsia="Times New Roman" w:hAnsi="Century Schoolbook" w:cs="Times New Roman"/>
            <w:b/>
            <w:spacing w:val="-5"/>
            <w:kern w:val="20"/>
            <w:sz w:val="24"/>
            <w:szCs w:val="24"/>
          </w:rPr>
          <w:t>United States</w:t>
        </w:r>
      </w:hyperlink>
      <w:r w:rsidR="00610309" w:rsidRPr="005D31F3">
        <w:rPr>
          <w:rFonts w:ascii="Century Schoolbook" w:eastAsia="Times New Roman" w:hAnsi="Century Schoolbook" w:cs="Times New Roman"/>
          <w:b/>
          <w:spacing w:val="-5"/>
          <w:kern w:val="20"/>
          <w:sz w:val="24"/>
          <w:szCs w:val="24"/>
        </w:rPr>
        <w:t xml:space="preserve"> or a political subdivision of one of these governments, except as provided in </w:t>
      </w:r>
      <w:r w:rsidR="00FB4851" w:rsidRPr="005D31F3">
        <w:rPr>
          <w:rFonts w:ascii="Century Schoolbook" w:eastAsia="Times New Roman" w:hAnsi="Century Schoolbook" w:cs="Times New Roman"/>
          <w:b/>
          <w:spacing w:val="-5"/>
          <w:kern w:val="20"/>
          <w:sz w:val="24"/>
          <w:szCs w:val="24"/>
        </w:rPr>
        <w:t>paragraph</w:t>
      </w:r>
      <w:r w:rsidR="008332B0" w:rsidRPr="005D31F3">
        <w:rPr>
          <w:rFonts w:ascii="Century Schoolbook" w:eastAsia="Times New Roman" w:hAnsi="Century Schoolbook" w:cs="Times New Roman"/>
          <w:b/>
          <w:spacing w:val="-5"/>
          <w:kern w:val="20"/>
          <w:sz w:val="24"/>
          <w:szCs w:val="24"/>
        </w:rPr>
        <w:t xml:space="preserve"> (</w:t>
      </w:r>
      <w:r w:rsidR="005F4CF3" w:rsidRPr="005D31F3">
        <w:rPr>
          <w:rFonts w:ascii="Century Schoolbook" w:eastAsia="Times New Roman" w:hAnsi="Century Schoolbook" w:cs="Times New Roman"/>
          <w:b/>
          <w:spacing w:val="-5"/>
          <w:kern w:val="20"/>
          <w:sz w:val="24"/>
          <w:szCs w:val="24"/>
        </w:rPr>
        <w:t>7</w:t>
      </w:r>
      <w:r w:rsidR="008332B0" w:rsidRPr="005D31F3">
        <w:rPr>
          <w:rFonts w:ascii="Century Schoolbook" w:eastAsia="Times New Roman" w:hAnsi="Century Schoolbook" w:cs="Times New Roman"/>
          <w:b/>
          <w:spacing w:val="-5"/>
          <w:kern w:val="20"/>
          <w:sz w:val="24"/>
          <w:szCs w:val="24"/>
        </w:rPr>
        <w:t xml:space="preserve">) of this </w:t>
      </w:r>
      <w:r w:rsidR="005F4CF3" w:rsidRPr="005D31F3">
        <w:rPr>
          <w:rFonts w:ascii="Century Schoolbook" w:eastAsia="Times New Roman" w:hAnsi="Century Schoolbook" w:cs="Times New Roman"/>
          <w:b/>
          <w:spacing w:val="-5"/>
          <w:kern w:val="20"/>
          <w:sz w:val="24"/>
          <w:szCs w:val="24"/>
        </w:rPr>
        <w:t>definition</w:t>
      </w:r>
      <w:r w:rsidR="00610309" w:rsidRPr="005D31F3">
        <w:rPr>
          <w:rFonts w:ascii="Century Schoolbook" w:eastAsia="Times New Roman" w:hAnsi="Century Schoolbook" w:cs="Times New Roman"/>
          <w:b/>
          <w:spacing w:val="-5"/>
          <w:kern w:val="20"/>
          <w:sz w:val="24"/>
          <w:szCs w:val="24"/>
        </w:rPr>
        <w:t>.</w:t>
      </w:r>
    </w:p>
    <w:p w14:paraId="5D66B433" w14:textId="77777777" w:rsidR="00864DE7" w:rsidRPr="005D31F3" w:rsidRDefault="00864DE7"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33" w:name="a_41_E"/>
      <w:bookmarkEnd w:id="33"/>
    </w:p>
    <w:p w14:paraId="6EE9B10A" w14:textId="4C7006C1" w:rsidR="00F829FE" w:rsidRPr="005D31F3" w:rsidRDefault="00864DE7"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610309" w:rsidRPr="005D31F3">
        <w:rPr>
          <w:rFonts w:ascii="Century Schoolbook" w:eastAsia="Times New Roman" w:hAnsi="Century Schoolbook" w:cs="Times New Roman"/>
          <w:b/>
          <w:spacing w:val="-5"/>
          <w:kern w:val="20"/>
          <w:sz w:val="24"/>
          <w:szCs w:val="24"/>
        </w:rPr>
        <w:t>(</w:t>
      </w:r>
      <w:r w:rsidR="00D83B90" w:rsidRPr="005D31F3">
        <w:rPr>
          <w:rFonts w:ascii="Century Schoolbook" w:eastAsia="Times New Roman" w:hAnsi="Century Schoolbook" w:cs="Times New Roman"/>
          <w:b/>
          <w:spacing w:val="-5"/>
          <w:kern w:val="20"/>
          <w:sz w:val="24"/>
          <w:szCs w:val="24"/>
        </w:rPr>
        <w:t>5</w:t>
      </w:r>
      <w:r w:rsidR="00610309" w:rsidRPr="005D31F3">
        <w:rPr>
          <w:rFonts w:ascii="Century Schoolbook" w:eastAsia="Times New Roman" w:hAnsi="Century Schoolbook" w:cs="Times New Roman"/>
          <w:b/>
          <w:spacing w:val="-5"/>
          <w:kern w:val="20"/>
          <w:sz w:val="24"/>
          <w:szCs w:val="24"/>
        </w:rPr>
        <w:t xml:space="preserve">) </w:t>
      </w:r>
      <w:r w:rsidR="00A711AE" w:rsidRPr="005D31F3">
        <w:rPr>
          <w:rFonts w:ascii="Century Schoolbook" w:eastAsia="Times New Roman" w:hAnsi="Century Schoolbook" w:cs="Times New Roman"/>
          <w:b/>
          <w:spacing w:val="-5"/>
          <w:kern w:val="20"/>
          <w:sz w:val="24"/>
          <w:szCs w:val="24"/>
        </w:rPr>
        <w:t xml:space="preserve"> </w:t>
      </w:r>
      <w:r w:rsidR="00610309" w:rsidRPr="005D31F3">
        <w:rPr>
          <w:rFonts w:ascii="Century Schoolbook" w:eastAsia="Times New Roman" w:hAnsi="Century Schoolbook" w:cs="Times New Roman"/>
          <w:b/>
          <w:spacing w:val="-5"/>
          <w:kern w:val="20"/>
          <w:sz w:val="24"/>
          <w:szCs w:val="24"/>
        </w:rPr>
        <w:t xml:space="preserve">An </w:t>
      </w:r>
      <w:hyperlink r:id="rId50" w:history="1">
        <w:r w:rsidR="00610309" w:rsidRPr="005D31F3">
          <w:rPr>
            <w:rFonts w:ascii="Century Schoolbook" w:eastAsia="Times New Roman" w:hAnsi="Century Schoolbook" w:cs="Times New Roman"/>
            <w:b/>
            <w:spacing w:val="-5"/>
            <w:kern w:val="20"/>
            <w:sz w:val="24"/>
            <w:szCs w:val="24"/>
          </w:rPr>
          <w:t>aircraft</w:t>
        </w:r>
      </w:hyperlink>
      <w:r w:rsidR="00610309" w:rsidRPr="005D31F3">
        <w:rPr>
          <w:rFonts w:ascii="Century Schoolbook" w:eastAsia="Times New Roman" w:hAnsi="Century Schoolbook" w:cs="Times New Roman"/>
          <w:b/>
          <w:spacing w:val="-5"/>
          <w:kern w:val="20"/>
          <w:sz w:val="24"/>
          <w:szCs w:val="24"/>
        </w:rPr>
        <w:t xml:space="preserve"> owned or operated by the armed forces or chartered to provide transportation or </w:t>
      </w:r>
      <w:hyperlink r:id="rId51" w:history="1">
        <w:r w:rsidR="00610309" w:rsidRPr="005D31F3">
          <w:rPr>
            <w:rFonts w:ascii="Century Schoolbook" w:eastAsia="Times New Roman" w:hAnsi="Century Schoolbook" w:cs="Times New Roman"/>
            <w:b/>
            <w:spacing w:val="-5"/>
            <w:kern w:val="20"/>
            <w:sz w:val="24"/>
            <w:szCs w:val="24"/>
          </w:rPr>
          <w:t>other commercial air service</w:t>
        </w:r>
      </w:hyperlink>
      <w:r w:rsidR="00610309" w:rsidRPr="005D31F3">
        <w:rPr>
          <w:rFonts w:ascii="Century Schoolbook" w:eastAsia="Times New Roman" w:hAnsi="Century Schoolbook" w:cs="Times New Roman"/>
          <w:b/>
          <w:spacing w:val="-5"/>
          <w:kern w:val="20"/>
          <w:sz w:val="24"/>
          <w:szCs w:val="24"/>
        </w:rPr>
        <w:t xml:space="preserve"> to the armed forces under the conditions specified by </w:t>
      </w:r>
      <w:r w:rsidR="00414844" w:rsidRPr="005D31F3">
        <w:rPr>
          <w:rFonts w:ascii="Century Schoolbook" w:eastAsia="Times New Roman" w:hAnsi="Century Schoolbook" w:cs="Times New Roman"/>
          <w:b/>
          <w:spacing w:val="-5"/>
          <w:kern w:val="20"/>
          <w:sz w:val="24"/>
          <w:szCs w:val="24"/>
        </w:rPr>
        <w:t xml:space="preserve">49 U.S.C. </w:t>
      </w:r>
      <w:r w:rsidR="00610309" w:rsidRPr="005D31F3">
        <w:rPr>
          <w:rFonts w:ascii="Century Schoolbook" w:eastAsia="Times New Roman" w:hAnsi="Century Schoolbook" w:cs="Times New Roman"/>
          <w:b/>
          <w:spacing w:val="-5"/>
          <w:kern w:val="20"/>
          <w:sz w:val="24"/>
          <w:szCs w:val="24"/>
        </w:rPr>
        <w:t xml:space="preserve">40125(c). </w:t>
      </w:r>
      <w:r w:rsidR="00F829FE" w:rsidRPr="005D31F3">
        <w:rPr>
          <w:rFonts w:ascii="Century Schoolbook" w:eastAsia="Times New Roman" w:hAnsi="Century Schoolbook" w:cs="Times New Roman"/>
          <w:b/>
          <w:spacing w:val="-5"/>
          <w:kern w:val="20"/>
          <w:sz w:val="24"/>
          <w:szCs w:val="24"/>
        </w:rPr>
        <w:t xml:space="preserve"> </w:t>
      </w:r>
      <w:r w:rsidR="00610309" w:rsidRPr="005D31F3">
        <w:rPr>
          <w:rFonts w:ascii="Century Schoolbook" w:eastAsia="Times New Roman" w:hAnsi="Century Schoolbook" w:cs="Times New Roman"/>
          <w:b/>
          <w:spacing w:val="-5"/>
          <w:kern w:val="20"/>
          <w:sz w:val="24"/>
          <w:szCs w:val="24"/>
        </w:rPr>
        <w:t>In the preceding sentence, the term “</w:t>
      </w:r>
      <w:hyperlink r:id="rId52" w:history="1">
        <w:r w:rsidR="00610309" w:rsidRPr="005D31F3">
          <w:rPr>
            <w:rFonts w:ascii="Century Schoolbook" w:eastAsia="Times New Roman" w:hAnsi="Century Schoolbook" w:cs="Times New Roman"/>
            <w:b/>
            <w:spacing w:val="-5"/>
            <w:kern w:val="20"/>
            <w:sz w:val="24"/>
            <w:szCs w:val="24"/>
          </w:rPr>
          <w:t>other commercial air service</w:t>
        </w:r>
      </w:hyperlink>
      <w:r w:rsidR="00610309" w:rsidRPr="005D31F3">
        <w:rPr>
          <w:rFonts w:ascii="Century Schoolbook" w:eastAsia="Times New Roman" w:hAnsi="Century Schoolbook" w:cs="Times New Roman"/>
          <w:b/>
          <w:spacing w:val="-5"/>
          <w:kern w:val="20"/>
          <w:sz w:val="24"/>
          <w:szCs w:val="24"/>
        </w:rPr>
        <w:t>” means an</w:t>
      </w:r>
      <w:hyperlink r:id="rId53" w:history="1">
        <w:r w:rsidR="00610309" w:rsidRPr="005D31F3">
          <w:rPr>
            <w:rFonts w:ascii="Century Schoolbook" w:eastAsia="Times New Roman" w:hAnsi="Century Schoolbook" w:cs="Times New Roman"/>
            <w:b/>
            <w:spacing w:val="-5"/>
            <w:kern w:val="20"/>
            <w:sz w:val="24"/>
            <w:szCs w:val="24"/>
          </w:rPr>
          <w:t xml:space="preserve"> aircraft </w:t>
        </w:r>
      </w:hyperlink>
      <w:r w:rsidR="00610309" w:rsidRPr="005D31F3">
        <w:rPr>
          <w:rFonts w:ascii="Century Schoolbook" w:eastAsia="Times New Roman" w:hAnsi="Century Schoolbook" w:cs="Times New Roman"/>
          <w:b/>
          <w:spacing w:val="-5"/>
          <w:kern w:val="20"/>
          <w:sz w:val="24"/>
          <w:szCs w:val="24"/>
        </w:rPr>
        <w:t>operation that</w:t>
      </w:r>
      <w:r w:rsidR="00F829FE" w:rsidRPr="005D31F3">
        <w:rPr>
          <w:rFonts w:ascii="Century Schoolbook" w:eastAsia="Times New Roman" w:hAnsi="Century Schoolbook" w:cs="Times New Roman"/>
          <w:b/>
          <w:spacing w:val="-5"/>
          <w:kern w:val="20"/>
          <w:sz w:val="24"/>
          <w:szCs w:val="24"/>
        </w:rPr>
        <w:t>—</w:t>
      </w:r>
    </w:p>
    <w:p w14:paraId="5BFB8151" w14:textId="77777777" w:rsidR="00F829FE" w:rsidRPr="005D31F3" w:rsidRDefault="00F829FE"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9BACE7D" w14:textId="6709C3F4" w:rsidR="00F829FE" w:rsidRPr="005D31F3" w:rsidRDefault="00F829FE"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610309" w:rsidRPr="005D31F3">
        <w:rPr>
          <w:rFonts w:ascii="Century Schoolbook" w:eastAsia="Times New Roman" w:hAnsi="Century Schoolbook" w:cs="Times New Roman"/>
          <w:b/>
          <w:spacing w:val="-5"/>
          <w:kern w:val="20"/>
          <w:sz w:val="24"/>
          <w:szCs w:val="24"/>
        </w:rPr>
        <w:t>(</w:t>
      </w:r>
      <w:proofErr w:type="spellStart"/>
      <w:r w:rsidR="00610309" w:rsidRPr="005D31F3">
        <w:rPr>
          <w:rFonts w:ascii="Century Schoolbook" w:eastAsia="Times New Roman" w:hAnsi="Century Schoolbook" w:cs="Times New Roman"/>
          <w:b/>
          <w:spacing w:val="-5"/>
          <w:kern w:val="20"/>
          <w:sz w:val="24"/>
          <w:szCs w:val="24"/>
        </w:rPr>
        <w:t>i</w:t>
      </w:r>
      <w:proofErr w:type="spellEnd"/>
      <w:r w:rsidR="00610309" w:rsidRPr="005D31F3">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 xml:space="preserve"> </w:t>
      </w:r>
      <w:r w:rsidR="00610309"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I</w:t>
      </w:r>
      <w:r w:rsidR="00610309" w:rsidRPr="005D31F3">
        <w:rPr>
          <w:rFonts w:ascii="Century Schoolbook" w:eastAsia="Times New Roman" w:hAnsi="Century Schoolbook" w:cs="Times New Roman"/>
          <w:b/>
          <w:spacing w:val="-5"/>
          <w:kern w:val="20"/>
          <w:sz w:val="24"/>
          <w:szCs w:val="24"/>
        </w:rPr>
        <w:t>s within the</w:t>
      </w:r>
      <w:hyperlink r:id="rId54" w:history="1">
        <w:r w:rsidR="00610309" w:rsidRPr="005D31F3">
          <w:rPr>
            <w:rFonts w:ascii="Century Schoolbook" w:eastAsia="Times New Roman" w:hAnsi="Century Schoolbook" w:cs="Times New Roman"/>
            <w:b/>
            <w:spacing w:val="-5"/>
            <w:kern w:val="20"/>
            <w:sz w:val="24"/>
            <w:szCs w:val="24"/>
          </w:rPr>
          <w:t xml:space="preserve"> United States </w:t>
        </w:r>
      </w:hyperlink>
      <w:r w:rsidR="00610309" w:rsidRPr="005D31F3">
        <w:rPr>
          <w:rFonts w:ascii="Century Schoolbook" w:eastAsia="Times New Roman" w:hAnsi="Century Schoolbook" w:cs="Times New Roman"/>
          <w:b/>
          <w:spacing w:val="-5"/>
          <w:kern w:val="20"/>
          <w:sz w:val="24"/>
          <w:szCs w:val="24"/>
        </w:rPr>
        <w:t>territorial airspace;</w:t>
      </w:r>
    </w:p>
    <w:p w14:paraId="5EEEF2CD" w14:textId="77777777" w:rsidR="00F829FE" w:rsidRPr="005D31F3" w:rsidRDefault="00F829FE"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F3D8BDE" w14:textId="5BD9997E" w:rsidR="00F829FE" w:rsidRPr="005D31F3" w:rsidRDefault="00F829FE"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610309" w:rsidRPr="005D31F3">
        <w:rPr>
          <w:rFonts w:ascii="Century Schoolbook" w:eastAsia="Times New Roman" w:hAnsi="Century Schoolbook" w:cs="Times New Roman"/>
          <w:b/>
          <w:spacing w:val="-5"/>
          <w:kern w:val="20"/>
          <w:sz w:val="24"/>
          <w:szCs w:val="24"/>
        </w:rPr>
        <w:t xml:space="preserve">(ii) </w:t>
      </w:r>
      <w:r w:rsidRPr="005D31F3">
        <w:rPr>
          <w:rFonts w:ascii="Century Schoolbook" w:eastAsia="Times New Roman" w:hAnsi="Century Schoolbook" w:cs="Times New Roman"/>
          <w:b/>
          <w:spacing w:val="-5"/>
          <w:kern w:val="20"/>
          <w:sz w:val="24"/>
          <w:szCs w:val="24"/>
        </w:rPr>
        <w:t xml:space="preserve"> T</w:t>
      </w:r>
      <w:r w:rsidR="00610309" w:rsidRPr="005D31F3">
        <w:rPr>
          <w:rFonts w:ascii="Century Schoolbook" w:eastAsia="Times New Roman" w:hAnsi="Century Schoolbook" w:cs="Times New Roman"/>
          <w:b/>
          <w:spacing w:val="-5"/>
          <w:kern w:val="20"/>
          <w:sz w:val="24"/>
          <w:szCs w:val="24"/>
        </w:rPr>
        <w:t>he Administrator of the Federal Aviation Administration determines is available for compensation or hire to the public</w:t>
      </w:r>
      <w:r w:rsidR="005F4CF3" w:rsidRPr="005D31F3">
        <w:rPr>
          <w:rFonts w:ascii="Century Schoolbook" w:eastAsia="Times New Roman" w:hAnsi="Century Schoolbook" w:cs="Times New Roman"/>
          <w:b/>
          <w:spacing w:val="-5"/>
          <w:kern w:val="20"/>
          <w:sz w:val="24"/>
          <w:szCs w:val="24"/>
        </w:rPr>
        <w:t>;</w:t>
      </w:r>
      <w:r w:rsidR="00610309" w:rsidRPr="005D31F3">
        <w:rPr>
          <w:rFonts w:ascii="Century Schoolbook" w:eastAsia="Times New Roman" w:hAnsi="Century Schoolbook" w:cs="Times New Roman"/>
          <w:b/>
          <w:spacing w:val="-5"/>
          <w:kern w:val="20"/>
          <w:sz w:val="24"/>
          <w:szCs w:val="24"/>
        </w:rPr>
        <w:t xml:space="preserve"> and</w:t>
      </w:r>
    </w:p>
    <w:p w14:paraId="2D62ABCF" w14:textId="77777777" w:rsidR="00F829FE" w:rsidRPr="005D31F3" w:rsidRDefault="00F829FE"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81BFADE" w14:textId="56C6AE85" w:rsidR="00610309" w:rsidRPr="005D31F3" w:rsidRDefault="00F829FE"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610309" w:rsidRPr="005D31F3">
        <w:rPr>
          <w:rFonts w:ascii="Century Schoolbook" w:eastAsia="Times New Roman" w:hAnsi="Century Schoolbook" w:cs="Times New Roman"/>
          <w:b/>
          <w:spacing w:val="-5"/>
          <w:kern w:val="20"/>
          <w:sz w:val="24"/>
          <w:szCs w:val="24"/>
        </w:rPr>
        <w:t>(ii</w:t>
      </w:r>
      <w:r w:rsidR="00D83B90" w:rsidRPr="005D31F3">
        <w:rPr>
          <w:rFonts w:ascii="Century Schoolbook" w:eastAsia="Times New Roman" w:hAnsi="Century Schoolbook" w:cs="Times New Roman"/>
          <w:b/>
          <w:spacing w:val="-5"/>
          <w:kern w:val="20"/>
          <w:sz w:val="24"/>
          <w:szCs w:val="24"/>
        </w:rPr>
        <w:t>i</w:t>
      </w:r>
      <w:r w:rsidR="00610309"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 M</w:t>
      </w:r>
      <w:r w:rsidR="00610309" w:rsidRPr="005D31F3">
        <w:rPr>
          <w:rFonts w:ascii="Century Schoolbook" w:eastAsia="Times New Roman" w:hAnsi="Century Schoolbook" w:cs="Times New Roman"/>
          <w:b/>
          <w:spacing w:val="-5"/>
          <w:kern w:val="20"/>
          <w:sz w:val="24"/>
          <w:szCs w:val="24"/>
        </w:rPr>
        <w:t>ust comply with all applicable</w:t>
      </w:r>
      <w:hyperlink r:id="rId55" w:history="1">
        <w:r w:rsidR="00610309" w:rsidRPr="005D31F3">
          <w:rPr>
            <w:rFonts w:ascii="Century Schoolbook" w:eastAsia="Times New Roman" w:hAnsi="Century Schoolbook" w:cs="Times New Roman"/>
            <w:b/>
            <w:spacing w:val="-5"/>
            <w:kern w:val="20"/>
            <w:sz w:val="24"/>
            <w:szCs w:val="24"/>
          </w:rPr>
          <w:t xml:space="preserve"> civil aircraft </w:t>
        </w:r>
      </w:hyperlink>
      <w:r w:rsidR="00610309" w:rsidRPr="005D31F3">
        <w:rPr>
          <w:rFonts w:ascii="Century Schoolbook" w:eastAsia="Times New Roman" w:hAnsi="Century Schoolbook" w:cs="Times New Roman"/>
          <w:b/>
          <w:spacing w:val="-5"/>
          <w:kern w:val="20"/>
          <w:sz w:val="24"/>
          <w:szCs w:val="24"/>
        </w:rPr>
        <w:t>rules under title 14, Code of Federal Regulations.</w:t>
      </w:r>
    </w:p>
    <w:p w14:paraId="7473F787" w14:textId="77777777" w:rsidR="00864DE7" w:rsidRPr="005D31F3" w:rsidRDefault="00864DE7"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34" w:name="a_41_F"/>
      <w:bookmarkEnd w:id="34"/>
    </w:p>
    <w:p w14:paraId="1FEBF0ED" w14:textId="785E30E7" w:rsidR="00610309" w:rsidRPr="005D31F3" w:rsidRDefault="00864DE7"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610309" w:rsidRPr="005D31F3">
        <w:rPr>
          <w:rFonts w:ascii="Century Schoolbook" w:eastAsia="Times New Roman" w:hAnsi="Century Schoolbook" w:cs="Times New Roman"/>
          <w:b/>
          <w:spacing w:val="-5"/>
          <w:kern w:val="20"/>
          <w:sz w:val="24"/>
          <w:szCs w:val="24"/>
        </w:rPr>
        <w:t>(</w:t>
      </w:r>
      <w:r w:rsidR="00D83B90" w:rsidRPr="005D31F3">
        <w:rPr>
          <w:rFonts w:ascii="Century Schoolbook" w:eastAsia="Times New Roman" w:hAnsi="Century Schoolbook" w:cs="Times New Roman"/>
          <w:b/>
          <w:spacing w:val="-5"/>
          <w:kern w:val="20"/>
          <w:sz w:val="24"/>
          <w:szCs w:val="24"/>
        </w:rPr>
        <w:t>6</w:t>
      </w:r>
      <w:r w:rsidR="00610309" w:rsidRPr="005D31F3">
        <w:rPr>
          <w:rFonts w:ascii="Century Schoolbook" w:eastAsia="Times New Roman" w:hAnsi="Century Schoolbook" w:cs="Times New Roman"/>
          <w:b/>
          <w:spacing w:val="-5"/>
          <w:kern w:val="20"/>
          <w:sz w:val="24"/>
          <w:szCs w:val="24"/>
        </w:rPr>
        <w:t xml:space="preserve">) </w:t>
      </w:r>
      <w:r w:rsidR="00A711AE" w:rsidRPr="005D31F3">
        <w:rPr>
          <w:rFonts w:ascii="Century Schoolbook" w:eastAsia="Times New Roman" w:hAnsi="Century Schoolbook" w:cs="Times New Roman"/>
          <w:b/>
          <w:spacing w:val="-5"/>
          <w:kern w:val="20"/>
          <w:sz w:val="24"/>
          <w:szCs w:val="24"/>
        </w:rPr>
        <w:t xml:space="preserve"> </w:t>
      </w:r>
      <w:r w:rsidR="00610309" w:rsidRPr="005D31F3">
        <w:rPr>
          <w:rFonts w:ascii="Century Schoolbook" w:eastAsia="Times New Roman" w:hAnsi="Century Schoolbook" w:cs="Times New Roman"/>
          <w:b/>
          <w:spacing w:val="-5"/>
          <w:kern w:val="20"/>
          <w:sz w:val="24"/>
          <w:szCs w:val="24"/>
        </w:rPr>
        <w:t xml:space="preserve">An unmanned </w:t>
      </w:r>
      <w:hyperlink r:id="rId56" w:history="1">
        <w:r w:rsidR="00610309" w:rsidRPr="005D31F3">
          <w:rPr>
            <w:rFonts w:ascii="Century Schoolbook" w:eastAsia="Times New Roman" w:hAnsi="Century Schoolbook" w:cs="Times New Roman"/>
            <w:b/>
            <w:spacing w:val="-5"/>
            <w:kern w:val="20"/>
            <w:sz w:val="24"/>
            <w:szCs w:val="24"/>
          </w:rPr>
          <w:t>aircraft</w:t>
        </w:r>
      </w:hyperlink>
      <w:r w:rsidR="00610309" w:rsidRPr="005D31F3">
        <w:rPr>
          <w:rFonts w:ascii="Century Schoolbook" w:eastAsia="Times New Roman" w:hAnsi="Century Schoolbook" w:cs="Times New Roman"/>
          <w:b/>
          <w:spacing w:val="-5"/>
          <w:kern w:val="20"/>
          <w:sz w:val="24"/>
          <w:szCs w:val="24"/>
        </w:rPr>
        <w:t xml:space="preserve"> that is owned and operated, or exclusively leased for at least 90 continuous days</w:t>
      </w:r>
      <w:r w:rsidR="00C706D5">
        <w:rPr>
          <w:rFonts w:ascii="Century Schoolbook" w:eastAsia="Times New Roman" w:hAnsi="Century Schoolbook" w:cs="Times New Roman"/>
          <w:b/>
          <w:spacing w:val="-5"/>
          <w:kern w:val="20"/>
          <w:sz w:val="24"/>
          <w:szCs w:val="24"/>
        </w:rPr>
        <w:t>,</w:t>
      </w:r>
      <w:r w:rsidR="00610309" w:rsidRPr="005D31F3">
        <w:rPr>
          <w:rFonts w:ascii="Century Schoolbook" w:eastAsia="Times New Roman" w:hAnsi="Century Schoolbook" w:cs="Times New Roman"/>
          <w:b/>
          <w:spacing w:val="-5"/>
          <w:kern w:val="20"/>
          <w:sz w:val="24"/>
          <w:szCs w:val="24"/>
        </w:rPr>
        <w:t xml:space="preserve"> by an Indian Tribal government, as defined in section 102 of the </w:t>
      </w:r>
      <w:hyperlink r:id="rId57" w:history="1">
        <w:r w:rsidR="00610309" w:rsidRPr="005D31F3">
          <w:rPr>
            <w:rFonts w:ascii="Century Schoolbook" w:eastAsia="Times New Roman" w:hAnsi="Century Schoolbook" w:cs="Times New Roman"/>
            <w:b/>
            <w:spacing w:val="-5"/>
            <w:kern w:val="20"/>
            <w:sz w:val="24"/>
            <w:szCs w:val="24"/>
          </w:rPr>
          <w:t>Robert T. Stafford Disaster Relief and Emergency Assistance Act</w:t>
        </w:r>
      </w:hyperlink>
      <w:r w:rsidR="00610309" w:rsidRPr="005D31F3">
        <w:rPr>
          <w:rFonts w:ascii="Century Schoolbook" w:eastAsia="Times New Roman" w:hAnsi="Century Schoolbook" w:cs="Times New Roman"/>
          <w:b/>
          <w:spacing w:val="-5"/>
          <w:kern w:val="20"/>
          <w:sz w:val="24"/>
          <w:szCs w:val="24"/>
        </w:rPr>
        <w:t xml:space="preserve"> (</w:t>
      </w:r>
      <w:hyperlink r:id="rId58" w:history="1">
        <w:r w:rsidR="00610309" w:rsidRPr="005D31F3">
          <w:rPr>
            <w:rFonts w:ascii="Century Schoolbook" w:eastAsia="Times New Roman" w:hAnsi="Century Schoolbook" w:cs="Times New Roman"/>
            <w:b/>
            <w:spacing w:val="-5"/>
            <w:kern w:val="20"/>
            <w:sz w:val="24"/>
            <w:szCs w:val="24"/>
          </w:rPr>
          <w:t>42 U.S.C. 5122</w:t>
        </w:r>
      </w:hyperlink>
      <w:r w:rsidR="00610309" w:rsidRPr="005D31F3">
        <w:rPr>
          <w:rFonts w:ascii="Century Schoolbook" w:eastAsia="Times New Roman" w:hAnsi="Century Schoolbook" w:cs="Times New Roman"/>
          <w:b/>
          <w:spacing w:val="-5"/>
          <w:kern w:val="20"/>
          <w:sz w:val="24"/>
          <w:szCs w:val="24"/>
        </w:rPr>
        <w:t xml:space="preserve">), except as provided in </w:t>
      </w:r>
      <w:r w:rsidR="00FB4851" w:rsidRPr="005D31F3">
        <w:rPr>
          <w:rFonts w:ascii="Century Schoolbook" w:eastAsia="Times New Roman" w:hAnsi="Century Schoolbook" w:cs="Times New Roman"/>
          <w:b/>
          <w:spacing w:val="-5"/>
          <w:kern w:val="20"/>
          <w:sz w:val="24"/>
          <w:szCs w:val="24"/>
        </w:rPr>
        <w:t>paragraph</w:t>
      </w:r>
      <w:r w:rsidR="008332B0" w:rsidRPr="005D31F3">
        <w:rPr>
          <w:rFonts w:ascii="Century Schoolbook" w:eastAsia="Times New Roman" w:hAnsi="Century Schoolbook" w:cs="Times New Roman"/>
          <w:b/>
          <w:spacing w:val="-5"/>
          <w:kern w:val="20"/>
          <w:sz w:val="24"/>
          <w:szCs w:val="24"/>
        </w:rPr>
        <w:t xml:space="preserve"> (</w:t>
      </w:r>
      <w:r w:rsidR="005F4CF3" w:rsidRPr="005D31F3">
        <w:rPr>
          <w:rFonts w:ascii="Century Schoolbook" w:eastAsia="Times New Roman" w:hAnsi="Century Schoolbook" w:cs="Times New Roman"/>
          <w:b/>
          <w:spacing w:val="-5"/>
          <w:kern w:val="20"/>
          <w:sz w:val="24"/>
          <w:szCs w:val="24"/>
        </w:rPr>
        <w:t>7</w:t>
      </w:r>
      <w:r w:rsidR="008332B0" w:rsidRPr="005D31F3">
        <w:rPr>
          <w:rFonts w:ascii="Century Schoolbook" w:eastAsia="Times New Roman" w:hAnsi="Century Schoolbook" w:cs="Times New Roman"/>
          <w:b/>
          <w:spacing w:val="-5"/>
          <w:kern w:val="20"/>
          <w:sz w:val="24"/>
          <w:szCs w:val="24"/>
        </w:rPr>
        <w:t xml:space="preserve">) of this </w:t>
      </w:r>
      <w:r w:rsidR="00F829FE" w:rsidRPr="005D31F3">
        <w:rPr>
          <w:rFonts w:ascii="Century Schoolbook" w:eastAsia="Times New Roman" w:hAnsi="Century Schoolbook" w:cs="Times New Roman"/>
          <w:b/>
          <w:spacing w:val="-5"/>
          <w:kern w:val="20"/>
          <w:sz w:val="24"/>
          <w:szCs w:val="24"/>
        </w:rPr>
        <w:t>definition</w:t>
      </w:r>
      <w:r w:rsidR="00610309" w:rsidRPr="005D31F3">
        <w:rPr>
          <w:rFonts w:ascii="Century Schoolbook" w:eastAsia="Times New Roman" w:hAnsi="Century Schoolbook" w:cs="Times New Roman"/>
          <w:b/>
          <w:spacing w:val="-5"/>
          <w:kern w:val="20"/>
          <w:sz w:val="24"/>
          <w:szCs w:val="24"/>
        </w:rPr>
        <w:t>.</w:t>
      </w:r>
    </w:p>
    <w:p w14:paraId="398689BE" w14:textId="77777777" w:rsidR="00237834" w:rsidRPr="005D31F3" w:rsidRDefault="00237834"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95F0919" w14:textId="508704FA" w:rsidR="00237834" w:rsidRPr="005D31F3" w:rsidRDefault="00FB4851"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35" w:name="b"/>
      <w:bookmarkEnd w:id="35"/>
      <w:r w:rsidRPr="005D31F3">
        <w:rPr>
          <w:rFonts w:ascii="Century Schoolbook" w:eastAsia="Times New Roman" w:hAnsi="Century Schoolbook" w:cs="Times New Roman"/>
          <w:b/>
          <w:spacing w:val="-5"/>
          <w:kern w:val="20"/>
          <w:sz w:val="24"/>
          <w:szCs w:val="24"/>
        </w:rPr>
        <w:tab/>
      </w:r>
      <w:r w:rsidRPr="005D31F3">
        <w:rPr>
          <w:rFonts w:ascii="Century Schoolbook" w:eastAsia="Times New Roman" w:hAnsi="Century Schoolbook" w:cs="Times New Roman"/>
          <w:b/>
          <w:spacing w:val="-5"/>
          <w:kern w:val="20"/>
          <w:sz w:val="24"/>
          <w:szCs w:val="24"/>
        </w:rPr>
        <w:tab/>
      </w:r>
      <w:r w:rsidR="00864DE7" w:rsidRPr="005D31F3">
        <w:rPr>
          <w:rFonts w:ascii="Century Schoolbook" w:eastAsia="Times New Roman" w:hAnsi="Century Schoolbook" w:cs="Times New Roman"/>
          <w:b/>
          <w:spacing w:val="-5"/>
          <w:kern w:val="20"/>
          <w:sz w:val="24"/>
          <w:szCs w:val="24"/>
        </w:rPr>
        <w:t>(</w:t>
      </w:r>
      <w:r w:rsidR="00D83B90" w:rsidRPr="005D31F3">
        <w:rPr>
          <w:rFonts w:ascii="Century Schoolbook" w:eastAsia="Times New Roman" w:hAnsi="Century Schoolbook" w:cs="Times New Roman"/>
          <w:b/>
          <w:spacing w:val="-5"/>
          <w:kern w:val="20"/>
          <w:sz w:val="24"/>
          <w:szCs w:val="24"/>
        </w:rPr>
        <w:t>7</w:t>
      </w:r>
      <w:r w:rsidR="00864DE7"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As described in 49 U.S.</w:t>
      </w:r>
      <w:r w:rsidR="00414844" w:rsidRPr="005D31F3">
        <w:rPr>
          <w:rFonts w:ascii="Century Schoolbook" w:eastAsia="Times New Roman" w:hAnsi="Century Schoolbook" w:cs="Times New Roman"/>
          <w:b/>
          <w:spacing w:val="-5"/>
          <w:kern w:val="20"/>
          <w:sz w:val="24"/>
          <w:szCs w:val="24"/>
        </w:rPr>
        <w:t>C.</w:t>
      </w:r>
      <w:r w:rsidRPr="005D31F3">
        <w:rPr>
          <w:rFonts w:ascii="Century Schoolbook" w:eastAsia="Times New Roman" w:hAnsi="Century Schoolbook" w:cs="Times New Roman"/>
          <w:b/>
          <w:spacing w:val="-5"/>
          <w:kern w:val="20"/>
          <w:sz w:val="24"/>
          <w:szCs w:val="24"/>
        </w:rPr>
        <w:t xml:space="preserve"> 40125(b), an</w:t>
      </w:r>
      <w:r w:rsidR="00237834" w:rsidRPr="005D31F3">
        <w:rPr>
          <w:rFonts w:ascii="Century Schoolbook" w:eastAsia="Times New Roman" w:hAnsi="Century Schoolbook" w:cs="Times New Roman"/>
          <w:b/>
          <w:spacing w:val="-5"/>
          <w:kern w:val="20"/>
          <w:sz w:val="24"/>
          <w:szCs w:val="24"/>
        </w:rPr>
        <w:t xml:space="preserve"> </w:t>
      </w:r>
      <w:hyperlink r:id="rId59" w:history="1">
        <w:r w:rsidR="00237834" w:rsidRPr="005D31F3">
          <w:rPr>
            <w:rFonts w:ascii="Century Schoolbook" w:eastAsia="Times New Roman" w:hAnsi="Century Schoolbook" w:cs="Times New Roman"/>
            <w:b/>
            <w:spacing w:val="-5"/>
            <w:kern w:val="20"/>
            <w:sz w:val="24"/>
            <w:szCs w:val="24"/>
          </w:rPr>
          <w:t>aircraft</w:t>
        </w:r>
      </w:hyperlink>
      <w:r w:rsidR="00237834" w:rsidRPr="005D31F3">
        <w:rPr>
          <w:rFonts w:ascii="Century Schoolbook" w:eastAsia="Times New Roman" w:hAnsi="Century Schoolbook" w:cs="Times New Roman"/>
          <w:b/>
          <w:spacing w:val="-5"/>
          <w:kern w:val="20"/>
          <w:sz w:val="24"/>
          <w:szCs w:val="24"/>
        </w:rPr>
        <w:t xml:space="preserve"> described in paragraph</w:t>
      </w:r>
      <w:r w:rsidR="00F829FE" w:rsidRPr="005D31F3">
        <w:rPr>
          <w:rFonts w:ascii="Century Schoolbook" w:eastAsia="Times New Roman" w:hAnsi="Century Schoolbook" w:cs="Times New Roman"/>
          <w:b/>
          <w:spacing w:val="-5"/>
          <w:kern w:val="20"/>
          <w:sz w:val="24"/>
          <w:szCs w:val="24"/>
        </w:rPr>
        <w:t xml:space="preserve"> </w:t>
      </w:r>
      <w:r w:rsidR="00237834" w:rsidRPr="005D31F3">
        <w:rPr>
          <w:rFonts w:ascii="Century Schoolbook" w:eastAsia="Times New Roman" w:hAnsi="Century Schoolbook" w:cs="Times New Roman"/>
          <w:b/>
          <w:spacing w:val="-5"/>
          <w:kern w:val="20"/>
          <w:sz w:val="24"/>
          <w:szCs w:val="24"/>
        </w:rPr>
        <w:t>(</w:t>
      </w:r>
      <w:r w:rsidR="005F4CF3" w:rsidRPr="005D31F3">
        <w:rPr>
          <w:rFonts w:ascii="Century Schoolbook" w:eastAsia="Times New Roman" w:hAnsi="Century Schoolbook" w:cs="Times New Roman"/>
          <w:b/>
          <w:spacing w:val="-5"/>
          <w:kern w:val="20"/>
          <w:sz w:val="24"/>
          <w:szCs w:val="24"/>
        </w:rPr>
        <w:t>1</w:t>
      </w:r>
      <w:r w:rsidRPr="005D31F3">
        <w:rPr>
          <w:rFonts w:ascii="Century Schoolbook" w:eastAsia="Times New Roman" w:hAnsi="Century Schoolbook" w:cs="Times New Roman"/>
          <w:b/>
          <w:spacing w:val="-5"/>
          <w:kern w:val="20"/>
          <w:sz w:val="24"/>
          <w:szCs w:val="24"/>
        </w:rPr>
        <w:t>), (</w:t>
      </w:r>
      <w:r w:rsidR="005F4CF3" w:rsidRPr="005D31F3">
        <w:rPr>
          <w:rFonts w:ascii="Century Schoolbook" w:eastAsia="Times New Roman" w:hAnsi="Century Schoolbook" w:cs="Times New Roman"/>
          <w:b/>
          <w:spacing w:val="-5"/>
          <w:kern w:val="20"/>
          <w:sz w:val="24"/>
          <w:szCs w:val="24"/>
        </w:rPr>
        <w:t>2</w:t>
      </w:r>
      <w:r w:rsidRPr="005D31F3">
        <w:rPr>
          <w:rFonts w:ascii="Century Schoolbook" w:eastAsia="Times New Roman" w:hAnsi="Century Schoolbook" w:cs="Times New Roman"/>
          <w:b/>
          <w:spacing w:val="-5"/>
          <w:kern w:val="20"/>
          <w:sz w:val="24"/>
          <w:szCs w:val="24"/>
        </w:rPr>
        <w:t>), (</w:t>
      </w:r>
      <w:r w:rsidR="005F4CF3" w:rsidRPr="005D31F3">
        <w:rPr>
          <w:rFonts w:ascii="Century Schoolbook" w:eastAsia="Times New Roman" w:hAnsi="Century Schoolbook" w:cs="Times New Roman"/>
          <w:b/>
          <w:spacing w:val="-5"/>
          <w:kern w:val="20"/>
          <w:sz w:val="24"/>
          <w:szCs w:val="24"/>
        </w:rPr>
        <w:t>3</w:t>
      </w:r>
      <w:r w:rsidRPr="005D31F3">
        <w:rPr>
          <w:rFonts w:ascii="Century Schoolbook" w:eastAsia="Times New Roman" w:hAnsi="Century Schoolbook" w:cs="Times New Roman"/>
          <w:b/>
          <w:spacing w:val="-5"/>
          <w:kern w:val="20"/>
          <w:sz w:val="24"/>
          <w:szCs w:val="24"/>
        </w:rPr>
        <w:t>),</w:t>
      </w:r>
      <w:r w:rsidR="004C20D9" w:rsidRPr="005D31F3">
        <w:rPr>
          <w:rFonts w:ascii="Century Schoolbook" w:eastAsia="Times New Roman" w:hAnsi="Century Schoolbook" w:cs="Times New Roman"/>
          <w:b/>
          <w:spacing w:val="-5"/>
          <w:kern w:val="20"/>
          <w:sz w:val="24"/>
          <w:szCs w:val="24"/>
        </w:rPr>
        <w:t xml:space="preserve"> or</w:t>
      </w:r>
      <w:r w:rsidRPr="005D31F3">
        <w:rPr>
          <w:rFonts w:ascii="Century Schoolbook" w:eastAsia="Times New Roman" w:hAnsi="Century Schoolbook" w:cs="Times New Roman"/>
          <w:b/>
          <w:spacing w:val="-5"/>
          <w:kern w:val="20"/>
          <w:sz w:val="24"/>
          <w:szCs w:val="24"/>
        </w:rPr>
        <w:t xml:space="preserve"> (</w:t>
      </w:r>
      <w:r w:rsidR="005F4CF3" w:rsidRPr="005D31F3">
        <w:rPr>
          <w:rFonts w:ascii="Century Schoolbook" w:eastAsia="Times New Roman" w:hAnsi="Century Schoolbook" w:cs="Times New Roman"/>
          <w:b/>
          <w:spacing w:val="-5"/>
          <w:kern w:val="20"/>
          <w:sz w:val="24"/>
          <w:szCs w:val="24"/>
        </w:rPr>
        <w:t>4</w:t>
      </w:r>
      <w:r w:rsidRPr="005D31F3">
        <w:rPr>
          <w:rFonts w:ascii="Century Schoolbook" w:eastAsia="Times New Roman" w:hAnsi="Century Schoolbook" w:cs="Times New Roman"/>
          <w:b/>
          <w:spacing w:val="-5"/>
          <w:kern w:val="20"/>
          <w:sz w:val="24"/>
          <w:szCs w:val="24"/>
        </w:rPr>
        <w:t>)</w:t>
      </w:r>
      <w:r w:rsidR="00E85C2A" w:rsidRPr="005D31F3">
        <w:rPr>
          <w:rFonts w:ascii="Century Schoolbook" w:eastAsia="Times New Roman" w:hAnsi="Century Schoolbook" w:cs="Times New Roman"/>
          <w:b/>
          <w:spacing w:val="-5"/>
          <w:kern w:val="20"/>
          <w:sz w:val="24"/>
          <w:szCs w:val="24"/>
        </w:rPr>
        <w:t xml:space="preserve"> of this </w:t>
      </w:r>
      <w:r w:rsidR="00F829FE" w:rsidRPr="005D31F3">
        <w:rPr>
          <w:rFonts w:ascii="Century Schoolbook" w:eastAsia="Times New Roman" w:hAnsi="Century Schoolbook" w:cs="Times New Roman"/>
          <w:b/>
          <w:spacing w:val="-5"/>
          <w:kern w:val="20"/>
          <w:sz w:val="24"/>
          <w:szCs w:val="24"/>
        </w:rPr>
        <w:t>definition</w:t>
      </w:r>
      <w:r w:rsidR="00237834"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do</w:t>
      </w:r>
      <w:r w:rsidR="00237834" w:rsidRPr="005D31F3">
        <w:rPr>
          <w:rFonts w:ascii="Century Schoolbook" w:eastAsia="Times New Roman" w:hAnsi="Century Schoolbook" w:cs="Times New Roman"/>
          <w:b/>
          <w:spacing w:val="-5"/>
          <w:kern w:val="20"/>
          <w:sz w:val="24"/>
          <w:szCs w:val="24"/>
        </w:rPr>
        <w:t>es not qualify as a</w:t>
      </w:r>
      <w:hyperlink r:id="rId60" w:history="1">
        <w:r w:rsidR="00237834" w:rsidRPr="005D31F3">
          <w:rPr>
            <w:rFonts w:ascii="Century Schoolbook" w:eastAsia="Times New Roman" w:hAnsi="Century Schoolbook" w:cs="Times New Roman"/>
            <w:b/>
            <w:spacing w:val="-5"/>
            <w:kern w:val="20"/>
            <w:sz w:val="24"/>
            <w:szCs w:val="24"/>
          </w:rPr>
          <w:t xml:space="preserve"> public aircraft </w:t>
        </w:r>
      </w:hyperlink>
      <w:r w:rsidR="00237834" w:rsidRPr="005D31F3">
        <w:rPr>
          <w:rFonts w:ascii="Century Schoolbook" w:eastAsia="Times New Roman" w:hAnsi="Century Schoolbook" w:cs="Times New Roman"/>
          <w:b/>
          <w:spacing w:val="-5"/>
          <w:kern w:val="20"/>
          <w:sz w:val="24"/>
          <w:szCs w:val="24"/>
        </w:rPr>
        <w:t>when the</w:t>
      </w:r>
      <w:hyperlink r:id="rId61" w:history="1">
        <w:r w:rsidR="00237834" w:rsidRPr="005D31F3">
          <w:rPr>
            <w:rFonts w:ascii="Century Schoolbook" w:eastAsia="Times New Roman" w:hAnsi="Century Schoolbook" w:cs="Times New Roman"/>
            <w:b/>
            <w:spacing w:val="-5"/>
            <w:kern w:val="20"/>
            <w:sz w:val="24"/>
            <w:szCs w:val="24"/>
          </w:rPr>
          <w:t xml:space="preserve"> aircraft </w:t>
        </w:r>
      </w:hyperlink>
      <w:r w:rsidR="00237834" w:rsidRPr="005D31F3">
        <w:rPr>
          <w:rFonts w:ascii="Century Schoolbook" w:eastAsia="Times New Roman" w:hAnsi="Century Schoolbook" w:cs="Times New Roman"/>
          <w:b/>
          <w:spacing w:val="-5"/>
          <w:kern w:val="20"/>
          <w:sz w:val="24"/>
          <w:szCs w:val="24"/>
        </w:rPr>
        <w:t>is used for</w:t>
      </w:r>
      <w:hyperlink r:id="rId62" w:history="1">
        <w:r w:rsidR="00237834" w:rsidRPr="005D31F3">
          <w:rPr>
            <w:rFonts w:ascii="Century Schoolbook" w:eastAsia="Times New Roman" w:hAnsi="Century Schoolbook" w:cs="Times New Roman"/>
            <w:b/>
            <w:spacing w:val="-5"/>
            <w:kern w:val="20"/>
            <w:sz w:val="24"/>
            <w:szCs w:val="24"/>
          </w:rPr>
          <w:t xml:space="preserve"> commercial purposes </w:t>
        </w:r>
      </w:hyperlink>
      <w:r w:rsidR="00237834" w:rsidRPr="005D31F3">
        <w:rPr>
          <w:rFonts w:ascii="Century Schoolbook" w:eastAsia="Times New Roman" w:hAnsi="Century Schoolbook" w:cs="Times New Roman"/>
          <w:b/>
          <w:spacing w:val="-5"/>
          <w:kern w:val="20"/>
          <w:sz w:val="24"/>
          <w:szCs w:val="24"/>
        </w:rPr>
        <w:t>or to carry an individual other than a crewmember or a</w:t>
      </w:r>
      <w:hyperlink r:id="rId63" w:history="1">
        <w:r w:rsidR="00237834" w:rsidRPr="005D31F3">
          <w:rPr>
            <w:rFonts w:ascii="Century Schoolbook" w:eastAsia="Times New Roman" w:hAnsi="Century Schoolbook" w:cs="Times New Roman"/>
            <w:b/>
            <w:spacing w:val="-5"/>
            <w:kern w:val="20"/>
            <w:sz w:val="24"/>
            <w:szCs w:val="24"/>
          </w:rPr>
          <w:t xml:space="preserve"> qualified non-crewmember.</w:t>
        </w:r>
      </w:hyperlink>
    </w:p>
    <w:p w14:paraId="4DED046F" w14:textId="77777777" w:rsidR="00F669C1" w:rsidRPr="005D31F3" w:rsidRDefault="00F669C1"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8CFF603" w14:textId="00E85B79" w:rsidR="004C20D9" w:rsidRPr="005D31F3" w:rsidRDefault="00F669C1"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00BD01C9" w:rsidRPr="005D31F3">
        <w:rPr>
          <w:rFonts w:ascii="Century Schoolbook" w:eastAsia="Times New Roman" w:hAnsi="Century Schoolbook" w:cs="Times New Roman"/>
          <w:b/>
          <w:spacing w:val="-5"/>
          <w:kern w:val="20"/>
          <w:sz w:val="24"/>
          <w:szCs w:val="24"/>
        </w:rPr>
        <w:t>“</w:t>
      </w:r>
      <w:r w:rsidR="00F30DB4" w:rsidRPr="005D31F3">
        <w:rPr>
          <w:rFonts w:ascii="Century Schoolbook" w:eastAsia="Times New Roman" w:hAnsi="Century Schoolbook" w:cs="Times New Roman"/>
          <w:b/>
          <w:spacing w:val="-5"/>
          <w:kern w:val="20"/>
          <w:sz w:val="24"/>
          <w:szCs w:val="24"/>
        </w:rPr>
        <w:t>Public aircraft o</w:t>
      </w:r>
      <w:r w:rsidR="004C20D9" w:rsidRPr="005D31F3">
        <w:rPr>
          <w:rFonts w:ascii="Century Schoolbook" w:eastAsia="Times New Roman" w:hAnsi="Century Schoolbook" w:cs="Times New Roman"/>
          <w:b/>
          <w:spacing w:val="-5"/>
          <w:kern w:val="20"/>
          <w:sz w:val="24"/>
          <w:szCs w:val="24"/>
        </w:rPr>
        <w:t>peration</w:t>
      </w:r>
      <w:r w:rsidR="00BD01C9" w:rsidRPr="005D31F3">
        <w:rPr>
          <w:rFonts w:ascii="Century Schoolbook" w:eastAsia="Times New Roman" w:hAnsi="Century Schoolbook" w:cs="Times New Roman"/>
          <w:b/>
          <w:spacing w:val="-5"/>
          <w:kern w:val="20"/>
          <w:sz w:val="24"/>
          <w:szCs w:val="24"/>
        </w:rPr>
        <w:t>”</w:t>
      </w:r>
      <w:r w:rsidR="004C20D9" w:rsidRPr="005D31F3">
        <w:rPr>
          <w:rFonts w:ascii="Century Schoolbook" w:eastAsia="Times New Roman" w:hAnsi="Century Schoolbook" w:cs="Times New Roman"/>
          <w:b/>
          <w:spacing w:val="-5"/>
          <w:kern w:val="20"/>
          <w:sz w:val="24"/>
          <w:szCs w:val="24"/>
        </w:rPr>
        <w:t xml:space="preserve"> means operation of an aircraft that meets the legal definition of public aircraft established in 49 U.S.</w:t>
      </w:r>
      <w:r w:rsidR="00414844" w:rsidRPr="005D31F3">
        <w:rPr>
          <w:rFonts w:ascii="Century Schoolbook" w:eastAsia="Times New Roman" w:hAnsi="Century Schoolbook" w:cs="Times New Roman"/>
          <w:b/>
          <w:spacing w:val="-5"/>
          <w:kern w:val="20"/>
          <w:sz w:val="24"/>
          <w:szCs w:val="24"/>
        </w:rPr>
        <w:t>C.</w:t>
      </w:r>
      <w:r w:rsidR="004C20D9" w:rsidRPr="005D31F3">
        <w:rPr>
          <w:rFonts w:ascii="Century Schoolbook" w:eastAsia="Times New Roman" w:hAnsi="Century Schoolbook" w:cs="Times New Roman"/>
          <w:b/>
          <w:spacing w:val="-5"/>
          <w:kern w:val="20"/>
          <w:sz w:val="24"/>
          <w:szCs w:val="24"/>
        </w:rPr>
        <w:t xml:space="preserve"> 40102(a)(41) and the legal qualifications for public aircraft status outlined in 49 U.S.C</w:t>
      </w:r>
      <w:r w:rsidR="005F4CF3" w:rsidRPr="005D31F3">
        <w:rPr>
          <w:rFonts w:ascii="Century Schoolbook" w:eastAsia="Times New Roman" w:hAnsi="Century Schoolbook" w:cs="Times New Roman"/>
          <w:b/>
          <w:spacing w:val="-5"/>
          <w:kern w:val="20"/>
          <w:sz w:val="24"/>
          <w:szCs w:val="24"/>
        </w:rPr>
        <w:t>.</w:t>
      </w:r>
      <w:r w:rsidR="004C20D9" w:rsidRPr="005D31F3">
        <w:rPr>
          <w:rFonts w:ascii="Century Schoolbook" w:eastAsia="Times New Roman" w:hAnsi="Century Schoolbook" w:cs="Times New Roman"/>
          <w:b/>
          <w:spacing w:val="-5"/>
          <w:kern w:val="20"/>
          <w:sz w:val="24"/>
          <w:szCs w:val="24"/>
        </w:rPr>
        <w:t xml:space="preserve"> 40125.</w:t>
      </w:r>
    </w:p>
    <w:p w14:paraId="7D1D82D7" w14:textId="77777777" w:rsidR="004C20D9" w:rsidRPr="005D31F3" w:rsidRDefault="004C20D9"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0316352" w14:textId="1BAA8E41" w:rsidR="00414844" w:rsidRPr="005D31F3" w:rsidRDefault="004C20D9"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00CD3A39" w:rsidRPr="005D31F3">
        <w:rPr>
          <w:rFonts w:ascii="Century Schoolbook" w:eastAsia="Times New Roman" w:hAnsi="Century Schoolbook" w:cs="Times New Roman"/>
          <w:b/>
          <w:spacing w:val="-5"/>
          <w:kern w:val="20"/>
          <w:sz w:val="24"/>
          <w:szCs w:val="24"/>
        </w:rPr>
        <w:t xml:space="preserve">“State aircraft” </w:t>
      </w:r>
      <w:r w:rsidR="00414844" w:rsidRPr="005D31F3">
        <w:rPr>
          <w:rFonts w:ascii="Century Schoolbook" w:eastAsia="Times New Roman" w:hAnsi="Century Schoolbook" w:cs="Times New Roman"/>
          <w:b/>
          <w:spacing w:val="-5"/>
          <w:kern w:val="20"/>
          <w:sz w:val="24"/>
          <w:szCs w:val="24"/>
        </w:rPr>
        <w:t>means an aircraft operated by the Government for sovereign, noncommercial purposes such as military, customs</w:t>
      </w:r>
      <w:r w:rsidR="005F4CF3" w:rsidRPr="005D31F3">
        <w:rPr>
          <w:rFonts w:ascii="Century Schoolbook" w:eastAsia="Times New Roman" w:hAnsi="Century Schoolbook" w:cs="Times New Roman"/>
          <w:b/>
          <w:spacing w:val="-5"/>
          <w:kern w:val="20"/>
          <w:sz w:val="24"/>
          <w:szCs w:val="24"/>
        </w:rPr>
        <w:t>,</w:t>
      </w:r>
      <w:r w:rsidR="00414844" w:rsidRPr="005D31F3">
        <w:rPr>
          <w:rFonts w:ascii="Century Schoolbook" w:eastAsia="Times New Roman" w:hAnsi="Century Schoolbook" w:cs="Times New Roman"/>
          <w:b/>
          <w:spacing w:val="-5"/>
          <w:kern w:val="20"/>
          <w:sz w:val="24"/>
          <w:szCs w:val="24"/>
        </w:rPr>
        <w:t xml:space="preserve"> and police services.  Military aircraft are afforded status as state aircraft.  In very rare circumstances, DoD-contracted aircraft may be designated, in writing, by a responsible Government official pursuant to DoD Directive 4500.54E, DoD Foreign Clearance Program, to be operated in state aircraft status, and such status cannot be deemed without a written designation by an authorized Government official.</w:t>
      </w:r>
    </w:p>
    <w:p w14:paraId="1AFCC5B7" w14:textId="77777777" w:rsidR="00CD3A39" w:rsidRPr="005D31F3" w:rsidRDefault="00CD3A39"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E39D059" w14:textId="66D6DCC9" w:rsidR="00610309" w:rsidRPr="005D31F3" w:rsidRDefault="003026E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t>(b)</w:t>
      </w:r>
      <w:r w:rsidR="00EE4F49"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i/>
          <w:spacing w:val="-5"/>
          <w:kern w:val="20"/>
          <w:sz w:val="24"/>
          <w:szCs w:val="24"/>
        </w:rPr>
        <w:t xml:space="preserve">Combined </w:t>
      </w:r>
      <w:r w:rsidR="00D075FF" w:rsidRPr="005D31F3">
        <w:rPr>
          <w:rFonts w:ascii="Century Schoolbook" w:eastAsia="Times New Roman" w:hAnsi="Century Schoolbook" w:cs="Times New Roman"/>
          <w:b/>
          <w:i/>
          <w:spacing w:val="-5"/>
          <w:kern w:val="20"/>
          <w:sz w:val="24"/>
          <w:szCs w:val="24"/>
        </w:rPr>
        <w:t>r</w:t>
      </w:r>
      <w:r w:rsidRPr="005D31F3">
        <w:rPr>
          <w:rFonts w:ascii="Century Schoolbook" w:eastAsia="Times New Roman" w:hAnsi="Century Schoolbook" w:cs="Times New Roman"/>
          <w:b/>
          <w:i/>
          <w:spacing w:val="-5"/>
          <w:kern w:val="20"/>
          <w:sz w:val="24"/>
          <w:szCs w:val="24"/>
        </w:rPr>
        <w:t>e</w:t>
      </w:r>
      <w:r w:rsidR="00D075FF" w:rsidRPr="005D31F3">
        <w:rPr>
          <w:rFonts w:ascii="Century Schoolbook" w:eastAsia="Times New Roman" w:hAnsi="Century Schoolbook" w:cs="Times New Roman"/>
          <w:b/>
          <w:i/>
          <w:spacing w:val="-5"/>
          <w:kern w:val="20"/>
          <w:sz w:val="24"/>
          <w:szCs w:val="24"/>
        </w:rPr>
        <w:t>gulation/i</w:t>
      </w:r>
      <w:r w:rsidRPr="005D31F3">
        <w:rPr>
          <w:rFonts w:ascii="Century Schoolbook" w:eastAsia="Times New Roman" w:hAnsi="Century Schoolbook" w:cs="Times New Roman"/>
          <w:b/>
          <w:i/>
          <w:spacing w:val="-5"/>
          <w:kern w:val="20"/>
          <w:sz w:val="24"/>
          <w:szCs w:val="24"/>
        </w:rPr>
        <w:t>nstruction</w:t>
      </w:r>
      <w:r w:rsidRPr="005D31F3">
        <w:rPr>
          <w:rFonts w:ascii="Century Schoolbook" w:eastAsia="Times New Roman" w:hAnsi="Century Schoolbook" w:cs="Times New Roman"/>
          <w:b/>
          <w:spacing w:val="-5"/>
          <w:kern w:val="20"/>
          <w:sz w:val="24"/>
          <w:szCs w:val="24"/>
        </w:rPr>
        <w:t xml:space="preserve">. </w:t>
      </w:r>
      <w:r w:rsidR="00A711AE"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Upon award, </w:t>
      </w:r>
      <w:r w:rsidR="0065024C" w:rsidRPr="005D31F3">
        <w:rPr>
          <w:rFonts w:ascii="Century Schoolbook" w:eastAsia="Times New Roman" w:hAnsi="Century Schoolbook" w:cs="Times New Roman"/>
          <w:b/>
          <w:spacing w:val="-5"/>
          <w:kern w:val="20"/>
          <w:sz w:val="24"/>
          <w:szCs w:val="24"/>
        </w:rPr>
        <w:t>for contract performance to be conducted as</w:t>
      </w:r>
      <w:r w:rsidR="00F829FE" w:rsidRPr="005D31F3">
        <w:rPr>
          <w:rFonts w:ascii="Century Schoolbook" w:eastAsia="Times New Roman" w:hAnsi="Century Schoolbook" w:cs="Times New Roman"/>
          <w:b/>
          <w:spacing w:val="-5"/>
          <w:kern w:val="20"/>
          <w:sz w:val="24"/>
          <w:szCs w:val="24"/>
        </w:rPr>
        <w:t xml:space="preserve"> a</w:t>
      </w:r>
      <w:r w:rsidR="0065024C" w:rsidRPr="005D31F3">
        <w:rPr>
          <w:rFonts w:ascii="Century Schoolbook" w:eastAsia="Times New Roman" w:hAnsi="Century Schoolbook" w:cs="Times New Roman"/>
          <w:b/>
          <w:spacing w:val="-5"/>
          <w:kern w:val="20"/>
          <w:sz w:val="24"/>
          <w:szCs w:val="24"/>
        </w:rPr>
        <w:t xml:space="preserve"> </w:t>
      </w:r>
      <w:r w:rsidR="00B51FCC" w:rsidRPr="005D31F3">
        <w:rPr>
          <w:rFonts w:ascii="Century Schoolbook" w:eastAsia="Times New Roman" w:hAnsi="Century Schoolbook" w:cs="Times New Roman"/>
          <w:b/>
          <w:spacing w:val="-5"/>
          <w:kern w:val="20"/>
          <w:sz w:val="24"/>
          <w:szCs w:val="24"/>
        </w:rPr>
        <w:t>public aircraft operation</w:t>
      </w:r>
      <w:r w:rsidR="0065024C"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the Contractor shall be bound by the operating procedures contained in the combined regulation/instruction entitled “Contractor’s Flight and Ground Operations” </w:t>
      </w:r>
      <w:r w:rsidR="00295F80">
        <w:rPr>
          <w:rFonts w:ascii="Century Schoolbook" w:eastAsia="Times New Roman" w:hAnsi="Century Schoolbook" w:cs="Times New Roman"/>
          <w:b/>
          <w:spacing w:val="-5"/>
          <w:kern w:val="20"/>
          <w:sz w:val="24"/>
          <w:szCs w:val="24"/>
        </w:rPr>
        <w:t>(Air Force Instruction 10-220</w:t>
      </w:r>
      <w:r w:rsidRPr="005D31F3">
        <w:rPr>
          <w:rFonts w:ascii="Century Schoolbook" w:eastAsia="Times New Roman" w:hAnsi="Century Schoolbook" w:cs="Times New Roman"/>
          <w:b/>
          <w:spacing w:val="-5"/>
          <w:kern w:val="20"/>
          <w:sz w:val="24"/>
          <w:szCs w:val="24"/>
        </w:rPr>
        <w:t>, Army Regulation 95-20, NAVAIR Instruction 3710.1 (Series), Coast Guard Instruction M13020.3</w:t>
      </w:r>
      <w:r w:rsidR="00200A39"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(Series), and Defense Contract Management Agency Instruction 8210</w:t>
      </w:r>
      <w:r w:rsidR="00C63606">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1</w:t>
      </w:r>
      <w:r w:rsidR="002A2D72"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(Series)) in effect on the date of contract award.</w:t>
      </w:r>
    </w:p>
    <w:bookmarkEnd w:id="25"/>
    <w:p w14:paraId="3AFAE27D" w14:textId="159842CE" w:rsidR="003026EB" w:rsidRPr="005D31F3" w:rsidRDefault="003026E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5CFAE80" w14:textId="635BD2BC" w:rsidR="005B29FC" w:rsidRPr="005D31F3" w:rsidRDefault="003026EB"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00610309" w:rsidRPr="005D31F3">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c</w:t>
      </w:r>
      <w:r w:rsidR="00610309" w:rsidRPr="005D31F3">
        <w:rPr>
          <w:rFonts w:ascii="Century Schoolbook" w:eastAsia="Times New Roman" w:hAnsi="Century Schoolbook" w:cs="Times New Roman"/>
          <w:b/>
          <w:spacing w:val="-5"/>
          <w:kern w:val="20"/>
          <w:sz w:val="24"/>
          <w:szCs w:val="24"/>
        </w:rPr>
        <w:t>)</w:t>
      </w:r>
      <w:r w:rsidR="00EE4F49" w:rsidRPr="005D31F3">
        <w:rPr>
          <w:rFonts w:ascii="Century Schoolbook" w:eastAsia="Times New Roman" w:hAnsi="Century Schoolbook" w:cs="Times New Roman"/>
          <w:b/>
          <w:spacing w:val="-5"/>
          <w:kern w:val="20"/>
          <w:sz w:val="24"/>
          <w:szCs w:val="24"/>
        </w:rPr>
        <w:t xml:space="preserve">  </w:t>
      </w:r>
      <w:r w:rsidR="00F669C1" w:rsidRPr="005D31F3">
        <w:rPr>
          <w:rFonts w:ascii="Century Schoolbook" w:eastAsia="Times New Roman" w:hAnsi="Century Schoolbook" w:cs="Times New Roman"/>
          <w:b/>
          <w:i/>
          <w:spacing w:val="-5"/>
          <w:kern w:val="20"/>
          <w:sz w:val="24"/>
          <w:szCs w:val="24"/>
        </w:rPr>
        <w:t xml:space="preserve">Contractor </w:t>
      </w:r>
      <w:r w:rsidR="00620C4F" w:rsidRPr="005D31F3">
        <w:rPr>
          <w:rFonts w:ascii="Century Schoolbook" w:eastAsia="Times New Roman" w:hAnsi="Century Schoolbook" w:cs="Times New Roman"/>
          <w:b/>
          <w:i/>
          <w:spacing w:val="-5"/>
          <w:kern w:val="20"/>
          <w:sz w:val="24"/>
          <w:szCs w:val="24"/>
        </w:rPr>
        <w:t xml:space="preserve">liability for operations for contract performance conducted as </w:t>
      </w:r>
      <w:r w:rsidR="00F44A42" w:rsidRPr="005D31F3">
        <w:rPr>
          <w:rFonts w:ascii="Century Schoolbook" w:eastAsia="Times New Roman" w:hAnsi="Century Schoolbook" w:cs="Times New Roman"/>
          <w:b/>
          <w:i/>
          <w:spacing w:val="-5"/>
          <w:kern w:val="20"/>
          <w:sz w:val="24"/>
          <w:szCs w:val="24"/>
        </w:rPr>
        <w:t>public aircraft operation</w:t>
      </w:r>
      <w:r w:rsidR="001B2AD5" w:rsidRPr="005D31F3">
        <w:rPr>
          <w:rFonts w:ascii="Century Schoolbook" w:eastAsia="Times New Roman" w:hAnsi="Century Schoolbook" w:cs="Times New Roman"/>
          <w:b/>
          <w:i/>
          <w:spacing w:val="-5"/>
          <w:kern w:val="20"/>
          <w:sz w:val="24"/>
          <w:szCs w:val="24"/>
        </w:rPr>
        <w:t>s</w:t>
      </w:r>
      <w:r w:rsidR="00F44A42" w:rsidRPr="005D31F3">
        <w:rPr>
          <w:rFonts w:ascii="Century Schoolbook" w:eastAsia="Times New Roman" w:hAnsi="Century Schoolbook" w:cs="Times New Roman"/>
          <w:b/>
          <w:i/>
          <w:spacing w:val="-5"/>
          <w:kern w:val="20"/>
          <w:sz w:val="24"/>
          <w:szCs w:val="24"/>
        </w:rPr>
        <w:t xml:space="preserve"> </w:t>
      </w:r>
      <w:r w:rsidR="00620C4F" w:rsidRPr="005D31F3">
        <w:rPr>
          <w:rFonts w:ascii="Century Schoolbook" w:eastAsia="Times New Roman" w:hAnsi="Century Schoolbook" w:cs="Times New Roman"/>
          <w:b/>
          <w:i/>
          <w:spacing w:val="-5"/>
          <w:kern w:val="20"/>
          <w:sz w:val="24"/>
          <w:szCs w:val="24"/>
        </w:rPr>
        <w:t xml:space="preserve">or </w:t>
      </w:r>
      <w:r w:rsidR="00A44808" w:rsidRPr="005D31F3">
        <w:rPr>
          <w:rFonts w:ascii="Century Schoolbook" w:eastAsia="Times New Roman" w:hAnsi="Century Schoolbook" w:cs="Times New Roman"/>
          <w:b/>
          <w:i/>
          <w:spacing w:val="-5"/>
          <w:kern w:val="20"/>
          <w:sz w:val="24"/>
          <w:szCs w:val="24"/>
        </w:rPr>
        <w:t>s</w:t>
      </w:r>
      <w:r w:rsidR="00620C4F" w:rsidRPr="005D31F3">
        <w:rPr>
          <w:rFonts w:ascii="Century Schoolbook" w:eastAsia="Times New Roman" w:hAnsi="Century Schoolbook" w:cs="Times New Roman"/>
          <w:b/>
          <w:i/>
          <w:spacing w:val="-5"/>
          <w:kern w:val="20"/>
          <w:sz w:val="24"/>
          <w:szCs w:val="24"/>
        </w:rPr>
        <w:t>tate aircraft operations</w:t>
      </w:r>
      <w:r w:rsidR="0045647E" w:rsidRPr="005D31F3">
        <w:rPr>
          <w:rFonts w:ascii="Century Schoolbook" w:eastAsia="Times New Roman" w:hAnsi="Century Schoolbook" w:cs="Times New Roman"/>
          <w:b/>
          <w:spacing w:val="-5"/>
          <w:kern w:val="20"/>
          <w:sz w:val="24"/>
          <w:szCs w:val="24"/>
        </w:rPr>
        <w:t>.</w:t>
      </w:r>
    </w:p>
    <w:p w14:paraId="4B663D37" w14:textId="77777777" w:rsidR="00E03935" w:rsidRPr="005D31F3" w:rsidRDefault="00E039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C474338" w14:textId="4E2DD3E1" w:rsidR="005B29FC" w:rsidRPr="005D31F3" w:rsidRDefault="005B29FC"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Style w:val="ph"/>
          <w:rFonts w:ascii="Century Schoolbook" w:hAnsi="Century Schoolbook" w:cs="Times New Roman"/>
          <w:sz w:val="24"/>
          <w:szCs w:val="24"/>
          <w:lang w:val="en"/>
        </w:rPr>
        <w:lastRenderedPageBreak/>
        <w:tab/>
      </w:r>
      <w:r w:rsidR="00E03935" w:rsidRPr="005D31F3">
        <w:rPr>
          <w:rStyle w:val="ph"/>
          <w:rFonts w:ascii="Century Schoolbook" w:hAnsi="Century Schoolbook" w:cs="Times New Roman"/>
          <w:sz w:val="24"/>
          <w:szCs w:val="24"/>
          <w:lang w:val="en"/>
        </w:rPr>
        <w:tab/>
      </w:r>
      <w:r w:rsidRPr="005D31F3">
        <w:rPr>
          <w:rFonts w:ascii="Century Schoolbook" w:eastAsia="Times New Roman" w:hAnsi="Century Schoolbook" w:cs="Times New Roman"/>
          <w:b/>
          <w:spacing w:val="-5"/>
          <w:kern w:val="20"/>
          <w:sz w:val="24"/>
          <w:szCs w:val="24"/>
        </w:rPr>
        <w:t>(1)</w:t>
      </w:r>
      <w:r w:rsidR="00EE4F49" w:rsidRPr="005D31F3">
        <w:rPr>
          <w:rFonts w:ascii="Century Schoolbook" w:eastAsia="Times New Roman" w:hAnsi="Century Schoolbook" w:cs="Times New Roman"/>
          <w:b/>
          <w:spacing w:val="-5"/>
          <w:kern w:val="20"/>
          <w:sz w:val="24"/>
          <w:szCs w:val="24"/>
        </w:rPr>
        <w:t xml:space="preserve"> </w:t>
      </w:r>
      <w:r w:rsidRPr="005D31F3">
        <w:rPr>
          <w:rFonts w:ascii="Century Schoolbook" w:eastAsia="Times New Roman" w:hAnsi="Century Schoolbook" w:cs="Times New Roman"/>
          <w:b/>
          <w:spacing w:val="-5"/>
          <w:kern w:val="20"/>
          <w:sz w:val="24"/>
          <w:szCs w:val="24"/>
        </w:rPr>
        <w:t xml:space="preserve"> The Contractor assumes responsibility for all damage or injury to persons or property, including the </w:t>
      </w:r>
      <w:r w:rsidR="001B2CC2" w:rsidRPr="005D31F3">
        <w:rPr>
          <w:rFonts w:ascii="Century Schoolbook" w:eastAsia="Times New Roman" w:hAnsi="Century Schoolbook" w:cs="Times New Roman"/>
          <w:b/>
          <w:spacing w:val="-5"/>
          <w:kern w:val="20"/>
          <w:sz w:val="24"/>
          <w:szCs w:val="24"/>
        </w:rPr>
        <w:t>C</w:t>
      </w:r>
      <w:r w:rsidR="001B2AD5" w:rsidRPr="005D31F3">
        <w:rPr>
          <w:rFonts w:ascii="Century Schoolbook" w:eastAsia="Times New Roman" w:hAnsi="Century Schoolbook" w:cs="Times New Roman"/>
          <w:b/>
          <w:spacing w:val="-5"/>
          <w:kern w:val="20"/>
          <w:sz w:val="24"/>
          <w:szCs w:val="24"/>
        </w:rPr>
        <w:t>ontractor’</w:t>
      </w:r>
      <w:r w:rsidRPr="005D31F3">
        <w:rPr>
          <w:rFonts w:ascii="Century Schoolbook" w:eastAsia="Times New Roman" w:hAnsi="Century Schoolbook" w:cs="Times New Roman"/>
          <w:b/>
          <w:spacing w:val="-5"/>
          <w:kern w:val="20"/>
          <w:sz w:val="24"/>
          <w:szCs w:val="24"/>
        </w:rPr>
        <w:t>s employees and property</w:t>
      </w:r>
      <w:r w:rsidR="00B345EA">
        <w:rPr>
          <w:rFonts w:ascii="Century Schoolbook" w:eastAsia="Times New Roman" w:hAnsi="Century Schoolbook" w:cs="Times New Roman"/>
          <w:b/>
          <w:spacing w:val="-5"/>
          <w:kern w:val="20"/>
          <w:sz w:val="24"/>
          <w:szCs w:val="24"/>
        </w:rPr>
        <w:t>,</w:t>
      </w:r>
      <w:r w:rsidRPr="005D31F3">
        <w:rPr>
          <w:rFonts w:ascii="Century Schoolbook" w:eastAsia="Times New Roman" w:hAnsi="Century Schoolbook" w:cs="Times New Roman"/>
          <w:b/>
          <w:spacing w:val="-5"/>
          <w:kern w:val="20"/>
          <w:sz w:val="24"/>
          <w:szCs w:val="24"/>
        </w:rPr>
        <w:t xml:space="preserve"> and Government personnel and property, occasioned through the use, maintenance, and operation of the Contractor’s aircraft or other equipment by, or the action of, the Contractor or the Contractor’s employees and agents.</w:t>
      </w:r>
    </w:p>
    <w:p w14:paraId="44EA85D3" w14:textId="77777777" w:rsidR="00E03935" w:rsidRPr="005D31F3" w:rsidRDefault="00E039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41CB841" w14:textId="0C74CF94" w:rsidR="005B29FC" w:rsidRPr="005D31F3" w:rsidRDefault="00A711AE"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005B29FC" w:rsidRPr="005D31F3">
        <w:rPr>
          <w:rFonts w:ascii="Century Schoolbook" w:eastAsia="Times New Roman" w:hAnsi="Century Schoolbook" w:cs="Times New Roman"/>
          <w:b/>
          <w:spacing w:val="-5"/>
          <w:kern w:val="20"/>
          <w:sz w:val="24"/>
          <w:szCs w:val="24"/>
        </w:rPr>
        <w:tab/>
        <w:t xml:space="preserve">(2) </w:t>
      </w:r>
      <w:r w:rsidRPr="005D31F3">
        <w:rPr>
          <w:rFonts w:ascii="Century Schoolbook" w:eastAsia="Times New Roman" w:hAnsi="Century Schoolbook" w:cs="Times New Roman"/>
          <w:b/>
          <w:spacing w:val="-5"/>
          <w:kern w:val="20"/>
          <w:sz w:val="24"/>
          <w:szCs w:val="24"/>
        </w:rPr>
        <w:t xml:space="preserve"> </w:t>
      </w:r>
      <w:r w:rsidR="005B29FC" w:rsidRPr="005D31F3">
        <w:rPr>
          <w:rFonts w:ascii="Century Schoolbook" w:eastAsia="Times New Roman" w:hAnsi="Century Schoolbook" w:cs="Times New Roman"/>
          <w:b/>
          <w:spacing w:val="-5"/>
          <w:kern w:val="20"/>
          <w:sz w:val="24"/>
          <w:szCs w:val="24"/>
        </w:rPr>
        <w:t xml:space="preserve">The Contractor, at the Contractor’s expense, shall maintain adequate public liability and property damage insurance, including hull insurance for the </w:t>
      </w:r>
      <w:r w:rsidR="001B2AD5" w:rsidRPr="005D31F3">
        <w:rPr>
          <w:rFonts w:ascii="Century Schoolbook" w:eastAsia="Times New Roman" w:hAnsi="Century Schoolbook" w:cs="Times New Roman"/>
          <w:b/>
          <w:spacing w:val="-5"/>
          <w:kern w:val="20"/>
          <w:sz w:val="24"/>
          <w:szCs w:val="24"/>
        </w:rPr>
        <w:t>Contractor’</w:t>
      </w:r>
      <w:r w:rsidR="005B29FC" w:rsidRPr="005D31F3">
        <w:rPr>
          <w:rFonts w:ascii="Century Schoolbook" w:eastAsia="Times New Roman" w:hAnsi="Century Schoolbook" w:cs="Times New Roman"/>
          <w:b/>
          <w:spacing w:val="-5"/>
          <w:kern w:val="20"/>
          <w:sz w:val="24"/>
          <w:szCs w:val="24"/>
        </w:rPr>
        <w:t xml:space="preserve">s aircraft, during the </w:t>
      </w:r>
      <w:r w:rsidR="00E70537" w:rsidRPr="005D31F3">
        <w:rPr>
          <w:rFonts w:ascii="Century Schoolbook" w:eastAsia="Times New Roman" w:hAnsi="Century Schoolbook" w:cs="Times New Roman"/>
          <w:b/>
          <w:spacing w:val="-5"/>
          <w:kern w:val="20"/>
          <w:sz w:val="24"/>
          <w:szCs w:val="24"/>
        </w:rPr>
        <w:t>duration</w:t>
      </w:r>
      <w:r w:rsidR="005B29FC" w:rsidRPr="005D31F3">
        <w:rPr>
          <w:rFonts w:ascii="Century Schoolbook" w:eastAsia="Times New Roman" w:hAnsi="Century Schoolbook" w:cs="Times New Roman"/>
          <w:b/>
          <w:spacing w:val="-5"/>
          <w:kern w:val="20"/>
          <w:sz w:val="24"/>
          <w:szCs w:val="24"/>
        </w:rPr>
        <w:t xml:space="preserve"> of this contract, insuring the Contractor against all claims for injury or damage.</w:t>
      </w:r>
    </w:p>
    <w:p w14:paraId="0CD59632" w14:textId="77777777" w:rsidR="00E03935" w:rsidRPr="005D31F3" w:rsidRDefault="00E03935"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C718C6D" w14:textId="784C1523" w:rsidR="00E03935" w:rsidRPr="005D31F3" w:rsidRDefault="00A711AE"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005B29FC" w:rsidRPr="005D31F3">
        <w:rPr>
          <w:rFonts w:ascii="Century Schoolbook" w:eastAsia="Times New Roman" w:hAnsi="Century Schoolbook" w:cs="Times New Roman"/>
          <w:b/>
          <w:spacing w:val="-5"/>
          <w:kern w:val="20"/>
          <w:sz w:val="24"/>
          <w:szCs w:val="24"/>
        </w:rPr>
        <w:tab/>
        <w:t xml:space="preserve">(3) </w:t>
      </w:r>
      <w:r w:rsidRPr="005D31F3">
        <w:rPr>
          <w:rFonts w:ascii="Century Schoolbook" w:eastAsia="Times New Roman" w:hAnsi="Century Schoolbook" w:cs="Times New Roman"/>
          <w:b/>
          <w:spacing w:val="-5"/>
          <w:kern w:val="20"/>
          <w:sz w:val="24"/>
          <w:szCs w:val="24"/>
        </w:rPr>
        <w:t xml:space="preserve"> </w:t>
      </w:r>
      <w:r w:rsidR="005B29FC" w:rsidRPr="005D31F3">
        <w:rPr>
          <w:rFonts w:ascii="Century Schoolbook" w:eastAsia="Times New Roman" w:hAnsi="Century Schoolbook" w:cs="Times New Roman"/>
          <w:b/>
          <w:spacing w:val="-5"/>
          <w:kern w:val="20"/>
          <w:sz w:val="24"/>
          <w:szCs w:val="24"/>
        </w:rPr>
        <w:t xml:space="preserve">The Contractor shall maintain </w:t>
      </w:r>
      <w:r w:rsidR="0045647E" w:rsidRPr="005D31F3">
        <w:rPr>
          <w:rFonts w:ascii="Century Schoolbook" w:eastAsia="Times New Roman" w:hAnsi="Century Schoolbook" w:cs="Times New Roman"/>
          <w:b/>
          <w:spacing w:val="-5"/>
          <w:kern w:val="20"/>
          <w:sz w:val="24"/>
          <w:szCs w:val="24"/>
        </w:rPr>
        <w:t>w</w:t>
      </w:r>
      <w:r w:rsidR="005B29FC" w:rsidRPr="005D31F3">
        <w:rPr>
          <w:rFonts w:ascii="Century Schoolbook" w:eastAsia="Times New Roman" w:hAnsi="Century Schoolbook" w:cs="Times New Roman"/>
          <w:b/>
          <w:spacing w:val="-5"/>
          <w:kern w:val="20"/>
          <w:sz w:val="24"/>
          <w:szCs w:val="24"/>
        </w:rPr>
        <w:t>o</w:t>
      </w:r>
      <w:r w:rsidR="0045647E" w:rsidRPr="005D31F3">
        <w:rPr>
          <w:rFonts w:ascii="Century Schoolbook" w:eastAsia="Times New Roman" w:hAnsi="Century Schoolbook" w:cs="Times New Roman"/>
          <w:b/>
          <w:spacing w:val="-5"/>
          <w:kern w:val="20"/>
          <w:sz w:val="24"/>
          <w:szCs w:val="24"/>
        </w:rPr>
        <w:t>rkers’ c</w:t>
      </w:r>
      <w:r w:rsidR="005B29FC" w:rsidRPr="005D31F3">
        <w:rPr>
          <w:rFonts w:ascii="Century Schoolbook" w:eastAsia="Times New Roman" w:hAnsi="Century Schoolbook" w:cs="Times New Roman"/>
          <w:b/>
          <w:spacing w:val="-5"/>
          <w:kern w:val="20"/>
          <w:sz w:val="24"/>
          <w:szCs w:val="24"/>
        </w:rPr>
        <w:t>ompensation and other legally required insurance with respect to the Contractor’s own employees and agents.</w:t>
      </w:r>
    </w:p>
    <w:p w14:paraId="60900710" w14:textId="77777777" w:rsidR="00A711AE" w:rsidRPr="005D31F3" w:rsidRDefault="00A711AE"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B2501D8" w14:textId="5E2D92FC" w:rsidR="00610309" w:rsidRPr="005D31F3" w:rsidRDefault="00A711AE"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ab/>
      </w:r>
      <w:r w:rsidR="005B29FC" w:rsidRPr="005D31F3">
        <w:rPr>
          <w:rFonts w:ascii="Century Schoolbook" w:eastAsia="Times New Roman" w:hAnsi="Century Schoolbook" w:cs="Times New Roman"/>
          <w:b/>
          <w:spacing w:val="-5"/>
          <w:kern w:val="20"/>
          <w:sz w:val="24"/>
          <w:szCs w:val="24"/>
        </w:rPr>
        <w:tab/>
        <w:t xml:space="preserve">(4) </w:t>
      </w:r>
      <w:r w:rsidRPr="005D31F3">
        <w:rPr>
          <w:rFonts w:ascii="Century Schoolbook" w:eastAsia="Times New Roman" w:hAnsi="Century Schoolbook" w:cs="Times New Roman"/>
          <w:b/>
          <w:spacing w:val="-5"/>
          <w:kern w:val="20"/>
          <w:sz w:val="24"/>
          <w:szCs w:val="24"/>
        </w:rPr>
        <w:t xml:space="preserve"> </w:t>
      </w:r>
      <w:r w:rsidR="005B29FC" w:rsidRPr="005D31F3">
        <w:rPr>
          <w:rFonts w:ascii="Century Schoolbook" w:eastAsia="Times New Roman" w:hAnsi="Century Schoolbook" w:cs="Times New Roman"/>
          <w:b/>
          <w:spacing w:val="-5"/>
          <w:kern w:val="20"/>
          <w:sz w:val="24"/>
          <w:szCs w:val="24"/>
        </w:rPr>
        <w:t xml:space="preserve">The Government </w:t>
      </w:r>
      <w:r w:rsidR="007D3776" w:rsidRPr="005D31F3">
        <w:rPr>
          <w:rFonts w:ascii="Century Schoolbook" w:eastAsia="Times New Roman" w:hAnsi="Century Schoolbook" w:cs="Times New Roman"/>
          <w:b/>
          <w:spacing w:val="-5"/>
          <w:kern w:val="20"/>
          <w:sz w:val="24"/>
          <w:szCs w:val="24"/>
        </w:rPr>
        <w:t>will</w:t>
      </w:r>
      <w:r w:rsidR="005B29FC" w:rsidRPr="005D31F3">
        <w:rPr>
          <w:rFonts w:ascii="Century Schoolbook" w:eastAsia="Times New Roman" w:hAnsi="Century Schoolbook" w:cs="Times New Roman"/>
          <w:b/>
          <w:spacing w:val="-5"/>
          <w:kern w:val="20"/>
          <w:sz w:val="24"/>
          <w:szCs w:val="24"/>
        </w:rPr>
        <w:t xml:space="preserve"> in no event be liable or responsible for damage or injury to any person or property occasioned through the use, maintenance, or operation of any </w:t>
      </w:r>
      <w:r w:rsidR="004E34C1" w:rsidRPr="005D31F3">
        <w:rPr>
          <w:rFonts w:ascii="Century Schoolbook" w:eastAsia="Times New Roman" w:hAnsi="Century Schoolbook" w:cs="Times New Roman"/>
          <w:b/>
          <w:spacing w:val="-5"/>
          <w:kern w:val="20"/>
          <w:sz w:val="24"/>
          <w:szCs w:val="24"/>
        </w:rPr>
        <w:t>aircraft</w:t>
      </w:r>
      <w:r w:rsidR="005B29FC" w:rsidRPr="005D31F3">
        <w:rPr>
          <w:rFonts w:ascii="Century Schoolbook" w:eastAsia="Times New Roman" w:hAnsi="Century Schoolbook" w:cs="Times New Roman"/>
          <w:b/>
          <w:spacing w:val="-5"/>
          <w:kern w:val="20"/>
          <w:sz w:val="24"/>
          <w:szCs w:val="24"/>
        </w:rPr>
        <w:t xml:space="preserve"> or other equipment by, or the action of, the Contractor or the Contractor’s employees and agents in performing under this contract, and the Government shall be indemnified and saved harmless against claims for damage or injury in such cases.</w:t>
      </w:r>
    </w:p>
    <w:p w14:paraId="44B745CE" w14:textId="77777777" w:rsidR="005B29FC" w:rsidRPr="005D31F3" w:rsidRDefault="005B29FC"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A5D32C2" w14:textId="01B42328" w:rsidR="00C51309" w:rsidRPr="005D31F3" w:rsidRDefault="00FB4851" w:rsidP="00810A8E">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5D31F3">
        <w:rPr>
          <w:rFonts w:ascii="Century Schoolbook" w:eastAsia="Times New Roman" w:hAnsi="Century Schoolbook" w:cs="Times New Roman"/>
          <w:b/>
          <w:spacing w:val="-5"/>
          <w:kern w:val="20"/>
          <w:sz w:val="24"/>
          <w:szCs w:val="24"/>
        </w:rPr>
        <w:t>(End of clause)</w:t>
      </w:r>
      <w:r w:rsidR="00F34A3A" w:rsidRPr="005D31F3">
        <w:rPr>
          <w:rFonts w:ascii="Century Schoolbook" w:eastAsia="Times New Roman" w:hAnsi="Century Schoolbook" w:cs="Times New Roman"/>
          <w:b/>
          <w:spacing w:val="-5"/>
          <w:kern w:val="20"/>
          <w:sz w:val="24"/>
          <w:szCs w:val="24"/>
        </w:rPr>
        <w:t>]</w:t>
      </w:r>
    </w:p>
    <w:bookmarkEnd w:id="26"/>
    <w:p w14:paraId="45FDDAD5" w14:textId="3025683A" w:rsidR="00FB4851" w:rsidRPr="005D31F3" w:rsidRDefault="00FB4851" w:rsidP="00810A8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sectPr w:rsidR="00FB4851" w:rsidRPr="005D31F3" w:rsidSect="009F40BC">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23A29" w14:textId="77777777" w:rsidR="00B345EA" w:rsidRDefault="00B345EA" w:rsidP="00401BD2">
      <w:pPr>
        <w:spacing w:after="0" w:line="240" w:lineRule="auto"/>
      </w:pPr>
      <w:r>
        <w:separator/>
      </w:r>
    </w:p>
  </w:endnote>
  <w:endnote w:type="continuationSeparator" w:id="0">
    <w:p w14:paraId="3C2B6DB6" w14:textId="77777777" w:rsidR="00B345EA" w:rsidRDefault="00B345EA" w:rsidP="00401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D1D7" w14:textId="2CCDFF9E" w:rsidR="00B345EA" w:rsidRDefault="00B345EA" w:rsidP="00AA7EEC">
    <w:pPr>
      <w:pStyle w:val="Footer"/>
      <w:jc w:val="center"/>
      <w:rPr>
        <w:rFonts w:ascii="Century Schoolbook" w:hAnsi="Century Schoolbook"/>
      </w:rPr>
    </w:pPr>
    <w:r>
      <w:rPr>
        <w:rFonts w:ascii="Century Schoolbook" w:hAnsi="Century Schoolbook"/>
      </w:rPr>
      <w:t xml:space="preserve">Page </w:t>
    </w:r>
    <w:r>
      <w:rPr>
        <w:rFonts w:ascii="Century Schoolbook" w:hAnsi="Century Schoolbook"/>
      </w:rPr>
      <w:fldChar w:fldCharType="begin"/>
    </w:r>
    <w:r>
      <w:rPr>
        <w:rFonts w:ascii="Century Schoolbook" w:hAnsi="Century Schoolbook"/>
      </w:rPr>
      <w:instrText xml:space="preserve"> PAGE </w:instrText>
    </w:r>
    <w:r>
      <w:rPr>
        <w:rFonts w:ascii="Century Schoolbook" w:hAnsi="Century Schoolbook"/>
      </w:rPr>
      <w:fldChar w:fldCharType="separate"/>
    </w:r>
    <w:r w:rsidR="00302882">
      <w:rPr>
        <w:rFonts w:ascii="Century Schoolbook" w:hAnsi="Century Schoolbook"/>
        <w:noProof/>
      </w:rPr>
      <w:t>28</w:t>
    </w:r>
    <w:r>
      <w:rPr>
        <w:rFonts w:ascii="Century Schoolbook" w:hAnsi="Century Schoolbook"/>
      </w:rPr>
      <w:fldChar w:fldCharType="end"/>
    </w:r>
    <w:r>
      <w:rPr>
        <w:rFonts w:ascii="Century Schoolbook" w:hAnsi="Century Schoolbook"/>
      </w:rPr>
      <w:t xml:space="preserve"> of </w:t>
    </w:r>
    <w:r>
      <w:rPr>
        <w:rFonts w:ascii="Century Schoolbook" w:hAnsi="Century Schoolbook"/>
      </w:rPr>
      <w:fldChar w:fldCharType="begin"/>
    </w:r>
    <w:r>
      <w:rPr>
        <w:rFonts w:ascii="Century Schoolbook" w:hAnsi="Century Schoolbook"/>
      </w:rPr>
      <w:instrText xml:space="preserve"> NUMPAGES  </w:instrText>
    </w:r>
    <w:r>
      <w:rPr>
        <w:rFonts w:ascii="Century Schoolbook" w:hAnsi="Century Schoolbook"/>
      </w:rPr>
      <w:fldChar w:fldCharType="separate"/>
    </w:r>
    <w:r w:rsidR="00302882">
      <w:rPr>
        <w:rFonts w:ascii="Century Schoolbook" w:hAnsi="Century Schoolbook"/>
        <w:noProof/>
      </w:rPr>
      <w:t>31</w:t>
    </w:r>
    <w:r>
      <w:rPr>
        <w:rFonts w:ascii="Century Schoolbook" w:hAnsi="Century Schoolboo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09F09" w14:textId="77777777" w:rsidR="00B345EA" w:rsidRDefault="00B345EA" w:rsidP="00401BD2">
      <w:pPr>
        <w:spacing w:after="0" w:line="240" w:lineRule="auto"/>
      </w:pPr>
      <w:r>
        <w:separator/>
      </w:r>
    </w:p>
  </w:footnote>
  <w:footnote w:type="continuationSeparator" w:id="0">
    <w:p w14:paraId="27E7C99B" w14:textId="77777777" w:rsidR="00B345EA" w:rsidRDefault="00B345EA" w:rsidP="00401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2EF"/>
    <w:multiLevelType w:val="hybridMultilevel"/>
    <w:tmpl w:val="9232F9C4"/>
    <w:lvl w:ilvl="0" w:tplc="A814A8FE">
      <w:start w:val="1"/>
      <w:numFmt w:val="decimal"/>
      <w:lvlText w:val="(%1)"/>
      <w:lvlJc w:val="left"/>
      <w:pPr>
        <w:ind w:left="1526" w:hanging="720"/>
      </w:pPr>
      <w:rPr>
        <w:rFonts w:eastAsia="Times New Roman" w:hint="default"/>
        <w:b w:val="0"/>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 w15:restartNumberingAfterBreak="0">
    <w:nsid w:val="4B827837"/>
    <w:multiLevelType w:val="hybridMultilevel"/>
    <w:tmpl w:val="BCDE4240"/>
    <w:lvl w:ilvl="0" w:tplc="C9BA87F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67457FCE"/>
    <w:multiLevelType w:val="hybridMultilevel"/>
    <w:tmpl w:val="C630A82C"/>
    <w:lvl w:ilvl="0" w:tplc="0BE8238C">
      <w:start w:val="1"/>
      <w:numFmt w:val="lowerRoman"/>
      <w:lvlText w:val="(%1)"/>
      <w:lvlJc w:val="left"/>
      <w:pPr>
        <w:ind w:left="1080" w:hanging="720"/>
      </w:pPr>
      <w:rPr>
        <w:rFonts w:hint="default"/>
        <w:strik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BC8"/>
    <w:rsid w:val="00006370"/>
    <w:rsid w:val="00012BED"/>
    <w:rsid w:val="00021C4C"/>
    <w:rsid w:val="00024CD6"/>
    <w:rsid w:val="00026BDF"/>
    <w:rsid w:val="0003083B"/>
    <w:rsid w:val="0003191B"/>
    <w:rsid w:val="000327ED"/>
    <w:rsid w:val="00034547"/>
    <w:rsid w:val="00036B91"/>
    <w:rsid w:val="000372E3"/>
    <w:rsid w:val="000406B0"/>
    <w:rsid w:val="00040E0F"/>
    <w:rsid w:val="0004305F"/>
    <w:rsid w:val="000446CE"/>
    <w:rsid w:val="000508C8"/>
    <w:rsid w:val="00057FB6"/>
    <w:rsid w:val="0006136C"/>
    <w:rsid w:val="00063B10"/>
    <w:rsid w:val="00064E86"/>
    <w:rsid w:val="00067D30"/>
    <w:rsid w:val="0009021F"/>
    <w:rsid w:val="00092A7E"/>
    <w:rsid w:val="00097586"/>
    <w:rsid w:val="000A05D5"/>
    <w:rsid w:val="000A28CB"/>
    <w:rsid w:val="000A2F1D"/>
    <w:rsid w:val="000A31F1"/>
    <w:rsid w:val="000B06E6"/>
    <w:rsid w:val="000B1979"/>
    <w:rsid w:val="000C05AE"/>
    <w:rsid w:val="000C2040"/>
    <w:rsid w:val="000C2668"/>
    <w:rsid w:val="000C2D1A"/>
    <w:rsid w:val="000C6940"/>
    <w:rsid w:val="000D0EAE"/>
    <w:rsid w:val="000D1867"/>
    <w:rsid w:val="000D3903"/>
    <w:rsid w:val="000D4914"/>
    <w:rsid w:val="000D63A9"/>
    <w:rsid w:val="000D752B"/>
    <w:rsid w:val="000E474D"/>
    <w:rsid w:val="000F06FD"/>
    <w:rsid w:val="000F3093"/>
    <w:rsid w:val="000F44D9"/>
    <w:rsid w:val="00101848"/>
    <w:rsid w:val="00102B41"/>
    <w:rsid w:val="0010423D"/>
    <w:rsid w:val="001049A3"/>
    <w:rsid w:val="00114F52"/>
    <w:rsid w:val="00115CD2"/>
    <w:rsid w:val="00116053"/>
    <w:rsid w:val="001168A2"/>
    <w:rsid w:val="00122300"/>
    <w:rsid w:val="00125E12"/>
    <w:rsid w:val="001261E6"/>
    <w:rsid w:val="00127108"/>
    <w:rsid w:val="0013155E"/>
    <w:rsid w:val="001343C1"/>
    <w:rsid w:val="00140AD3"/>
    <w:rsid w:val="0014406E"/>
    <w:rsid w:val="001443BA"/>
    <w:rsid w:val="0014506B"/>
    <w:rsid w:val="001458F2"/>
    <w:rsid w:val="00145E64"/>
    <w:rsid w:val="00152344"/>
    <w:rsid w:val="00155E11"/>
    <w:rsid w:val="00161E57"/>
    <w:rsid w:val="00164A41"/>
    <w:rsid w:val="00165270"/>
    <w:rsid w:val="00170944"/>
    <w:rsid w:val="00171BA3"/>
    <w:rsid w:val="00176DFC"/>
    <w:rsid w:val="001779FE"/>
    <w:rsid w:val="00180454"/>
    <w:rsid w:val="00180E99"/>
    <w:rsid w:val="0018129D"/>
    <w:rsid w:val="00181AE4"/>
    <w:rsid w:val="001939CC"/>
    <w:rsid w:val="001952AF"/>
    <w:rsid w:val="00195F72"/>
    <w:rsid w:val="001962EE"/>
    <w:rsid w:val="001A034C"/>
    <w:rsid w:val="001A36D8"/>
    <w:rsid w:val="001A3853"/>
    <w:rsid w:val="001A5A17"/>
    <w:rsid w:val="001A79A6"/>
    <w:rsid w:val="001A7D16"/>
    <w:rsid w:val="001B2AD5"/>
    <w:rsid w:val="001B2CC2"/>
    <w:rsid w:val="001B4263"/>
    <w:rsid w:val="001B46BA"/>
    <w:rsid w:val="001B619B"/>
    <w:rsid w:val="001B733D"/>
    <w:rsid w:val="001C3A76"/>
    <w:rsid w:val="001C7412"/>
    <w:rsid w:val="001D0708"/>
    <w:rsid w:val="001D49D1"/>
    <w:rsid w:val="001D6322"/>
    <w:rsid w:val="001D7B2C"/>
    <w:rsid w:val="001E1937"/>
    <w:rsid w:val="001E2786"/>
    <w:rsid w:val="001E48BC"/>
    <w:rsid w:val="001E7C97"/>
    <w:rsid w:val="001F03BE"/>
    <w:rsid w:val="001F1171"/>
    <w:rsid w:val="001F281D"/>
    <w:rsid w:val="001F563A"/>
    <w:rsid w:val="001F70A1"/>
    <w:rsid w:val="00200A39"/>
    <w:rsid w:val="002013EE"/>
    <w:rsid w:val="00201FEA"/>
    <w:rsid w:val="00213698"/>
    <w:rsid w:val="002165D1"/>
    <w:rsid w:val="002179F6"/>
    <w:rsid w:val="00220911"/>
    <w:rsid w:val="0022257E"/>
    <w:rsid w:val="002237B5"/>
    <w:rsid w:val="002241BE"/>
    <w:rsid w:val="002272EF"/>
    <w:rsid w:val="00233E31"/>
    <w:rsid w:val="00234637"/>
    <w:rsid w:val="00237834"/>
    <w:rsid w:val="00243472"/>
    <w:rsid w:val="00243B73"/>
    <w:rsid w:val="00244D90"/>
    <w:rsid w:val="00246C59"/>
    <w:rsid w:val="002473F7"/>
    <w:rsid w:val="00252772"/>
    <w:rsid w:val="00257AFB"/>
    <w:rsid w:val="00257FAD"/>
    <w:rsid w:val="00263758"/>
    <w:rsid w:val="00263C8A"/>
    <w:rsid w:val="00263DB3"/>
    <w:rsid w:val="00265AEC"/>
    <w:rsid w:val="002679D9"/>
    <w:rsid w:val="002718F0"/>
    <w:rsid w:val="00274AF2"/>
    <w:rsid w:val="00277520"/>
    <w:rsid w:val="00277731"/>
    <w:rsid w:val="0028027C"/>
    <w:rsid w:val="002808BF"/>
    <w:rsid w:val="002814A4"/>
    <w:rsid w:val="00287725"/>
    <w:rsid w:val="002952AF"/>
    <w:rsid w:val="0029583F"/>
    <w:rsid w:val="00295F80"/>
    <w:rsid w:val="002971F1"/>
    <w:rsid w:val="002A2D72"/>
    <w:rsid w:val="002B0390"/>
    <w:rsid w:val="002B2C25"/>
    <w:rsid w:val="002B7052"/>
    <w:rsid w:val="002B79B4"/>
    <w:rsid w:val="002C0497"/>
    <w:rsid w:val="002C1AA0"/>
    <w:rsid w:val="002C26EC"/>
    <w:rsid w:val="002D2329"/>
    <w:rsid w:val="002D70FB"/>
    <w:rsid w:val="002E1299"/>
    <w:rsid w:val="002E58E7"/>
    <w:rsid w:val="002F2B16"/>
    <w:rsid w:val="002F6D08"/>
    <w:rsid w:val="002F7416"/>
    <w:rsid w:val="00301B18"/>
    <w:rsid w:val="003026EB"/>
    <w:rsid w:val="00302882"/>
    <w:rsid w:val="00303591"/>
    <w:rsid w:val="003054BF"/>
    <w:rsid w:val="003077A3"/>
    <w:rsid w:val="003115E7"/>
    <w:rsid w:val="00316C46"/>
    <w:rsid w:val="00320AF9"/>
    <w:rsid w:val="0032275B"/>
    <w:rsid w:val="0032469A"/>
    <w:rsid w:val="00330B55"/>
    <w:rsid w:val="0033604B"/>
    <w:rsid w:val="00340015"/>
    <w:rsid w:val="00342F05"/>
    <w:rsid w:val="00346E52"/>
    <w:rsid w:val="0034783E"/>
    <w:rsid w:val="003519E1"/>
    <w:rsid w:val="00361899"/>
    <w:rsid w:val="0036326A"/>
    <w:rsid w:val="00364FE1"/>
    <w:rsid w:val="003710A9"/>
    <w:rsid w:val="00372471"/>
    <w:rsid w:val="003728BC"/>
    <w:rsid w:val="00372B65"/>
    <w:rsid w:val="00373557"/>
    <w:rsid w:val="00373DB9"/>
    <w:rsid w:val="00376B95"/>
    <w:rsid w:val="0038284B"/>
    <w:rsid w:val="00382ADA"/>
    <w:rsid w:val="003845B5"/>
    <w:rsid w:val="00387DDC"/>
    <w:rsid w:val="0039239C"/>
    <w:rsid w:val="003A221E"/>
    <w:rsid w:val="003A338E"/>
    <w:rsid w:val="003B6BC8"/>
    <w:rsid w:val="003C22E0"/>
    <w:rsid w:val="003C3389"/>
    <w:rsid w:val="003C632A"/>
    <w:rsid w:val="003C773D"/>
    <w:rsid w:val="003D56ED"/>
    <w:rsid w:val="003D5C97"/>
    <w:rsid w:val="003D694F"/>
    <w:rsid w:val="003D7104"/>
    <w:rsid w:val="003D7D5A"/>
    <w:rsid w:val="003E01D6"/>
    <w:rsid w:val="003E122F"/>
    <w:rsid w:val="003E146F"/>
    <w:rsid w:val="003E2C8A"/>
    <w:rsid w:val="003E2EC2"/>
    <w:rsid w:val="003E580B"/>
    <w:rsid w:val="003E6003"/>
    <w:rsid w:val="003E6438"/>
    <w:rsid w:val="003E6709"/>
    <w:rsid w:val="003E787B"/>
    <w:rsid w:val="003F1219"/>
    <w:rsid w:val="003F1A46"/>
    <w:rsid w:val="003F6C77"/>
    <w:rsid w:val="004018F4"/>
    <w:rsid w:val="00401BD2"/>
    <w:rsid w:val="00402DE3"/>
    <w:rsid w:val="004031A9"/>
    <w:rsid w:val="0040349F"/>
    <w:rsid w:val="004079F6"/>
    <w:rsid w:val="0041005E"/>
    <w:rsid w:val="00410876"/>
    <w:rsid w:val="004116AE"/>
    <w:rsid w:val="00412B30"/>
    <w:rsid w:val="00414844"/>
    <w:rsid w:val="00414A33"/>
    <w:rsid w:val="00422FE9"/>
    <w:rsid w:val="00423EF6"/>
    <w:rsid w:val="00424458"/>
    <w:rsid w:val="00425110"/>
    <w:rsid w:val="004276ED"/>
    <w:rsid w:val="00427CB2"/>
    <w:rsid w:val="00433F57"/>
    <w:rsid w:val="00434FE4"/>
    <w:rsid w:val="004368E0"/>
    <w:rsid w:val="00437FB4"/>
    <w:rsid w:val="0044583D"/>
    <w:rsid w:val="00446E70"/>
    <w:rsid w:val="00450F4E"/>
    <w:rsid w:val="00452ED6"/>
    <w:rsid w:val="00453488"/>
    <w:rsid w:val="0045542F"/>
    <w:rsid w:val="0045598A"/>
    <w:rsid w:val="0045647E"/>
    <w:rsid w:val="0045714F"/>
    <w:rsid w:val="00461D29"/>
    <w:rsid w:val="00464047"/>
    <w:rsid w:val="00464297"/>
    <w:rsid w:val="0046476C"/>
    <w:rsid w:val="0046785B"/>
    <w:rsid w:val="00471885"/>
    <w:rsid w:val="00472425"/>
    <w:rsid w:val="00474222"/>
    <w:rsid w:val="00475A40"/>
    <w:rsid w:val="0047789E"/>
    <w:rsid w:val="00480756"/>
    <w:rsid w:val="00482543"/>
    <w:rsid w:val="00484CFF"/>
    <w:rsid w:val="00485895"/>
    <w:rsid w:val="004874C3"/>
    <w:rsid w:val="00487A9B"/>
    <w:rsid w:val="0049198F"/>
    <w:rsid w:val="00495575"/>
    <w:rsid w:val="00496B89"/>
    <w:rsid w:val="004A01A7"/>
    <w:rsid w:val="004A04F4"/>
    <w:rsid w:val="004A14F8"/>
    <w:rsid w:val="004A6144"/>
    <w:rsid w:val="004A7D75"/>
    <w:rsid w:val="004B0DCA"/>
    <w:rsid w:val="004B2206"/>
    <w:rsid w:val="004B2A9C"/>
    <w:rsid w:val="004B54A5"/>
    <w:rsid w:val="004B65DA"/>
    <w:rsid w:val="004B76CD"/>
    <w:rsid w:val="004C20D9"/>
    <w:rsid w:val="004C241A"/>
    <w:rsid w:val="004C2711"/>
    <w:rsid w:val="004C78FA"/>
    <w:rsid w:val="004D3120"/>
    <w:rsid w:val="004D7437"/>
    <w:rsid w:val="004D7778"/>
    <w:rsid w:val="004E0CE5"/>
    <w:rsid w:val="004E11DA"/>
    <w:rsid w:val="004E29B3"/>
    <w:rsid w:val="004E34C1"/>
    <w:rsid w:val="004E4F03"/>
    <w:rsid w:val="004E51ED"/>
    <w:rsid w:val="004E5CEE"/>
    <w:rsid w:val="004E6873"/>
    <w:rsid w:val="004F3054"/>
    <w:rsid w:val="004F3B9D"/>
    <w:rsid w:val="004F3F15"/>
    <w:rsid w:val="004F4B78"/>
    <w:rsid w:val="004F5330"/>
    <w:rsid w:val="004F5DEE"/>
    <w:rsid w:val="004F6634"/>
    <w:rsid w:val="004F7C2A"/>
    <w:rsid w:val="00501DA0"/>
    <w:rsid w:val="00503DDE"/>
    <w:rsid w:val="00505B34"/>
    <w:rsid w:val="00506614"/>
    <w:rsid w:val="00507DFC"/>
    <w:rsid w:val="00511959"/>
    <w:rsid w:val="00511E3C"/>
    <w:rsid w:val="00512327"/>
    <w:rsid w:val="005129D2"/>
    <w:rsid w:val="00520317"/>
    <w:rsid w:val="0052105E"/>
    <w:rsid w:val="005231FC"/>
    <w:rsid w:val="00523E8F"/>
    <w:rsid w:val="00531575"/>
    <w:rsid w:val="005362CB"/>
    <w:rsid w:val="00537F14"/>
    <w:rsid w:val="00540737"/>
    <w:rsid w:val="0054074E"/>
    <w:rsid w:val="00541B1F"/>
    <w:rsid w:val="0054495B"/>
    <w:rsid w:val="00546C01"/>
    <w:rsid w:val="00547D5B"/>
    <w:rsid w:val="005505E7"/>
    <w:rsid w:val="00550BAA"/>
    <w:rsid w:val="005630C2"/>
    <w:rsid w:val="00565A1D"/>
    <w:rsid w:val="00565CE1"/>
    <w:rsid w:val="00567452"/>
    <w:rsid w:val="00567EFA"/>
    <w:rsid w:val="00570D3E"/>
    <w:rsid w:val="00572E96"/>
    <w:rsid w:val="00581166"/>
    <w:rsid w:val="00581CA0"/>
    <w:rsid w:val="00583835"/>
    <w:rsid w:val="00584C49"/>
    <w:rsid w:val="0059084D"/>
    <w:rsid w:val="00595351"/>
    <w:rsid w:val="0059611E"/>
    <w:rsid w:val="005967A6"/>
    <w:rsid w:val="00596BE3"/>
    <w:rsid w:val="005A2FB0"/>
    <w:rsid w:val="005A3997"/>
    <w:rsid w:val="005A58BD"/>
    <w:rsid w:val="005B29FC"/>
    <w:rsid w:val="005B3E74"/>
    <w:rsid w:val="005B59C2"/>
    <w:rsid w:val="005B75BF"/>
    <w:rsid w:val="005C194D"/>
    <w:rsid w:val="005D069F"/>
    <w:rsid w:val="005D1ED7"/>
    <w:rsid w:val="005D1F31"/>
    <w:rsid w:val="005D2A92"/>
    <w:rsid w:val="005D31F3"/>
    <w:rsid w:val="005D4F8D"/>
    <w:rsid w:val="005D5218"/>
    <w:rsid w:val="005D766D"/>
    <w:rsid w:val="005E08C3"/>
    <w:rsid w:val="005E4093"/>
    <w:rsid w:val="005E6A0E"/>
    <w:rsid w:val="005F0FDE"/>
    <w:rsid w:val="005F3DD7"/>
    <w:rsid w:val="005F3E76"/>
    <w:rsid w:val="005F4C38"/>
    <w:rsid w:val="005F4CF3"/>
    <w:rsid w:val="005F63DA"/>
    <w:rsid w:val="005F6E57"/>
    <w:rsid w:val="00601945"/>
    <w:rsid w:val="00605966"/>
    <w:rsid w:val="00610309"/>
    <w:rsid w:val="00612B50"/>
    <w:rsid w:val="00614E24"/>
    <w:rsid w:val="00614FA3"/>
    <w:rsid w:val="00620C4F"/>
    <w:rsid w:val="00622DE4"/>
    <w:rsid w:val="006271F9"/>
    <w:rsid w:val="00630A9B"/>
    <w:rsid w:val="00634585"/>
    <w:rsid w:val="00635AAB"/>
    <w:rsid w:val="00636035"/>
    <w:rsid w:val="006404E7"/>
    <w:rsid w:val="00640812"/>
    <w:rsid w:val="00643853"/>
    <w:rsid w:val="0064562E"/>
    <w:rsid w:val="00645BF7"/>
    <w:rsid w:val="00646871"/>
    <w:rsid w:val="0065024C"/>
    <w:rsid w:val="006520AB"/>
    <w:rsid w:val="0065263E"/>
    <w:rsid w:val="0065351C"/>
    <w:rsid w:val="00653C42"/>
    <w:rsid w:val="006550B8"/>
    <w:rsid w:val="0065663A"/>
    <w:rsid w:val="0065710C"/>
    <w:rsid w:val="00660410"/>
    <w:rsid w:val="006619ED"/>
    <w:rsid w:val="00661F5B"/>
    <w:rsid w:val="006677F2"/>
    <w:rsid w:val="00667AE0"/>
    <w:rsid w:val="00672741"/>
    <w:rsid w:val="006810FA"/>
    <w:rsid w:val="006856E2"/>
    <w:rsid w:val="00687606"/>
    <w:rsid w:val="00693260"/>
    <w:rsid w:val="00697626"/>
    <w:rsid w:val="006A0C76"/>
    <w:rsid w:val="006A1098"/>
    <w:rsid w:val="006A5BC2"/>
    <w:rsid w:val="006A62A2"/>
    <w:rsid w:val="006A74F8"/>
    <w:rsid w:val="006B0BB3"/>
    <w:rsid w:val="006B0C4E"/>
    <w:rsid w:val="006B3642"/>
    <w:rsid w:val="006B431D"/>
    <w:rsid w:val="006B49A8"/>
    <w:rsid w:val="006C1ACF"/>
    <w:rsid w:val="006C249C"/>
    <w:rsid w:val="006D1348"/>
    <w:rsid w:val="006D5DB8"/>
    <w:rsid w:val="006D6896"/>
    <w:rsid w:val="006E1228"/>
    <w:rsid w:val="006E233E"/>
    <w:rsid w:val="006E4720"/>
    <w:rsid w:val="006E5898"/>
    <w:rsid w:val="006E5A55"/>
    <w:rsid w:val="006E7532"/>
    <w:rsid w:val="006F012F"/>
    <w:rsid w:val="006F1CA3"/>
    <w:rsid w:val="006F1E0F"/>
    <w:rsid w:val="00705421"/>
    <w:rsid w:val="00707D96"/>
    <w:rsid w:val="007125BC"/>
    <w:rsid w:val="00712E50"/>
    <w:rsid w:val="007141AB"/>
    <w:rsid w:val="0071573B"/>
    <w:rsid w:val="00716CC7"/>
    <w:rsid w:val="007175AA"/>
    <w:rsid w:val="007235F6"/>
    <w:rsid w:val="00723B6B"/>
    <w:rsid w:val="00723CE5"/>
    <w:rsid w:val="00724577"/>
    <w:rsid w:val="00730332"/>
    <w:rsid w:val="00730492"/>
    <w:rsid w:val="0073204C"/>
    <w:rsid w:val="007378F7"/>
    <w:rsid w:val="00740120"/>
    <w:rsid w:val="00740259"/>
    <w:rsid w:val="00740F1C"/>
    <w:rsid w:val="00741C01"/>
    <w:rsid w:val="00742484"/>
    <w:rsid w:val="00742503"/>
    <w:rsid w:val="007435E2"/>
    <w:rsid w:val="00745A3E"/>
    <w:rsid w:val="00746707"/>
    <w:rsid w:val="00751F9F"/>
    <w:rsid w:val="00752318"/>
    <w:rsid w:val="00752FD9"/>
    <w:rsid w:val="00755A93"/>
    <w:rsid w:val="00761761"/>
    <w:rsid w:val="00762E7C"/>
    <w:rsid w:val="00763967"/>
    <w:rsid w:val="00763A3F"/>
    <w:rsid w:val="007640B1"/>
    <w:rsid w:val="00764B2E"/>
    <w:rsid w:val="00771F29"/>
    <w:rsid w:val="00781C23"/>
    <w:rsid w:val="007834D0"/>
    <w:rsid w:val="007838A0"/>
    <w:rsid w:val="00783DC8"/>
    <w:rsid w:val="00783E26"/>
    <w:rsid w:val="007852F0"/>
    <w:rsid w:val="00786402"/>
    <w:rsid w:val="00786C28"/>
    <w:rsid w:val="007952B2"/>
    <w:rsid w:val="00795511"/>
    <w:rsid w:val="00796EDD"/>
    <w:rsid w:val="00796F2B"/>
    <w:rsid w:val="007A4931"/>
    <w:rsid w:val="007A6A2C"/>
    <w:rsid w:val="007A75D7"/>
    <w:rsid w:val="007B7222"/>
    <w:rsid w:val="007B7ECA"/>
    <w:rsid w:val="007C0C53"/>
    <w:rsid w:val="007C321A"/>
    <w:rsid w:val="007C6DA9"/>
    <w:rsid w:val="007C7346"/>
    <w:rsid w:val="007C7740"/>
    <w:rsid w:val="007D3776"/>
    <w:rsid w:val="007D55EA"/>
    <w:rsid w:val="007E0E89"/>
    <w:rsid w:val="007E2C33"/>
    <w:rsid w:val="007E7C7E"/>
    <w:rsid w:val="007F06C5"/>
    <w:rsid w:val="007F08F1"/>
    <w:rsid w:val="007F239F"/>
    <w:rsid w:val="007F780F"/>
    <w:rsid w:val="00800054"/>
    <w:rsid w:val="008010FC"/>
    <w:rsid w:val="008057DD"/>
    <w:rsid w:val="008109CC"/>
    <w:rsid w:val="00810A8E"/>
    <w:rsid w:val="00814778"/>
    <w:rsid w:val="00821102"/>
    <w:rsid w:val="008230AF"/>
    <w:rsid w:val="00830555"/>
    <w:rsid w:val="0083326F"/>
    <w:rsid w:val="008332B0"/>
    <w:rsid w:val="00833547"/>
    <w:rsid w:val="008368BD"/>
    <w:rsid w:val="00837349"/>
    <w:rsid w:val="00842575"/>
    <w:rsid w:val="0084298E"/>
    <w:rsid w:val="0084668F"/>
    <w:rsid w:val="0084732F"/>
    <w:rsid w:val="0084794D"/>
    <w:rsid w:val="008524AB"/>
    <w:rsid w:val="00853B47"/>
    <w:rsid w:val="008542B6"/>
    <w:rsid w:val="008556B2"/>
    <w:rsid w:val="0085653C"/>
    <w:rsid w:val="00857696"/>
    <w:rsid w:val="00860681"/>
    <w:rsid w:val="0086167E"/>
    <w:rsid w:val="008634CE"/>
    <w:rsid w:val="008643C8"/>
    <w:rsid w:val="00864DE7"/>
    <w:rsid w:val="00870038"/>
    <w:rsid w:val="008703D7"/>
    <w:rsid w:val="00871DFE"/>
    <w:rsid w:val="00872526"/>
    <w:rsid w:val="00876A19"/>
    <w:rsid w:val="00877CA6"/>
    <w:rsid w:val="00880A1F"/>
    <w:rsid w:val="0088229E"/>
    <w:rsid w:val="00882513"/>
    <w:rsid w:val="00883030"/>
    <w:rsid w:val="00884499"/>
    <w:rsid w:val="008871A6"/>
    <w:rsid w:val="00887B09"/>
    <w:rsid w:val="00887B87"/>
    <w:rsid w:val="0089058A"/>
    <w:rsid w:val="00891F3F"/>
    <w:rsid w:val="00892D4E"/>
    <w:rsid w:val="00893F91"/>
    <w:rsid w:val="00895902"/>
    <w:rsid w:val="00896D0B"/>
    <w:rsid w:val="008971B8"/>
    <w:rsid w:val="00897C7E"/>
    <w:rsid w:val="008A19C4"/>
    <w:rsid w:val="008A2F67"/>
    <w:rsid w:val="008A5E9B"/>
    <w:rsid w:val="008B06AC"/>
    <w:rsid w:val="008B236B"/>
    <w:rsid w:val="008B3E75"/>
    <w:rsid w:val="008B516E"/>
    <w:rsid w:val="008C3225"/>
    <w:rsid w:val="008C3629"/>
    <w:rsid w:val="008C4B83"/>
    <w:rsid w:val="008C4F9C"/>
    <w:rsid w:val="008C5DF4"/>
    <w:rsid w:val="008D5622"/>
    <w:rsid w:val="008D60D0"/>
    <w:rsid w:val="008E1879"/>
    <w:rsid w:val="008E5127"/>
    <w:rsid w:val="008E525D"/>
    <w:rsid w:val="008E606C"/>
    <w:rsid w:val="008E7E54"/>
    <w:rsid w:val="008E7ECF"/>
    <w:rsid w:val="008F1C4C"/>
    <w:rsid w:val="008F1D30"/>
    <w:rsid w:val="008F456C"/>
    <w:rsid w:val="008F4650"/>
    <w:rsid w:val="00900783"/>
    <w:rsid w:val="009011CD"/>
    <w:rsid w:val="0090123E"/>
    <w:rsid w:val="00901590"/>
    <w:rsid w:val="00901A0D"/>
    <w:rsid w:val="00905635"/>
    <w:rsid w:val="00914158"/>
    <w:rsid w:val="00915EF3"/>
    <w:rsid w:val="00920756"/>
    <w:rsid w:val="009232A5"/>
    <w:rsid w:val="0093025D"/>
    <w:rsid w:val="00930273"/>
    <w:rsid w:val="00930579"/>
    <w:rsid w:val="00934263"/>
    <w:rsid w:val="00937B24"/>
    <w:rsid w:val="00937E85"/>
    <w:rsid w:val="00941949"/>
    <w:rsid w:val="00941C79"/>
    <w:rsid w:val="00942CC8"/>
    <w:rsid w:val="00946BB3"/>
    <w:rsid w:val="00947192"/>
    <w:rsid w:val="009473E2"/>
    <w:rsid w:val="00951481"/>
    <w:rsid w:val="00957912"/>
    <w:rsid w:val="00962FEE"/>
    <w:rsid w:val="0096486C"/>
    <w:rsid w:val="009667F9"/>
    <w:rsid w:val="00970DD3"/>
    <w:rsid w:val="00971F14"/>
    <w:rsid w:val="0097380B"/>
    <w:rsid w:val="00975328"/>
    <w:rsid w:val="00975C10"/>
    <w:rsid w:val="00980023"/>
    <w:rsid w:val="009823A6"/>
    <w:rsid w:val="00983279"/>
    <w:rsid w:val="00984797"/>
    <w:rsid w:val="00991B73"/>
    <w:rsid w:val="0099285F"/>
    <w:rsid w:val="00992A9B"/>
    <w:rsid w:val="00995BCC"/>
    <w:rsid w:val="00995F8F"/>
    <w:rsid w:val="009A09DA"/>
    <w:rsid w:val="009A14D6"/>
    <w:rsid w:val="009A2286"/>
    <w:rsid w:val="009A7BD6"/>
    <w:rsid w:val="009B0781"/>
    <w:rsid w:val="009B07A4"/>
    <w:rsid w:val="009B3CDC"/>
    <w:rsid w:val="009C266A"/>
    <w:rsid w:val="009C26E5"/>
    <w:rsid w:val="009D4C5D"/>
    <w:rsid w:val="009D52E3"/>
    <w:rsid w:val="009E0958"/>
    <w:rsid w:val="009E1091"/>
    <w:rsid w:val="009E211B"/>
    <w:rsid w:val="009E353A"/>
    <w:rsid w:val="009E5771"/>
    <w:rsid w:val="009F391B"/>
    <w:rsid w:val="009F40BC"/>
    <w:rsid w:val="009F4758"/>
    <w:rsid w:val="009F6932"/>
    <w:rsid w:val="009F761A"/>
    <w:rsid w:val="00A02704"/>
    <w:rsid w:val="00A03261"/>
    <w:rsid w:val="00A03BAD"/>
    <w:rsid w:val="00A11F2D"/>
    <w:rsid w:val="00A17233"/>
    <w:rsid w:val="00A2096B"/>
    <w:rsid w:val="00A24595"/>
    <w:rsid w:val="00A250E9"/>
    <w:rsid w:val="00A26A7F"/>
    <w:rsid w:val="00A2771D"/>
    <w:rsid w:val="00A27B9B"/>
    <w:rsid w:val="00A30342"/>
    <w:rsid w:val="00A34081"/>
    <w:rsid w:val="00A36D16"/>
    <w:rsid w:val="00A37F93"/>
    <w:rsid w:val="00A41547"/>
    <w:rsid w:val="00A4237E"/>
    <w:rsid w:val="00A44808"/>
    <w:rsid w:val="00A4737D"/>
    <w:rsid w:val="00A55735"/>
    <w:rsid w:val="00A60E8A"/>
    <w:rsid w:val="00A670B0"/>
    <w:rsid w:val="00A6793D"/>
    <w:rsid w:val="00A70A70"/>
    <w:rsid w:val="00A70ED7"/>
    <w:rsid w:val="00A711AE"/>
    <w:rsid w:val="00A71966"/>
    <w:rsid w:val="00A71F34"/>
    <w:rsid w:val="00A76A39"/>
    <w:rsid w:val="00A77D90"/>
    <w:rsid w:val="00A80AED"/>
    <w:rsid w:val="00A8231A"/>
    <w:rsid w:val="00A870F3"/>
    <w:rsid w:val="00A900C1"/>
    <w:rsid w:val="00A90202"/>
    <w:rsid w:val="00A909F4"/>
    <w:rsid w:val="00A91BC8"/>
    <w:rsid w:val="00A93C9B"/>
    <w:rsid w:val="00A94B48"/>
    <w:rsid w:val="00A97BCE"/>
    <w:rsid w:val="00AA06BF"/>
    <w:rsid w:val="00AA0BD1"/>
    <w:rsid w:val="00AA32D5"/>
    <w:rsid w:val="00AA52AD"/>
    <w:rsid w:val="00AA7CB2"/>
    <w:rsid w:val="00AA7EEC"/>
    <w:rsid w:val="00AB14B8"/>
    <w:rsid w:val="00AB4EC0"/>
    <w:rsid w:val="00AB50DA"/>
    <w:rsid w:val="00AC0CD2"/>
    <w:rsid w:val="00AC3CD7"/>
    <w:rsid w:val="00AC65D3"/>
    <w:rsid w:val="00AD0683"/>
    <w:rsid w:val="00AD1E7C"/>
    <w:rsid w:val="00AD250B"/>
    <w:rsid w:val="00AD6845"/>
    <w:rsid w:val="00AD6F14"/>
    <w:rsid w:val="00AE03CA"/>
    <w:rsid w:val="00AE26ED"/>
    <w:rsid w:val="00AE3A81"/>
    <w:rsid w:val="00AE6C8B"/>
    <w:rsid w:val="00AF3380"/>
    <w:rsid w:val="00AF4DCF"/>
    <w:rsid w:val="00B00FB8"/>
    <w:rsid w:val="00B06E28"/>
    <w:rsid w:val="00B14F15"/>
    <w:rsid w:val="00B16DAB"/>
    <w:rsid w:val="00B17A44"/>
    <w:rsid w:val="00B22E42"/>
    <w:rsid w:val="00B235F5"/>
    <w:rsid w:val="00B25476"/>
    <w:rsid w:val="00B26D95"/>
    <w:rsid w:val="00B27D39"/>
    <w:rsid w:val="00B27DF5"/>
    <w:rsid w:val="00B300C4"/>
    <w:rsid w:val="00B333D4"/>
    <w:rsid w:val="00B3404C"/>
    <w:rsid w:val="00B345EA"/>
    <w:rsid w:val="00B3650D"/>
    <w:rsid w:val="00B37F18"/>
    <w:rsid w:val="00B40530"/>
    <w:rsid w:val="00B4142B"/>
    <w:rsid w:val="00B43DC7"/>
    <w:rsid w:val="00B46BCC"/>
    <w:rsid w:val="00B50EF3"/>
    <w:rsid w:val="00B51FCC"/>
    <w:rsid w:val="00B52E4F"/>
    <w:rsid w:val="00B533BD"/>
    <w:rsid w:val="00B55860"/>
    <w:rsid w:val="00B56384"/>
    <w:rsid w:val="00B56E23"/>
    <w:rsid w:val="00B63CEB"/>
    <w:rsid w:val="00B64832"/>
    <w:rsid w:val="00B64BC2"/>
    <w:rsid w:val="00B65757"/>
    <w:rsid w:val="00B6695A"/>
    <w:rsid w:val="00B66E73"/>
    <w:rsid w:val="00B670DD"/>
    <w:rsid w:val="00B70CC3"/>
    <w:rsid w:val="00B769AC"/>
    <w:rsid w:val="00B845BD"/>
    <w:rsid w:val="00B85D2A"/>
    <w:rsid w:val="00B87B68"/>
    <w:rsid w:val="00B90914"/>
    <w:rsid w:val="00B910C3"/>
    <w:rsid w:val="00B91A12"/>
    <w:rsid w:val="00B92F15"/>
    <w:rsid w:val="00B97911"/>
    <w:rsid w:val="00BA239A"/>
    <w:rsid w:val="00BA37F1"/>
    <w:rsid w:val="00BA4E88"/>
    <w:rsid w:val="00BB7FC9"/>
    <w:rsid w:val="00BC1056"/>
    <w:rsid w:val="00BC26C3"/>
    <w:rsid w:val="00BC3ACF"/>
    <w:rsid w:val="00BC46F0"/>
    <w:rsid w:val="00BD01C9"/>
    <w:rsid w:val="00BD2C05"/>
    <w:rsid w:val="00BD56DE"/>
    <w:rsid w:val="00BD5B2F"/>
    <w:rsid w:val="00BE014F"/>
    <w:rsid w:val="00BE1F1F"/>
    <w:rsid w:val="00BE6830"/>
    <w:rsid w:val="00BF60A4"/>
    <w:rsid w:val="00C00D81"/>
    <w:rsid w:val="00C01004"/>
    <w:rsid w:val="00C02DDF"/>
    <w:rsid w:val="00C0481F"/>
    <w:rsid w:val="00C05C63"/>
    <w:rsid w:val="00C06223"/>
    <w:rsid w:val="00C0641B"/>
    <w:rsid w:val="00C117AB"/>
    <w:rsid w:val="00C12894"/>
    <w:rsid w:val="00C137D8"/>
    <w:rsid w:val="00C14F6B"/>
    <w:rsid w:val="00C15147"/>
    <w:rsid w:val="00C21388"/>
    <w:rsid w:val="00C2175E"/>
    <w:rsid w:val="00C252FA"/>
    <w:rsid w:val="00C267FD"/>
    <w:rsid w:val="00C27C2F"/>
    <w:rsid w:val="00C30BED"/>
    <w:rsid w:val="00C3228D"/>
    <w:rsid w:val="00C32BDC"/>
    <w:rsid w:val="00C41B9E"/>
    <w:rsid w:val="00C43680"/>
    <w:rsid w:val="00C43B57"/>
    <w:rsid w:val="00C4641C"/>
    <w:rsid w:val="00C51309"/>
    <w:rsid w:val="00C606ED"/>
    <w:rsid w:val="00C63606"/>
    <w:rsid w:val="00C65307"/>
    <w:rsid w:val="00C706D5"/>
    <w:rsid w:val="00C722A7"/>
    <w:rsid w:val="00C72CAD"/>
    <w:rsid w:val="00C74900"/>
    <w:rsid w:val="00C755B0"/>
    <w:rsid w:val="00C854F5"/>
    <w:rsid w:val="00C93D38"/>
    <w:rsid w:val="00CA15C6"/>
    <w:rsid w:val="00CA2C58"/>
    <w:rsid w:val="00CA6C13"/>
    <w:rsid w:val="00CB048C"/>
    <w:rsid w:val="00CB1971"/>
    <w:rsid w:val="00CB3C64"/>
    <w:rsid w:val="00CB54E0"/>
    <w:rsid w:val="00CB5774"/>
    <w:rsid w:val="00CC3AE6"/>
    <w:rsid w:val="00CC410B"/>
    <w:rsid w:val="00CC48A8"/>
    <w:rsid w:val="00CC5649"/>
    <w:rsid w:val="00CD05CA"/>
    <w:rsid w:val="00CD3A39"/>
    <w:rsid w:val="00CD782B"/>
    <w:rsid w:val="00CE08C9"/>
    <w:rsid w:val="00CE198B"/>
    <w:rsid w:val="00CE306F"/>
    <w:rsid w:val="00CE4780"/>
    <w:rsid w:val="00CE47CA"/>
    <w:rsid w:val="00CF27B3"/>
    <w:rsid w:val="00CF3F19"/>
    <w:rsid w:val="00CF43FC"/>
    <w:rsid w:val="00D05F8B"/>
    <w:rsid w:val="00D075FF"/>
    <w:rsid w:val="00D11ACA"/>
    <w:rsid w:val="00D1377A"/>
    <w:rsid w:val="00D165F2"/>
    <w:rsid w:val="00D20AFD"/>
    <w:rsid w:val="00D27493"/>
    <w:rsid w:val="00D30F00"/>
    <w:rsid w:val="00D32401"/>
    <w:rsid w:val="00D32666"/>
    <w:rsid w:val="00D3518E"/>
    <w:rsid w:val="00D363E9"/>
    <w:rsid w:val="00D440A2"/>
    <w:rsid w:val="00D44B6F"/>
    <w:rsid w:val="00D45E38"/>
    <w:rsid w:val="00D469D4"/>
    <w:rsid w:val="00D51E1A"/>
    <w:rsid w:val="00D55679"/>
    <w:rsid w:val="00D56CE0"/>
    <w:rsid w:val="00D5749A"/>
    <w:rsid w:val="00D60A30"/>
    <w:rsid w:val="00D62A3F"/>
    <w:rsid w:val="00D6571D"/>
    <w:rsid w:val="00D67D5F"/>
    <w:rsid w:val="00D67E8A"/>
    <w:rsid w:val="00D72E7A"/>
    <w:rsid w:val="00D7364B"/>
    <w:rsid w:val="00D74031"/>
    <w:rsid w:val="00D74E08"/>
    <w:rsid w:val="00D7560C"/>
    <w:rsid w:val="00D77512"/>
    <w:rsid w:val="00D80832"/>
    <w:rsid w:val="00D8161F"/>
    <w:rsid w:val="00D83B90"/>
    <w:rsid w:val="00D85CBE"/>
    <w:rsid w:val="00D907A2"/>
    <w:rsid w:val="00D94D22"/>
    <w:rsid w:val="00D97DEC"/>
    <w:rsid w:val="00DA2450"/>
    <w:rsid w:val="00DA628B"/>
    <w:rsid w:val="00DB27A0"/>
    <w:rsid w:val="00DB5EDF"/>
    <w:rsid w:val="00DB7890"/>
    <w:rsid w:val="00DC09B2"/>
    <w:rsid w:val="00DC3FEC"/>
    <w:rsid w:val="00DC4562"/>
    <w:rsid w:val="00DC59B7"/>
    <w:rsid w:val="00DC5CFB"/>
    <w:rsid w:val="00DD298D"/>
    <w:rsid w:val="00DD64A0"/>
    <w:rsid w:val="00DD6AFB"/>
    <w:rsid w:val="00DE40C8"/>
    <w:rsid w:val="00DE7CBE"/>
    <w:rsid w:val="00DF122E"/>
    <w:rsid w:val="00DF3687"/>
    <w:rsid w:val="00DF423C"/>
    <w:rsid w:val="00DF4A67"/>
    <w:rsid w:val="00DF6CE6"/>
    <w:rsid w:val="00E00AE0"/>
    <w:rsid w:val="00E00B5D"/>
    <w:rsid w:val="00E016A2"/>
    <w:rsid w:val="00E03935"/>
    <w:rsid w:val="00E05EBD"/>
    <w:rsid w:val="00E112D8"/>
    <w:rsid w:val="00E174A7"/>
    <w:rsid w:val="00E17C41"/>
    <w:rsid w:val="00E20052"/>
    <w:rsid w:val="00E2084E"/>
    <w:rsid w:val="00E2328F"/>
    <w:rsid w:val="00E23AC0"/>
    <w:rsid w:val="00E2591F"/>
    <w:rsid w:val="00E33BEC"/>
    <w:rsid w:val="00E33FF3"/>
    <w:rsid w:val="00E3565D"/>
    <w:rsid w:val="00E36B65"/>
    <w:rsid w:val="00E3734D"/>
    <w:rsid w:val="00E37CC3"/>
    <w:rsid w:val="00E41604"/>
    <w:rsid w:val="00E42E4A"/>
    <w:rsid w:val="00E453CC"/>
    <w:rsid w:val="00E46F95"/>
    <w:rsid w:val="00E558E8"/>
    <w:rsid w:val="00E566C8"/>
    <w:rsid w:val="00E61C3F"/>
    <w:rsid w:val="00E6340C"/>
    <w:rsid w:val="00E66C56"/>
    <w:rsid w:val="00E70537"/>
    <w:rsid w:val="00E729EE"/>
    <w:rsid w:val="00E8164F"/>
    <w:rsid w:val="00E83498"/>
    <w:rsid w:val="00E84CF1"/>
    <w:rsid w:val="00E85C2A"/>
    <w:rsid w:val="00E86C46"/>
    <w:rsid w:val="00E908EF"/>
    <w:rsid w:val="00E91FD0"/>
    <w:rsid w:val="00E93DE9"/>
    <w:rsid w:val="00E94748"/>
    <w:rsid w:val="00EA0E97"/>
    <w:rsid w:val="00EA30D0"/>
    <w:rsid w:val="00EA3856"/>
    <w:rsid w:val="00EA3EE6"/>
    <w:rsid w:val="00EA5F87"/>
    <w:rsid w:val="00EA6A3C"/>
    <w:rsid w:val="00EB1238"/>
    <w:rsid w:val="00EB1436"/>
    <w:rsid w:val="00EC4AEF"/>
    <w:rsid w:val="00EC551A"/>
    <w:rsid w:val="00EC57C7"/>
    <w:rsid w:val="00ED3839"/>
    <w:rsid w:val="00ED713F"/>
    <w:rsid w:val="00ED77FC"/>
    <w:rsid w:val="00EE05B8"/>
    <w:rsid w:val="00EE480C"/>
    <w:rsid w:val="00EE4F49"/>
    <w:rsid w:val="00EE7CAB"/>
    <w:rsid w:val="00EF2567"/>
    <w:rsid w:val="00EF4EE9"/>
    <w:rsid w:val="00F07AC2"/>
    <w:rsid w:val="00F10637"/>
    <w:rsid w:val="00F17D5B"/>
    <w:rsid w:val="00F21397"/>
    <w:rsid w:val="00F225CA"/>
    <w:rsid w:val="00F2489F"/>
    <w:rsid w:val="00F25398"/>
    <w:rsid w:val="00F2579F"/>
    <w:rsid w:val="00F30DB4"/>
    <w:rsid w:val="00F32A41"/>
    <w:rsid w:val="00F32FFE"/>
    <w:rsid w:val="00F34A3A"/>
    <w:rsid w:val="00F36AAC"/>
    <w:rsid w:val="00F41620"/>
    <w:rsid w:val="00F42B47"/>
    <w:rsid w:val="00F44A42"/>
    <w:rsid w:val="00F4536F"/>
    <w:rsid w:val="00F47B7A"/>
    <w:rsid w:val="00F50012"/>
    <w:rsid w:val="00F50B48"/>
    <w:rsid w:val="00F50DC0"/>
    <w:rsid w:val="00F54A06"/>
    <w:rsid w:val="00F54BB8"/>
    <w:rsid w:val="00F664DA"/>
    <w:rsid w:val="00F669C1"/>
    <w:rsid w:val="00F70ED6"/>
    <w:rsid w:val="00F72E92"/>
    <w:rsid w:val="00F80A86"/>
    <w:rsid w:val="00F80BC8"/>
    <w:rsid w:val="00F829FE"/>
    <w:rsid w:val="00F85ABD"/>
    <w:rsid w:val="00F86ABD"/>
    <w:rsid w:val="00F86CC0"/>
    <w:rsid w:val="00FA1784"/>
    <w:rsid w:val="00FA2841"/>
    <w:rsid w:val="00FA4D56"/>
    <w:rsid w:val="00FB3482"/>
    <w:rsid w:val="00FB4851"/>
    <w:rsid w:val="00FB5330"/>
    <w:rsid w:val="00FB5D12"/>
    <w:rsid w:val="00FC11BA"/>
    <w:rsid w:val="00FC3576"/>
    <w:rsid w:val="00FC3FE6"/>
    <w:rsid w:val="00FC560F"/>
    <w:rsid w:val="00FC5B27"/>
    <w:rsid w:val="00FD1760"/>
    <w:rsid w:val="00FD60D9"/>
    <w:rsid w:val="00FD7FF8"/>
    <w:rsid w:val="00FE17B9"/>
    <w:rsid w:val="00FE5A52"/>
    <w:rsid w:val="00FE654E"/>
    <w:rsid w:val="00FF3472"/>
    <w:rsid w:val="00FF4A7B"/>
    <w:rsid w:val="00FF4F9D"/>
    <w:rsid w:val="00FF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F1D17"/>
  <w15:docId w15:val="{675A7BFA-0377-48A6-88EC-2ECD5E72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115E7"/>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115E7"/>
    <w:rPr>
      <w:rFonts w:ascii="Times New Roman" w:eastAsia="Times New Roman" w:hAnsi="Times New Roman" w:cs="Times New Roman"/>
      <w:sz w:val="24"/>
      <w:szCs w:val="24"/>
    </w:rPr>
  </w:style>
  <w:style w:type="paragraph" w:styleId="NormalWeb">
    <w:name w:val="Normal (Web)"/>
    <w:basedOn w:val="Normal"/>
    <w:uiPriority w:val="99"/>
    <w:unhideWhenUsed/>
    <w:rsid w:val="00A91B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1BC8"/>
    <w:rPr>
      <w:color w:val="0000FF"/>
      <w:u w:val="single"/>
    </w:rPr>
  </w:style>
  <w:style w:type="character" w:styleId="FollowedHyperlink">
    <w:name w:val="FollowedHyperlink"/>
    <w:basedOn w:val="DefaultParagraphFont"/>
    <w:uiPriority w:val="99"/>
    <w:semiHidden/>
    <w:unhideWhenUsed/>
    <w:rsid w:val="00640812"/>
    <w:rPr>
      <w:color w:val="800080" w:themeColor="followedHyperlink"/>
      <w:u w:val="single"/>
    </w:rPr>
  </w:style>
  <w:style w:type="paragraph" w:customStyle="1" w:styleId="Default">
    <w:name w:val="Default"/>
    <w:rsid w:val="00640812"/>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DFARS">
    <w:name w:val="DFARS"/>
    <w:basedOn w:val="Normal"/>
    <w:link w:val="DFARSChar"/>
    <w:rsid w:val="00244D90"/>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link w:val="DFARS"/>
    <w:rsid w:val="00244D90"/>
    <w:rPr>
      <w:rFonts w:ascii="Century Schoolbook" w:eastAsia="Times New Roman" w:hAnsi="Century Schoolbook" w:cs="Times New Roman"/>
      <w:spacing w:val="-5"/>
      <w:kern w:val="20"/>
      <w:sz w:val="24"/>
      <w:szCs w:val="20"/>
    </w:rPr>
  </w:style>
  <w:style w:type="paragraph" w:styleId="BalloonText">
    <w:name w:val="Balloon Text"/>
    <w:basedOn w:val="Normal"/>
    <w:link w:val="BalloonTextChar"/>
    <w:uiPriority w:val="99"/>
    <w:semiHidden/>
    <w:unhideWhenUsed/>
    <w:rsid w:val="00050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8C8"/>
    <w:rPr>
      <w:rFonts w:ascii="Tahoma" w:hAnsi="Tahoma" w:cs="Tahoma"/>
      <w:sz w:val="16"/>
      <w:szCs w:val="16"/>
    </w:rPr>
  </w:style>
  <w:style w:type="paragraph" w:styleId="Header">
    <w:name w:val="header"/>
    <w:basedOn w:val="Normal"/>
    <w:link w:val="HeaderChar"/>
    <w:uiPriority w:val="99"/>
    <w:unhideWhenUsed/>
    <w:rsid w:val="00401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2"/>
  </w:style>
  <w:style w:type="paragraph" w:styleId="PlainText">
    <w:name w:val="Plain Text"/>
    <w:basedOn w:val="Normal"/>
    <w:link w:val="PlainTextChar"/>
    <w:unhideWhenUsed/>
    <w:rsid w:val="00401BD2"/>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401BD2"/>
    <w:rPr>
      <w:rFonts w:ascii="Consolas" w:eastAsia="Calibri" w:hAnsi="Consolas" w:cs="Times New Roman"/>
      <w:sz w:val="21"/>
      <w:szCs w:val="21"/>
    </w:rPr>
  </w:style>
  <w:style w:type="character" w:styleId="CommentReference">
    <w:name w:val="annotation reference"/>
    <w:basedOn w:val="DefaultParagraphFont"/>
    <w:uiPriority w:val="99"/>
    <w:semiHidden/>
    <w:unhideWhenUsed/>
    <w:rsid w:val="00B845BD"/>
    <w:rPr>
      <w:sz w:val="16"/>
      <w:szCs w:val="16"/>
    </w:rPr>
  </w:style>
  <w:style w:type="paragraph" w:styleId="CommentText">
    <w:name w:val="annotation text"/>
    <w:basedOn w:val="Normal"/>
    <w:link w:val="CommentTextChar"/>
    <w:uiPriority w:val="99"/>
    <w:unhideWhenUsed/>
    <w:rsid w:val="00B845BD"/>
    <w:pPr>
      <w:spacing w:line="240" w:lineRule="auto"/>
    </w:pPr>
    <w:rPr>
      <w:sz w:val="20"/>
      <w:szCs w:val="20"/>
    </w:rPr>
  </w:style>
  <w:style w:type="character" w:customStyle="1" w:styleId="CommentTextChar">
    <w:name w:val="Comment Text Char"/>
    <w:basedOn w:val="DefaultParagraphFont"/>
    <w:link w:val="CommentText"/>
    <w:uiPriority w:val="99"/>
    <w:rsid w:val="00B845BD"/>
    <w:rPr>
      <w:sz w:val="20"/>
      <w:szCs w:val="20"/>
    </w:rPr>
  </w:style>
  <w:style w:type="paragraph" w:styleId="CommentSubject">
    <w:name w:val="annotation subject"/>
    <w:basedOn w:val="CommentText"/>
    <w:next w:val="CommentText"/>
    <w:link w:val="CommentSubjectChar"/>
    <w:uiPriority w:val="99"/>
    <w:semiHidden/>
    <w:unhideWhenUsed/>
    <w:rsid w:val="00B845BD"/>
    <w:rPr>
      <w:b/>
      <w:bCs/>
    </w:rPr>
  </w:style>
  <w:style w:type="character" w:customStyle="1" w:styleId="CommentSubjectChar">
    <w:name w:val="Comment Subject Char"/>
    <w:basedOn w:val="CommentTextChar"/>
    <w:link w:val="CommentSubject"/>
    <w:uiPriority w:val="99"/>
    <w:semiHidden/>
    <w:rsid w:val="00B845BD"/>
    <w:rPr>
      <w:b/>
      <w:bCs/>
      <w:sz w:val="20"/>
      <w:szCs w:val="20"/>
    </w:rPr>
  </w:style>
  <w:style w:type="paragraph" w:customStyle="1" w:styleId="dfars0">
    <w:name w:val="dfars"/>
    <w:basedOn w:val="Normal"/>
    <w:rsid w:val="00122300"/>
    <w:pPr>
      <w:tabs>
        <w:tab w:val="left" w:pos="360"/>
        <w:tab w:val="left" w:pos="810"/>
        <w:tab w:val="left" w:pos="1210"/>
        <w:tab w:val="left" w:pos="1656"/>
        <w:tab w:val="left" w:pos="2131"/>
        <w:tab w:val="left" w:pos="2520"/>
      </w:tabs>
      <w:spacing w:before="100" w:beforeAutospacing="1" w:after="100" w:afterAutospacing="1" w:line="240" w:lineRule="atLeast"/>
    </w:pPr>
    <w:rPr>
      <w:rFonts w:ascii="Century Schoolbook" w:eastAsia="Times New Roman" w:hAnsi="Century Schoolbook" w:cs="Times New Roman"/>
      <w:spacing w:val="-5"/>
      <w:sz w:val="24"/>
      <w:szCs w:val="24"/>
    </w:rPr>
  </w:style>
  <w:style w:type="character" w:customStyle="1" w:styleId="grame">
    <w:name w:val="grame"/>
    <w:basedOn w:val="DefaultParagraphFont"/>
    <w:rsid w:val="00122300"/>
  </w:style>
  <w:style w:type="character" w:styleId="LineNumber">
    <w:name w:val="line number"/>
    <w:basedOn w:val="DefaultParagraphFont"/>
    <w:uiPriority w:val="99"/>
    <w:semiHidden/>
    <w:unhideWhenUsed/>
    <w:rsid w:val="00B92F15"/>
  </w:style>
  <w:style w:type="character" w:customStyle="1" w:styleId="num2">
    <w:name w:val="num2"/>
    <w:basedOn w:val="DefaultParagraphFont"/>
    <w:rsid w:val="00610309"/>
    <w:rPr>
      <w:b/>
      <w:bCs/>
    </w:rPr>
  </w:style>
  <w:style w:type="character" w:customStyle="1" w:styleId="heading2">
    <w:name w:val="heading2"/>
    <w:basedOn w:val="DefaultParagraphFont"/>
    <w:rsid w:val="00237834"/>
  </w:style>
  <w:style w:type="paragraph" w:customStyle="1" w:styleId="p">
    <w:name w:val="p"/>
    <w:basedOn w:val="Normal"/>
    <w:rsid w:val="005B29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5B29FC"/>
  </w:style>
  <w:style w:type="paragraph" w:styleId="Revision">
    <w:name w:val="Revision"/>
    <w:hidden/>
    <w:uiPriority w:val="99"/>
    <w:semiHidden/>
    <w:rsid w:val="00635AAB"/>
    <w:pPr>
      <w:spacing w:after="0" w:line="240" w:lineRule="auto"/>
    </w:pPr>
  </w:style>
  <w:style w:type="paragraph" w:styleId="ListParagraph">
    <w:name w:val="List Paragraph"/>
    <w:basedOn w:val="Normal"/>
    <w:uiPriority w:val="34"/>
    <w:qFormat/>
    <w:rsid w:val="00F2579F"/>
    <w:pPr>
      <w:ind w:left="720"/>
      <w:contextualSpacing/>
    </w:pPr>
  </w:style>
  <w:style w:type="paragraph" w:customStyle="1" w:styleId="note-body">
    <w:name w:val="note-body"/>
    <w:basedOn w:val="Normal"/>
    <w:rsid w:val="001D07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0708"/>
  </w:style>
  <w:style w:type="paragraph" w:customStyle="1" w:styleId="note-body-1em">
    <w:name w:val="note-body-1em"/>
    <w:basedOn w:val="Normal"/>
    <w:rsid w:val="001D07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body-2em">
    <w:name w:val="note-body-2em"/>
    <w:basedOn w:val="Normal"/>
    <w:rsid w:val="001D07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body-3em">
    <w:name w:val="note-body-3em"/>
    <w:basedOn w:val="Normal"/>
    <w:rsid w:val="001D07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FC560F"/>
    <w:rPr>
      <w:color w:val="605E5C"/>
      <w:shd w:val="clear" w:color="auto" w:fill="E1DFDD"/>
    </w:rPr>
  </w:style>
  <w:style w:type="character" w:styleId="UnresolvedMention">
    <w:name w:val="Unresolved Mention"/>
    <w:basedOn w:val="DefaultParagraphFont"/>
    <w:uiPriority w:val="99"/>
    <w:semiHidden/>
    <w:unhideWhenUsed/>
    <w:rsid w:val="00EA3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9027">
      <w:bodyDiv w:val="1"/>
      <w:marLeft w:val="0"/>
      <w:marRight w:val="0"/>
      <w:marTop w:val="0"/>
      <w:marBottom w:val="0"/>
      <w:divBdr>
        <w:top w:val="none" w:sz="0" w:space="0" w:color="auto"/>
        <w:left w:val="none" w:sz="0" w:space="0" w:color="auto"/>
        <w:bottom w:val="none" w:sz="0" w:space="0" w:color="auto"/>
        <w:right w:val="none" w:sz="0" w:space="0" w:color="auto"/>
      </w:divBdr>
      <w:divsChild>
        <w:div w:id="96560972">
          <w:marLeft w:val="0"/>
          <w:marRight w:val="0"/>
          <w:marTop w:val="0"/>
          <w:marBottom w:val="0"/>
          <w:divBdr>
            <w:top w:val="none" w:sz="0" w:space="0" w:color="auto"/>
            <w:left w:val="none" w:sz="0" w:space="0" w:color="auto"/>
            <w:bottom w:val="none" w:sz="0" w:space="0" w:color="auto"/>
            <w:right w:val="none" w:sz="0" w:space="0" w:color="auto"/>
          </w:divBdr>
          <w:divsChild>
            <w:div w:id="1845167001">
              <w:marLeft w:val="0"/>
              <w:marRight w:val="0"/>
              <w:marTop w:val="0"/>
              <w:marBottom w:val="0"/>
              <w:divBdr>
                <w:top w:val="none" w:sz="0" w:space="0" w:color="auto"/>
                <w:left w:val="none" w:sz="0" w:space="0" w:color="auto"/>
                <w:bottom w:val="none" w:sz="0" w:space="0" w:color="auto"/>
                <w:right w:val="none" w:sz="0" w:space="0" w:color="auto"/>
              </w:divBdr>
              <w:divsChild>
                <w:div w:id="619654967">
                  <w:marLeft w:val="0"/>
                  <w:marRight w:val="0"/>
                  <w:marTop w:val="0"/>
                  <w:marBottom w:val="0"/>
                  <w:divBdr>
                    <w:top w:val="none" w:sz="0" w:space="0" w:color="auto"/>
                    <w:left w:val="none" w:sz="0" w:space="0" w:color="auto"/>
                    <w:bottom w:val="none" w:sz="0" w:space="0" w:color="auto"/>
                    <w:right w:val="none" w:sz="0" w:space="0" w:color="auto"/>
                  </w:divBdr>
                  <w:divsChild>
                    <w:div w:id="1895386088">
                      <w:marLeft w:val="-225"/>
                      <w:marRight w:val="-225"/>
                      <w:marTop w:val="0"/>
                      <w:marBottom w:val="0"/>
                      <w:divBdr>
                        <w:top w:val="none" w:sz="0" w:space="0" w:color="auto"/>
                        <w:left w:val="none" w:sz="0" w:space="0" w:color="auto"/>
                        <w:bottom w:val="none" w:sz="0" w:space="0" w:color="auto"/>
                        <w:right w:val="none" w:sz="0" w:space="0" w:color="auto"/>
                      </w:divBdr>
                      <w:divsChild>
                        <w:div w:id="854810303">
                          <w:marLeft w:val="0"/>
                          <w:marRight w:val="0"/>
                          <w:marTop w:val="0"/>
                          <w:marBottom w:val="0"/>
                          <w:divBdr>
                            <w:top w:val="single" w:sz="6" w:space="8" w:color="EEEEEE"/>
                            <w:left w:val="single" w:sz="6" w:space="8" w:color="EEEEEE"/>
                            <w:bottom w:val="single" w:sz="6" w:space="8" w:color="EEEEEE"/>
                            <w:right w:val="single" w:sz="6" w:space="8" w:color="EEEEEE"/>
                          </w:divBdr>
                          <w:divsChild>
                            <w:div w:id="301078160">
                              <w:marLeft w:val="0"/>
                              <w:marRight w:val="0"/>
                              <w:marTop w:val="0"/>
                              <w:marBottom w:val="0"/>
                              <w:divBdr>
                                <w:top w:val="none" w:sz="0" w:space="0" w:color="auto"/>
                                <w:left w:val="none" w:sz="0" w:space="0" w:color="auto"/>
                                <w:bottom w:val="none" w:sz="0" w:space="0" w:color="auto"/>
                                <w:right w:val="none" w:sz="0" w:space="0" w:color="auto"/>
                              </w:divBdr>
                              <w:divsChild>
                                <w:div w:id="270630661">
                                  <w:marLeft w:val="0"/>
                                  <w:marRight w:val="0"/>
                                  <w:marTop w:val="0"/>
                                  <w:marBottom w:val="0"/>
                                  <w:divBdr>
                                    <w:top w:val="none" w:sz="0" w:space="0" w:color="auto"/>
                                    <w:left w:val="none" w:sz="0" w:space="0" w:color="auto"/>
                                    <w:bottom w:val="none" w:sz="0" w:space="0" w:color="auto"/>
                                    <w:right w:val="none" w:sz="0" w:space="0" w:color="auto"/>
                                  </w:divBdr>
                                  <w:divsChild>
                                    <w:div w:id="718438162">
                                      <w:marLeft w:val="0"/>
                                      <w:marRight w:val="0"/>
                                      <w:marTop w:val="0"/>
                                      <w:marBottom w:val="0"/>
                                      <w:divBdr>
                                        <w:top w:val="none" w:sz="0" w:space="0" w:color="auto"/>
                                        <w:left w:val="none" w:sz="0" w:space="0" w:color="auto"/>
                                        <w:bottom w:val="none" w:sz="0" w:space="0" w:color="auto"/>
                                        <w:right w:val="none" w:sz="0" w:space="0" w:color="auto"/>
                                      </w:divBdr>
                                      <w:divsChild>
                                        <w:div w:id="77218331">
                                          <w:marLeft w:val="0"/>
                                          <w:marRight w:val="0"/>
                                          <w:marTop w:val="0"/>
                                          <w:marBottom w:val="0"/>
                                          <w:divBdr>
                                            <w:top w:val="none" w:sz="0" w:space="0" w:color="auto"/>
                                            <w:left w:val="none" w:sz="0" w:space="0" w:color="auto"/>
                                            <w:bottom w:val="none" w:sz="0" w:space="0" w:color="auto"/>
                                            <w:right w:val="none" w:sz="0" w:space="0" w:color="auto"/>
                                          </w:divBdr>
                                          <w:divsChild>
                                            <w:div w:id="1633752062">
                                              <w:marLeft w:val="3"/>
                                              <w:marRight w:val="7"/>
                                              <w:marTop w:val="240"/>
                                              <w:marBottom w:val="60"/>
                                              <w:divBdr>
                                                <w:top w:val="none" w:sz="0" w:space="0" w:color="auto"/>
                                                <w:left w:val="none" w:sz="0" w:space="0" w:color="auto"/>
                                                <w:bottom w:val="none" w:sz="0" w:space="0" w:color="auto"/>
                                                <w:right w:val="none" w:sz="0" w:space="0" w:color="auto"/>
                                              </w:divBdr>
                                              <w:divsChild>
                                                <w:div w:id="213810821">
                                                  <w:marLeft w:val="3"/>
                                                  <w:marRight w:val="0"/>
                                                  <w:marTop w:val="60"/>
                                                  <w:marBottom w:val="60"/>
                                                  <w:divBdr>
                                                    <w:top w:val="none" w:sz="0" w:space="0" w:color="auto"/>
                                                    <w:left w:val="none" w:sz="0" w:space="0" w:color="auto"/>
                                                    <w:bottom w:val="none" w:sz="0" w:space="0" w:color="auto"/>
                                                    <w:right w:val="none" w:sz="0" w:space="0" w:color="auto"/>
                                                  </w:divBdr>
                                                  <w:divsChild>
                                                    <w:div w:id="509756458">
                                                      <w:marLeft w:val="240"/>
                                                      <w:marRight w:val="0"/>
                                                      <w:marTop w:val="60"/>
                                                      <w:marBottom w:val="60"/>
                                                      <w:divBdr>
                                                        <w:top w:val="none" w:sz="0" w:space="0" w:color="auto"/>
                                                        <w:left w:val="none" w:sz="0" w:space="0" w:color="auto"/>
                                                        <w:bottom w:val="none" w:sz="0" w:space="0" w:color="auto"/>
                                                        <w:right w:val="none" w:sz="0" w:space="0" w:color="auto"/>
                                                      </w:divBdr>
                                                      <w:divsChild>
                                                        <w:div w:id="535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1730884">
      <w:bodyDiv w:val="1"/>
      <w:marLeft w:val="0"/>
      <w:marRight w:val="0"/>
      <w:marTop w:val="0"/>
      <w:marBottom w:val="0"/>
      <w:divBdr>
        <w:top w:val="none" w:sz="0" w:space="0" w:color="auto"/>
        <w:left w:val="none" w:sz="0" w:space="0" w:color="auto"/>
        <w:bottom w:val="none" w:sz="0" w:space="0" w:color="auto"/>
        <w:right w:val="none" w:sz="0" w:space="0" w:color="auto"/>
      </w:divBdr>
    </w:div>
    <w:div w:id="577831676">
      <w:bodyDiv w:val="1"/>
      <w:marLeft w:val="0"/>
      <w:marRight w:val="0"/>
      <w:marTop w:val="0"/>
      <w:marBottom w:val="0"/>
      <w:divBdr>
        <w:top w:val="none" w:sz="0" w:space="0" w:color="auto"/>
        <w:left w:val="none" w:sz="0" w:space="0" w:color="auto"/>
        <w:bottom w:val="none" w:sz="0" w:space="0" w:color="auto"/>
        <w:right w:val="none" w:sz="0" w:space="0" w:color="auto"/>
      </w:divBdr>
    </w:div>
    <w:div w:id="821392133">
      <w:bodyDiv w:val="1"/>
      <w:marLeft w:val="0"/>
      <w:marRight w:val="0"/>
      <w:marTop w:val="0"/>
      <w:marBottom w:val="0"/>
      <w:divBdr>
        <w:top w:val="none" w:sz="0" w:space="0" w:color="auto"/>
        <w:left w:val="none" w:sz="0" w:space="0" w:color="auto"/>
        <w:bottom w:val="none" w:sz="0" w:space="0" w:color="auto"/>
        <w:right w:val="none" w:sz="0" w:space="0" w:color="auto"/>
      </w:divBdr>
      <w:divsChild>
        <w:div w:id="911352275">
          <w:marLeft w:val="0"/>
          <w:marRight w:val="0"/>
          <w:marTop w:val="0"/>
          <w:marBottom w:val="0"/>
          <w:divBdr>
            <w:top w:val="none" w:sz="0" w:space="0" w:color="auto"/>
            <w:left w:val="none" w:sz="0" w:space="0" w:color="auto"/>
            <w:bottom w:val="none" w:sz="0" w:space="0" w:color="auto"/>
            <w:right w:val="none" w:sz="0" w:space="0" w:color="auto"/>
          </w:divBdr>
          <w:divsChild>
            <w:div w:id="741441426">
              <w:marLeft w:val="0"/>
              <w:marRight w:val="0"/>
              <w:marTop w:val="0"/>
              <w:marBottom w:val="0"/>
              <w:divBdr>
                <w:top w:val="none" w:sz="0" w:space="0" w:color="auto"/>
                <w:left w:val="none" w:sz="0" w:space="0" w:color="auto"/>
                <w:bottom w:val="none" w:sz="0" w:space="0" w:color="auto"/>
                <w:right w:val="none" w:sz="0" w:space="0" w:color="auto"/>
              </w:divBdr>
              <w:divsChild>
                <w:div w:id="400718117">
                  <w:marLeft w:val="0"/>
                  <w:marRight w:val="0"/>
                  <w:marTop w:val="0"/>
                  <w:marBottom w:val="0"/>
                  <w:divBdr>
                    <w:top w:val="none" w:sz="0" w:space="0" w:color="auto"/>
                    <w:left w:val="none" w:sz="0" w:space="0" w:color="auto"/>
                    <w:bottom w:val="none" w:sz="0" w:space="0" w:color="auto"/>
                    <w:right w:val="none" w:sz="0" w:space="0" w:color="auto"/>
                  </w:divBdr>
                  <w:divsChild>
                    <w:div w:id="1760373370">
                      <w:marLeft w:val="-225"/>
                      <w:marRight w:val="-225"/>
                      <w:marTop w:val="0"/>
                      <w:marBottom w:val="0"/>
                      <w:divBdr>
                        <w:top w:val="none" w:sz="0" w:space="0" w:color="auto"/>
                        <w:left w:val="none" w:sz="0" w:space="0" w:color="auto"/>
                        <w:bottom w:val="none" w:sz="0" w:space="0" w:color="auto"/>
                        <w:right w:val="none" w:sz="0" w:space="0" w:color="auto"/>
                      </w:divBdr>
                      <w:divsChild>
                        <w:div w:id="1384718641">
                          <w:marLeft w:val="0"/>
                          <w:marRight w:val="0"/>
                          <w:marTop w:val="0"/>
                          <w:marBottom w:val="0"/>
                          <w:divBdr>
                            <w:top w:val="single" w:sz="6" w:space="8" w:color="EEEEEE"/>
                            <w:left w:val="single" w:sz="6" w:space="8" w:color="EEEEEE"/>
                            <w:bottom w:val="single" w:sz="6" w:space="8" w:color="EEEEEE"/>
                            <w:right w:val="single" w:sz="6" w:space="8" w:color="EEEEEE"/>
                          </w:divBdr>
                          <w:divsChild>
                            <w:div w:id="79105154">
                              <w:marLeft w:val="0"/>
                              <w:marRight w:val="0"/>
                              <w:marTop w:val="0"/>
                              <w:marBottom w:val="0"/>
                              <w:divBdr>
                                <w:top w:val="none" w:sz="0" w:space="0" w:color="auto"/>
                                <w:left w:val="none" w:sz="0" w:space="0" w:color="auto"/>
                                <w:bottom w:val="none" w:sz="0" w:space="0" w:color="auto"/>
                                <w:right w:val="none" w:sz="0" w:space="0" w:color="auto"/>
                              </w:divBdr>
                              <w:divsChild>
                                <w:div w:id="1368143068">
                                  <w:marLeft w:val="0"/>
                                  <w:marRight w:val="0"/>
                                  <w:marTop w:val="0"/>
                                  <w:marBottom w:val="0"/>
                                  <w:divBdr>
                                    <w:top w:val="none" w:sz="0" w:space="0" w:color="auto"/>
                                    <w:left w:val="none" w:sz="0" w:space="0" w:color="auto"/>
                                    <w:bottom w:val="none" w:sz="0" w:space="0" w:color="auto"/>
                                    <w:right w:val="none" w:sz="0" w:space="0" w:color="auto"/>
                                  </w:divBdr>
                                  <w:divsChild>
                                    <w:div w:id="617839603">
                                      <w:marLeft w:val="0"/>
                                      <w:marRight w:val="0"/>
                                      <w:marTop w:val="0"/>
                                      <w:marBottom w:val="0"/>
                                      <w:divBdr>
                                        <w:top w:val="none" w:sz="0" w:space="0" w:color="auto"/>
                                        <w:left w:val="none" w:sz="0" w:space="0" w:color="auto"/>
                                        <w:bottom w:val="none" w:sz="0" w:space="0" w:color="auto"/>
                                        <w:right w:val="none" w:sz="0" w:space="0" w:color="auto"/>
                                      </w:divBdr>
                                      <w:divsChild>
                                        <w:div w:id="15470771">
                                          <w:marLeft w:val="0"/>
                                          <w:marRight w:val="0"/>
                                          <w:marTop w:val="0"/>
                                          <w:marBottom w:val="0"/>
                                          <w:divBdr>
                                            <w:top w:val="none" w:sz="0" w:space="0" w:color="auto"/>
                                            <w:left w:val="none" w:sz="0" w:space="0" w:color="auto"/>
                                            <w:bottom w:val="none" w:sz="0" w:space="0" w:color="auto"/>
                                            <w:right w:val="none" w:sz="0" w:space="0" w:color="auto"/>
                                          </w:divBdr>
                                          <w:divsChild>
                                            <w:div w:id="1356610607">
                                              <w:marLeft w:val="3"/>
                                              <w:marRight w:val="7"/>
                                              <w:marTop w:val="240"/>
                                              <w:marBottom w:val="60"/>
                                              <w:divBdr>
                                                <w:top w:val="none" w:sz="0" w:space="0" w:color="auto"/>
                                                <w:left w:val="none" w:sz="0" w:space="0" w:color="auto"/>
                                                <w:bottom w:val="none" w:sz="0" w:space="0" w:color="auto"/>
                                                <w:right w:val="none" w:sz="0" w:space="0" w:color="auto"/>
                                              </w:divBdr>
                                              <w:divsChild>
                                                <w:div w:id="1748264035">
                                                  <w:marLeft w:val="3"/>
                                                  <w:marRight w:val="0"/>
                                                  <w:marTop w:val="60"/>
                                                  <w:marBottom w:val="60"/>
                                                  <w:divBdr>
                                                    <w:top w:val="none" w:sz="0" w:space="0" w:color="auto"/>
                                                    <w:left w:val="none" w:sz="0" w:space="0" w:color="auto"/>
                                                    <w:bottom w:val="none" w:sz="0" w:space="0" w:color="auto"/>
                                                    <w:right w:val="none" w:sz="0" w:space="0" w:color="auto"/>
                                                  </w:divBdr>
                                                  <w:divsChild>
                                                    <w:div w:id="5932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6210550">
      <w:bodyDiv w:val="1"/>
      <w:marLeft w:val="0"/>
      <w:marRight w:val="0"/>
      <w:marTop w:val="0"/>
      <w:marBottom w:val="0"/>
      <w:divBdr>
        <w:top w:val="none" w:sz="0" w:space="0" w:color="auto"/>
        <w:left w:val="none" w:sz="0" w:space="0" w:color="auto"/>
        <w:bottom w:val="none" w:sz="0" w:space="0" w:color="auto"/>
        <w:right w:val="none" w:sz="0" w:space="0" w:color="auto"/>
      </w:divBdr>
      <w:divsChild>
        <w:div w:id="619916909">
          <w:marLeft w:val="0"/>
          <w:marRight w:val="0"/>
          <w:marTop w:val="0"/>
          <w:marBottom w:val="0"/>
          <w:divBdr>
            <w:top w:val="none" w:sz="0" w:space="0" w:color="auto"/>
            <w:left w:val="none" w:sz="0" w:space="0" w:color="auto"/>
            <w:bottom w:val="none" w:sz="0" w:space="0" w:color="auto"/>
            <w:right w:val="none" w:sz="0" w:space="0" w:color="auto"/>
          </w:divBdr>
          <w:divsChild>
            <w:div w:id="1544175508">
              <w:marLeft w:val="0"/>
              <w:marRight w:val="0"/>
              <w:marTop w:val="0"/>
              <w:marBottom w:val="0"/>
              <w:divBdr>
                <w:top w:val="none" w:sz="0" w:space="0" w:color="auto"/>
                <w:left w:val="none" w:sz="0" w:space="0" w:color="auto"/>
                <w:bottom w:val="none" w:sz="0" w:space="0" w:color="auto"/>
                <w:right w:val="none" w:sz="0" w:space="0" w:color="auto"/>
              </w:divBdr>
              <w:divsChild>
                <w:div w:id="3300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6127">
      <w:bodyDiv w:val="1"/>
      <w:marLeft w:val="0"/>
      <w:marRight w:val="0"/>
      <w:marTop w:val="0"/>
      <w:marBottom w:val="0"/>
      <w:divBdr>
        <w:top w:val="none" w:sz="0" w:space="0" w:color="auto"/>
        <w:left w:val="none" w:sz="0" w:space="0" w:color="auto"/>
        <w:bottom w:val="none" w:sz="0" w:space="0" w:color="auto"/>
        <w:right w:val="none" w:sz="0" w:space="0" w:color="auto"/>
      </w:divBdr>
    </w:div>
    <w:div w:id="1176456000">
      <w:bodyDiv w:val="1"/>
      <w:marLeft w:val="0"/>
      <w:marRight w:val="0"/>
      <w:marTop w:val="0"/>
      <w:marBottom w:val="0"/>
      <w:divBdr>
        <w:top w:val="none" w:sz="0" w:space="0" w:color="auto"/>
        <w:left w:val="none" w:sz="0" w:space="0" w:color="auto"/>
        <w:bottom w:val="none" w:sz="0" w:space="0" w:color="auto"/>
        <w:right w:val="none" w:sz="0" w:space="0" w:color="auto"/>
      </w:divBdr>
      <w:divsChild>
        <w:div w:id="2091653317">
          <w:marLeft w:val="0"/>
          <w:marRight w:val="0"/>
          <w:marTop w:val="0"/>
          <w:marBottom w:val="0"/>
          <w:divBdr>
            <w:top w:val="none" w:sz="0" w:space="0" w:color="auto"/>
            <w:left w:val="none" w:sz="0" w:space="0" w:color="auto"/>
            <w:bottom w:val="none" w:sz="0" w:space="0" w:color="auto"/>
            <w:right w:val="none" w:sz="0" w:space="0" w:color="auto"/>
          </w:divBdr>
          <w:divsChild>
            <w:div w:id="1864901794">
              <w:marLeft w:val="0"/>
              <w:marRight w:val="0"/>
              <w:marTop w:val="0"/>
              <w:marBottom w:val="0"/>
              <w:divBdr>
                <w:top w:val="none" w:sz="0" w:space="0" w:color="auto"/>
                <w:left w:val="none" w:sz="0" w:space="0" w:color="auto"/>
                <w:bottom w:val="none" w:sz="0" w:space="0" w:color="auto"/>
                <w:right w:val="none" w:sz="0" w:space="0" w:color="auto"/>
              </w:divBdr>
              <w:divsChild>
                <w:div w:id="1264069494">
                  <w:marLeft w:val="0"/>
                  <w:marRight w:val="0"/>
                  <w:marTop w:val="0"/>
                  <w:marBottom w:val="0"/>
                  <w:divBdr>
                    <w:top w:val="none" w:sz="0" w:space="0" w:color="auto"/>
                    <w:left w:val="none" w:sz="0" w:space="0" w:color="auto"/>
                    <w:bottom w:val="none" w:sz="0" w:space="0" w:color="auto"/>
                    <w:right w:val="none" w:sz="0" w:space="0" w:color="auto"/>
                  </w:divBdr>
                  <w:divsChild>
                    <w:div w:id="761023385">
                      <w:marLeft w:val="0"/>
                      <w:marRight w:val="0"/>
                      <w:marTop w:val="0"/>
                      <w:marBottom w:val="0"/>
                      <w:divBdr>
                        <w:top w:val="none" w:sz="0" w:space="0" w:color="auto"/>
                        <w:left w:val="none" w:sz="0" w:space="0" w:color="auto"/>
                        <w:bottom w:val="none" w:sz="0" w:space="0" w:color="auto"/>
                        <w:right w:val="none" w:sz="0" w:space="0" w:color="auto"/>
                      </w:divBdr>
                      <w:divsChild>
                        <w:div w:id="627201061">
                          <w:marLeft w:val="0"/>
                          <w:marRight w:val="0"/>
                          <w:marTop w:val="0"/>
                          <w:marBottom w:val="0"/>
                          <w:divBdr>
                            <w:top w:val="none" w:sz="0" w:space="0" w:color="auto"/>
                            <w:left w:val="none" w:sz="0" w:space="0" w:color="auto"/>
                            <w:bottom w:val="none" w:sz="0" w:space="0" w:color="auto"/>
                            <w:right w:val="none" w:sz="0" w:space="0" w:color="auto"/>
                          </w:divBdr>
                          <w:divsChild>
                            <w:div w:id="1491556212">
                              <w:marLeft w:val="0"/>
                              <w:marRight w:val="0"/>
                              <w:marTop w:val="0"/>
                              <w:marBottom w:val="0"/>
                              <w:divBdr>
                                <w:top w:val="none" w:sz="0" w:space="0" w:color="auto"/>
                                <w:left w:val="none" w:sz="0" w:space="0" w:color="auto"/>
                                <w:bottom w:val="none" w:sz="0" w:space="0" w:color="auto"/>
                                <w:right w:val="none" w:sz="0" w:space="0" w:color="auto"/>
                              </w:divBdr>
                              <w:divsChild>
                                <w:div w:id="313022923">
                                  <w:marLeft w:val="0"/>
                                  <w:marRight w:val="0"/>
                                  <w:marTop w:val="0"/>
                                  <w:marBottom w:val="0"/>
                                  <w:divBdr>
                                    <w:top w:val="none" w:sz="0" w:space="0" w:color="auto"/>
                                    <w:left w:val="none" w:sz="0" w:space="0" w:color="auto"/>
                                    <w:bottom w:val="none" w:sz="0" w:space="0" w:color="auto"/>
                                    <w:right w:val="none" w:sz="0" w:space="0" w:color="auto"/>
                                  </w:divBdr>
                                  <w:divsChild>
                                    <w:div w:id="696465699">
                                      <w:marLeft w:val="0"/>
                                      <w:marRight w:val="0"/>
                                      <w:marTop w:val="0"/>
                                      <w:marBottom w:val="0"/>
                                      <w:divBdr>
                                        <w:top w:val="none" w:sz="0" w:space="0" w:color="auto"/>
                                        <w:left w:val="none" w:sz="0" w:space="0" w:color="auto"/>
                                        <w:bottom w:val="none" w:sz="0" w:space="0" w:color="auto"/>
                                        <w:right w:val="none" w:sz="0" w:space="0" w:color="auto"/>
                                      </w:divBdr>
                                      <w:divsChild>
                                        <w:div w:id="1495880851">
                                          <w:marLeft w:val="0"/>
                                          <w:marRight w:val="0"/>
                                          <w:marTop w:val="0"/>
                                          <w:marBottom w:val="0"/>
                                          <w:divBdr>
                                            <w:top w:val="none" w:sz="0" w:space="0" w:color="auto"/>
                                            <w:left w:val="none" w:sz="0" w:space="0" w:color="auto"/>
                                            <w:bottom w:val="none" w:sz="0" w:space="0" w:color="auto"/>
                                            <w:right w:val="none" w:sz="0" w:space="0" w:color="auto"/>
                                          </w:divBdr>
                                          <w:divsChild>
                                            <w:div w:id="393889606">
                                              <w:marLeft w:val="0"/>
                                              <w:marRight w:val="0"/>
                                              <w:marTop w:val="0"/>
                                              <w:marBottom w:val="0"/>
                                              <w:divBdr>
                                                <w:top w:val="none" w:sz="0" w:space="0" w:color="auto"/>
                                                <w:left w:val="none" w:sz="0" w:space="0" w:color="auto"/>
                                                <w:bottom w:val="none" w:sz="0" w:space="0" w:color="auto"/>
                                                <w:right w:val="none" w:sz="0" w:space="0" w:color="auto"/>
                                              </w:divBdr>
                                              <w:divsChild>
                                                <w:div w:id="1784300983">
                                                  <w:marLeft w:val="0"/>
                                                  <w:marRight w:val="0"/>
                                                  <w:marTop w:val="0"/>
                                                  <w:marBottom w:val="0"/>
                                                  <w:divBdr>
                                                    <w:top w:val="none" w:sz="0" w:space="0" w:color="auto"/>
                                                    <w:left w:val="none" w:sz="0" w:space="0" w:color="auto"/>
                                                    <w:bottom w:val="none" w:sz="0" w:space="0" w:color="auto"/>
                                                    <w:right w:val="none" w:sz="0" w:space="0" w:color="auto"/>
                                                  </w:divBdr>
                                                  <w:divsChild>
                                                    <w:div w:id="951322550">
                                                      <w:marLeft w:val="0"/>
                                                      <w:marRight w:val="0"/>
                                                      <w:marTop w:val="0"/>
                                                      <w:marBottom w:val="0"/>
                                                      <w:divBdr>
                                                        <w:top w:val="none" w:sz="0" w:space="0" w:color="auto"/>
                                                        <w:left w:val="none" w:sz="0" w:space="0" w:color="auto"/>
                                                        <w:bottom w:val="none" w:sz="0" w:space="0" w:color="auto"/>
                                                        <w:right w:val="none" w:sz="0" w:space="0" w:color="auto"/>
                                                      </w:divBdr>
                                                      <w:divsChild>
                                                        <w:div w:id="912199492">
                                                          <w:marLeft w:val="0"/>
                                                          <w:marRight w:val="0"/>
                                                          <w:marTop w:val="0"/>
                                                          <w:marBottom w:val="0"/>
                                                          <w:divBdr>
                                                            <w:top w:val="none" w:sz="0" w:space="0" w:color="auto"/>
                                                            <w:left w:val="none" w:sz="0" w:space="0" w:color="auto"/>
                                                            <w:bottom w:val="none" w:sz="0" w:space="0" w:color="auto"/>
                                                            <w:right w:val="none" w:sz="0" w:space="0" w:color="auto"/>
                                                          </w:divBdr>
                                                          <w:divsChild>
                                                            <w:div w:id="13009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7127197">
      <w:bodyDiv w:val="1"/>
      <w:marLeft w:val="0"/>
      <w:marRight w:val="0"/>
      <w:marTop w:val="0"/>
      <w:marBottom w:val="0"/>
      <w:divBdr>
        <w:top w:val="none" w:sz="0" w:space="0" w:color="auto"/>
        <w:left w:val="none" w:sz="0" w:space="0" w:color="auto"/>
        <w:bottom w:val="none" w:sz="0" w:space="0" w:color="auto"/>
        <w:right w:val="none" w:sz="0" w:space="0" w:color="auto"/>
      </w:divBdr>
    </w:div>
    <w:div w:id="1661468779">
      <w:bodyDiv w:val="1"/>
      <w:marLeft w:val="0"/>
      <w:marRight w:val="0"/>
      <w:marTop w:val="0"/>
      <w:marBottom w:val="0"/>
      <w:divBdr>
        <w:top w:val="none" w:sz="0" w:space="0" w:color="auto"/>
        <w:left w:val="none" w:sz="0" w:space="0" w:color="auto"/>
        <w:bottom w:val="none" w:sz="0" w:space="0" w:color="auto"/>
        <w:right w:val="none" w:sz="0" w:space="0" w:color="auto"/>
      </w:divBdr>
    </w:div>
    <w:div w:id="1843087562">
      <w:bodyDiv w:val="1"/>
      <w:marLeft w:val="0"/>
      <w:marRight w:val="0"/>
      <w:marTop w:val="0"/>
      <w:marBottom w:val="0"/>
      <w:divBdr>
        <w:top w:val="none" w:sz="0" w:space="0" w:color="auto"/>
        <w:left w:val="none" w:sz="0" w:space="0" w:color="auto"/>
        <w:bottom w:val="none" w:sz="0" w:space="0" w:color="auto"/>
        <w:right w:val="none" w:sz="0" w:space="0" w:color="auto"/>
      </w:divBdr>
      <w:divsChild>
        <w:div w:id="1597589618">
          <w:marLeft w:val="0"/>
          <w:marRight w:val="0"/>
          <w:marTop w:val="0"/>
          <w:marBottom w:val="0"/>
          <w:divBdr>
            <w:top w:val="none" w:sz="0" w:space="0" w:color="auto"/>
            <w:left w:val="none" w:sz="0" w:space="0" w:color="auto"/>
            <w:bottom w:val="none" w:sz="0" w:space="0" w:color="auto"/>
            <w:right w:val="none" w:sz="0" w:space="0" w:color="auto"/>
          </w:divBdr>
          <w:divsChild>
            <w:div w:id="1022315531">
              <w:marLeft w:val="0"/>
              <w:marRight w:val="0"/>
              <w:marTop w:val="0"/>
              <w:marBottom w:val="0"/>
              <w:divBdr>
                <w:top w:val="none" w:sz="0" w:space="0" w:color="auto"/>
                <w:left w:val="none" w:sz="0" w:space="0" w:color="auto"/>
                <w:bottom w:val="none" w:sz="0" w:space="0" w:color="auto"/>
                <w:right w:val="none" w:sz="0" w:space="0" w:color="auto"/>
              </w:divBdr>
              <w:divsChild>
                <w:div w:id="19757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03929">
      <w:bodyDiv w:val="1"/>
      <w:marLeft w:val="0"/>
      <w:marRight w:val="0"/>
      <w:marTop w:val="0"/>
      <w:marBottom w:val="0"/>
      <w:divBdr>
        <w:top w:val="none" w:sz="0" w:space="0" w:color="auto"/>
        <w:left w:val="none" w:sz="0" w:space="0" w:color="auto"/>
        <w:bottom w:val="none" w:sz="0" w:space="0" w:color="auto"/>
        <w:right w:val="none" w:sz="0" w:space="0" w:color="auto"/>
      </w:divBdr>
      <w:divsChild>
        <w:div w:id="1443306644">
          <w:marLeft w:val="0"/>
          <w:marRight w:val="0"/>
          <w:marTop w:val="0"/>
          <w:marBottom w:val="0"/>
          <w:divBdr>
            <w:top w:val="none" w:sz="0" w:space="0" w:color="auto"/>
            <w:left w:val="none" w:sz="0" w:space="0" w:color="auto"/>
            <w:bottom w:val="none" w:sz="0" w:space="0" w:color="auto"/>
            <w:right w:val="none" w:sz="0" w:space="0" w:color="auto"/>
          </w:divBdr>
          <w:divsChild>
            <w:div w:id="1659266571">
              <w:marLeft w:val="0"/>
              <w:marRight w:val="0"/>
              <w:marTop w:val="0"/>
              <w:marBottom w:val="0"/>
              <w:divBdr>
                <w:top w:val="none" w:sz="0" w:space="0" w:color="auto"/>
                <w:left w:val="none" w:sz="0" w:space="0" w:color="auto"/>
                <w:bottom w:val="none" w:sz="0" w:space="0" w:color="auto"/>
                <w:right w:val="none" w:sz="0" w:space="0" w:color="auto"/>
              </w:divBdr>
              <w:divsChild>
                <w:div w:id="2129199317">
                  <w:marLeft w:val="0"/>
                  <w:marRight w:val="0"/>
                  <w:marTop w:val="0"/>
                  <w:marBottom w:val="0"/>
                  <w:divBdr>
                    <w:top w:val="none" w:sz="0" w:space="0" w:color="auto"/>
                    <w:left w:val="none" w:sz="0" w:space="0" w:color="auto"/>
                    <w:bottom w:val="none" w:sz="0" w:space="0" w:color="auto"/>
                    <w:right w:val="none" w:sz="0" w:space="0" w:color="auto"/>
                  </w:divBdr>
                  <w:divsChild>
                    <w:div w:id="209074200">
                      <w:marLeft w:val="-225"/>
                      <w:marRight w:val="-225"/>
                      <w:marTop w:val="0"/>
                      <w:marBottom w:val="0"/>
                      <w:divBdr>
                        <w:top w:val="none" w:sz="0" w:space="0" w:color="auto"/>
                        <w:left w:val="none" w:sz="0" w:space="0" w:color="auto"/>
                        <w:bottom w:val="none" w:sz="0" w:space="0" w:color="auto"/>
                        <w:right w:val="none" w:sz="0" w:space="0" w:color="auto"/>
                      </w:divBdr>
                      <w:divsChild>
                        <w:div w:id="140274539">
                          <w:marLeft w:val="0"/>
                          <w:marRight w:val="0"/>
                          <w:marTop w:val="0"/>
                          <w:marBottom w:val="0"/>
                          <w:divBdr>
                            <w:top w:val="single" w:sz="6" w:space="8" w:color="EEEEEE"/>
                            <w:left w:val="single" w:sz="6" w:space="8" w:color="EEEEEE"/>
                            <w:bottom w:val="single" w:sz="6" w:space="8" w:color="EEEEEE"/>
                            <w:right w:val="single" w:sz="6" w:space="8" w:color="EEEEEE"/>
                          </w:divBdr>
                          <w:divsChild>
                            <w:div w:id="2097044977">
                              <w:marLeft w:val="0"/>
                              <w:marRight w:val="0"/>
                              <w:marTop w:val="0"/>
                              <w:marBottom w:val="0"/>
                              <w:divBdr>
                                <w:top w:val="none" w:sz="0" w:space="0" w:color="auto"/>
                                <w:left w:val="none" w:sz="0" w:space="0" w:color="auto"/>
                                <w:bottom w:val="none" w:sz="0" w:space="0" w:color="auto"/>
                                <w:right w:val="none" w:sz="0" w:space="0" w:color="auto"/>
                              </w:divBdr>
                              <w:divsChild>
                                <w:div w:id="12462416">
                                  <w:marLeft w:val="0"/>
                                  <w:marRight w:val="0"/>
                                  <w:marTop w:val="0"/>
                                  <w:marBottom w:val="0"/>
                                  <w:divBdr>
                                    <w:top w:val="none" w:sz="0" w:space="0" w:color="auto"/>
                                    <w:left w:val="none" w:sz="0" w:space="0" w:color="auto"/>
                                    <w:bottom w:val="none" w:sz="0" w:space="0" w:color="auto"/>
                                    <w:right w:val="none" w:sz="0" w:space="0" w:color="auto"/>
                                  </w:divBdr>
                                  <w:divsChild>
                                    <w:div w:id="474834110">
                                      <w:marLeft w:val="0"/>
                                      <w:marRight w:val="0"/>
                                      <w:marTop w:val="0"/>
                                      <w:marBottom w:val="0"/>
                                      <w:divBdr>
                                        <w:top w:val="none" w:sz="0" w:space="0" w:color="auto"/>
                                        <w:left w:val="none" w:sz="0" w:space="0" w:color="auto"/>
                                        <w:bottom w:val="none" w:sz="0" w:space="0" w:color="auto"/>
                                        <w:right w:val="none" w:sz="0" w:space="0" w:color="auto"/>
                                      </w:divBdr>
                                      <w:divsChild>
                                        <w:div w:id="957369423">
                                          <w:marLeft w:val="0"/>
                                          <w:marRight w:val="0"/>
                                          <w:marTop w:val="0"/>
                                          <w:marBottom w:val="0"/>
                                          <w:divBdr>
                                            <w:top w:val="none" w:sz="0" w:space="0" w:color="auto"/>
                                            <w:left w:val="none" w:sz="0" w:space="0" w:color="auto"/>
                                            <w:bottom w:val="none" w:sz="0" w:space="0" w:color="auto"/>
                                            <w:right w:val="none" w:sz="0" w:space="0" w:color="auto"/>
                                          </w:divBdr>
                                          <w:divsChild>
                                            <w:div w:id="609825327">
                                              <w:marLeft w:val="3"/>
                                              <w:marRight w:val="7"/>
                                              <w:marTop w:val="240"/>
                                              <w:marBottom w:val="60"/>
                                              <w:divBdr>
                                                <w:top w:val="none" w:sz="0" w:space="0" w:color="auto"/>
                                                <w:left w:val="none" w:sz="0" w:space="0" w:color="auto"/>
                                                <w:bottom w:val="none" w:sz="0" w:space="0" w:color="auto"/>
                                                <w:right w:val="none" w:sz="0" w:space="0" w:color="auto"/>
                                              </w:divBdr>
                                              <w:divsChild>
                                                <w:div w:id="872961414">
                                                  <w:marLeft w:val="3"/>
                                                  <w:marRight w:val="0"/>
                                                  <w:marTop w:val="60"/>
                                                  <w:marBottom w:val="60"/>
                                                  <w:divBdr>
                                                    <w:top w:val="none" w:sz="0" w:space="0" w:color="auto"/>
                                                    <w:left w:val="none" w:sz="0" w:space="0" w:color="auto"/>
                                                    <w:bottom w:val="none" w:sz="0" w:space="0" w:color="auto"/>
                                                    <w:right w:val="none" w:sz="0" w:space="0" w:color="auto"/>
                                                  </w:divBdr>
                                                  <w:divsChild>
                                                    <w:div w:id="1662267780">
                                                      <w:marLeft w:val="240"/>
                                                      <w:marRight w:val="0"/>
                                                      <w:marTop w:val="60"/>
                                                      <w:marBottom w:val="60"/>
                                                      <w:divBdr>
                                                        <w:top w:val="none" w:sz="0" w:space="0" w:color="auto"/>
                                                        <w:left w:val="none" w:sz="0" w:space="0" w:color="auto"/>
                                                        <w:bottom w:val="none" w:sz="0" w:space="0" w:color="auto"/>
                                                        <w:right w:val="none" w:sz="0" w:space="0" w:color="auto"/>
                                                      </w:divBdr>
                                                      <w:divsChild>
                                                        <w:div w:id="1993635560">
                                                          <w:marLeft w:val="240"/>
                                                          <w:marRight w:val="0"/>
                                                          <w:marTop w:val="60"/>
                                                          <w:marBottom w:val="60"/>
                                                          <w:divBdr>
                                                            <w:top w:val="none" w:sz="0" w:space="0" w:color="auto"/>
                                                            <w:left w:val="none" w:sz="0" w:space="0" w:color="auto"/>
                                                            <w:bottom w:val="none" w:sz="0" w:space="0" w:color="auto"/>
                                                            <w:right w:val="none" w:sz="0" w:space="0" w:color="auto"/>
                                                          </w:divBdr>
                                                          <w:divsChild>
                                                            <w:div w:id="835608726">
                                                              <w:marLeft w:val="0"/>
                                                              <w:marRight w:val="0"/>
                                                              <w:marTop w:val="0"/>
                                                              <w:marBottom w:val="0"/>
                                                              <w:divBdr>
                                                                <w:top w:val="none" w:sz="0" w:space="0" w:color="auto"/>
                                                                <w:left w:val="none" w:sz="0" w:space="0" w:color="auto"/>
                                                                <w:bottom w:val="none" w:sz="0" w:space="0" w:color="auto"/>
                                                                <w:right w:val="none" w:sz="0" w:space="0" w:color="auto"/>
                                                              </w:divBdr>
                                                            </w:div>
                                                          </w:divsChild>
                                                        </w:div>
                                                        <w:div w:id="1541746942">
                                                          <w:marLeft w:val="240"/>
                                                          <w:marRight w:val="0"/>
                                                          <w:marTop w:val="60"/>
                                                          <w:marBottom w:val="60"/>
                                                          <w:divBdr>
                                                            <w:top w:val="none" w:sz="0" w:space="0" w:color="auto"/>
                                                            <w:left w:val="none" w:sz="0" w:space="0" w:color="auto"/>
                                                            <w:bottom w:val="none" w:sz="0" w:space="0" w:color="auto"/>
                                                            <w:right w:val="none" w:sz="0" w:space="0" w:color="auto"/>
                                                          </w:divBdr>
                                                          <w:divsChild>
                                                            <w:div w:id="1079248265">
                                                              <w:marLeft w:val="0"/>
                                                              <w:marRight w:val="0"/>
                                                              <w:marTop w:val="0"/>
                                                              <w:marBottom w:val="0"/>
                                                              <w:divBdr>
                                                                <w:top w:val="none" w:sz="0" w:space="0" w:color="auto"/>
                                                                <w:left w:val="none" w:sz="0" w:space="0" w:color="auto"/>
                                                                <w:bottom w:val="none" w:sz="0" w:space="0" w:color="auto"/>
                                                                <w:right w:val="none" w:sz="0" w:space="0" w:color="auto"/>
                                                              </w:divBdr>
                                                            </w:div>
                                                          </w:divsChild>
                                                        </w:div>
                                                        <w:div w:id="1698434081">
                                                          <w:marLeft w:val="240"/>
                                                          <w:marRight w:val="0"/>
                                                          <w:marTop w:val="60"/>
                                                          <w:marBottom w:val="60"/>
                                                          <w:divBdr>
                                                            <w:top w:val="none" w:sz="0" w:space="0" w:color="auto"/>
                                                            <w:left w:val="none" w:sz="0" w:space="0" w:color="auto"/>
                                                            <w:bottom w:val="none" w:sz="0" w:space="0" w:color="auto"/>
                                                            <w:right w:val="none" w:sz="0" w:space="0" w:color="auto"/>
                                                          </w:divBdr>
                                                          <w:divsChild>
                                                            <w:div w:id="163012137">
                                                              <w:marLeft w:val="0"/>
                                                              <w:marRight w:val="0"/>
                                                              <w:marTop w:val="0"/>
                                                              <w:marBottom w:val="0"/>
                                                              <w:divBdr>
                                                                <w:top w:val="none" w:sz="0" w:space="0" w:color="auto"/>
                                                                <w:left w:val="none" w:sz="0" w:space="0" w:color="auto"/>
                                                                <w:bottom w:val="none" w:sz="0" w:space="0" w:color="auto"/>
                                                                <w:right w:val="none" w:sz="0" w:space="0" w:color="auto"/>
                                                              </w:divBdr>
                                                            </w:div>
                                                          </w:divsChild>
                                                        </w:div>
                                                        <w:div w:id="1959097105">
                                                          <w:marLeft w:val="240"/>
                                                          <w:marRight w:val="0"/>
                                                          <w:marTop w:val="60"/>
                                                          <w:marBottom w:val="60"/>
                                                          <w:divBdr>
                                                            <w:top w:val="none" w:sz="0" w:space="0" w:color="auto"/>
                                                            <w:left w:val="none" w:sz="0" w:space="0" w:color="auto"/>
                                                            <w:bottom w:val="none" w:sz="0" w:space="0" w:color="auto"/>
                                                            <w:right w:val="none" w:sz="0" w:space="0" w:color="auto"/>
                                                          </w:divBdr>
                                                          <w:divsChild>
                                                            <w:div w:id="1689482908">
                                                              <w:marLeft w:val="0"/>
                                                              <w:marRight w:val="0"/>
                                                              <w:marTop w:val="0"/>
                                                              <w:marBottom w:val="0"/>
                                                              <w:divBdr>
                                                                <w:top w:val="none" w:sz="0" w:space="0" w:color="auto"/>
                                                                <w:left w:val="none" w:sz="0" w:space="0" w:color="auto"/>
                                                                <w:bottom w:val="none" w:sz="0" w:space="0" w:color="auto"/>
                                                                <w:right w:val="none" w:sz="0" w:space="0" w:color="auto"/>
                                                              </w:divBdr>
                                                            </w:div>
                                                          </w:divsChild>
                                                        </w:div>
                                                        <w:div w:id="1678849948">
                                                          <w:marLeft w:val="240"/>
                                                          <w:marRight w:val="0"/>
                                                          <w:marTop w:val="60"/>
                                                          <w:marBottom w:val="60"/>
                                                          <w:divBdr>
                                                            <w:top w:val="none" w:sz="0" w:space="0" w:color="auto"/>
                                                            <w:left w:val="none" w:sz="0" w:space="0" w:color="auto"/>
                                                            <w:bottom w:val="none" w:sz="0" w:space="0" w:color="auto"/>
                                                            <w:right w:val="none" w:sz="0" w:space="0" w:color="auto"/>
                                                          </w:divBdr>
                                                          <w:divsChild>
                                                            <w:div w:id="2079015456">
                                                              <w:marLeft w:val="0"/>
                                                              <w:marRight w:val="0"/>
                                                              <w:marTop w:val="0"/>
                                                              <w:marBottom w:val="0"/>
                                                              <w:divBdr>
                                                                <w:top w:val="none" w:sz="0" w:space="0" w:color="auto"/>
                                                                <w:left w:val="none" w:sz="0" w:space="0" w:color="auto"/>
                                                                <w:bottom w:val="none" w:sz="0" w:space="0" w:color="auto"/>
                                                                <w:right w:val="none" w:sz="0" w:space="0" w:color="auto"/>
                                                              </w:divBdr>
                                                            </w:div>
                                                          </w:divsChild>
                                                        </w:div>
                                                        <w:div w:id="496656783">
                                                          <w:marLeft w:val="240"/>
                                                          <w:marRight w:val="0"/>
                                                          <w:marTop w:val="60"/>
                                                          <w:marBottom w:val="60"/>
                                                          <w:divBdr>
                                                            <w:top w:val="none" w:sz="0" w:space="0" w:color="auto"/>
                                                            <w:left w:val="none" w:sz="0" w:space="0" w:color="auto"/>
                                                            <w:bottom w:val="none" w:sz="0" w:space="0" w:color="auto"/>
                                                            <w:right w:val="none" w:sz="0" w:space="0" w:color="auto"/>
                                                          </w:divBdr>
                                                          <w:divsChild>
                                                            <w:div w:id="18194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7570245">
      <w:bodyDiv w:val="1"/>
      <w:marLeft w:val="0"/>
      <w:marRight w:val="0"/>
      <w:marTop w:val="0"/>
      <w:marBottom w:val="0"/>
      <w:divBdr>
        <w:top w:val="none" w:sz="0" w:space="0" w:color="auto"/>
        <w:left w:val="none" w:sz="0" w:space="0" w:color="auto"/>
        <w:bottom w:val="none" w:sz="0" w:space="0" w:color="auto"/>
        <w:right w:val="none" w:sz="0" w:space="0" w:color="auto"/>
      </w:divBdr>
      <w:divsChild>
        <w:div w:id="2016689569">
          <w:marLeft w:val="0"/>
          <w:marRight w:val="0"/>
          <w:marTop w:val="0"/>
          <w:marBottom w:val="0"/>
          <w:divBdr>
            <w:top w:val="none" w:sz="0" w:space="0" w:color="auto"/>
            <w:left w:val="none" w:sz="0" w:space="0" w:color="auto"/>
            <w:bottom w:val="none" w:sz="0" w:space="0" w:color="auto"/>
            <w:right w:val="none" w:sz="0" w:space="0" w:color="auto"/>
          </w:divBdr>
          <w:divsChild>
            <w:div w:id="812984800">
              <w:marLeft w:val="0"/>
              <w:marRight w:val="0"/>
              <w:marTop w:val="0"/>
              <w:marBottom w:val="0"/>
              <w:divBdr>
                <w:top w:val="none" w:sz="0" w:space="0" w:color="auto"/>
                <w:left w:val="none" w:sz="0" w:space="0" w:color="auto"/>
                <w:bottom w:val="none" w:sz="0" w:space="0" w:color="auto"/>
                <w:right w:val="none" w:sz="0" w:space="0" w:color="auto"/>
              </w:divBdr>
              <w:divsChild>
                <w:div w:id="1223978086">
                  <w:marLeft w:val="0"/>
                  <w:marRight w:val="0"/>
                  <w:marTop w:val="0"/>
                  <w:marBottom w:val="0"/>
                  <w:divBdr>
                    <w:top w:val="none" w:sz="0" w:space="0" w:color="auto"/>
                    <w:left w:val="none" w:sz="0" w:space="0" w:color="auto"/>
                    <w:bottom w:val="none" w:sz="0" w:space="0" w:color="auto"/>
                    <w:right w:val="none" w:sz="0" w:space="0" w:color="auto"/>
                  </w:divBdr>
                  <w:divsChild>
                    <w:div w:id="1997300024">
                      <w:marLeft w:val="0"/>
                      <w:marRight w:val="0"/>
                      <w:marTop w:val="0"/>
                      <w:marBottom w:val="0"/>
                      <w:divBdr>
                        <w:top w:val="none" w:sz="0" w:space="0" w:color="auto"/>
                        <w:left w:val="none" w:sz="0" w:space="0" w:color="auto"/>
                        <w:bottom w:val="none" w:sz="0" w:space="0" w:color="auto"/>
                        <w:right w:val="none" w:sz="0" w:space="0" w:color="auto"/>
                      </w:divBdr>
                      <w:divsChild>
                        <w:div w:id="1589581702">
                          <w:marLeft w:val="0"/>
                          <w:marRight w:val="0"/>
                          <w:marTop w:val="0"/>
                          <w:marBottom w:val="0"/>
                          <w:divBdr>
                            <w:top w:val="none" w:sz="0" w:space="0" w:color="auto"/>
                            <w:left w:val="none" w:sz="0" w:space="0" w:color="auto"/>
                            <w:bottom w:val="none" w:sz="0" w:space="0" w:color="auto"/>
                            <w:right w:val="none" w:sz="0" w:space="0" w:color="auto"/>
                          </w:divBdr>
                          <w:divsChild>
                            <w:div w:id="1973824934">
                              <w:marLeft w:val="0"/>
                              <w:marRight w:val="0"/>
                              <w:marTop w:val="0"/>
                              <w:marBottom w:val="0"/>
                              <w:divBdr>
                                <w:top w:val="none" w:sz="0" w:space="0" w:color="auto"/>
                                <w:left w:val="none" w:sz="0" w:space="0" w:color="auto"/>
                                <w:bottom w:val="none" w:sz="0" w:space="0" w:color="auto"/>
                                <w:right w:val="none" w:sz="0" w:space="0" w:color="auto"/>
                              </w:divBdr>
                              <w:divsChild>
                                <w:div w:id="841169020">
                                  <w:marLeft w:val="0"/>
                                  <w:marRight w:val="0"/>
                                  <w:marTop w:val="0"/>
                                  <w:marBottom w:val="0"/>
                                  <w:divBdr>
                                    <w:top w:val="none" w:sz="0" w:space="0" w:color="auto"/>
                                    <w:left w:val="none" w:sz="0" w:space="0" w:color="auto"/>
                                    <w:bottom w:val="none" w:sz="0" w:space="0" w:color="auto"/>
                                    <w:right w:val="none" w:sz="0" w:space="0" w:color="auto"/>
                                  </w:divBdr>
                                  <w:divsChild>
                                    <w:div w:id="1794977670">
                                      <w:marLeft w:val="0"/>
                                      <w:marRight w:val="0"/>
                                      <w:marTop w:val="0"/>
                                      <w:marBottom w:val="0"/>
                                      <w:divBdr>
                                        <w:top w:val="none" w:sz="0" w:space="0" w:color="auto"/>
                                        <w:left w:val="none" w:sz="0" w:space="0" w:color="auto"/>
                                        <w:bottom w:val="none" w:sz="0" w:space="0" w:color="auto"/>
                                        <w:right w:val="none" w:sz="0" w:space="0" w:color="auto"/>
                                      </w:divBdr>
                                      <w:divsChild>
                                        <w:div w:id="992565397">
                                          <w:marLeft w:val="0"/>
                                          <w:marRight w:val="0"/>
                                          <w:marTop w:val="0"/>
                                          <w:marBottom w:val="0"/>
                                          <w:divBdr>
                                            <w:top w:val="none" w:sz="0" w:space="0" w:color="auto"/>
                                            <w:left w:val="none" w:sz="0" w:space="0" w:color="auto"/>
                                            <w:bottom w:val="none" w:sz="0" w:space="0" w:color="auto"/>
                                            <w:right w:val="none" w:sz="0" w:space="0" w:color="auto"/>
                                          </w:divBdr>
                                          <w:divsChild>
                                            <w:div w:id="44526197">
                                              <w:marLeft w:val="0"/>
                                              <w:marRight w:val="0"/>
                                              <w:marTop w:val="0"/>
                                              <w:marBottom w:val="0"/>
                                              <w:divBdr>
                                                <w:top w:val="none" w:sz="0" w:space="0" w:color="auto"/>
                                                <w:left w:val="none" w:sz="0" w:space="0" w:color="auto"/>
                                                <w:bottom w:val="none" w:sz="0" w:space="0" w:color="auto"/>
                                                <w:right w:val="none" w:sz="0" w:space="0" w:color="auto"/>
                                              </w:divBdr>
                                              <w:divsChild>
                                                <w:div w:id="15067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5768703">
      <w:bodyDiv w:val="1"/>
      <w:marLeft w:val="0"/>
      <w:marRight w:val="0"/>
      <w:marTop w:val="0"/>
      <w:marBottom w:val="0"/>
      <w:divBdr>
        <w:top w:val="none" w:sz="0" w:space="0" w:color="auto"/>
        <w:left w:val="none" w:sz="0" w:space="0" w:color="auto"/>
        <w:bottom w:val="none" w:sz="0" w:space="0" w:color="auto"/>
        <w:right w:val="none" w:sz="0" w:space="0" w:color="auto"/>
      </w:divBdr>
    </w:div>
    <w:div w:id="2017266350">
      <w:bodyDiv w:val="1"/>
      <w:marLeft w:val="0"/>
      <w:marRight w:val="0"/>
      <w:marTop w:val="0"/>
      <w:marBottom w:val="0"/>
      <w:divBdr>
        <w:top w:val="none" w:sz="0" w:space="0" w:color="auto"/>
        <w:left w:val="none" w:sz="0" w:space="0" w:color="auto"/>
        <w:bottom w:val="none" w:sz="0" w:space="0" w:color="auto"/>
        <w:right w:val="none" w:sz="0" w:space="0" w:color="auto"/>
      </w:divBdr>
    </w:div>
    <w:div w:id="214284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aw.cornell.edu/uscode/text/42/5122" TargetMode="External"/><Relationship Id="rId21" Type="http://schemas.openxmlformats.org/officeDocument/2006/relationships/hyperlink" Target="https://www.law.cornell.edu/definitions/uscode.php?width=840&amp;height=800&amp;iframe=true&amp;def_id=49-USC-688838890-427448089&amp;term_occur=999&amp;term_src=" TargetMode="External"/><Relationship Id="rId34" Type="http://schemas.openxmlformats.org/officeDocument/2006/relationships/hyperlink" Target="https://www.acq.osd.mil/dpap/dars/dfars/html/current/252228.htm" TargetMode="External"/><Relationship Id="rId42" Type="http://schemas.openxmlformats.org/officeDocument/2006/relationships/hyperlink" Target="https://www.law.cornell.edu/definitions/uscode.php?width=840&amp;height=800&amp;iframe=true&amp;def_id=49-USC-19462893-365988884&amp;term_occur=999&amp;term_src=title:49:subtitle:VII:part:A:subpart:i:chapter:401:section:40102" TargetMode="External"/><Relationship Id="rId47" Type="http://schemas.openxmlformats.org/officeDocument/2006/relationships/hyperlink" Target="https://www.law.cornell.edu/definitions/uscode.php?width=840&amp;height=800&amp;iframe=true&amp;def_id=49-USC-2032517217-365988879&amp;term_occur=999&amp;term_src=" TargetMode="External"/><Relationship Id="rId50" Type="http://schemas.openxmlformats.org/officeDocument/2006/relationships/hyperlink" Target="https://www.law.cornell.edu/definitions/uscode.php?width=840&amp;height=800&amp;iframe=true&amp;def_id=49-USC-688838890-427448089&amp;term_occur=999&amp;term_src=" TargetMode="External"/><Relationship Id="rId55" Type="http://schemas.openxmlformats.org/officeDocument/2006/relationships/hyperlink" Target="https://www.law.cornell.edu/definitions/uscode.php?width=840&amp;height=800&amp;iframe=true&amp;def_id=49-USC-950857379-365988972&amp;term_occur=999&amp;term_src=" TargetMode="External"/><Relationship Id="rId63" Type="http://schemas.openxmlformats.org/officeDocument/2006/relationships/hyperlink" Target="https://www.law.cornell.edu/definitions/uscode.php?width=840&amp;height=800&amp;iframe=true&amp;def_id=49-USC-247958977-367419227&amp;term_occur=999&amp;term_src=title:49:subtitle:VII:part:A:subpart:i:chapter:401:section:40125"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law.cornell.edu/definitions/uscode.php?width=840&amp;height=800&amp;iframe=true&amp;def_id=49-USC-688838890-427448089&amp;term_occur=999&amp;term_src=" TargetMode="External"/><Relationship Id="rId29" Type="http://schemas.openxmlformats.org/officeDocument/2006/relationships/hyperlink" Target="https://www.law.cornell.edu/definitions/uscode.php?width=840&amp;height=800&amp;iframe=true&amp;def_id=49-USC-688838890-427448089&amp;term_occur=999&amp;term_src=title:49:subtitle:VII:part:A:subpart:i:chapter:401:section:40125" TargetMode="External"/><Relationship Id="rId11" Type="http://schemas.openxmlformats.org/officeDocument/2006/relationships/hyperlink" Target="https://www.law.cornell.edu/definitions/uscode.php?width=840&amp;height=800&amp;iframe=true&amp;def_id=49-USC-688838890-427448089&amp;term_occur=999&amp;term_src=" TargetMode="External"/><Relationship Id="rId24" Type="http://schemas.openxmlformats.org/officeDocument/2006/relationships/hyperlink" Target="https://www.law.cornell.edu/definitions/uscode.php?width=840&amp;height=800&amp;iframe=true&amp;def_id=49-USC-688838890-427448089&amp;term_occur=999&amp;term_src=" TargetMode="External"/><Relationship Id="rId32" Type="http://schemas.openxmlformats.org/officeDocument/2006/relationships/hyperlink" Target="https://www.acq.osd.mil/dpap/dars/dfars/html/current/252228.htm" TargetMode="External"/><Relationship Id="rId37" Type="http://schemas.openxmlformats.org/officeDocument/2006/relationships/hyperlink" Target="https://www.acq.osd.mil/dpap/dars/dfars/html/current/252228.htm" TargetMode="External"/><Relationship Id="rId40" Type="http://schemas.openxmlformats.org/officeDocument/2006/relationships/hyperlink" Target="https://www.acq.osd.mil/dpap/dars/dfars/html/current/228_3.htm" TargetMode="External"/><Relationship Id="rId45" Type="http://schemas.openxmlformats.org/officeDocument/2006/relationships/hyperlink" Target="https://www.law.cornell.edu/definitions/uscode.php?width=840&amp;height=800&amp;iframe=true&amp;def_id=49-USC-991716523-365988909&amp;term_occur=999&amp;term_src=title:49:subtitle:VII:part:A:subpart:i:chapter:401:section:40102" TargetMode="External"/><Relationship Id="rId53" Type="http://schemas.openxmlformats.org/officeDocument/2006/relationships/hyperlink" Target="https://www.law.cornell.edu/definitions/uscode.php?width=840&amp;height=800&amp;iframe=true&amp;def_id=49-USC-688838890-427448089&amp;term_occur=999&amp;term_src=" TargetMode="External"/><Relationship Id="rId58" Type="http://schemas.openxmlformats.org/officeDocument/2006/relationships/hyperlink" Target="https://www.law.cornell.edu/uscode/text/42/5122" TargetMode="External"/><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www.law.cornell.edu/definitions/uscode.php?width=840&amp;height=800&amp;iframe=true&amp;def_id=49-USC-688838890-427448089&amp;term_occur=999&amp;term_src=title:49:subtitle:VII:part:A:subpart:i:chapter:401:section:40125" TargetMode="External"/><Relationship Id="rId19" Type="http://schemas.openxmlformats.org/officeDocument/2006/relationships/hyperlink" Target="https://www.law.cornell.edu/definitions/uscode.php?width=840&amp;height=800&amp;iframe=true&amp;def_id=49-USC-1189179673-365988884&amp;term_occur=999&amp;term_src=title:49:subtitle:VII:part:A:subpart:i:chapter:401:section:40102" TargetMode="External"/><Relationship Id="rId14" Type="http://schemas.openxmlformats.org/officeDocument/2006/relationships/hyperlink" Target="https://www.law.cornell.edu/definitions/uscode.php?width=840&amp;height=800&amp;iframe=true&amp;def_id=49-USC-688838890-427448089&amp;term_occur=999&amp;term_src=" TargetMode="External"/><Relationship Id="rId22" Type="http://schemas.openxmlformats.org/officeDocument/2006/relationships/hyperlink" Target="https://www.law.cornell.edu/definitions/uscode.php?width=840&amp;height=800&amp;iframe=true&amp;def_id=49-USC-2032517217-365988879&amp;term_occur=999&amp;term_src=" TargetMode="External"/><Relationship Id="rId27" Type="http://schemas.openxmlformats.org/officeDocument/2006/relationships/hyperlink" Target="https://www.law.cornell.edu/definitions/uscode.php?width=840&amp;height=800&amp;iframe=true&amp;def_id=49-USC-688838890-427448089&amp;term_occur=999&amp;term_src=title:49:subtitle:VII:part:A:subpart:i:chapter:401:section:40125" TargetMode="External"/><Relationship Id="rId30" Type="http://schemas.openxmlformats.org/officeDocument/2006/relationships/hyperlink" Target="https://www.law.cornell.edu/definitions/uscode.php?width=840&amp;height=800&amp;iframe=true&amp;def_id=49-USC-12198101-367419229&amp;term_occur=999&amp;term_src=title:49:subtitle:VII:part:A:subpart:i:chapter:401:section:40125" TargetMode="External"/><Relationship Id="rId35" Type="http://schemas.openxmlformats.org/officeDocument/2006/relationships/hyperlink" Target="https://www.acq.osd.mil/dpap/dars/pgi/pgi_htm/PGI228_3.htm" TargetMode="External"/><Relationship Id="rId43" Type="http://schemas.openxmlformats.org/officeDocument/2006/relationships/hyperlink" Target="https://www.law.cornell.edu/definitions/uscode.php?width=840&amp;height=800&amp;iframe=true&amp;def_id=49-USC-688838890-427448089&amp;term_occur=999&amp;term_src=" TargetMode="External"/><Relationship Id="rId48" Type="http://schemas.openxmlformats.org/officeDocument/2006/relationships/hyperlink" Target="https://www.law.cornell.edu/definitions/uscode.php?width=840&amp;height=800&amp;iframe=true&amp;def_id=49-USC-688838890-427448089&amp;term_occur=999&amp;term_src=" TargetMode="External"/><Relationship Id="rId56" Type="http://schemas.openxmlformats.org/officeDocument/2006/relationships/hyperlink" Target="https://www.law.cornell.edu/definitions/uscode.php?width=840&amp;height=800&amp;iframe=true&amp;def_id=49-USC-688838890-427448089&amp;term_occur=999&amp;term_src=" TargetMode="External"/><Relationship Id="rId64"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www.law.cornell.edu/definitions/uscode.php?width=840&amp;height=800&amp;iframe=true&amp;def_id=49-USC-1189179673-365988884&amp;term_occur=999&amp;term_src=title:49:subtitle:VII:part:A:subpart:i:chapter:401:section:40102" TargetMode="External"/><Relationship Id="rId3" Type="http://schemas.openxmlformats.org/officeDocument/2006/relationships/customXml" Target="../customXml/item3.xml"/><Relationship Id="rId12" Type="http://schemas.openxmlformats.org/officeDocument/2006/relationships/hyperlink" Target="https://www.law.cornell.edu/definitions/uscode.php?width=840&amp;height=800&amp;iframe=true&amp;def_id=49-USC-688838890-427448089&amp;term_occur=999&amp;term_src=" TargetMode="External"/><Relationship Id="rId17" Type="http://schemas.openxmlformats.org/officeDocument/2006/relationships/hyperlink" Target="https://www.law.cornell.edu/definitions/uscode.php?width=840&amp;height=800&amp;iframe=true&amp;def_id=49-USC-2032517217-365988879&amp;term_occur=999&amp;term_src=" TargetMode="External"/><Relationship Id="rId25" Type="http://schemas.openxmlformats.org/officeDocument/2006/relationships/hyperlink" Target="https://www.law.cornell.edu/topn/disaster_relief_act_of_1974" TargetMode="External"/><Relationship Id="rId33" Type="http://schemas.openxmlformats.org/officeDocument/2006/relationships/hyperlink" Target="https://www.acq.osd.mil/dpap/dars/dfars/html/current/252228.htm" TargetMode="External"/><Relationship Id="rId38" Type="http://schemas.openxmlformats.org/officeDocument/2006/relationships/hyperlink" Target="https://www.acquisition.gov/dfars/part-252-clauses" TargetMode="External"/><Relationship Id="rId46" Type="http://schemas.openxmlformats.org/officeDocument/2006/relationships/hyperlink" Target="https://www.law.cornell.edu/definitions/uscode.php?width=840&amp;height=800&amp;iframe=true&amp;def_id=49-USC-688838890-427448089&amp;term_occur=999&amp;term_src=" TargetMode="External"/><Relationship Id="rId59" Type="http://schemas.openxmlformats.org/officeDocument/2006/relationships/hyperlink" Target="https://www.law.cornell.edu/definitions/uscode.php?width=840&amp;height=800&amp;iframe=true&amp;def_id=49-USC-688838890-427448089&amp;term_occur=999&amp;term_src=title:49:subtitle:VII:part:A:subpart:i:chapter:401:section:40125" TargetMode="External"/><Relationship Id="rId20" Type="http://schemas.openxmlformats.org/officeDocument/2006/relationships/hyperlink" Target="https://www.law.cornell.edu/definitions/uscode.php?width=840&amp;height=800&amp;iframe=true&amp;def_id=49-USC-1189179673-365988884&amp;term_occur=999&amp;term_src=title:49:subtitle:VII:part:A:subpart:i:chapter:401:section:40102" TargetMode="External"/><Relationship Id="rId41" Type="http://schemas.openxmlformats.org/officeDocument/2006/relationships/hyperlink" Target="https://www.law.cornell.edu/definitions/uscode.php?width=840&amp;height=800&amp;iframe=true&amp;def_id=49-USC-688838890-427448089&amp;term_occur=999&amp;term_src=" TargetMode="External"/><Relationship Id="rId54" Type="http://schemas.openxmlformats.org/officeDocument/2006/relationships/hyperlink" Target="https://www.law.cornell.edu/definitions/uscode.php?width=840&amp;height=800&amp;iframe=true&amp;def_id=49-USC-2032517217-365988879&amp;term_occur=999&amp;term_src=" TargetMode="External"/><Relationship Id="rId62" Type="http://schemas.openxmlformats.org/officeDocument/2006/relationships/hyperlink" Target="https://www.law.cornell.edu/definitions/uscode.php?width=840&amp;height=800&amp;iframe=true&amp;def_id=49-USC-12198101-367419229&amp;term_occur=999&amp;term_src=title:49:subtitle:VII:part:A:subpart:i:chapter:401:section:40125"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law.cornell.edu/definitions/uscode.php?width=840&amp;height=800&amp;iframe=true&amp;def_id=49-USC-2032517217-365988879&amp;term_occur=999&amp;term_src=" TargetMode="External"/><Relationship Id="rId23" Type="http://schemas.openxmlformats.org/officeDocument/2006/relationships/hyperlink" Target="https://www.law.cornell.edu/definitions/uscode.php?width=840&amp;height=800&amp;iframe=true&amp;def_id=49-USC-950857379-365988972&amp;term_occur=999&amp;term_src=" TargetMode="External"/><Relationship Id="rId28" Type="http://schemas.openxmlformats.org/officeDocument/2006/relationships/hyperlink" Target="https://www.law.cornell.edu/definitions/uscode.php?width=840&amp;height=800&amp;iframe=true&amp;def_id=49-USC-19462893-365988884&amp;term_occur=999&amp;term_src=title:49:subtitle:VII:part:A:subpart:i:chapter:401:section:40125" TargetMode="External"/><Relationship Id="rId36" Type="http://schemas.openxmlformats.org/officeDocument/2006/relationships/hyperlink" Target="https://www.acq.osd.mil/dpap/dars/dfars/html/current/252228.htm" TargetMode="External"/><Relationship Id="rId49" Type="http://schemas.openxmlformats.org/officeDocument/2006/relationships/hyperlink" Target="https://www.law.cornell.edu/definitions/uscode.php?width=840&amp;height=800&amp;iframe=true&amp;def_id=49-USC-2032517217-365988879&amp;term_occur=999&amp;term_src=" TargetMode="External"/><Relationship Id="rId57" Type="http://schemas.openxmlformats.org/officeDocument/2006/relationships/hyperlink" Target="https://www.law.cornell.edu/topn/disaster_relief_act_of_1974" TargetMode="External"/><Relationship Id="rId10" Type="http://schemas.openxmlformats.org/officeDocument/2006/relationships/endnotes" Target="endnotes.xml"/><Relationship Id="rId31" Type="http://schemas.openxmlformats.org/officeDocument/2006/relationships/hyperlink" Target="https://av-info.faa.gov/repairstation.asp" TargetMode="External"/><Relationship Id="rId44" Type="http://schemas.openxmlformats.org/officeDocument/2006/relationships/hyperlink" Target="https://www.law.cornell.edu/definitions/uscode.php?width=840&amp;height=800&amp;iframe=true&amp;def_id=49-USC-688838890-427448089&amp;term_occur=999&amp;term_src=" TargetMode="External"/><Relationship Id="rId52" Type="http://schemas.openxmlformats.org/officeDocument/2006/relationships/hyperlink" Target="https://www.law.cornell.edu/definitions/uscode.php?width=840&amp;height=800&amp;iframe=true&amp;def_id=49-USC-1189179673-365988884&amp;term_occur=999&amp;term_src=title:49:subtitle:VII:part:A:subpart:i:chapter:401:section:40102" TargetMode="External"/><Relationship Id="rId60" Type="http://schemas.openxmlformats.org/officeDocument/2006/relationships/hyperlink" Target="https://www.law.cornell.edu/definitions/uscode.php?width=840&amp;height=800&amp;iframe=true&amp;def_id=49-USC-19462893-365988884&amp;term_occur=999&amp;term_src=title:49:subtitle:VII:part:A:subpart:i:chapter:401:section:40125"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law.cornell.edu/definitions/uscode.php?width=840&amp;height=800&amp;iframe=true&amp;def_id=49-USC-991716523-365988909&amp;term_occur=999&amp;term_src=title:49:subtitle:VII:part:A:subpart:i:chapter:401:section:40102" TargetMode="External"/><Relationship Id="rId18" Type="http://schemas.openxmlformats.org/officeDocument/2006/relationships/hyperlink" Target="https://www.law.cornell.edu/definitions/uscode.php?width=840&amp;height=800&amp;iframe=true&amp;def_id=49-USC-688838890-427448089&amp;term_occur=999&amp;term_src=" TargetMode="External"/><Relationship Id="rId39" Type="http://schemas.openxmlformats.org/officeDocument/2006/relationships/hyperlink" Target="https://www.acq.osd.mil/dpap/dars/dfars/html/current/25222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03F344-5B68-47B8-AD4E-DCCD56FAA9FF}">
  <ds:schemaRefs>
    <ds:schemaRef ds:uri="http://schemas.microsoft.com/sharepoint/v3/contenttype/forms"/>
  </ds:schemaRefs>
</ds:datastoreItem>
</file>

<file path=customXml/itemProps2.xml><?xml version="1.0" encoding="utf-8"?>
<ds:datastoreItem xmlns:ds="http://schemas.openxmlformats.org/officeDocument/2006/customXml" ds:itemID="{BB707690-86B8-404C-BDE4-5A5CFE91AE16}">
  <ds:schemaRefs>
    <ds:schemaRef ds:uri="http://schemas.openxmlformats.org/officeDocument/2006/bibliography"/>
  </ds:schemaRefs>
</ds:datastoreItem>
</file>

<file path=customXml/itemProps3.xml><?xml version="1.0" encoding="utf-8"?>
<ds:datastoreItem xmlns:ds="http://schemas.openxmlformats.org/officeDocument/2006/customXml" ds:itemID="{3F7070B7-CAAF-43C6-94CC-EEC92DC71D54}">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CC82B542-D89F-41E4-97A3-22933C5093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24</Pages>
  <Words>10257</Words>
  <Characters>58468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68588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Marylee Renna</dc:creator>
  <cp:lastModifiedBy>Johnson, Jennifer D CIV OSD OUSD A-S (USA)</cp:lastModifiedBy>
  <cp:revision>15</cp:revision>
  <cp:lastPrinted>2020-12-21T19:54:00Z</cp:lastPrinted>
  <dcterms:created xsi:type="dcterms:W3CDTF">2023-02-09T19:48:00Z</dcterms:created>
  <dcterms:modified xsi:type="dcterms:W3CDTF">2023-03-20T14:02:00Z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