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0A1C" w14:textId="77777777" w:rsidR="00313FF2" w:rsidRDefault="00313FF2" w:rsidP="00313FF2">
      <w:pPr>
        <w:pStyle w:val="DFARS"/>
        <w:jc w:val="center"/>
        <w:rPr>
          <w:b/>
        </w:rPr>
      </w:pPr>
      <w:bookmarkStart w:id="0" w:name="219.702"/>
      <w:bookmarkStart w:id="1" w:name="BM219_7"/>
      <w:r>
        <w:rPr>
          <w:b/>
        </w:rPr>
        <w:t>DFARS Case 20</w:t>
      </w:r>
      <w:r w:rsidR="007C00CA">
        <w:rPr>
          <w:b/>
        </w:rPr>
        <w:t>22</w:t>
      </w:r>
      <w:r>
        <w:rPr>
          <w:b/>
        </w:rPr>
        <w:t>-D0</w:t>
      </w:r>
      <w:r w:rsidR="007C00CA">
        <w:rPr>
          <w:b/>
        </w:rPr>
        <w:t>09</w:t>
      </w:r>
    </w:p>
    <w:p w14:paraId="0E61BE20" w14:textId="5C0D3712" w:rsidR="00313FF2" w:rsidRDefault="007C00CA" w:rsidP="00313FF2">
      <w:pPr>
        <w:pStyle w:val="DFARS"/>
        <w:jc w:val="center"/>
        <w:rPr>
          <w:b/>
        </w:rPr>
      </w:pPr>
      <w:r>
        <w:rPr>
          <w:b/>
          <w:szCs w:val="24"/>
        </w:rPr>
        <w:t>Restriction</w:t>
      </w:r>
      <w:r w:rsidRPr="0065396F">
        <w:rPr>
          <w:b/>
          <w:szCs w:val="24"/>
        </w:rPr>
        <w:t xml:space="preserve"> on </w:t>
      </w:r>
      <w:r>
        <w:rPr>
          <w:b/>
          <w:szCs w:val="24"/>
        </w:rPr>
        <w:t>Acquisition of Personal Protective Equipment and Certain Items from Non-Allied Foreign Nations</w:t>
      </w:r>
    </w:p>
    <w:p w14:paraId="3F9BDB38" w14:textId="405ECBB2" w:rsidR="008475B6" w:rsidRDefault="003B4A3B" w:rsidP="00313FF2">
      <w:pPr>
        <w:pStyle w:val="DFARS"/>
        <w:jc w:val="center"/>
        <w:rPr>
          <w:b/>
        </w:rPr>
      </w:pPr>
      <w:r>
        <w:rPr>
          <w:b/>
        </w:rPr>
        <w:t>Final Rule</w:t>
      </w:r>
    </w:p>
    <w:p w14:paraId="3E5E52B9" w14:textId="77777777" w:rsidR="00313FF2" w:rsidRDefault="00313FF2" w:rsidP="00A34A97">
      <w:pPr>
        <w:pStyle w:val="DFARS"/>
        <w:rPr>
          <w:b/>
        </w:rPr>
      </w:pPr>
    </w:p>
    <w:p w14:paraId="43985541" w14:textId="77777777" w:rsidR="00313FF2" w:rsidRDefault="00313FF2" w:rsidP="00A34A97">
      <w:pPr>
        <w:pStyle w:val="DFARS"/>
        <w:rPr>
          <w:b/>
        </w:rPr>
      </w:pPr>
    </w:p>
    <w:p w14:paraId="460B747B" w14:textId="287BD245" w:rsidR="00313FF2" w:rsidRDefault="00313FF2" w:rsidP="00A34A97">
      <w:pPr>
        <w:pStyle w:val="DFARS"/>
        <w:rPr>
          <w:b/>
        </w:rPr>
      </w:pPr>
      <w:r>
        <w:rPr>
          <w:b/>
        </w:rPr>
        <w:t xml:space="preserve">PART </w:t>
      </w:r>
      <w:r w:rsidR="007C00CA" w:rsidRPr="007C00CA">
        <w:rPr>
          <w:b/>
        </w:rPr>
        <w:t xml:space="preserve">212—ACQUISITION OF COMMERCIAL </w:t>
      </w:r>
      <w:r w:rsidR="00C060D8">
        <w:rPr>
          <w:b/>
        </w:rPr>
        <w:t>PRODUCTS AND COMMERCIAL SERVICES</w:t>
      </w:r>
    </w:p>
    <w:p w14:paraId="313E68A0" w14:textId="42408782" w:rsidR="00D47266" w:rsidRDefault="00D47266" w:rsidP="00A34A97">
      <w:pPr>
        <w:pStyle w:val="DFARS"/>
        <w:rPr>
          <w:b/>
        </w:rPr>
      </w:pPr>
    </w:p>
    <w:p w14:paraId="409B67B5" w14:textId="48B295DC" w:rsidR="00D47266" w:rsidRDefault="00D47266" w:rsidP="00D47266">
      <w:pPr>
        <w:pStyle w:val="DFARS"/>
        <w:rPr>
          <w:b/>
        </w:rPr>
      </w:pPr>
      <w:r w:rsidRPr="00D47266">
        <w:rPr>
          <w:b/>
        </w:rPr>
        <w:t>*</w:t>
      </w:r>
      <w:r>
        <w:rPr>
          <w:b/>
        </w:rPr>
        <w:t xml:space="preserve"> * * * *</w:t>
      </w:r>
    </w:p>
    <w:p w14:paraId="408072AB" w14:textId="77777777" w:rsidR="00313FF2" w:rsidRDefault="00313FF2" w:rsidP="00A34A97">
      <w:pPr>
        <w:pStyle w:val="DFARS"/>
        <w:rPr>
          <w:b/>
        </w:rPr>
      </w:pPr>
    </w:p>
    <w:p w14:paraId="1ABBD7C0" w14:textId="03FFC891" w:rsidR="00313FF2" w:rsidRDefault="00313FF2" w:rsidP="00313FF2">
      <w:pPr>
        <w:pStyle w:val="DFARS"/>
        <w:jc w:val="center"/>
        <w:rPr>
          <w:b/>
        </w:rPr>
      </w:pPr>
      <w:r>
        <w:rPr>
          <w:b/>
        </w:rPr>
        <w:t>SUBPART 2</w:t>
      </w:r>
      <w:r w:rsidR="007C00CA">
        <w:rPr>
          <w:b/>
        </w:rPr>
        <w:t>12</w:t>
      </w:r>
      <w:r>
        <w:rPr>
          <w:b/>
        </w:rPr>
        <w:t>.</w:t>
      </w:r>
      <w:r w:rsidR="007C00CA">
        <w:rPr>
          <w:b/>
        </w:rPr>
        <w:t>3</w:t>
      </w:r>
      <w:r>
        <w:rPr>
          <w:b/>
        </w:rPr>
        <w:t>—</w:t>
      </w:r>
      <w:r w:rsidR="007C00CA">
        <w:rPr>
          <w:b/>
        </w:rPr>
        <w:t xml:space="preserve">SOLICITATION PROVISIONS AND CONTRACT CLAUSES FOR THE ACQUISITION OF COMMERCIAL </w:t>
      </w:r>
      <w:r w:rsidR="00C060D8">
        <w:rPr>
          <w:b/>
        </w:rPr>
        <w:t>PRODUCTS AND COMMERCIAL SERVICES</w:t>
      </w:r>
    </w:p>
    <w:p w14:paraId="33509B1F" w14:textId="77777777" w:rsidR="00313FF2" w:rsidRDefault="00313FF2" w:rsidP="00A34A97">
      <w:pPr>
        <w:pStyle w:val="DFARS"/>
      </w:pPr>
    </w:p>
    <w:p w14:paraId="365BBAD8" w14:textId="77777777" w:rsidR="007C00CA" w:rsidRPr="007C00CA" w:rsidRDefault="007C00CA" w:rsidP="00A34A97">
      <w:pPr>
        <w:pStyle w:val="DFARS"/>
      </w:pPr>
      <w:r>
        <w:t>* * * * *</w:t>
      </w:r>
    </w:p>
    <w:p w14:paraId="781BCE5A" w14:textId="77777777" w:rsidR="00313FF2" w:rsidRDefault="00313FF2" w:rsidP="00A34A97">
      <w:pPr>
        <w:pStyle w:val="DFARS"/>
        <w:rPr>
          <w:b/>
        </w:rPr>
      </w:pPr>
    </w:p>
    <w:p w14:paraId="5DC84363" w14:textId="1A1DD04C" w:rsidR="00D558E8" w:rsidRDefault="007C00CA" w:rsidP="00A34A97">
      <w:pPr>
        <w:pStyle w:val="DFARS"/>
        <w:rPr>
          <w:b/>
        </w:rPr>
      </w:pPr>
      <w:r>
        <w:rPr>
          <w:b/>
          <w:szCs w:val="24"/>
        </w:rPr>
        <w:t xml:space="preserve">212.301  </w:t>
      </w:r>
      <w:r w:rsidRPr="00263BB2">
        <w:rPr>
          <w:b/>
          <w:szCs w:val="24"/>
        </w:rPr>
        <w:t xml:space="preserve">Solicitation provisions and contract clauses for the acquisition of commercial </w:t>
      </w:r>
      <w:r w:rsidR="00C060D8">
        <w:rPr>
          <w:b/>
          <w:szCs w:val="24"/>
        </w:rPr>
        <w:t>products and commercial services</w:t>
      </w:r>
      <w:r w:rsidRPr="00263BB2">
        <w:rPr>
          <w:b/>
          <w:szCs w:val="24"/>
        </w:rPr>
        <w:t>.</w:t>
      </w:r>
    </w:p>
    <w:p w14:paraId="66CE0DFF" w14:textId="77777777" w:rsidR="00313FF2" w:rsidRPr="00C11B13" w:rsidRDefault="00313FF2" w:rsidP="00A34A97">
      <w:pPr>
        <w:pStyle w:val="DFARS"/>
        <w:rPr>
          <w:b/>
        </w:rPr>
      </w:pPr>
    </w:p>
    <w:bookmarkEnd w:id="0"/>
    <w:bookmarkEnd w:id="1"/>
    <w:p w14:paraId="09FBD219" w14:textId="77777777" w:rsidR="00D55651" w:rsidRDefault="007C00CA" w:rsidP="00A34A97">
      <w:pPr>
        <w:pStyle w:val="DFARS"/>
      </w:pPr>
      <w:r>
        <w:t>* * * * *</w:t>
      </w:r>
    </w:p>
    <w:p w14:paraId="1CB7B01F" w14:textId="77777777" w:rsidR="007C00CA" w:rsidRDefault="007C00CA" w:rsidP="00A34A97">
      <w:pPr>
        <w:pStyle w:val="DFARS"/>
      </w:pPr>
    </w:p>
    <w:p w14:paraId="4DEC6117" w14:textId="77777777" w:rsidR="007C00CA" w:rsidRDefault="007C00CA" w:rsidP="00A34A97">
      <w:pPr>
        <w:pStyle w:val="DFARS"/>
      </w:pPr>
      <w:r>
        <w:tab/>
        <w:t>(f)  * * *</w:t>
      </w:r>
    </w:p>
    <w:p w14:paraId="0055824E" w14:textId="77777777" w:rsidR="007C00CA" w:rsidRDefault="007C00CA" w:rsidP="00A34A97">
      <w:pPr>
        <w:pStyle w:val="DFARS"/>
      </w:pPr>
    </w:p>
    <w:p w14:paraId="6B74A0BB" w14:textId="21F8D4A4" w:rsidR="007C00CA" w:rsidRDefault="007C00CA" w:rsidP="00A34A97">
      <w:pPr>
        <w:pStyle w:val="DFARS"/>
      </w:pPr>
      <w:r>
        <w:tab/>
      </w:r>
      <w:r>
        <w:tab/>
      </w:r>
      <w:r w:rsidRPr="0057438F">
        <w:rPr>
          <w:rFonts w:cs="Courier New"/>
          <w:szCs w:val="24"/>
        </w:rPr>
        <w:t>(</w:t>
      </w:r>
      <w:r w:rsidR="008B5A2C">
        <w:rPr>
          <w:rFonts w:cs="Courier New"/>
          <w:szCs w:val="24"/>
        </w:rPr>
        <w:t>i</w:t>
      </w:r>
      <w:r w:rsidRPr="0057438F">
        <w:rPr>
          <w:rFonts w:cs="Courier New"/>
          <w:szCs w:val="24"/>
        </w:rPr>
        <w:t xml:space="preserve">x)  </w:t>
      </w:r>
      <w:r w:rsidRPr="0057438F">
        <w:rPr>
          <w:rFonts w:cs="Courier New"/>
          <w:i/>
          <w:iCs/>
          <w:szCs w:val="24"/>
        </w:rPr>
        <w:t>Part 225—Foreign Acquisition</w:t>
      </w:r>
      <w:r w:rsidRPr="0057438F">
        <w:rPr>
          <w:rFonts w:cs="Courier New"/>
          <w:szCs w:val="24"/>
        </w:rPr>
        <w:t>.</w:t>
      </w:r>
    </w:p>
    <w:p w14:paraId="74472130" w14:textId="77777777" w:rsidR="007C00CA" w:rsidRDefault="007C00CA" w:rsidP="00A34A97">
      <w:pPr>
        <w:pStyle w:val="DFARS"/>
      </w:pPr>
    </w:p>
    <w:p w14:paraId="67D13562" w14:textId="77777777" w:rsidR="007C00CA" w:rsidRDefault="007C00CA" w:rsidP="00A34A97">
      <w:pPr>
        <w:pStyle w:val="DFARS"/>
      </w:pPr>
      <w:r>
        <w:t>* * * * *</w:t>
      </w:r>
    </w:p>
    <w:p w14:paraId="5FF9CFAF" w14:textId="77777777" w:rsidR="007C00CA" w:rsidRDefault="007C00CA" w:rsidP="00A34A97">
      <w:pPr>
        <w:pStyle w:val="DFARS"/>
      </w:pPr>
    </w:p>
    <w:p w14:paraId="0DA159AC" w14:textId="5409D302" w:rsidR="007C00CA" w:rsidRDefault="007C00CA" w:rsidP="00A34A97">
      <w:pPr>
        <w:pStyle w:val="DFARS"/>
      </w:pPr>
      <w:r>
        <w:tab/>
      </w:r>
      <w:r>
        <w:tab/>
      </w:r>
      <w:r>
        <w:tab/>
        <w:t>(</w:t>
      </w:r>
      <w:r w:rsidR="00F46057">
        <w:t>LL</w:t>
      </w:r>
      <w:r>
        <w:t>)  * * *</w:t>
      </w:r>
    </w:p>
    <w:p w14:paraId="01F9E0F2" w14:textId="77777777" w:rsidR="007C00CA" w:rsidRDefault="007C00CA" w:rsidP="00A34A97">
      <w:pPr>
        <w:pStyle w:val="DFARS"/>
      </w:pPr>
    </w:p>
    <w:p w14:paraId="6A376600" w14:textId="4CF868C9" w:rsidR="007C00CA" w:rsidRPr="00A33DB7" w:rsidRDefault="007C00CA" w:rsidP="00A34A97">
      <w:pPr>
        <w:pStyle w:val="DFARS"/>
        <w:rPr>
          <w:bCs/>
        </w:rPr>
      </w:pPr>
      <w:r w:rsidRPr="007C00CA">
        <w:rPr>
          <w:b/>
        </w:rPr>
        <w:tab/>
      </w:r>
      <w:r w:rsidRPr="007C00CA">
        <w:rPr>
          <w:b/>
        </w:rPr>
        <w:tab/>
      </w:r>
      <w:r w:rsidRPr="007C00CA">
        <w:rPr>
          <w:b/>
        </w:rPr>
        <w:tab/>
      </w:r>
      <w:r w:rsidRPr="00A33DB7">
        <w:rPr>
          <w:bCs/>
        </w:rPr>
        <w:t>(</w:t>
      </w:r>
      <w:r w:rsidR="00F46057" w:rsidRPr="00A33DB7">
        <w:rPr>
          <w:bCs/>
        </w:rPr>
        <w:t>MM</w:t>
      </w:r>
      <w:r w:rsidRPr="00A33DB7">
        <w:rPr>
          <w:bCs/>
        </w:rPr>
        <w:t>)  Use the clause at 252.225-70</w:t>
      </w:r>
      <w:r w:rsidR="00C060D8" w:rsidRPr="00A33DB7">
        <w:rPr>
          <w:bCs/>
        </w:rPr>
        <w:t>61</w:t>
      </w:r>
      <w:r w:rsidRPr="00A33DB7">
        <w:rPr>
          <w:bCs/>
        </w:rPr>
        <w:t>, Restriction on the Acquisition of Personal Protective Equipment and Certain Other Items from Non-Allied Foreign Nations, as prescribed in 225.70</w:t>
      </w:r>
      <w:r w:rsidR="00315D89" w:rsidRPr="00A33DB7">
        <w:rPr>
          <w:bCs/>
        </w:rPr>
        <w:t>23</w:t>
      </w:r>
      <w:r w:rsidRPr="00A33DB7">
        <w:rPr>
          <w:bCs/>
        </w:rPr>
        <w:t xml:space="preserve">-4, to comply with </w:t>
      </w:r>
      <w:r w:rsidRPr="00412003">
        <w:rPr>
          <w:bCs/>
          <w:strike/>
        </w:rPr>
        <w:t>section 802 of the National Defense Authorization Act for Fiscal Year 2022 (Pub. L. 117-81) (</w:t>
      </w:r>
      <w:r w:rsidRPr="00A33DB7">
        <w:rPr>
          <w:bCs/>
        </w:rPr>
        <w:t xml:space="preserve">10 U.S.C. </w:t>
      </w:r>
      <w:r w:rsidR="005851EB" w:rsidRPr="00A33DB7">
        <w:rPr>
          <w:bCs/>
        </w:rPr>
        <w:t>4875</w:t>
      </w:r>
      <w:r w:rsidRPr="00412003">
        <w:rPr>
          <w:bCs/>
          <w:strike/>
        </w:rPr>
        <w:t>)</w:t>
      </w:r>
      <w:r w:rsidRPr="00A33DB7">
        <w:rPr>
          <w:bCs/>
        </w:rPr>
        <w:t>.</w:t>
      </w:r>
    </w:p>
    <w:p w14:paraId="6A50EFC8" w14:textId="77777777" w:rsidR="007C00CA" w:rsidRDefault="007C00CA" w:rsidP="00A34A97">
      <w:pPr>
        <w:pStyle w:val="DFARS"/>
      </w:pPr>
    </w:p>
    <w:p w14:paraId="3E0BBE12" w14:textId="77777777" w:rsidR="007C00CA" w:rsidRDefault="007C00CA" w:rsidP="00A34A97">
      <w:pPr>
        <w:pStyle w:val="DFARS"/>
      </w:pPr>
      <w:r>
        <w:t>* * * * *</w:t>
      </w:r>
    </w:p>
    <w:p w14:paraId="6387A063" w14:textId="77777777" w:rsidR="007C00CA" w:rsidRDefault="007C00CA" w:rsidP="00A34A97">
      <w:pPr>
        <w:pStyle w:val="DFARS"/>
      </w:pPr>
    </w:p>
    <w:p w14:paraId="6520ECB9" w14:textId="77777777" w:rsidR="007C00CA" w:rsidRDefault="007C00CA" w:rsidP="007C00CA">
      <w:pPr>
        <w:pStyle w:val="DFARS"/>
        <w:rPr>
          <w:b/>
        </w:rPr>
      </w:pPr>
      <w:r>
        <w:rPr>
          <w:b/>
        </w:rPr>
        <w:t xml:space="preserve">PART </w:t>
      </w:r>
      <w:r w:rsidRPr="007C00CA">
        <w:rPr>
          <w:b/>
        </w:rPr>
        <w:t>22</w:t>
      </w:r>
      <w:r>
        <w:rPr>
          <w:b/>
        </w:rPr>
        <w:t>5</w:t>
      </w:r>
      <w:r w:rsidRPr="007C00CA">
        <w:rPr>
          <w:b/>
        </w:rPr>
        <w:t>—</w:t>
      </w:r>
      <w:r>
        <w:rPr>
          <w:b/>
        </w:rPr>
        <w:t>FOREIGN ACQUISITION</w:t>
      </w:r>
    </w:p>
    <w:p w14:paraId="3B267197" w14:textId="77777777" w:rsidR="007C00CA" w:rsidRDefault="007C00CA" w:rsidP="00A34A97">
      <w:pPr>
        <w:pStyle w:val="DFARS"/>
      </w:pPr>
    </w:p>
    <w:p w14:paraId="4CE07569" w14:textId="77777777" w:rsidR="007C00CA" w:rsidRDefault="007C00CA" w:rsidP="00A34A97">
      <w:pPr>
        <w:pStyle w:val="DFARS"/>
      </w:pPr>
      <w:r>
        <w:t>* * * * *</w:t>
      </w:r>
    </w:p>
    <w:p w14:paraId="5A0528E4" w14:textId="77777777" w:rsidR="007C00CA" w:rsidRDefault="007C00CA" w:rsidP="00A34A97">
      <w:pPr>
        <w:pStyle w:val="DFARS"/>
      </w:pPr>
    </w:p>
    <w:p w14:paraId="12FE9450" w14:textId="77777777" w:rsidR="007C00CA" w:rsidRDefault="007C00CA" w:rsidP="007C00CA">
      <w:pPr>
        <w:pStyle w:val="DFARS"/>
        <w:jc w:val="center"/>
      </w:pPr>
      <w:r w:rsidRPr="006D6195">
        <w:rPr>
          <w:b/>
          <w:szCs w:val="24"/>
        </w:rPr>
        <w:t>SUBPART 225.70</w:t>
      </w:r>
      <w:r>
        <w:rPr>
          <w:b/>
          <w:szCs w:val="24"/>
        </w:rPr>
        <w:t>—</w:t>
      </w:r>
      <w:r w:rsidRPr="006D6195">
        <w:rPr>
          <w:b/>
          <w:szCs w:val="24"/>
        </w:rPr>
        <w:t>AUTHORIZATION ACTS, APPROPRIATIONS ACTS, AND OTHER STATUTORY RESTRICTIONS ON FOREIGN ACQUISITION</w:t>
      </w:r>
    </w:p>
    <w:p w14:paraId="4B8C809A" w14:textId="77777777" w:rsidR="007C00CA" w:rsidRDefault="007C00CA" w:rsidP="00A34A97">
      <w:pPr>
        <w:pStyle w:val="DFARS"/>
      </w:pPr>
    </w:p>
    <w:p w14:paraId="682E6EFB" w14:textId="30837858" w:rsidR="007C00CA" w:rsidRDefault="008C6C49" w:rsidP="00A34A97">
      <w:pPr>
        <w:pStyle w:val="DFARS"/>
        <w:rPr>
          <w:b/>
          <w:szCs w:val="24"/>
        </w:rPr>
      </w:pPr>
      <w:r>
        <w:rPr>
          <w:b/>
          <w:szCs w:val="24"/>
        </w:rPr>
        <w:t>* * * * *</w:t>
      </w:r>
    </w:p>
    <w:p w14:paraId="16F96298" w14:textId="77777777" w:rsidR="007C00CA" w:rsidRDefault="007C00CA" w:rsidP="007C00CA">
      <w:pPr>
        <w:pStyle w:val="DFARS"/>
      </w:pPr>
    </w:p>
    <w:p w14:paraId="78481358" w14:textId="77777777" w:rsidR="007C00CA" w:rsidRDefault="007C00CA" w:rsidP="007C00CA">
      <w:pPr>
        <w:pStyle w:val="DFARS"/>
      </w:pPr>
      <w:r w:rsidRPr="006D6195">
        <w:rPr>
          <w:b/>
          <w:szCs w:val="24"/>
        </w:rPr>
        <w:t>225.7001  Definitions.</w:t>
      </w:r>
    </w:p>
    <w:p w14:paraId="278EC49A" w14:textId="77777777" w:rsidR="007C00CA" w:rsidRDefault="007C00CA" w:rsidP="007C00CA">
      <w:pPr>
        <w:pStyle w:val="DFARS"/>
      </w:pPr>
      <w:r>
        <w:t>As used in this subpart—</w:t>
      </w:r>
    </w:p>
    <w:p w14:paraId="2B190F6E" w14:textId="77777777" w:rsidR="007C00CA" w:rsidRDefault="007C00CA" w:rsidP="007C00CA">
      <w:pPr>
        <w:pStyle w:val="DFARS"/>
      </w:pPr>
    </w:p>
    <w:p w14:paraId="7B71BBC2" w14:textId="77777777" w:rsidR="007C00CA" w:rsidRDefault="007C00CA" w:rsidP="007C00CA">
      <w:pPr>
        <w:pStyle w:val="DFARS"/>
      </w:pPr>
      <w:r>
        <w:t>*  *  *  *  *</w:t>
      </w:r>
    </w:p>
    <w:p w14:paraId="553D08A5" w14:textId="77777777" w:rsidR="007C00CA" w:rsidRDefault="007C00CA" w:rsidP="007C00CA">
      <w:pPr>
        <w:pStyle w:val="DFARS"/>
      </w:pPr>
    </w:p>
    <w:p w14:paraId="218195DC" w14:textId="77777777" w:rsidR="007C00CA" w:rsidRDefault="007C00CA" w:rsidP="007C00CA">
      <w:pPr>
        <w:pStyle w:val="DFARS"/>
      </w:pPr>
      <w:r>
        <w:tab/>
        <w:t xml:space="preserve">“Component” means any item supplied to the Government as part of an end item or of another component, except that for use in 225.7007, the term means an article, material, or supply incorporated directly into </w:t>
      </w:r>
      <w:proofErr w:type="gramStart"/>
      <w:r>
        <w:t>an end product</w:t>
      </w:r>
      <w:proofErr w:type="gramEnd"/>
      <w:r>
        <w:t>.</w:t>
      </w:r>
    </w:p>
    <w:p w14:paraId="035ECC54" w14:textId="77777777" w:rsidR="007C00CA" w:rsidRDefault="007C00CA" w:rsidP="007C00CA">
      <w:pPr>
        <w:pStyle w:val="DFARS"/>
      </w:pPr>
    </w:p>
    <w:p w14:paraId="66D156DB" w14:textId="4A0D0720" w:rsidR="007C00CA" w:rsidRPr="00A33DB7" w:rsidRDefault="007C00CA" w:rsidP="007C00CA">
      <w:pPr>
        <w:pStyle w:val="DFARS"/>
        <w:rPr>
          <w:bCs/>
        </w:rPr>
      </w:pPr>
      <w:r w:rsidRPr="007C00CA">
        <w:rPr>
          <w:b/>
        </w:rPr>
        <w:tab/>
      </w:r>
      <w:r w:rsidRPr="00A33DB7">
        <w:rPr>
          <w:bCs/>
        </w:rPr>
        <w:t>“Covered country” means—</w:t>
      </w:r>
    </w:p>
    <w:p w14:paraId="07FDED13" w14:textId="77777777" w:rsidR="007C00CA" w:rsidRPr="00A33DB7" w:rsidRDefault="007C00CA" w:rsidP="007C00CA">
      <w:pPr>
        <w:pStyle w:val="DFARS"/>
        <w:rPr>
          <w:bCs/>
        </w:rPr>
      </w:pPr>
    </w:p>
    <w:p w14:paraId="337C9964" w14:textId="77777777" w:rsidR="007C00CA" w:rsidRPr="00A33DB7" w:rsidRDefault="007C00CA" w:rsidP="007C00CA">
      <w:pPr>
        <w:pStyle w:val="DFARS"/>
        <w:rPr>
          <w:bCs/>
        </w:rPr>
      </w:pPr>
      <w:r w:rsidRPr="00A33DB7">
        <w:rPr>
          <w:bCs/>
        </w:rPr>
        <w:tab/>
      </w:r>
      <w:r w:rsidRPr="00A33DB7">
        <w:rPr>
          <w:bCs/>
        </w:rPr>
        <w:tab/>
        <w:t>(1)  The Democratic People’s Republic of North Korea;</w:t>
      </w:r>
    </w:p>
    <w:p w14:paraId="4E15609A" w14:textId="77777777" w:rsidR="007C00CA" w:rsidRPr="00A33DB7" w:rsidRDefault="007C00CA" w:rsidP="007C00CA">
      <w:pPr>
        <w:pStyle w:val="DFARS"/>
        <w:rPr>
          <w:bCs/>
        </w:rPr>
      </w:pPr>
    </w:p>
    <w:p w14:paraId="2527D488" w14:textId="77777777" w:rsidR="007C00CA" w:rsidRPr="00A33DB7" w:rsidRDefault="007C00CA" w:rsidP="007C00CA">
      <w:pPr>
        <w:pStyle w:val="DFARS"/>
        <w:rPr>
          <w:bCs/>
        </w:rPr>
      </w:pPr>
      <w:r w:rsidRPr="00A33DB7">
        <w:rPr>
          <w:bCs/>
        </w:rPr>
        <w:tab/>
      </w:r>
      <w:r w:rsidRPr="00A33DB7">
        <w:rPr>
          <w:bCs/>
        </w:rPr>
        <w:tab/>
        <w:t>(2)  The People’s Republic of China;</w:t>
      </w:r>
    </w:p>
    <w:p w14:paraId="04111E0E" w14:textId="77777777" w:rsidR="007C00CA" w:rsidRPr="00A33DB7" w:rsidRDefault="007C00CA" w:rsidP="007C00CA">
      <w:pPr>
        <w:pStyle w:val="DFARS"/>
        <w:rPr>
          <w:bCs/>
        </w:rPr>
      </w:pPr>
    </w:p>
    <w:p w14:paraId="1FBABEDA" w14:textId="77777777" w:rsidR="007C00CA" w:rsidRPr="00A33DB7" w:rsidRDefault="007C00CA" w:rsidP="007C00CA">
      <w:pPr>
        <w:pStyle w:val="DFARS"/>
        <w:rPr>
          <w:bCs/>
        </w:rPr>
      </w:pPr>
      <w:r w:rsidRPr="00A33DB7">
        <w:rPr>
          <w:bCs/>
        </w:rPr>
        <w:tab/>
      </w:r>
      <w:r w:rsidRPr="00A33DB7">
        <w:rPr>
          <w:bCs/>
        </w:rPr>
        <w:tab/>
        <w:t>(3)  The Russian Federation; and</w:t>
      </w:r>
    </w:p>
    <w:p w14:paraId="5A387AC6" w14:textId="77777777" w:rsidR="007C00CA" w:rsidRPr="00A33DB7" w:rsidRDefault="007C00CA" w:rsidP="007C00CA">
      <w:pPr>
        <w:pStyle w:val="DFARS"/>
        <w:rPr>
          <w:bCs/>
        </w:rPr>
      </w:pPr>
    </w:p>
    <w:p w14:paraId="43CAE601" w14:textId="650D1C23" w:rsidR="007C00CA" w:rsidRPr="00A33DB7" w:rsidRDefault="007C00CA" w:rsidP="007C00CA">
      <w:pPr>
        <w:pStyle w:val="DFARS"/>
        <w:rPr>
          <w:bCs/>
        </w:rPr>
      </w:pPr>
      <w:r w:rsidRPr="00A33DB7">
        <w:rPr>
          <w:bCs/>
        </w:rPr>
        <w:tab/>
      </w:r>
      <w:r w:rsidRPr="00A33DB7">
        <w:rPr>
          <w:bCs/>
        </w:rPr>
        <w:tab/>
        <w:t xml:space="preserve">(4)  The Islamic Republic of Iran (10 U.S.C. </w:t>
      </w:r>
      <w:r w:rsidR="005851EB" w:rsidRPr="00A33DB7">
        <w:rPr>
          <w:bCs/>
        </w:rPr>
        <w:t>4872</w:t>
      </w:r>
      <w:r w:rsidRPr="00A33DB7">
        <w:rPr>
          <w:bCs/>
        </w:rPr>
        <w:t xml:space="preserve"> and </w:t>
      </w:r>
      <w:r w:rsidR="005851EB" w:rsidRPr="00A33DB7">
        <w:rPr>
          <w:bCs/>
        </w:rPr>
        <w:t>4875</w:t>
      </w:r>
      <w:r w:rsidRPr="00A33DB7">
        <w:rPr>
          <w:bCs/>
        </w:rPr>
        <w:t>).</w:t>
      </w:r>
    </w:p>
    <w:p w14:paraId="59E699AA" w14:textId="77777777" w:rsidR="007C00CA" w:rsidRDefault="007C00CA" w:rsidP="007C00CA">
      <w:pPr>
        <w:pStyle w:val="DFARS"/>
      </w:pPr>
    </w:p>
    <w:p w14:paraId="7EA1FEC6" w14:textId="1B8D3726" w:rsidR="007C00CA" w:rsidRDefault="007C00CA" w:rsidP="007C00CA">
      <w:pPr>
        <w:pStyle w:val="DFARS"/>
      </w:pPr>
      <w:r w:rsidRPr="007C00CA">
        <w:tab/>
        <w:t xml:space="preserve">“End item,” as used in sections 225.7003 and 225.7018, means the final production product when assembled or completed and ready for delivery under a line item of the contract (10 U.S.C. </w:t>
      </w:r>
      <w:r w:rsidR="005851EB" w:rsidRPr="005851EB">
        <w:t>4863</w:t>
      </w:r>
      <w:r w:rsidRPr="007C00CA">
        <w:t>(m)).</w:t>
      </w:r>
    </w:p>
    <w:p w14:paraId="21988287" w14:textId="77777777" w:rsidR="007C00CA" w:rsidRDefault="007C00CA" w:rsidP="007C00CA">
      <w:pPr>
        <w:pStyle w:val="DFARS"/>
      </w:pPr>
    </w:p>
    <w:p w14:paraId="72D4339B" w14:textId="77777777" w:rsidR="007C00CA" w:rsidRDefault="00BE5557" w:rsidP="007C00CA">
      <w:pPr>
        <w:pStyle w:val="DFARS"/>
      </w:pPr>
      <w:r>
        <w:t>* * * * *</w:t>
      </w:r>
    </w:p>
    <w:p w14:paraId="51CCB4D9" w14:textId="77777777" w:rsidR="00BE5557" w:rsidRDefault="00BE5557" w:rsidP="007C00CA">
      <w:pPr>
        <w:pStyle w:val="DFARS"/>
      </w:pPr>
    </w:p>
    <w:p w14:paraId="3542C645" w14:textId="06D4F091" w:rsidR="00BE5557" w:rsidRPr="00412003" w:rsidRDefault="00BE5557" w:rsidP="00BE5557">
      <w:pPr>
        <w:pStyle w:val="DFARS"/>
        <w:rPr>
          <w:b/>
        </w:rPr>
      </w:pPr>
      <w:r w:rsidRPr="00412003">
        <w:rPr>
          <w:b/>
        </w:rPr>
        <w:t>225.70</w:t>
      </w:r>
      <w:r w:rsidR="00315D89" w:rsidRPr="00412003">
        <w:rPr>
          <w:b/>
        </w:rPr>
        <w:t>23</w:t>
      </w:r>
      <w:r w:rsidRPr="00412003">
        <w:rPr>
          <w:b/>
        </w:rPr>
        <w:t xml:space="preserve">  Restriction on acquisition of personal protective equipment and certain other items from non-allied foreign nations.</w:t>
      </w:r>
    </w:p>
    <w:p w14:paraId="5DBD0BF2" w14:textId="77777777" w:rsidR="00BE5557" w:rsidRPr="00412003" w:rsidRDefault="00BE5557" w:rsidP="00BE5557">
      <w:pPr>
        <w:pStyle w:val="DFARS"/>
        <w:rPr>
          <w:b/>
        </w:rPr>
      </w:pPr>
    </w:p>
    <w:p w14:paraId="38803CAC" w14:textId="420869A0" w:rsidR="00BE5557" w:rsidRPr="00F04186" w:rsidRDefault="00BE5557" w:rsidP="00BE5557">
      <w:pPr>
        <w:pStyle w:val="DFARS"/>
        <w:rPr>
          <w:bCs/>
        </w:rPr>
      </w:pPr>
      <w:r w:rsidRPr="00412003">
        <w:rPr>
          <w:b/>
        </w:rPr>
        <w:t>225.70</w:t>
      </w:r>
      <w:r w:rsidR="00315D89" w:rsidRPr="00412003">
        <w:rPr>
          <w:b/>
        </w:rPr>
        <w:t>23</w:t>
      </w:r>
      <w:r w:rsidRPr="00412003">
        <w:rPr>
          <w:b/>
        </w:rPr>
        <w:t>-1  Definitions</w:t>
      </w:r>
      <w:r w:rsidRPr="00F04186">
        <w:rPr>
          <w:bCs/>
        </w:rPr>
        <w:t>.</w:t>
      </w:r>
    </w:p>
    <w:p w14:paraId="01D0D2D6" w14:textId="77777777" w:rsidR="00BE5557" w:rsidRPr="00F04186" w:rsidRDefault="00BE5557" w:rsidP="00BE5557">
      <w:pPr>
        <w:pStyle w:val="DFARS"/>
        <w:rPr>
          <w:bCs/>
        </w:rPr>
      </w:pPr>
      <w:r w:rsidRPr="00F04186">
        <w:rPr>
          <w:bCs/>
        </w:rPr>
        <w:t>As used in this section—</w:t>
      </w:r>
    </w:p>
    <w:p w14:paraId="433509C0" w14:textId="77777777" w:rsidR="00BE5557" w:rsidRPr="00F04186" w:rsidRDefault="00BE5557" w:rsidP="00BE5557">
      <w:pPr>
        <w:pStyle w:val="DFARS"/>
        <w:rPr>
          <w:bCs/>
        </w:rPr>
      </w:pPr>
    </w:p>
    <w:p w14:paraId="64C3D275" w14:textId="77777777" w:rsidR="00BE5557" w:rsidRPr="00F04186" w:rsidRDefault="00BE5557" w:rsidP="00BE5557">
      <w:pPr>
        <w:pStyle w:val="DFARS"/>
        <w:rPr>
          <w:bCs/>
        </w:rPr>
      </w:pPr>
      <w:r w:rsidRPr="00F04186">
        <w:rPr>
          <w:bCs/>
        </w:rPr>
        <w:tab/>
        <w:t>“Covered item” means an article or item of—</w:t>
      </w:r>
    </w:p>
    <w:p w14:paraId="476DBCD4" w14:textId="77777777" w:rsidR="00BE5557" w:rsidRPr="00F04186" w:rsidRDefault="00BE5557" w:rsidP="00BE5557">
      <w:pPr>
        <w:pStyle w:val="DFARS"/>
        <w:rPr>
          <w:bCs/>
        </w:rPr>
      </w:pPr>
    </w:p>
    <w:p w14:paraId="57F1E130" w14:textId="6ED724C6" w:rsidR="00BE5557" w:rsidRPr="00F04186" w:rsidRDefault="00BE5557" w:rsidP="00BE5557">
      <w:pPr>
        <w:pStyle w:val="DFARS"/>
        <w:rPr>
          <w:bCs/>
        </w:rPr>
      </w:pPr>
      <w:r w:rsidRPr="00F04186">
        <w:rPr>
          <w:bCs/>
        </w:rPr>
        <w:tab/>
      </w:r>
      <w:r w:rsidRPr="00F04186">
        <w:rPr>
          <w:bCs/>
        </w:rPr>
        <w:tab/>
        <w:t>(1)  Personal protective equipment for use in preventing spread of disease, such as by exposure to infected individuals or contamination or infection by infectious material</w:t>
      </w:r>
      <w:r w:rsidR="00650C81" w:rsidRPr="00F04186">
        <w:rPr>
          <w:bCs/>
        </w:rPr>
        <w:t>,</w:t>
      </w:r>
      <w:r w:rsidRPr="00F04186">
        <w:rPr>
          <w:bCs/>
        </w:rPr>
        <w:t xml:space="preserve"> including—</w:t>
      </w:r>
    </w:p>
    <w:p w14:paraId="7558D5E9" w14:textId="77777777" w:rsidR="00BE5557" w:rsidRPr="00F04186" w:rsidRDefault="00BE5557" w:rsidP="00BE5557">
      <w:pPr>
        <w:pStyle w:val="DFARS"/>
        <w:rPr>
          <w:bCs/>
        </w:rPr>
      </w:pPr>
    </w:p>
    <w:p w14:paraId="6C1345ED" w14:textId="77777777" w:rsidR="00BE5557" w:rsidRPr="00F04186" w:rsidRDefault="00BE5557" w:rsidP="00BE5557">
      <w:pPr>
        <w:pStyle w:val="DFARS"/>
        <w:rPr>
          <w:bCs/>
        </w:rPr>
      </w:pPr>
      <w:r w:rsidRPr="00F04186">
        <w:rPr>
          <w:bCs/>
        </w:rPr>
        <w:tab/>
      </w:r>
      <w:r w:rsidRPr="00F04186">
        <w:rPr>
          <w:bCs/>
        </w:rPr>
        <w:tab/>
      </w:r>
      <w:r w:rsidRPr="00F04186">
        <w:rPr>
          <w:bCs/>
        </w:rPr>
        <w:tab/>
        <w:t>(</w:t>
      </w:r>
      <w:proofErr w:type="spellStart"/>
      <w:r w:rsidRPr="00F04186">
        <w:rPr>
          <w:bCs/>
        </w:rPr>
        <w:t>i</w:t>
      </w:r>
      <w:proofErr w:type="spellEnd"/>
      <w:r w:rsidRPr="00F04186">
        <w:rPr>
          <w:bCs/>
        </w:rPr>
        <w:t>)  Nitrile and vinyl gloves;</w:t>
      </w:r>
    </w:p>
    <w:p w14:paraId="3A6E7FB9" w14:textId="77777777" w:rsidR="00BE5557" w:rsidRPr="00F04186" w:rsidRDefault="00BE5557" w:rsidP="00BE5557">
      <w:pPr>
        <w:pStyle w:val="DFARS"/>
        <w:rPr>
          <w:bCs/>
        </w:rPr>
      </w:pPr>
    </w:p>
    <w:p w14:paraId="3C26A1F7" w14:textId="77777777" w:rsidR="00BE5557" w:rsidRPr="00F04186" w:rsidRDefault="00BE5557" w:rsidP="00BE5557">
      <w:pPr>
        <w:pStyle w:val="DFARS"/>
        <w:rPr>
          <w:bCs/>
        </w:rPr>
      </w:pPr>
      <w:r w:rsidRPr="00F04186">
        <w:rPr>
          <w:bCs/>
        </w:rPr>
        <w:tab/>
      </w:r>
      <w:r w:rsidRPr="00F04186">
        <w:rPr>
          <w:bCs/>
        </w:rPr>
        <w:tab/>
      </w:r>
      <w:r w:rsidRPr="00F04186">
        <w:rPr>
          <w:bCs/>
        </w:rPr>
        <w:tab/>
        <w:t>(ii)  Surgical masks;</w:t>
      </w:r>
    </w:p>
    <w:p w14:paraId="31205EB1" w14:textId="77777777" w:rsidR="00BE5557" w:rsidRPr="00F04186" w:rsidRDefault="00BE5557" w:rsidP="00BE5557">
      <w:pPr>
        <w:pStyle w:val="DFARS"/>
        <w:rPr>
          <w:bCs/>
        </w:rPr>
      </w:pPr>
    </w:p>
    <w:p w14:paraId="41DD7D99" w14:textId="77777777" w:rsidR="00BE5557" w:rsidRPr="00F04186" w:rsidRDefault="00BE5557" w:rsidP="00BE5557">
      <w:pPr>
        <w:pStyle w:val="DFARS"/>
        <w:rPr>
          <w:bCs/>
        </w:rPr>
      </w:pPr>
      <w:r w:rsidRPr="00F04186">
        <w:rPr>
          <w:bCs/>
        </w:rPr>
        <w:tab/>
      </w:r>
      <w:r w:rsidRPr="00F04186">
        <w:rPr>
          <w:bCs/>
        </w:rPr>
        <w:tab/>
      </w:r>
      <w:r w:rsidRPr="00F04186">
        <w:rPr>
          <w:bCs/>
        </w:rPr>
        <w:tab/>
        <w:t>(iii)  Respirator masks and powered air purifying respirators and required filters;</w:t>
      </w:r>
    </w:p>
    <w:p w14:paraId="6928337E" w14:textId="77777777" w:rsidR="00BE5557" w:rsidRPr="00F04186" w:rsidRDefault="00BE5557" w:rsidP="00BE5557">
      <w:pPr>
        <w:pStyle w:val="DFARS"/>
        <w:rPr>
          <w:bCs/>
        </w:rPr>
      </w:pPr>
    </w:p>
    <w:p w14:paraId="464C4B9B" w14:textId="77777777" w:rsidR="00BE5557" w:rsidRPr="00F04186" w:rsidRDefault="00BE5557" w:rsidP="00BE5557">
      <w:pPr>
        <w:pStyle w:val="DFARS"/>
        <w:rPr>
          <w:bCs/>
        </w:rPr>
      </w:pPr>
      <w:r w:rsidRPr="00F04186">
        <w:rPr>
          <w:bCs/>
        </w:rPr>
        <w:tab/>
      </w:r>
      <w:r w:rsidRPr="00F04186">
        <w:rPr>
          <w:bCs/>
        </w:rPr>
        <w:tab/>
      </w:r>
      <w:r w:rsidRPr="00F04186">
        <w:rPr>
          <w:bCs/>
        </w:rPr>
        <w:tab/>
        <w:t>(iv)  Face shields and protective eyewear;</w:t>
      </w:r>
    </w:p>
    <w:p w14:paraId="77FD432F" w14:textId="77777777" w:rsidR="00BE5557" w:rsidRPr="00F04186" w:rsidRDefault="00BE5557" w:rsidP="00BE5557">
      <w:pPr>
        <w:pStyle w:val="DFARS"/>
        <w:rPr>
          <w:bCs/>
        </w:rPr>
      </w:pPr>
    </w:p>
    <w:p w14:paraId="4A076606" w14:textId="77777777" w:rsidR="00BE5557" w:rsidRPr="00F04186" w:rsidRDefault="00BE5557" w:rsidP="00BE5557">
      <w:pPr>
        <w:pStyle w:val="DFARS"/>
        <w:rPr>
          <w:bCs/>
        </w:rPr>
      </w:pPr>
      <w:r w:rsidRPr="00F04186">
        <w:rPr>
          <w:bCs/>
        </w:rPr>
        <w:tab/>
      </w:r>
      <w:r w:rsidRPr="00F04186">
        <w:rPr>
          <w:bCs/>
        </w:rPr>
        <w:tab/>
      </w:r>
      <w:r w:rsidRPr="00F04186">
        <w:rPr>
          <w:bCs/>
        </w:rPr>
        <w:tab/>
        <w:t>(v)  Surgical and isolation gowns and head and foot coverings; or</w:t>
      </w:r>
    </w:p>
    <w:p w14:paraId="18E1C913" w14:textId="77777777" w:rsidR="00BE5557" w:rsidRPr="00F04186" w:rsidRDefault="00BE5557" w:rsidP="00BE5557">
      <w:pPr>
        <w:pStyle w:val="DFARS"/>
        <w:rPr>
          <w:bCs/>
        </w:rPr>
      </w:pPr>
    </w:p>
    <w:p w14:paraId="28EBB007" w14:textId="77777777" w:rsidR="00BE5557" w:rsidRPr="00F04186" w:rsidRDefault="00BE5557" w:rsidP="00BE5557">
      <w:pPr>
        <w:pStyle w:val="DFARS"/>
        <w:rPr>
          <w:bCs/>
        </w:rPr>
      </w:pPr>
      <w:r w:rsidRPr="00F04186">
        <w:rPr>
          <w:bCs/>
        </w:rPr>
        <w:tab/>
      </w:r>
      <w:r w:rsidRPr="00F04186">
        <w:rPr>
          <w:bCs/>
        </w:rPr>
        <w:tab/>
      </w:r>
      <w:r w:rsidRPr="00F04186">
        <w:rPr>
          <w:bCs/>
        </w:rPr>
        <w:tab/>
        <w:t>(vi)  Clothing; and</w:t>
      </w:r>
    </w:p>
    <w:p w14:paraId="74CCB303" w14:textId="77777777" w:rsidR="00BE5557" w:rsidRPr="00F04186" w:rsidRDefault="00BE5557" w:rsidP="00BE5557">
      <w:pPr>
        <w:pStyle w:val="DFARS"/>
        <w:rPr>
          <w:bCs/>
        </w:rPr>
      </w:pPr>
    </w:p>
    <w:p w14:paraId="6BFC7C50" w14:textId="686E0452" w:rsidR="00BE5557" w:rsidRPr="00F04186" w:rsidRDefault="00BE5557" w:rsidP="00BE5557">
      <w:pPr>
        <w:pStyle w:val="DFARS"/>
        <w:rPr>
          <w:bCs/>
        </w:rPr>
      </w:pPr>
      <w:r w:rsidRPr="00F04186">
        <w:rPr>
          <w:bCs/>
        </w:rPr>
        <w:tab/>
      </w:r>
      <w:r w:rsidRPr="00F04186">
        <w:rPr>
          <w:bCs/>
        </w:rPr>
        <w:tab/>
      </w:r>
      <w:r w:rsidRPr="00F04186">
        <w:rPr>
          <w:bCs/>
        </w:rPr>
        <w:tab/>
        <w:t>(vii)  The materials and components thereof, other than sensors, electronics, or other items added to and not normally associated with such personal protective equipment or clothing</w:t>
      </w:r>
      <w:r w:rsidR="00285EDE" w:rsidRPr="00F04186">
        <w:rPr>
          <w:bCs/>
        </w:rPr>
        <w:t>;</w:t>
      </w:r>
      <w:r w:rsidRPr="00F04186">
        <w:rPr>
          <w:bCs/>
        </w:rPr>
        <w:t xml:space="preserve"> or</w:t>
      </w:r>
    </w:p>
    <w:p w14:paraId="5039FD93" w14:textId="77777777" w:rsidR="00BE5557" w:rsidRPr="00F04186" w:rsidRDefault="00BE5557" w:rsidP="00BE5557">
      <w:pPr>
        <w:pStyle w:val="DFARS"/>
        <w:rPr>
          <w:bCs/>
        </w:rPr>
      </w:pPr>
    </w:p>
    <w:p w14:paraId="5BC1DBA0" w14:textId="77777777" w:rsidR="00BE5557" w:rsidRPr="00F04186" w:rsidRDefault="00BE5557" w:rsidP="00BE5557">
      <w:pPr>
        <w:pStyle w:val="DFARS"/>
        <w:rPr>
          <w:bCs/>
        </w:rPr>
      </w:pPr>
      <w:r w:rsidRPr="00F04186">
        <w:rPr>
          <w:bCs/>
        </w:rPr>
        <w:tab/>
      </w:r>
      <w:r w:rsidRPr="00F04186">
        <w:rPr>
          <w:bCs/>
        </w:rPr>
        <w:tab/>
        <w:t>(2)  Sanitizing and disinfecting wipes, testing swabs, gauze, and bandages.</w:t>
      </w:r>
    </w:p>
    <w:p w14:paraId="37136031" w14:textId="77777777" w:rsidR="00BE5557" w:rsidRPr="00F04186" w:rsidRDefault="00BE5557" w:rsidP="00BE5557">
      <w:pPr>
        <w:pStyle w:val="DFARS"/>
        <w:rPr>
          <w:bCs/>
        </w:rPr>
      </w:pPr>
    </w:p>
    <w:p w14:paraId="7D5E142F" w14:textId="6CCB0832" w:rsidR="00BE5557" w:rsidRPr="00F04186" w:rsidRDefault="00BE5557" w:rsidP="00BE5557">
      <w:pPr>
        <w:pStyle w:val="DFARS"/>
        <w:rPr>
          <w:bCs/>
        </w:rPr>
      </w:pPr>
      <w:r w:rsidRPr="00412003">
        <w:rPr>
          <w:b/>
        </w:rPr>
        <w:t>225.70</w:t>
      </w:r>
      <w:r w:rsidR="00315D89" w:rsidRPr="00412003">
        <w:rPr>
          <w:b/>
        </w:rPr>
        <w:t>23</w:t>
      </w:r>
      <w:r w:rsidRPr="00412003">
        <w:rPr>
          <w:b/>
        </w:rPr>
        <w:t>-2  Restriction</w:t>
      </w:r>
      <w:r w:rsidRPr="00F04186">
        <w:rPr>
          <w:bCs/>
        </w:rPr>
        <w:t>.</w:t>
      </w:r>
    </w:p>
    <w:p w14:paraId="3A6C8AEC" w14:textId="7D535574" w:rsidR="00BE5557" w:rsidRPr="00F04186" w:rsidRDefault="00BE5557" w:rsidP="00BE5557">
      <w:pPr>
        <w:pStyle w:val="DFARS"/>
        <w:rPr>
          <w:bCs/>
        </w:rPr>
      </w:pPr>
      <w:r w:rsidRPr="00F04186">
        <w:rPr>
          <w:bCs/>
        </w:rPr>
        <w:t>Except as provided in 225.70</w:t>
      </w:r>
      <w:r w:rsidR="00315D89" w:rsidRPr="00F04186">
        <w:rPr>
          <w:bCs/>
        </w:rPr>
        <w:t>23</w:t>
      </w:r>
      <w:r w:rsidRPr="00F04186">
        <w:rPr>
          <w:bCs/>
        </w:rPr>
        <w:t xml:space="preserve">-3, do not acquire a covered item from a covered country in accordance with </w:t>
      </w:r>
      <w:r w:rsidRPr="00412003">
        <w:rPr>
          <w:bCs/>
          <w:strike/>
        </w:rPr>
        <w:t>section 802 of the National Defense Authorization Act for Fiscal Year 2022 (Pub.</w:t>
      </w:r>
      <w:r w:rsidR="004645C6" w:rsidRPr="00412003">
        <w:rPr>
          <w:bCs/>
          <w:strike/>
        </w:rPr>
        <w:t xml:space="preserve"> L. 117-81) (</w:t>
      </w:r>
      <w:r w:rsidR="004645C6" w:rsidRPr="00F04186">
        <w:rPr>
          <w:bCs/>
        </w:rPr>
        <w:t xml:space="preserve">10 U.S.C. </w:t>
      </w:r>
      <w:r w:rsidR="005851EB" w:rsidRPr="00F04186">
        <w:rPr>
          <w:bCs/>
        </w:rPr>
        <w:t>4875</w:t>
      </w:r>
      <w:r w:rsidR="004645C6" w:rsidRPr="00412003">
        <w:rPr>
          <w:bCs/>
          <w:strike/>
        </w:rPr>
        <w:t>)</w:t>
      </w:r>
      <w:r w:rsidR="004645C6" w:rsidRPr="00F04186">
        <w:rPr>
          <w:bCs/>
        </w:rPr>
        <w:t>.</w:t>
      </w:r>
    </w:p>
    <w:p w14:paraId="711A5AB2" w14:textId="062BEB1F" w:rsidR="00BE5557" w:rsidRDefault="00BE5557" w:rsidP="00BE5557">
      <w:pPr>
        <w:pStyle w:val="DFARS"/>
        <w:rPr>
          <w:bCs/>
        </w:rPr>
      </w:pPr>
    </w:p>
    <w:p w14:paraId="5DE7C1B4" w14:textId="77777777" w:rsidR="00D47266" w:rsidRPr="00F04186" w:rsidRDefault="00D47266" w:rsidP="00BE5557">
      <w:pPr>
        <w:pStyle w:val="DFARS"/>
        <w:rPr>
          <w:bCs/>
        </w:rPr>
      </w:pPr>
    </w:p>
    <w:p w14:paraId="1B164C23" w14:textId="56FC1655" w:rsidR="00BE5557" w:rsidRPr="00F04186" w:rsidRDefault="00BE5557" w:rsidP="00BE5557">
      <w:pPr>
        <w:pStyle w:val="DFARS"/>
        <w:rPr>
          <w:bCs/>
        </w:rPr>
      </w:pPr>
      <w:r w:rsidRPr="00412003">
        <w:rPr>
          <w:b/>
        </w:rPr>
        <w:lastRenderedPageBreak/>
        <w:t>225.70</w:t>
      </w:r>
      <w:r w:rsidR="00315D89" w:rsidRPr="00412003">
        <w:rPr>
          <w:b/>
        </w:rPr>
        <w:t>23</w:t>
      </w:r>
      <w:r w:rsidRPr="00412003">
        <w:rPr>
          <w:b/>
        </w:rPr>
        <w:t>-3  Exceptions</w:t>
      </w:r>
      <w:r w:rsidRPr="00F04186">
        <w:rPr>
          <w:bCs/>
        </w:rPr>
        <w:t>.</w:t>
      </w:r>
    </w:p>
    <w:p w14:paraId="0B506663" w14:textId="42853D15" w:rsidR="00BE5557" w:rsidRPr="00F04186" w:rsidRDefault="00BE5557" w:rsidP="00BE5557">
      <w:pPr>
        <w:pStyle w:val="DFARS"/>
        <w:rPr>
          <w:bCs/>
        </w:rPr>
      </w:pPr>
      <w:r w:rsidRPr="00F04186">
        <w:rPr>
          <w:bCs/>
        </w:rPr>
        <w:t>The restriction in section 225.70</w:t>
      </w:r>
      <w:r w:rsidR="00315D89" w:rsidRPr="00F04186">
        <w:rPr>
          <w:bCs/>
        </w:rPr>
        <w:t>23</w:t>
      </w:r>
      <w:r w:rsidRPr="00F04186">
        <w:rPr>
          <w:bCs/>
        </w:rPr>
        <w:t>-2 does not apply to acquisitions—</w:t>
      </w:r>
    </w:p>
    <w:p w14:paraId="26749D23" w14:textId="77777777" w:rsidR="00BE5557" w:rsidRPr="00F04186" w:rsidRDefault="00BE5557" w:rsidP="00BE5557">
      <w:pPr>
        <w:pStyle w:val="DFARS"/>
        <w:rPr>
          <w:bCs/>
        </w:rPr>
      </w:pPr>
    </w:p>
    <w:p w14:paraId="62BD11E4" w14:textId="77777777" w:rsidR="00BE5557" w:rsidRPr="00F04186" w:rsidRDefault="00BE5557" w:rsidP="00BE5557">
      <w:pPr>
        <w:pStyle w:val="DFARS"/>
        <w:rPr>
          <w:bCs/>
        </w:rPr>
      </w:pPr>
      <w:r w:rsidRPr="00F04186">
        <w:rPr>
          <w:bCs/>
        </w:rPr>
        <w:tab/>
        <w:t>(a)  Of covered items for us</w:t>
      </w:r>
      <w:r w:rsidR="004645C6" w:rsidRPr="00F04186">
        <w:rPr>
          <w:bCs/>
        </w:rPr>
        <w:t>e outside of the United States;</w:t>
      </w:r>
    </w:p>
    <w:p w14:paraId="0A64514A" w14:textId="77777777" w:rsidR="00BE5557" w:rsidRPr="00F04186" w:rsidRDefault="00BE5557" w:rsidP="00BE5557">
      <w:pPr>
        <w:pStyle w:val="DFARS"/>
        <w:rPr>
          <w:bCs/>
        </w:rPr>
      </w:pPr>
    </w:p>
    <w:p w14:paraId="458F4838" w14:textId="77777777" w:rsidR="00BE5557" w:rsidRPr="00F04186" w:rsidRDefault="00BE5557" w:rsidP="00BE5557">
      <w:pPr>
        <w:pStyle w:val="DFARS"/>
        <w:rPr>
          <w:bCs/>
        </w:rPr>
      </w:pPr>
      <w:r w:rsidRPr="00F04186">
        <w:rPr>
          <w:bCs/>
        </w:rPr>
        <w:tab/>
        <w:t>(b)  At or below $150,000; or</w:t>
      </w:r>
    </w:p>
    <w:p w14:paraId="24D258FF" w14:textId="77777777" w:rsidR="00BE5557" w:rsidRPr="00F04186" w:rsidRDefault="00BE5557" w:rsidP="00BE5557">
      <w:pPr>
        <w:pStyle w:val="DFARS"/>
        <w:rPr>
          <w:bCs/>
        </w:rPr>
      </w:pPr>
    </w:p>
    <w:p w14:paraId="34AD0182" w14:textId="77777777" w:rsidR="00BE5557" w:rsidRPr="00F04186" w:rsidRDefault="00BE5557" w:rsidP="00BE5557">
      <w:pPr>
        <w:pStyle w:val="DFARS"/>
        <w:rPr>
          <w:bCs/>
        </w:rPr>
      </w:pPr>
      <w:r w:rsidRPr="00F04186">
        <w:rPr>
          <w:bCs/>
        </w:rPr>
        <w:tab/>
        <w:t>(c)(1)  If the head of the contracting activity determines that a covered item of satisfactory quality and quantity, in the required form, cannot be procured as and when needed from nations other than a covered country to meet requirements at a reasonable price.</w:t>
      </w:r>
    </w:p>
    <w:p w14:paraId="6C1FAE04" w14:textId="77777777" w:rsidR="00BE5557" w:rsidRPr="00F04186" w:rsidRDefault="00BE5557" w:rsidP="00BE5557">
      <w:pPr>
        <w:pStyle w:val="DFARS"/>
        <w:rPr>
          <w:bCs/>
        </w:rPr>
      </w:pPr>
    </w:p>
    <w:p w14:paraId="1663CED6" w14:textId="77777777" w:rsidR="00BE5557" w:rsidRPr="00F04186" w:rsidRDefault="00BE5557" w:rsidP="00BE5557">
      <w:pPr>
        <w:pStyle w:val="DFARS"/>
        <w:rPr>
          <w:bCs/>
        </w:rPr>
      </w:pPr>
      <w:r w:rsidRPr="00F04186">
        <w:rPr>
          <w:bCs/>
        </w:rPr>
        <w:tab/>
      </w:r>
      <w:r w:rsidRPr="00F04186">
        <w:rPr>
          <w:bCs/>
        </w:rPr>
        <w:tab/>
        <w:t>(2)  The contracting officer shall include a copy of any such determination in the contract file.</w:t>
      </w:r>
    </w:p>
    <w:p w14:paraId="0E029321" w14:textId="77777777" w:rsidR="00BE5557" w:rsidRPr="00F04186" w:rsidRDefault="00BE5557" w:rsidP="00BE5557">
      <w:pPr>
        <w:pStyle w:val="DFARS"/>
        <w:rPr>
          <w:bCs/>
        </w:rPr>
      </w:pPr>
    </w:p>
    <w:p w14:paraId="13D312FC" w14:textId="60FF68B9" w:rsidR="00BE5557" w:rsidRPr="00F04186" w:rsidRDefault="004645C6" w:rsidP="00BE5557">
      <w:pPr>
        <w:pStyle w:val="DFARS"/>
        <w:rPr>
          <w:bCs/>
        </w:rPr>
      </w:pPr>
      <w:r w:rsidRPr="00412003">
        <w:rPr>
          <w:b/>
        </w:rPr>
        <w:t>225.70</w:t>
      </w:r>
      <w:r w:rsidR="00315D89" w:rsidRPr="00412003">
        <w:rPr>
          <w:b/>
        </w:rPr>
        <w:t>23</w:t>
      </w:r>
      <w:r w:rsidRPr="00412003">
        <w:rPr>
          <w:b/>
        </w:rPr>
        <w:t xml:space="preserve">-4 </w:t>
      </w:r>
      <w:r w:rsidR="00BE5557" w:rsidRPr="00412003">
        <w:rPr>
          <w:b/>
        </w:rPr>
        <w:t xml:space="preserve"> Contract clause</w:t>
      </w:r>
      <w:r w:rsidR="00BE5557" w:rsidRPr="00F04186">
        <w:rPr>
          <w:bCs/>
        </w:rPr>
        <w:t>.</w:t>
      </w:r>
    </w:p>
    <w:p w14:paraId="50742DCB" w14:textId="6131D548" w:rsidR="00BE5557" w:rsidRPr="00F04186" w:rsidRDefault="00BE5557" w:rsidP="00BE5557">
      <w:pPr>
        <w:pStyle w:val="DFARS"/>
        <w:rPr>
          <w:bCs/>
        </w:rPr>
      </w:pPr>
      <w:r w:rsidRPr="00F04186">
        <w:rPr>
          <w:bCs/>
        </w:rPr>
        <w:t>Unless an exception applies, use the clause at 252.225-70</w:t>
      </w:r>
      <w:r w:rsidR="00C060D8" w:rsidRPr="00F04186">
        <w:rPr>
          <w:bCs/>
        </w:rPr>
        <w:t>61</w:t>
      </w:r>
      <w:r w:rsidRPr="00F04186">
        <w:rPr>
          <w:bCs/>
        </w:rPr>
        <w:t xml:space="preserve">, Restriction on the Acquisition of Personal Protective Equipment and Certain Other Items from Non-Allied Foreign Nations, in solicitations and contracts, including solicitations and contracts using FAR part 12 procedures for the acquisition of commercial </w:t>
      </w:r>
      <w:r w:rsidR="00C060D8" w:rsidRPr="00F04186">
        <w:rPr>
          <w:bCs/>
        </w:rPr>
        <w:t>products</w:t>
      </w:r>
      <w:r w:rsidRPr="00F04186">
        <w:rPr>
          <w:bCs/>
        </w:rPr>
        <w:t>, including COTS items,</w:t>
      </w:r>
      <w:r w:rsidR="00C060D8" w:rsidRPr="00F04186">
        <w:rPr>
          <w:bCs/>
        </w:rPr>
        <w:t xml:space="preserve"> and commercial services</w:t>
      </w:r>
      <w:r w:rsidR="00BB754B" w:rsidRPr="00F04186">
        <w:rPr>
          <w:bCs/>
        </w:rPr>
        <w:t>,</w:t>
      </w:r>
      <w:r w:rsidRPr="00F04186">
        <w:rPr>
          <w:bCs/>
        </w:rPr>
        <w:t xml:space="preserve"> and that—</w:t>
      </w:r>
    </w:p>
    <w:p w14:paraId="140DB391" w14:textId="77777777" w:rsidR="00BE5557" w:rsidRPr="00F04186" w:rsidRDefault="00BE5557" w:rsidP="00BE5557">
      <w:pPr>
        <w:pStyle w:val="DFARS"/>
        <w:rPr>
          <w:bCs/>
        </w:rPr>
      </w:pPr>
    </w:p>
    <w:p w14:paraId="6CAE8DF3" w14:textId="77777777" w:rsidR="00BE5557" w:rsidRPr="00F04186" w:rsidRDefault="00BE5557" w:rsidP="00BE5557">
      <w:pPr>
        <w:pStyle w:val="DFARS"/>
        <w:rPr>
          <w:bCs/>
        </w:rPr>
      </w:pPr>
      <w:r w:rsidRPr="00F04186">
        <w:rPr>
          <w:bCs/>
        </w:rPr>
        <w:tab/>
        <w:t>(a)  Are for the acquisition of covered items;</w:t>
      </w:r>
    </w:p>
    <w:p w14:paraId="7F88A008" w14:textId="77777777" w:rsidR="00BE5557" w:rsidRPr="00F04186" w:rsidRDefault="00BE5557" w:rsidP="00BE5557">
      <w:pPr>
        <w:pStyle w:val="DFARS"/>
        <w:rPr>
          <w:bCs/>
        </w:rPr>
      </w:pPr>
    </w:p>
    <w:p w14:paraId="37703D61" w14:textId="77777777" w:rsidR="00BE5557" w:rsidRPr="00F04186" w:rsidRDefault="00BE5557" w:rsidP="00BE5557">
      <w:pPr>
        <w:pStyle w:val="DFARS"/>
        <w:rPr>
          <w:bCs/>
        </w:rPr>
      </w:pPr>
      <w:r w:rsidRPr="00F04186">
        <w:rPr>
          <w:bCs/>
        </w:rPr>
        <w:tab/>
        <w:t>(b)  Are for use within the United States; and</w:t>
      </w:r>
    </w:p>
    <w:p w14:paraId="67EF906C" w14:textId="77777777" w:rsidR="00BE5557" w:rsidRPr="00F04186" w:rsidRDefault="00BE5557" w:rsidP="00BE5557">
      <w:pPr>
        <w:pStyle w:val="DFARS"/>
        <w:rPr>
          <w:bCs/>
        </w:rPr>
      </w:pPr>
    </w:p>
    <w:p w14:paraId="6C84656F" w14:textId="06352CB1" w:rsidR="00BE5557" w:rsidRPr="00F04186" w:rsidRDefault="00BE5557" w:rsidP="00BE5557">
      <w:pPr>
        <w:pStyle w:val="DFARS"/>
        <w:rPr>
          <w:bCs/>
        </w:rPr>
      </w:pPr>
      <w:r w:rsidRPr="00F04186">
        <w:rPr>
          <w:bCs/>
        </w:rPr>
        <w:tab/>
        <w:t>(c)  Have an estimated value greater than $150,000.</w:t>
      </w:r>
    </w:p>
    <w:p w14:paraId="2E344A3D" w14:textId="77777777" w:rsidR="00BE5557" w:rsidRDefault="00BE5557" w:rsidP="007C00CA">
      <w:pPr>
        <w:pStyle w:val="DFARS"/>
      </w:pPr>
    </w:p>
    <w:p w14:paraId="2710C3D4" w14:textId="77777777" w:rsidR="00BE5557" w:rsidRDefault="00BE5557" w:rsidP="007C00CA">
      <w:pPr>
        <w:pStyle w:val="DFARS"/>
      </w:pPr>
      <w:r>
        <w:t>* * * * *</w:t>
      </w:r>
    </w:p>
    <w:p w14:paraId="104AA421" w14:textId="77777777" w:rsidR="008B5A2C" w:rsidRDefault="008B5A2C" w:rsidP="007C00CA">
      <w:pPr>
        <w:pStyle w:val="DFARS"/>
      </w:pPr>
    </w:p>
    <w:p w14:paraId="2008E5FD" w14:textId="77777777" w:rsidR="00BE5557" w:rsidRDefault="00BE5557" w:rsidP="007C00CA">
      <w:pPr>
        <w:pStyle w:val="DFARS"/>
        <w:rPr>
          <w:b/>
        </w:rPr>
      </w:pPr>
      <w:r>
        <w:rPr>
          <w:b/>
        </w:rPr>
        <w:t>PART 252—SOLICITATION PROVISIONS AND CONTRACT CLAUSES</w:t>
      </w:r>
    </w:p>
    <w:p w14:paraId="106BCF5D" w14:textId="77777777" w:rsidR="00BE5557" w:rsidRDefault="00BE5557" w:rsidP="007C00CA">
      <w:pPr>
        <w:pStyle w:val="DFARS"/>
        <w:rPr>
          <w:b/>
        </w:rPr>
      </w:pPr>
    </w:p>
    <w:p w14:paraId="12FEDBF5" w14:textId="77777777" w:rsidR="00BE5557" w:rsidRDefault="00BE5557" w:rsidP="007C00CA">
      <w:pPr>
        <w:pStyle w:val="DFARS"/>
      </w:pPr>
      <w:r>
        <w:t>* * * * *</w:t>
      </w:r>
    </w:p>
    <w:p w14:paraId="5649102F" w14:textId="77777777" w:rsidR="004645C6" w:rsidRPr="00BE5557" w:rsidRDefault="004645C6" w:rsidP="007C00CA">
      <w:pPr>
        <w:pStyle w:val="DFARS"/>
      </w:pPr>
    </w:p>
    <w:p w14:paraId="4BFEAE2B" w14:textId="77777777" w:rsidR="00BE5557" w:rsidRPr="00BE5557" w:rsidRDefault="00BE5557" w:rsidP="00BE5557">
      <w:pPr>
        <w:pStyle w:val="DFARS"/>
        <w:jc w:val="center"/>
        <w:rPr>
          <w:b/>
        </w:rPr>
      </w:pPr>
      <w:r>
        <w:rPr>
          <w:b/>
        </w:rPr>
        <w:t>SUBPART 252.2—TEXT OF PROVISIONS AND CLAUSES</w:t>
      </w:r>
    </w:p>
    <w:p w14:paraId="046C9253" w14:textId="77777777" w:rsidR="00BE5557" w:rsidRDefault="00BE5557" w:rsidP="007C00CA">
      <w:pPr>
        <w:pStyle w:val="DFARS"/>
      </w:pPr>
    </w:p>
    <w:p w14:paraId="54362071" w14:textId="77777777" w:rsidR="00BE5557" w:rsidRDefault="00BE5557" w:rsidP="007C00CA">
      <w:pPr>
        <w:pStyle w:val="DFARS"/>
      </w:pPr>
      <w:r>
        <w:t>* * * * *</w:t>
      </w:r>
    </w:p>
    <w:p w14:paraId="3B8761EC" w14:textId="77777777" w:rsidR="00BE5557" w:rsidRDefault="00BE5557" w:rsidP="007C00CA">
      <w:pPr>
        <w:pStyle w:val="DFARS"/>
      </w:pPr>
    </w:p>
    <w:p w14:paraId="53C47087" w14:textId="4AE7C397" w:rsidR="00BE5557" w:rsidRPr="00412003" w:rsidRDefault="00BE5557" w:rsidP="00BE5557">
      <w:pPr>
        <w:pStyle w:val="DFARS"/>
        <w:rPr>
          <w:b/>
        </w:rPr>
      </w:pPr>
      <w:r w:rsidRPr="00412003">
        <w:rPr>
          <w:b/>
        </w:rPr>
        <w:t>252.225-70</w:t>
      </w:r>
      <w:r w:rsidR="00C060D8" w:rsidRPr="00412003">
        <w:rPr>
          <w:b/>
        </w:rPr>
        <w:t>61</w:t>
      </w:r>
      <w:r w:rsidRPr="00412003">
        <w:rPr>
          <w:b/>
        </w:rPr>
        <w:t xml:space="preserve">  Restriction on the Acquisition of Personal Protective Equipment and Certain Other Items from Non-Allied Foreign Nations.</w:t>
      </w:r>
    </w:p>
    <w:p w14:paraId="321DC40F" w14:textId="294CDE46" w:rsidR="00BE5557" w:rsidRPr="00F04186" w:rsidRDefault="00BE5557" w:rsidP="00BE5557">
      <w:pPr>
        <w:pStyle w:val="DFARS"/>
        <w:rPr>
          <w:bCs/>
        </w:rPr>
      </w:pPr>
      <w:r w:rsidRPr="00F04186">
        <w:rPr>
          <w:bCs/>
        </w:rPr>
        <w:t>As prescribed in 225.70</w:t>
      </w:r>
      <w:r w:rsidR="00315D89" w:rsidRPr="00F04186">
        <w:rPr>
          <w:bCs/>
        </w:rPr>
        <w:t>23</w:t>
      </w:r>
      <w:r w:rsidRPr="00F04186">
        <w:rPr>
          <w:bCs/>
        </w:rPr>
        <w:t>-4, use the following clause:</w:t>
      </w:r>
    </w:p>
    <w:p w14:paraId="3AF74532" w14:textId="77777777" w:rsidR="00BE5557" w:rsidRPr="00F04186" w:rsidRDefault="00BE5557" w:rsidP="00BE5557">
      <w:pPr>
        <w:pStyle w:val="DFARS"/>
        <w:rPr>
          <w:bCs/>
        </w:rPr>
      </w:pPr>
    </w:p>
    <w:p w14:paraId="3B266F86" w14:textId="36EE845B" w:rsidR="00BE5557" w:rsidRPr="00F04186" w:rsidRDefault="00BE5557" w:rsidP="00BE5557">
      <w:pPr>
        <w:pStyle w:val="DFARS"/>
        <w:jc w:val="center"/>
        <w:rPr>
          <w:bCs/>
        </w:rPr>
      </w:pPr>
      <w:r w:rsidRPr="00F04186">
        <w:rPr>
          <w:bCs/>
        </w:rPr>
        <w:t>RESTRICTION ON THE ACQUISITION OF PERSONAL PROTECTIVE EQUIPMENT AND CERTAIN OTHER ITEMS FROM NON-ALLIED FOREIGN NATIONS (</w:t>
      </w:r>
      <w:r w:rsidR="008F2DBF" w:rsidRPr="00F04186">
        <w:rPr>
          <w:bCs/>
        </w:rPr>
        <w:t>JAN 2023</w:t>
      </w:r>
      <w:r w:rsidRPr="00F04186">
        <w:rPr>
          <w:bCs/>
        </w:rPr>
        <w:t>)</w:t>
      </w:r>
    </w:p>
    <w:p w14:paraId="4C9131C9" w14:textId="77777777" w:rsidR="00BE5557" w:rsidRPr="00F04186" w:rsidRDefault="00BE5557" w:rsidP="00BE5557">
      <w:pPr>
        <w:pStyle w:val="DFARS"/>
        <w:rPr>
          <w:bCs/>
        </w:rPr>
      </w:pPr>
    </w:p>
    <w:p w14:paraId="792FB825" w14:textId="77777777" w:rsidR="00BE5557" w:rsidRPr="00F04186" w:rsidRDefault="00BE5557" w:rsidP="00BE5557">
      <w:pPr>
        <w:pStyle w:val="DFARS"/>
        <w:rPr>
          <w:bCs/>
        </w:rPr>
      </w:pPr>
      <w:r w:rsidRPr="00F04186">
        <w:rPr>
          <w:bCs/>
        </w:rPr>
        <w:tab/>
        <w:t xml:space="preserve">(a)  </w:t>
      </w:r>
      <w:r w:rsidRPr="00F04186">
        <w:rPr>
          <w:bCs/>
          <w:i/>
        </w:rPr>
        <w:t>Definitions</w:t>
      </w:r>
      <w:r w:rsidRPr="00F04186">
        <w:rPr>
          <w:bCs/>
        </w:rPr>
        <w:t>.  As used in this clause—</w:t>
      </w:r>
    </w:p>
    <w:p w14:paraId="36B85243" w14:textId="77777777" w:rsidR="00BE5557" w:rsidRPr="00F04186" w:rsidRDefault="00BE5557" w:rsidP="00BE5557">
      <w:pPr>
        <w:pStyle w:val="DFARS"/>
        <w:rPr>
          <w:bCs/>
        </w:rPr>
      </w:pPr>
    </w:p>
    <w:p w14:paraId="5838A0B1" w14:textId="77777777" w:rsidR="00BE5557" w:rsidRPr="00F04186" w:rsidRDefault="00BE5557" w:rsidP="00BE5557">
      <w:pPr>
        <w:pStyle w:val="DFARS"/>
        <w:rPr>
          <w:bCs/>
        </w:rPr>
      </w:pPr>
      <w:r w:rsidRPr="00F04186">
        <w:rPr>
          <w:bCs/>
        </w:rPr>
        <w:tab/>
        <w:t>“Covered country” means—</w:t>
      </w:r>
    </w:p>
    <w:p w14:paraId="0F7983AA" w14:textId="77777777" w:rsidR="00BE5557" w:rsidRPr="00F04186" w:rsidRDefault="00BE5557" w:rsidP="00BE5557">
      <w:pPr>
        <w:pStyle w:val="DFARS"/>
        <w:rPr>
          <w:bCs/>
        </w:rPr>
      </w:pPr>
    </w:p>
    <w:p w14:paraId="43BCD0AC" w14:textId="77777777" w:rsidR="00BE5557" w:rsidRPr="00F04186" w:rsidRDefault="00BE5557" w:rsidP="00BE5557">
      <w:pPr>
        <w:pStyle w:val="DFARS"/>
        <w:rPr>
          <w:bCs/>
        </w:rPr>
      </w:pPr>
      <w:r w:rsidRPr="00F04186">
        <w:rPr>
          <w:bCs/>
        </w:rPr>
        <w:tab/>
      </w:r>
      <w:r w:rsidRPr="00F04186">
        <w:rPr>
          <w:bCs/>
        </w:rPr>
        <w:tab/>
        <w:t>(1)  The Democratic People’s Republic of North Korea;</w:t>
      </w:r>
    </w:p>
    <w:p w14:paraId="3D9E2E00" w14:textId="77777777" w:rsidR="00BE5557" w:rsidRPr="00F04186" w:rsidRDefault="00BE5557" w:rsidP="00BE5557">
      <w:pPr>
        <w:pStyle w:val="DFARS"/>
        <w:rPr>
          <w:bCs/>
        </w:rPr>
      </w:pPr>
    </w:p>
    <w:p w14:paraId="785795D5" w14:textId="77777777" w:rsidR="00BE5557" w:rsidRPr="00F04186" w:rsidRDefault="00BE5557" w:rsidP="00BE5557">
      <w:pPr>
        <w:pStyle w:val="DFARS"/>
        <w:rPr>
          <w:bCs/>
        </w:rPr>
      </w:pPr>
      <w:r w:rsidRPr="00F04186">
        <w:rPr>
          <w:bCs/>
        </w:rPr>
        <w:tab/>
      </w:r>
      <w:r w:rsidRPr="00F04186">
        <w:rPr>
          <w:bCs/>
        </w:rPr>
        <w:tab/>
        <w:t>(2)  The People’s Republic of China;</w:t>
      </w:r>
    </w:p>
    <w:p w14:paraId="531BF26E" w14:textId="77777777" w:rsidR="00BE5557" w:rsidRPr="00F04186" w:rsidRDefault="00BE5557" w:rsidP="00BE5557">
      <w:pPr>
        <w:pStyle w:val="DFARS"/>
        <w:rPr>
          <w:bCs/>
        </w:rPr>
      </w:pPr>
    </w:p>
    <w:p w14:paraId="72304F15" w14:textId="77777777" w:rsidR="00BE5557" w:rsidRPr="00F04186" w:rsidRDefault="00BE5557" w:rsidP="00BE5557">
      <w:pPr>
        <w:pStyle w:val="DFARS"/>
        <w:rPr>
          <w:bCs/>
        </w:rPr>
      </w:pPr>
      <w:r w:rsidRPr="00F04186">
        <w:rPr>
          <w:bCs/>
        </w:rPr>
        <w:lastRenderedPageBreak/>
        <w:tab/>
      </w:r>
      <w:r w:rsidRPr="00F04186">
        <w:rPr>
          <w:bCs/>
        </w:rPr>
        <w:tab/>
        <w:t xml:space="preserve">(3)  The Russian Federation; </w:t>
      </w:r>
      <w:r w:rsidR="00487125" w:rsidRPr="00F04186">
        <w:rPr>
          <w:bCs/>
        </w:rPr>
        <w:t>and</w:t>
      </w:r>
    </w:p>
    <w:p w14:paraId="4256D2C3" w14:textId="77777777" w:rsidR="00BE5557" w:rsidRPr="00F04186" w:rsidRDefault="00BE5557" w:rsidP="00BE5557">
      <w:pPr>
        <w:pStyle w:val="DFARS"/>
        <w:rPr>
          <w:bCs/>
        </w:rPr>
      </w:pPr>
    </w:p>
    <w:p w14:paraId="17E05FAE" w14:textId="77777777" w:rsidR="00BE5557" w:rsidRPr="00F04186" w:rsidRDefault="00BE5557" w:rsidP="00BE5557">
      <w:pPr>
        <w:pStyle w:val="DFARS"/>
        <w:rPr>
          <w:bCs/>
        </w:rPr>
      </w:pPr>
      <w:r w:rsidRPr="00F04186">
        <w:rPr>
          <w:bCs/>
        </w:rPr>
        <w:tab/>
      </w:r>
      <w:r w:rsidRPr="00F04186">
        <w:rPr>
          <w:bCs/>
        </w:rPr>
        <w:tab/>
        <w:t>(4)  The Islamic Republic of Iran.</w:t>
      </w:r>
    </w:p>
    <w:p w14:paraId="15C34BB6" w14:textId="77777777" w:rsidR="00BE5557" w:rsidRPr="00F04186" w:rsidRDefault="00BE5557" w:rsidP="00BE5557">
      <w:pPr>
        <w:pStyle w:val="DFARS"/>
        <w:rPr>
          <w:bCs/>
        </w:rPr>
      </w:pPr>
    </w:p>
    <w:p w14:paraId="003C531F" w14:textId="77777777" w:rsidR="00BE5557" w:rsidRPr="00F04186" w:rsidRDefault="00BE5557" w:rsidP="00BE5557">
      <w:pPr>
        <w:pStyle w:val="DFARS"/>
        <w:rPr>
          <w:bCs/>
        </w:rPr>
      </w:pPr>
      <w:r w:rsidRPr="00F04186">
        <w:rPr>
          <w:bCs/>
        </w:rPr>
        <w:tab/>
        <w:t>“Covered item” means an article or item of—</w:t>
      </w:r>
    </w:p>
    <w:p w14:paraId="254D831C" w14:textId="77777777" w:rsidR="00BE5557" w:rsidRPr="00F04186" w:rsidRDefault="00BE5557" w:rsidP="00BE5557">
      <w:pPr>
        <w:pStyle w:val="DFARS"/>
        <w:rPr>
          <w:bCs/>
        </w:rPr>
      </w:pPr>
    </w:p>
    <w:p w14:paraId="29ABA184" w14:textId="4E6BFF06" w:rsidR="00BE5557" w:rsidRPr="00F04186" w:rsidRDefault="00BE5557" w:rsidP="00BE5557">
      <w:pPr>
        <w:pStyle w:val="DFARS"/>
        <w:rPr>
          <w:bCs/>
        </w:rPr>
      </w:pPr>
      <w:r w:rsidRPr="00F04186">
        <w:rPr>
          <w:bCs/>
        </w:rPr>
        <w:tab/>
      </w:r>
      <w:r w:rsidRPr="00F04186">
        <w:rPr>
          <w:bCs/>
        </w:rPr>
        <w:tab/>
        <w:t>(1)  Personal protective equipment for use in preventing spread of disease, such as by exposure to infected individuals or contamination or infection by infectious material</w:t>
      </w:r>
      <w:r w:rsidR="00BB754B" w:rsidRPr="00F04186">
        <w:rPr>
          <w:bCs/>
        </w:rPr>
        <w:t>,</w:t>
      </w:r>
      <w:r w:rsidRPr="00F04186">
        <w:rPr>
          <w:bCs/>
        </w:rPr>
        <w:t xml:space="preserve"> including—</w:t>
      </w:r>
    </w:p>
    <w:p w14:paraId="38600CBC" w14:textId="77777777" w:rsidR="00BE5557" w:rsidRPr="00F04186" w:rsidRDefault="00BE5557" w:rsidP="00BE5557">
      <w:pPr>
        <w:pStyle w:val="DFARS"/>
        <w:rPr>
          <w:bCs/>
        </w:rPr>
      </w:pPr>
    </w:p>
    <w:p w14:paraId="57D56296" w14:textId="77777777" w:rsidR="00BE5557" w:rsidRPr="00F04186" w:rsidRDefault="00BE5557" w:rsidP="00BE5557">
      <w:pPr>
        <w:pStyle w:val="DFARS"/>
        <w:rPr>
          <w:bCs/>
        </w:rPr>
      </w:pPr>
      <w:r w:rsidRPr="00F04186">
        <w:rPr>
          <w:bCs/>
        </w:rPr>
        <w:tab/>
      </w:r>
      <w:r w:rsidRPr="00F04186">
        <w:rPr>
          <w:bCs/>
        </w:rPr>
        <w:tab/>
      </w:r>
      <w:r w:rsidRPr="00F04186">
        <w:rPr>
          <w:bCs/>
        </w:rPr>
        <w:tab/>
        <w:t>(</w:t>
      </w:r>
      <w:proofErr w:type="spellStart"/>
      <w:r w:rsidRPr="00F04186">
        <w:rPr>
          <w:bCs/>
        </w:rPr>
        <w:t>i</w:t>
      </w:r>
      <w:proofErr w:type="spellEnd"/>
      <w:r w:rsidRPr="00F04186">
        <w:rPr>
          <w:bCs/>
        </w:rPr>
        <w:t>)  Nitrile and vinyl gloves;</w:t>
      </w:r>
    </w:p>
    <w:p w14:paraId="3033E99D" w14:textId="77777777" w:rsidR="00BE5557" w:rsidRPr="00F04186" w:rsidRDefault="00BE5557" w:rsidP="00BE5557">
      <w:pPr>
        <w:pStyle w:val="DFARS"/>
        <w:rPr>
          <w:bCs/>
        </w:rPr>
      </w:pPr>
    </w:p>
    <w:p w14:paraId="5295ECB3" w14:textId="77777777" w:rsidR="00BE5557" w:rsidRPr="00F04186" w:rsidRDefault="00BE5557" w:rsidP="00BE5557">
      <w:pPr>
        <w:pStyle w:val="DFARS"/>
        <w:rPr>
          <w:bCs/>
        </w:rPr>
      </w:pPr>
      <w:r w:rsidRPr="00F04186">
        <w:rPr>
          <w:bCs/>
        </w:rPr>
        <w:tab/>
      </w:r>
      <w:r w:rsidRPr="00F04186">
        <w:rPr>
          <w:bCs/>
        </w:rPr>
        <w:tab/>
      </w:r>
      <w:r w:rsidRPr="00F04186">
        <w:rPr>
          <w:bCs/>
        </w:rPr>
        <w:tab/>
        <w:t>(ii)  Surgical masks;</w:t>
      </w:r>
    </w:p>
    <w:p w14:paraId="5CA65F80" w14:textId="77777777" w:rsidR="00BE5557" w:rsidRPr="00F04186" w:rsidRDefault="00BE5557" w:rsidP="00BE5557">
      <w:pPr>
        <w:pStyle w:val="DFARS"/>
        <w:rPr>
          <w:bCs/>
        </w:rPr>
      </w:pPr>
    </w:p>
    <w:p w14:paraId="75AA8E7C" w14:textId="77777777" w:rsidR="00BE5557" w:rsidRPr="00F04186" w:rsidRDefault="00BE5557" w:rsidP="00BE5557">
      <w:pPr>
        <w:pStyle w:val="DFARS"/>
        <w:rPr>
          <w:bCs/>
        </w:rPr>
      </w:pPr>
      <w:r w:rsidRPr="00F04186">
        <w:rPr>
          <w:bCs/>
        </w:rPr>
        <w:tab/>
      </w:r>
      <w:r w:rsidRPr="00F04186">
        <w:rPr>
          <w:bCs/>
        </w:rPr>
        <w:tab/>
      </w:r>
      <w:r w:rsidRPr="00F04186">
        <w:rPr>
          <w:bCs/>
        </w:rPr>
        <w:tab/>
        <w:t>(iii)  Respirator masks and powered air purifying respirators and required filters;</w:t>
      </w:r>
    </w:p>
    <w:p w14:paraId="2B2914D9" w14:textId="77777777" w:rsidR="00BE5557" w:rsidRPr="00F04186" w:rsidRDefault="00BE5557" w:rsidP="00BE5557">
      <w:pPr>
        <w:pStyle w:val="DFARS"/>
        <w:rPr>
          <w:bCs/>
        </w:rPr>
      </w:pPr>
    </w:p>
    <w:p w14:paraId="62118E97" w14:textId="77777777" w:rsidR="00BE5557" w:rsidRPr="00F04186" w:rsidRDefault="00BE5557" w:rsidP="00BE5557">
      <w:pPr>
        <w:pStyle w:val="DFARS"/>
        <w:rPr>
          <w:bCs/>
        </w:rPr>
      </w:pPr>
      <w:r w:rsidRPr="00F04186">
        <w:rPr>
          <w:bCs/>
        </w:rPr>
        <w:tab/>
      </w:r>
      <w:r w:rsidRPr="00F04186">
        <w:rPr>
          <w:bCs/>
        </w:rPr>
        <w:tab/>
      </w:r>
      <w:r w:rsidRPr="00F04186">
        <w:rPr>
          <w:bCs/>
        </w:rPr>
        <w:tab/>
        <w:t>(iv)  Face shields and protective eyewear;</w:t>
      </w:r>
    </w:p>
    <w:p w14:paraId="569814D1" w14:textId="77777777" w:rsidR="00BE5557" w:rsidRPr="00F04186" w:rsidRDefault="00BE5557" w:rsidP="00BE5557">
      <w:pPr>
        <w:pStyle w:val="DFARS"/>
        <w:rPr>
          <w:bCs/>
        </w:rPr>
      </w:pPr>
    </w:p>
    <w:p w14:paraId="2363673A" w14:textId="77777777" w:rsidR="00BE5557" w:rsidRPr="00F04186" w:rsidRDefault="00BE5557" w:rsidP="00BE5557">
      <w:pPr>
        <w:pStyle w:val="DFARS"/>
        <w:rPr>
          <w:bCs/>
        </w:rPr>
      </w:pPr>
      <w:r w:rsidRPr="00F04186">
        <w:rPr>
          <w:bCs/>
        </w:rPr>
        <w:tab/>
      </w:r>
      <w:r w:rsidRPr="00F04186">
        <w:rPr>
          <w:bCs/>
        </w:rPr>
        <w:tab/>
      </w:r>
      <w:r w:rsidRPr="00F04186">
        <w:rPr>
          <w:bCs/>
        </w:rPr>
        <w:tab/>
        <w:t>(v)  Surgical and isolation gowns and head and foot coverings; or</w:t>
      </w:r>
    </w:p>
    <w:p w14:paraId="377BD29E" w14:textId="77777777" w:rsidR="00BE5557" w:rsidRPr="00F04186" w:rsidRDefault="00BE5557" w:rsidP="00BE5557">
      <w:pPr>
        <w:pStyle w:val="DFARS"/>
        <w:rPr>
          <w:bCs/>
        </w:rPr>
      </w:pPr>
    </w:p>
    <w:p w14:paraId="244BDA3B" w14:textId="77777777" w:rsidR="00BE5557" w:rsidRPr="00F04186" w:rsidRDefault="00BE5557" w:rsidP="00BE5557">
      <w:pPr>
        <w:pStyle w:val="DFARS"/>
        <w:rPr>
          <w:bCs/>
        </w:rPr>
      </w:pPr>
      <w:r w:rsidRPr="00F04186">
        <w:rPr>
          <w:bCs/>
        </w:rPr>
        <w:tab/>
      </w:r>
      <w:r w:rsidRPr="00F04186">
        <w:rPr>
          <w:bCs/>
        </w:rPr>
        <w:tab/>
      </w:r>
      <w:r w:rsidRPr="00F04186">
        <w:rPr>
          <w:bCs/>
        </w:rPr>
        <w:tab/>
        <w:t>(vi)  Clothing; and</w:t>
      </w:r>
    </w:p>
    <w:p w14:paraId="0CFFD351" w14:textId="77777777" w:rsidR="00BE5557" w:rsidRPr="00F04186" w:rsidRDefault="00BE5557" w:rsidP="00BE5557">
      <w:pPr>
        <w:pStyle w:val="DFARS"/>
        <w:rPr>
          <w:bCs/>
        </w:rPr>
      </w:pPr>
    </w:p>
    <w:p w14:paraId="4D5A81A6" w14:textId="77777777" w:rsidR="00BE5557" w:rsidRPr="00F04186" w:rsidRDefault="00BE5557" w:rsidP="00BE5557">
      <w:pPr>
        <w:pStyle w:val="DFARS"/>
        <w:rPr>
          <w:bCs/>
        </w:rPr>
      </w:pPr>
      <w:r w:rsidRPr="00F04186">
        <w:rPr>
          <w:bCs/>
        </w:rPr>
        <w:tab/>
      </w:r>
      <w:r w:rsidRPr="00F04186">
        <w:rPr>
          <w:bCs/>
        </w:rPr>
        <w:tab/>
      </w:r>
      <w:r w:rsidRPr="00F04186">
        <w:rPr>
          <w:bCs/>
        </w:rPr>
        <w:tab/>
        <w:t>(vii)  The materials and components thereof, other than sensors, electronics, or other items added to and not normally associated with such personal protective equipment or clothing; or</w:t>
      </w:r>
    </w:p>
    <w:p w14:paraId="242C9220" w14:textId="77777777" w:rsidR="00BE5557" w:rsidRPr="00F04186" w:rsidRDefault="00BE5557" w:rsidP="00BE5557">
      <w:pPr>
        <w:pStyle w:val="DFARS"/>
        <w:rPr>
          <w:bCs/>
        </w:rPr>
      </w:pPr>
    </w:p>
    <w:p w14:paraId="5CEEA0C7" w14:textId="77777777" w:rsidR="00BE5557" w:rsidRPr="00F04186" w:rsidRDefault="00BE5557" w:rsidP="00BE5557">
      <w:pPr>
        <w:pStyle w:val="DFARS"/>
        <w:rPr>
          <w:bCs/>
        </w:rPr>
      </w:pPr>
      <w:r w:rsidRPr="00F04186">
        <w:rPr>
          <w:bCs/>
        </w:rPr>
        <w:tab/>
      </w:r>
      <w:r w:rsidRPr="00F04186">
        <w:rPr>
          <w:bCs/>
        </w:rPr>
        <w:tab/>
        <w:t>(2)  Sanitizing and disinfecting wipes, testing swabs, gauze, and bandages.</w:t>
      </w:r>
    </w:p>
    <w:p w14:paraId="499AD340" w14:textId="77777777" w:rsidR="00BE5557" w:rsidRPr="00F04186" w:rsidRDefault="00BE5557" w:rsidP="00BE5557">
      <w:pPr>
        <w:pStyle w:val="DFARS"/>
        <w:rPr>
          <w:bCs/>
        </w:rPr>
      </w:pPr>
    </w:p>
    <w:p w14:paraId="53A719BD" w14:textId="013F251E" w:rsidR="00BE5557" w:rsidRPr="00F04186" w:rsidRDefault="00BE5557" w:rsidP="00BE5557">
      <w:pPr>
        <w:pStyle w:val="DFARS"/>
        <w:rPr>
          <w:bCs/>
        </w:rPr>
      </w:pPr>
      <w:r w:rsidRPr="00F04186">
        <w:rPr>
          <w:bCs/>
        </w:rPr>
        <w:tab/>
        <w:t xml:space="preserve">(b)  </w:t>
      </w:r>
      <w:r w:rsidRPr="00F04186">
        <w:rPr>
          <w:bCs/>
          <w:i/>
        </w:rPr>
        <w:t>Restriction</w:t>
      </w:r>
      <w:r w:rsidRPr="00F04186">
        <w:rPr>
          <w:bCs/>
        </w:rPr>
        <w:t xml:space="preserve">.  The Contractor shall not deliver under this contract a covered item from a covered country (10 U.S.C. </w:t>
      </w:r>
      <w:r w:rsidR="005851EB" w:rsidRPr="00F04186">
        <w:rPr>
          <w:bCs/>
        </w:rPr>
        <w:t>4875</w:t>
      </w:r>
      <w:r w:rsidRPr="00F04186">
        <w:rPr>
          <w:bCs/>
        </w:rPr>
        <w:t>).</w:t>
      </w:r>
    </w:p>
    <w:p w14:paraId="4C93392F" w14:textId="77777777" w:rsidR="00BE5557" w:rsidRPr="00F04186" w:rsidRDefault="00BE5557" w:rsidP="00BE5557">
      <w:pPr>
        <w:pStyle w:val="DFARS"/>
        <w:rPr>
          <w:bCs/>
        </w:rPr>
      </w:pPr>
    </w:p>
    <w:p w14:paraId="47058B87" w14:textId="326D4014" w:rsidR="00BE5557" w:rsidRPr="00F04186" w:rsidRDefault="00BE5557" w:rsidP="00BE5557">
      <w:pPr>
        <w:pStyle w:val="DFARS"/>
        <w:rPr>
          <w:bCs/>
        </w:rPr>
      </w:pPr>
      <w:r w:rsidRPr="00F04186">
        <w:rPr>
          <w:bCs/>
        </w:rPr>
        <w:tab/>
        <w:t xml:space="preserve">(c)  </w:t>
      </w:r>
      <w:r w:rsidRPr="00F04186">
        <w:rPr>
          <w:bCs/>
          <w:i/>
        </w:rPr>
        <w:t>Subcontracts</w:t>
      </w:r>
      <w:r w:rsidRPr="00F04186">
        <w:rPr>
          <w:bCs/>
        </w:rPr>
        <w:t xml:space="preserve">.  The Contractor shall insert this clause, including this paragraph (c), without alteration other than to identify the appropriate parties, in subcontracts valued above $150,000 that are for the acquisition of covered items, including subcontracts for commercial </w:t>
      </w:r>
      <w:r w:rsidR="00C060D8" w:rsidRPr="00F04186">
        <w:rPr>
          <w:bCs/>
        </w:rPr>
        <w:t>products,</w:t>
      </w:r>
      <w:r w:rsidRPr="00F04186">
        <w:rPr>
          <w:bCs/>
        </w:rPr>
        <w:t xml:space="preserve"> including commercially available off-the-shelf items</w:t>
      </w:r>
      <w:r w:rsidR="00C060D8" w:rsidRPr="00F04186">
        <w:rPr>
          <w:bCs/>
        </w:rPr>
        <w:t>, and commercial services</w:t>
      </w:r>
      <w:r w:rsidRPr="00F04186">
        <w:rPr>
          <w:bCs/>
        </w:rPr>
        <w:t>.</w:t>
      </w:r>
    </w:p>
    <w:p w14:paraId="3AC69083" w14:textId="77777777" w:rsidR="00BE5557" w:rsidRPr="00F04186" w:rsidRDefault="00BE5557" w:rsidP="00BE5557">
      <w:pPr>
        <w:pStyle w:val="DFARS"/>
        <w:rPr>
          <w:bCs/>
        </w:rPr>
      </w:pPr>
    </w:p>
    <w:p w14:paraId="6EA2BC97" w14:textId="4F4175C7" w:rsidR="00BE5557" w:rsidRPr="00F04186" w:rsidRDefault="00BE5557" w:rsidP="00BE5557">
      <w:pPr>
        <w:pStyle w:val="DFARS"/>
        <w:jc w:val="center"/>
        <w:rPr>
          <w:bCs/>
        </w:rPr>
      </w:pPr>
      <w:r w:rsidRPr="00F04186">
        <w:rPr>
          <w:bCs/>
        </w:rPr>
        <w:t>(End of clause)</w:t>
      </w:r>
    </w:p>
    <w:p w14:paraId="7429E63D" w14:textId="77777777" w:rsidR="00BE5557" w:rsidRPr="00F04186" w:rsidRDefault="00BE5557" w:rsidP="007C00CA">
      <w:pPr>
        <w:pStyle w:val="DFARS"/>
        <w:rPr>
          <w:bCs/>
        </w:rPr>
      </w:pPr>
    </w:p>
    <w:p w14:paraId="067295E5" w14:textId="77777777" w:rsidR="00BE5557" w:rsidRPr="00F04186" w:rsidRDefault="00BE5557" w:rsidP="007C00CA">
      <w:pPr>
        <w:pStyle w:val="DFARS"/>
        <w:rPr>
          <w:bCs/>
        </w:rPr>
      </w:pPr>
      <w:r w:rsidRPr="00F04186">
        <w:rPr>
          <w:bCs/>
        </w:rPr>
        <w:t>* * * * *</w:t>
      </w:r>
    </w:p>
    <w:sectPr w:rsidR="00BE5557" w:rsidRPr="00F04186" w:rsidSect="004D46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BBF4" w14:textId="77777777" w:rsidR="00D427DF" w:rsidRDefault="00D427DF" w:rsidP="00FA5AE1">
      <w:pPr>
        <w:spacing w:after="0" w:line="240" w:lineRule="auto"/>
      </w:pPr>
      <w:r>
        <w:separator/>
      </w:r>
    </w:p>
  </w:endnote>
  <w:endnote w:type="continuationSeparator" w:id="0">
    <w:p w14:paraId="538215EE" w14:textId="77777777" w:rsidR="00D427DF" w:rsidRDefault="00D427DF"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DA88" w14:textId="7270DFA5" w:rsidR="00313FF2" w:rsidRDefault="00D47266" w:rsidP="00C845D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4D0511" w:rsidRPr="004D0511">
              <w:rPr>
                <w:rFonts w:ascii="Calibri" w:eastAsia="Times New Roman" w:hAnsi="Calibri" w:cs="Times New Roman"/>
                <w:sz w:val="24"/>
                <w:szCs w:val="24"/>
              </w:rPr>
              <w:tab/>
            </w:r>
            <w:r w:rsidR="00E076D0" w:rsidRPr="006002FC">
              <w:rPr>
                <w:rFonts w:ascii="Century Schoolbook" w:hAnsi="Century Schoolbook"/>
              </w:rPr>
              <w:t xml:space="preserve">Page </w:t>
            </w:r>
            <w:r w:rsidR="00E076D0" w:rsidRPr="006002FC">
              <w:rPr>
                <w:rFonts w:ascii="Century Schoolbook" w:hAnsi="Century Schoolbook"/>
              </w:rPr>
              <w:fldChar w:fldCharType="begin"/>
            </w:r>
            <w:r w:rsidR="00E076D0" w:rsidRPr="006002FC">
              <w:rPr>
                <w:rFonts w:ascii="Century Schoolbook" w:hAnsi="Century Schoolbook"/>
              </w:rPr>
              <w:instrText xml:space="preserve"> PAGE  \* Arabic  \* MERGEFORMAT </w:instrText>
            </w:r>
            <w:r w:rsidR="00E076D0" w:rsidRPr="006002FC">
              <w:rPr>
                <w:rFonts w:ascii="Century Schoolbook" w:hAnsi="Century Schoolbook"/>
              </w:rPr>
              <w:fldChar w:fldCharType="separate"/>
            </w:r>
            <w:r w:rsidR="00487125">
              <w:rPr>
                <w:rFonts w:ascii="Century Schoolbook" w:hAnsi="Century Schoolbook"/>
                <w:noProof/>
              </w:rPr>
              <w:t>5</w:t>
            </w:r>
            <w:r w:rsidR="00E076D0" w:rsidRPr="006002FC">
              <w:rPr>
                <w:rFonts w:ascii="Century Schoolbook" w:hAnsi="Century Schoolbook"/>
              </w:rPr>
              <w:fldChar w:fldCharType="end"/>
            </w:r>
            <w:r w:rsidR="00E076D0" w:rsidRPr="006002FC">
              <w:rPr>
                <w:rFonts w:ascii="Century Schoolbook" w:hAnsi="Century Schoolbook"/>
              </w:rPr>
              <w:t xml:space="preserve"> of </w:t>
            </w:r>
            <w:r w:rsidR="00E076D0" w:rsidRPr="006002FC">
              <w:rPr>
                <w:rFonts w:ascii="Century Schoolbook" w:hAnsi="Century Schoolbook"/>
              </w:rPr>
              <w:fldChar w:fldCharType="begin"/>
            </w:r>
            <w:r w:rsidR="00E076D0" w:rsidRPr="006002FC">
              <w:rPr>
                <w:rFonts w:ascii="Century Schoolbook" w:hAnsi="Century Schoolbook"/>
              </w:rPr>
              <w:instrText xml:space="preserve"> NUMPAGES  \* Arabic  \* MERGEFORMAT </w:instrText>
            </w:r>
            <w:r w:rsidR="00E076D0" w:rsidRPr="006002FC">
              <w:rPr>
                <w:rFonts w:ascii="Century Schoolbook" w:hAnsi="Century Schoolbook"/>
              </w:rPr>
              <w:fldChar w:fldCharType="separate"/>
            </w:r>
            <w:r w:rsidR="00487125">
              <w:rPr>
                <w:rFonts w:ascii="Century Schoolbook" w:hAnsi="Century Schoolbook"/>
                <w:noProof/>
              </w:rPr>
              <w:t>5</w:t>
            </w:r>
            <w:r w:rsidR="00E076D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1CAC" w14:textId="77777777" w:rsidR="00D427DF" w:rsidRDefault="00D427DF" w:rsidP="00FA5AE1">
      <w:pPr>
        <w:spacing w:after="0" w:line="240" w:lineRule="auto"/>
      </w:pPr>
      <w:r>
        <w:separator/>
      </w:r>
    </w:p>
  </w:footnote>
  <w:footnote w:type="continuationSeparator" w:id="0">
    <w:p w14:paraId="7969BC67" w14:textId="77777777" w:rsidR="00D427DF" w:rsidRDefault="00D427DF"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3D0C"/>
    <w:multiLevelType w:val="hybridMultilevel"/>
    <w:tmpl w:val="50347452"/>
    <w:lvl w:ilvl="0" w:tplc="04090001">
      <w:start w:val="22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06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2AF6"/>
    <w:rsid w:val="00002BCE"/>
    <w:rsid w:val="00004D27"/>
    <w:rsid w:val="00016087"/>
    <w:rsid w:val="00025081"/>
    <w:rsid w:val="00026695"/>
    <w:rsid w:val="000348B0"/>
    <w:rsid w:val="00044AF4"/>
    <w:rsid w:val="00045F7A"/>
    <w:rsid w:val="000676B0"/>
    <w:rsid w:val="000759E0"/>
    <w:rsid w:val="000B09E4"/>
    <w:rsid w:val="000B1EE7"/>
    <w:rsid w:val="000B4440"/>
    <w:rsid w:val="000B63E6"/>
    <w:rsid w:val="000B7CD0"/>
    <w:rsid w:val="000D3943"/>
    <w:rsid w:val="000E229F"/>
    <w:rsid w:val="000F4D89"/>
    <w:rsid w:val="00105123"/>
    <w:rsid w:val="001217A2"/>
    <w:rsid w:val="0012471F"/>
    <w:rsid w:val="00136DF2"/>
    <w:rsid w:val="001518EF"/>
    <w:rsid w:val="00156807"/>
    <w:rsid w:val="00167E7E"/>
    <w:rsid w:val="00192F17"/>
    <w:rsid w:val="00193D43"/>
    <w:rsid w:val="00197F9B"/>
    <w:rsid w:val="001A26C8"/>
    <w:rsid w:val="001B0795"/>
    <w:rsid w:val="001C313C"/>
    <w:rsid w:val="001D3B4A"/>
    <w:rsid w:val="001E057C"/>
    <w:rsid w:val="001F6E2B"/>
    <w:rsid w:val="0020642D"/>
    <w:rsid w:val="00213C90"/>
    <w:rsid w:val="00214970"/>
    <w:rsid w:val="002151D3"/>
    <w:rsid w:val="0022000B"/>
    <w:rsid w:val="00250BDE"/>
    <w:rsid w:val="0025648A"/>
    <w:rsid w:val="002645F4"/>
    <w:rsid w:val="00271DDB"/>
    <w:rsid w:val="0027529B"/>
    <w:rsid w:val="00285EDE"/>
    <w:rsid w:val="002971CC"/>
    <w:rsid w:val="002A07C2"/>
    <w:rsid w:val="002C7E82"/>
    <w:rsid w:val="002D6E65"/>
    <w:rsid w:val="003044A7"/>
    <w:rsid w:val="0030452B"/>
    <w:rsid w:val="00304AD5"/>
    <w:rsid w:val="00313FF2"/>
    <w:rsid w:val="00314E20"/>
    <w:rsid w:val="00315D89"/>
    <w:rsid w:val="003650DE"/>
    <w:rsid w:val="00365E5A"/>
    <w:rsid w:val="0037744F"/>
    <w:rsid w:val="003812B4"/>
    <w:rsid w:val="003834D0"/>
    <w:rsid w:val="003A451B"/>
    <w:rsid w:val="003B4A3B"/>
    <w:rsid w:val="003B4BC5"/>
    <w:rsid w:val="003D2813"/>
    <w:rsid w:val="003D5721"/>
    <w:rsid w:val="003D6FF3"/>
    <w:rsid w:val="00401EED"/>
    <w:rsid w:val="00412003"/>
    <w:rsid w:val="004270E8"/>
    <w:rsid w:val="0044693E"/>
    <w:rsid w:val="0045372B"/>
    <w:rsid w:val="004645C6"/>
    <w:rsid w:val="004648B2"/>
    <w:rsid w:val="004743C1"/>
    <w:rsid w:val="00487125"/>
    <w:rsid w:val="00496CF4"/>
    <w:rsid w:val="00496F28"/>
    <w:rsid w:val="004B4AB9"/>
    <w:rsid w:val="004B748F"/>
    <w:rsid w:val="004C6985"/>
    <w:rsid w:val="004D0511"/>
    <w:rsid w:val="004D38F3"/>
    <w:rsid w:val="004D466A"/>
    <w:rsid w:val="004E123B"/>
    <w:rsid w:val="004E54E9"/>
    <w:rsid w:val="004F0A06"/>
    <w:rsid w:val="00505D55"/>
    <w:rsid w:val="005130DA"/>
    <w:rsid w:val="00525F25"/>
    <w:rsid w:val="00531CEF"/>
    <w:rsid w:val="00546CA2"/>
    <w:rsid w:val="00551BA6"/>
    <w:rsid w:val="005716E4"/>
    <w:rsid w:val="005851EB"/>
    <w:rsid w:val="00592BC3"/>
    <w:rsid w:val="00596A96"/>
    <w:rsid w:val="005A214A"/>
    <w:rsid w:val="005B481E"/>
    <w:rsid w:val="005C0FFD"/>
    <w:rsid w:val="005C29FF"/>
    <w:rsid w:val="005E108F"/>
    <w:rsid w:val="005E751F"/>
    <w:rsid w:val="005F00A3"/>
    <w:rsid w:val="005F2CD0"/>
    <w:rsid w:val="005F4473"/>
    <w:rsid w:val="00617257"/>
    <w:rsid w:val="00624E57"/>
    <w:rsid w:val="0063406A"/>
    <w:rsid w:val="00645BF7"/>
    <w:rsid w:val="00646B30"/>
    <w:rsid w:val="00650C81"/>
    <w:rsid w:val="00663FDA"/>
    <w:rsid w:val="006810D0"/>
    <w:rsid w:val="00682E42"/>
    <w:rsid w:val="00687B2F"/>
    <w:rsid w:val="006C0656"/>
    <w:rsid w:val="006C2F1B"/>
    <w:rsid w:val="006E0C7A"/>
    <w:rsid w:val="006F02A3"/>
    <w:rsid w:val="0070422A"/>
    <w:rsid w:val="007062BD"/>
    <w:rsid w:val="0070697C"/>
    <w:rsid w:val="00727E8F"/>
    <w:rsid w:val="007320C7"/>
    <w:rsid w:val="00737F5F"/>
    <w:rsid w:val="007526CA"/>
    <w:rsid w:val="00780B44"/>
    <w:rsid w:val="00781EAE"/>
    <w:rsid w:val="00783B9A"/>
    <w:rsid w:val="00791695"/>
    <w:rsid w:val="007A0B76"/>
    <w:rsid w:val="007C00CA"/>
    <w:rsid w:val="007D6D7A"/>
    <w:rsid w:val="007E20A8"/>
    <w:rsid w:val="007F303C"/>
    <w:rsid w:val="007F32EB"/>
    <w:rsid w:val="008143F7"/>
    <w:rsid w:val="008161BC"/>
    <w:rsid w:val="00836777"/>
    <w:rsid w:val="00837084"/>
    <w:rsid w:val="00843153"/>
    <w:rsid w:val="00846554"/>
    <w:rsid w:val="008475B6"/>
    <w:rsid w:val="00847D23"/>
    <w:rsid w:val="00856393"/>
    <w:rsid w:val="00862A2A"/>
    <w:rsid w:val="00871516"/>
    <w:rsid w:val="008949E2"/>
    <w:rsid w:val="00896405"/>
    <w:rsid w:val="008A36E4"/>
    <w:rsid w:val="008B5A2C"/>
    <w:rsid w:val="008C6C49"/>
    <w:rsid w:val="008D346D"/>
    <w:rsid w:val="008F1961"/>
    <w:rsid w:val="008F2DBF"/>
    <w:rsid w:val="008F55F1"/>
    <w:rsid w:val="008F571E"/>
    <w:rsid w:val="00926D35"/>
    <w:rsid w:val="00926E80"/>
    <w:rsid w:val="009331D7"/>
    <w:rsid w:val="0093563D"/>
    <w:rsid w:val="00965D1A"/>
    <w:rsid w:val="009665F6"/>
    <w:rsid w:val="00972C12"/>
    <w:rsid w:val="00976869"/>
    <w:rsid w:val="00983E82"/>
    <w:rsid w:val="0098416A"/>
    <w:rsid w:val="00984E67"/>
    <w:rsid w:val="0098644B"/>
    <w:rsid w:val="009944E0"/>
    <w:rsid w:val="009955F7"/>
    <w:rsid w:val="009962D5"/>
    <w:rsid w:val="009C152C"/>
    <w:rsid w:val="009D552B"/>
    <w:rsid w:val="009E7AE3"/>
    <w:rsid w:val="009F0949"/>
    <w:rsid w:val="009F4FD9"/>
    <w:rsid w:val="00A165B4"/>
    <w:rsid w:val="00A16FDE"/>
    <w:rsid w:val="00A3134B"/>
    <w:rsid w:val="00A33DB7"/>
    <w:rsid w:val="00A34A97"/>
    <w:rsid w:val="00A358F1"/>
    <w:rsid w:val="00A53637"/>
    <w:rsid w:val="00A57FE9"/>
    <w:rsid w:val="00A80541"/>
    <w:rsid w:val="00A8649E"/>
    <w:rsid w:val="00A86C60"/>
    <w:rsid w:val="00A91704"/>
    <w:rsid w:val="00AA101C"/>
    <w:rsid w:val="00AA1B45"/>
    <w:rsid w:val="00AA68B7"/>
    <w:rsid w:val="00AC228E"/>
    <w:rsid w:val="00AC5F17"/>
    <w:rsid w:val="00AE715E"/>
    <w:rsid w:val="00B64C8F"/>
    <w:rsid w:val="00B816D8"/>
    <w:rsid w:val="00B83122"/>
    <w:rsid w:val="00BA67C9"/>
    <w:rsid w:val="00BB754B"/>
    <w:rsid w:val="00BC1F72"/>
    <w:rsid w:val="00BE271B"/>
    <w:rsid w:val="00BE4C28"/>
    <w:rsid w:val="00BE5557"/>
    <w:rsid w:val="00BF404C"/>
    <w:rsid w:val="00C038D2"/>
    <w:rsid w:val="00C03BBE"/>
    <w:rsid w:val="00C04E7E"/>
    <w:rsid w:val="00C060D8"/>
    <w:rsid w:val="00C06C83"/>
    <w:rsid w:val="00C11B13"/>
    <w:rsid w:val="00C1396B"/>
    <w:rsid w:val="00C164E7"/>
    <w:rsid w:val="00C21B3D"/>
    <w:rsid w:val="00C26B4E"/>
    <w:rsid w:val="00C66F21"/>
    <w:rsid w:val="00C70FDA"/>
    <w:rsid w:val="00C845D0"/>
    <w:rsid w:val="00C862FD"/>
    <w:rsid w:val="00C94807"/>
    <w:rsid w:val="00CA2FF3"/>
    <w:rsid w:val="00CB65BC"/>
    <w:rsid w:val="00CB776D"/>
    <w:rsid w:val="00CE4191"/>
    <w:rsid w:val="00CF0089"/>
    <w:rsid w:val="00CF1A74"/>
    <w:rsid w:val="00CF754A"/>
    <w:rsid w:val="00D067AE"/>
    <w:rsid w:val="00D20847"/>
    <w:rsid w:val="00D225F8"/>
    <w:rsid w:val="00D34554"/>
    <w:rsid w:val="00D427DF"/>
    <w:rsid w:val="00D458FC"/>
    <w:rsid w:val="00D46941"/>
    <w:rsid w:val="00D47266"/>
    <w:rsid w:val="00D55651"/>
    <w:rsid w:val="00D558E8"/>
    <w:rsid w:val="00D6479F"/>
    <w:rsid w:val="00DA78A1"/>
    <w:rsid w:val="00DB1971"/>
    <w:rsid w:val="00DB2597"/>
    <w:rsid w:val="00DB55E6"/>
    <w:rsid w:val="00DB7A31"/>
    <w:rsid w:val="00DC37C8"/>
    <w:rsid w:val="00DC5B83"/>
    <w:rsid w:val="00DD30EB"/>
    <w:rsid w:val="00DD58C5"/>
    <w:rsid w:val="00DD7AE2"/>
    <w:rsid w:val="00DF4BDC"/>
    <w:rsid w:val="00E04907"/>
    <w:rsid w:val="00E076D0"/>
    <w:rsid w:val="00E1614A"/>
    <w:rsid w:val="00E16D1F"/>
    <w:rsid w:val="00E31899"/>
    <w:rsid w:val="00E320C8"/>
    <w:rsid w:val="00E329D9"/>
    <w:rsid w:val="00E3312F"/>
    <w:rsid w:val="00E523B2"/>
    <w:rsid w:val="00E6362E"/>
    <w:rsid w:val="00E64C10"/>
    <w:rsid w:val="00E66181"/>
    <w:rsid w:val="00E75FE0"/>
    <w:rsid w:val="00E8155F"/>
    <w:rsid w:val="00E87260"/>
    <w:rsid w:val="00E95AE1"/>
    <w:rsid w:val="00EA01B4"/>
    <w:rsid w:val="00EB7B15"/>
    <w:rsid w:val="00EF6470"/>
    <w:rsid w:val="00F009E5"/>
    <w:rsid w:val="00F02CBA"/>
    <w:rsid w:val="00F04186"/>
    <w:rsid w:val="00F234F1"/>
    <w:rsid w:val="00F46057"/>
    <w:rsid w:val="00F523DE"/>
    <w:rsid w:val="00F6391E"/>
    <w:rsid w:val="00F74B72"/>
    <w:rsid w:val="00F756C9"/>
    <w:rsid w:val="00F83516"/>
    <w:rsid w:val="00F91B2C"/>
    <w:rsid w:val="00F93906"/>
    <w:rsid w:val="00F95B21"/>
    <w:rsid w:val="00FA2453"/>
    <w:rsid w:val="00FA5AE1"/>
    <w:rsid w:val="00FB3288"/>
    <w:rsid w:val="00FC130A"/>
    <w:rsid w:val="00FE0DC8"/>
    <w:rsid w:val="00FF015A"/>
    <w:rsid w:val="00FF5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653C1AA"/>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semiHidden/>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B2ED9-441F-4AFE-AA23-AB3426AFE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Overstreet, Mary E CTR OSD OUSD A-S (USA)</cp:lastModifiedBy>
  <cp:revision>4</cp:revision>
  <cp:lastPrinted>2016-03-23T15:08:00Z</cp:lastPrinted>
  <dcterms:created xsi:type="dcterms:W3CDTF">2023-06-29T14:27:00Z</dcterms:created>
  <dcterms:modified xsi:type="dcterms:W3CDTF">2023-06-30T17:57:00Z</dcterms:modified>
</cp:coreProperties>
</file>