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B1DD" w14:textId="7488FEE0" w:rsidR="006B5949" w:rsidRDefault="006B5949" w:rsidP="00D81DA5">
      <w:pPr>
        <w:pStyle w:val="DFARS"/>
        <w:tabs>
          <w:tab w:val="clear" w:pos="810"/>
          <w:tab w:val="left" w:pos="806"/>
        </w:tabs>
        <w:jc w:val="center"/>
        <w:rPr>
          <w:b/>
          <w:bCs/>
        </w:rPr>
      </w:pPr>
      <w:r w:rsidRPr="4E9AA011">
        <w:rPr>
          <w:b/>
          <w:bCs/>
        </w:rPr>
        <w:t>DFARS Case 2022-D0</w:t>
      </w:r>
      <w:r w:rsidR="007827D9" w:rsidRPr="4E9AA011">
        <w:rPr>
          <w:b/>
          <w:bCs/>
        </w:rPr>
        <w:t>16</w:t>
      </w:r>
    </w:p>
    <w:p w14:paraId="6FA5B5FC" w14:textId="57A4A67D" w:rsidR="006B5949" w:rsidRDefault="006B5949" w:rsidP="00D81DA5">
      <w:pPr>
        <w:pStyle w:val="DFARS"/>
        <w:tabs>
          <w:tab w:val="clear" w:pos="810"/>
          <w:tab w:val="left" w:pos="806"/>
        </w:tabs>
        <w:jc w:val="center"/>
        <w:rPr>
          <w:b/>
          <w:bCs/>
        </w:rPr>
      </w:pPr>
      <w:r w:rsidRPr="7BE43FD8">
        <w:rPr>
          <w:b/>
          <w:bCs/>
        </w:rPr>
        <w:t>Update of Challenge Period for Validation of Asserted Restrictions on Technical Data and Computer Software</w:t>
      </w:r>
    </w:p>
    <w:p w14:paraId="5A9FAD5C" w14:textId="5CA45B88" w:rsidR="006B5949" w:rsidRDefault="3D52758C" w:rsidP="00D81DA5">
      <w:pPr>
        <w:pStyle w:val="DFARS"/>
        <w:tabs>
          <w:tab w:val="clear" w:pos="810"/>
          <w:tab w:val="left" w:pos="806"/>
        </w:tabs>
        <w:jc w:val="center"/>
        <w:rPr>
          <w:b/>
          <w:bCs/>
        </w:rPr>
      </w:pPr>
      <w:r w:rsidRPr="605F4F16">
        <w:rPr>
          <w:b/>
          <w:bCs/>
        </w:rPr>
        <w:t>Final</w:t>
      </w:r>
      <w:r w:rsidR="008460FC" w:rsidRPr="605F4F16">
        <w:rPr>
          <w:b/>
          <w:bCs/>
        </w:rPr>
        <w:t xml:space="preserve"> Rule</w:t>
      </w:r>
    </w:p>
    <w:p w14:paraId="33FA1041" w14:textId="77777777" w:rsidR="006578FA" w:rsidRDefault="006578FA" w:rsidP="00D81DA5">
      <w:pPr>
        <w:pStyle w:val="DFARS"/>
        <w:tabs>
          <w:tab w:val="clear" w:pos="810"/>
          <w:tab w:val="left" w:pos="806"/>
        </w:tabs>
        <w:rPr>
          <w:b/>
          <w:bCs/>
        </w:rPr>
      </w:pPr>
    </w:p>
    <w:p w14:paraId="6206407C" w14:textId="35C2173B" w:rsidR="00F15990" w:rsidRPr="00A26BAE" w:rsidRDefault="00F15990" w:rsidP="640B82F6">
      <w:pPr>
        <w:tabs>
          <w:tab w:val="left" w:pos="360"/>
          <w:tab w:val="left" w:pos="810"/>
          <w:tab w:val="left" w:pos="1210"/>
          <w:tab w:val="left" w:pos="1656"/>
          <w:tab w:val="left" w:pos="2131"/>
          <w:tab w:val="left" w:pos="2520"/>
        </w:tabs>
        <w:spacing w:after="0" w:line="240" w:lineRule="exact"/>
        <w:rPr>
          <w:rFonts w:ascii="Century Schoolbook" w:eastAsia="Century Schoolbook" w:hAnsi="Century Schoolbook" w:cs="Century Schoolbook"/>
          <w:color w:val="000000" w:themeColor="text1"/>
          <w:spacing w:val="-5"/>
          <w:kern w:val="20"/>
          <w:sz w:val="24"/>
          <w:szCs w:val="24"/>
        </w:rPr>
      </w:pPr>
    </w:p>
    <w:p w14:paraId="0D699903" w14:textId="77777777" w:rsidR="00E96671" w:rsidRDefault="00E96671" w:rsidP="00D81DA5">
      <w:pPr>
        <w:pStyle w:val="DFARS"/>
        <w:tabs>
          <w:tab w:val="clear" w:pos="810"/>
          <w:tab w:val="left" w:pos="806"/>
        </w:tabs>
        <w:rPr>
          <w:b/>
          <w:bCs/>
          <w:lang w:eastAsia="x-none"/>
        </w:rPr>
      </w:pPr>
      <w:r w:rsidRPr="7BE43FD8">
        <w:rPr>
          <w:b/>
          <w:bCs/>
        </w:rPr>
        <w:t>PART 252—SOLICITATION PROVISIONS AND CONTRACT CLAUSES</w:t>
      </w:r>
    </w:p>
    <w:p w14:paraId="271FB845" w14:textId="77777777" w:rsidR="00E96671" w:rsidRDefault="00E96671" w:rsidP="00D81DA5">
      <w:pPr>
        <w:pStyle w:val="DFARS"/>
        <w:tabs>
          <w:tab w:val="clear" w:pos="810"/>
          <w:tab w:val="left" w:pos="806"/>
        </w:tabs>
        <w:rPr>
          <w:b/>
          <w:bCs/>
          <w:lang w:eastAsia="x-none"/>
        </w:rPr>
      </w:pPr>
    </w:p>
    <w:p w14:paraId="06ED010B" w14:textId="77777777" w:rsidR="00E96671" w:rsidRPr="00326063" w:rsidRDefault="00E96671" w:rsidP="00D81DA5">
      <w:pPr>
        <w:pStyle w:val="DFARS"/>
        <w:tabs>
          <w:tab w:val="clear" w:pos="810"/>
          <w:tab w:val="left" w:pos="806"/>
        </w:tabs>
        <w:rPr>
          <w:lang w:eastAsia="x-none"/>
        </w:rPr>
      </w:pPr>
      <w:r>
        <w:t>* * * * *</w:t>
      </w:r>
    </w:p>
    <w:p w14:paraId="4D4DAB88" w14:textId="77777777" w:rsidR="00E96671" w:rsidRDefault="00E96671" w:rsidP="00D81DA5">
      <w:pPr>
        <w:pStyle w:val="DFARS"/>
        <w:tabs>
          <w:tab w:val="clear" w:pos="810"/>
          <w:tab w:val="left" w:pos="806"/>
        </w:tabs>
        <w:rPr>
          <w:b/>
          <w:bCs/>
          <w:lang w:eastAsia="x-none"/>
        </w:rPr>
      </w:pPr>
    </w:p>
    <w:p w14:paraId="37BA6483" w14:textId="1DDE59A8" w:rsidR="00E96671" w:rsidRDefault="00E96671" w:rsidP="00B355CA">
      <w:pPr>
        <w:pStyle w:val="DFARS"/>
        <w:tabs>
          <w:tab w:val="clear" w:pos="810"/>
          <w:tab w:val="left" w:pos="806"/>
        </w:tabs>
        <w:jc w:val="center"/>
        <w:rPr>
          <w:b/>
          <w:bCs/>
          <w:lang w:eastAsia="x-none"/>
        </w:rPr>
      </w:pPr>
      <w:r w:rsidRPr="7BE43FD8">
        <w:rPr>
          <w:b/>
          <w:bCs/>
        </w:rPr>
        <w:t>SUBPART 252.2—TEXT OF PROVISIONS AND CLAUSES</w:t>
      </w:r>
    </w:p>
    <w:p w14:paraId="241C656D" w14:textId="77777777" w:rsidR="00E96671" w:rsidRDefault="00E96671"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BF916E3" w14:textId="283C84B1" w:rsidR="00E96671" w:rsidRPr="00326063" w:rsidRDefault="00E96671"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7BE43FD8">
        <w:rPr>
          <w:rFonts w:ascii="Century Schoolbook" w:eastAsia="Times New Roman" w:hAnsi="Century Schoolbook" w:cs="Times New Roman"/>
          <w:spacing w:val="-5"/>
          <w:kern w:val="20"/>
          <w:sz w:val="24"/>
          <w:szCs w:val="24"/>
        </w:rPr>
        <w:t>* * * * *</w:t>
      </w:r>
    </w:p>
    <w:p w14:paraId="34BB3139" w14:textId="77777777" w:rsidR="00E96671" w:rsidRPr="00B122B9" w:rsidRDefault="00E96671"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4E4FFB0E" w14:textId="2CC67B9D" w:rsidR="00AB3566" w:rsidRPr="00B122B9"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bookmarkStart w:id="0" w:name="_Hlk152595959"/>
      <w:r w:rsidRPr="7BE43FD8">
        <w:rPr>
          <w:rFonts w:ascii="Century Schoolbook" w:eastAsia="Times New Roman" w:hAnsi="Century Schoolbook" w:cs="Times New Roman"/>
          <w:b/>
          <w:bCs/>
          <w:spacing w:val="-5"/>
          <w:kern w:val="20"/>
          <w:sz w:val="24"/>
          <w:szCs w:val="24"/>
        </w:rPr>
        <w:t>252.227-7019  Validation of Asserted Restrictions--Computer Software.</w:t>
      </w:r>
    </w:p>
    <w:p w14:paraId="3C517E48" w14:textId="02932467" w:rsidR="00AB3566" w:rsidRPr="00AB3566"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AB3566">
        <w:rPr>
          <w:rFonts w:ascii="Century Schoolbook" w:eastAsia="Times New Roman" w:hAnsi="Century Schoolbook" w:cs="Times New Roman"/>
          <w:spacing w:val="-5"/>
          <w:kern w:val="20"/>
          <w:sz w:val="24"/>
          <w:szCs w:val="24"/>
        </w:rPr>
        <w:t xml:space="preserve">As prescribed in </w:t>
      </w:r>
      <w:hyperlink r:id="rId10" w:anchor="227.7104" w:history="1">
        <w:r w:rsidRPr="0092081B">
          <w:rPr>
            <w:rFonts w:ascii="Century Schoolbook" w:eastAsia="Times New Roman" w:hAnsi="Century Schoolbook" w:cs="Times New Roman"/>
            <w:spacing w:val="-5"/>
            <w:kern w:val="20"/>
            <w:sz w:val="24"/>
            <w:szCs w:val="24"/>
          </w:rPr>
          <w:t>227.7104</w:t>
        </w:r>
      </w:hyperlink>
      <w:r w:rsidR="009E4AE3">
        <w:rPr>
          <w:rFonts w:ascii="Century Schoolbook" w:eastAsia="Times New Roman" w:hAnsi="Century Schoolbook" w:cs="Times New Roman"/>
          <w:spacing w:val="-5"/>
          <w:kern w:val="20"/>
          <w:sz w:val="24"/>
          <w:szCs w:val="24"/>
        </w:rPr>
        <w:t>-4</w:t>
      </w:r>
      <w:r w:rsidRPr="00AB3566">
        <w:rPr>
          <w:rFonts w:ascii="Century Schoolbook" w:eastAsia="Times New Roman" w:hAnsi="Century Schoolbook" w:cs="Times New Roman"/>
          <w:spacing w:val="-5"/>
          <w:kern w:val="20"/>
          <w:sz w:val="24"/>
          <w:szCs w:val="24"/>
        </w:rPr>
        <w:t>(</w:t>
      </w:r>
      <w:r w:rsidR="009E4AE3">
        <w:rPr>
          <w:rFonts w:ascii="Century Schoolbook" w:eastAsia="Times New Roman" w:hAnsi="Century Schoolbook" w:cs="Times New Roman"/>
          <w:spacing w:val="-5"/>
          <w:kern w:val="20"/>
          <w:sz w:val="24"/>
          <w:szCs w:val="24"/>
        </w:rPr>
        <w:t>b</w:t>
      </w:r>
      <w:r w:rsidRPr="00AB3566">
        <w:rPr>
          <w:rFonts w:ascii="Century Schoolbook" w:eastAsia="Times New Roman" w:hAnsi="Century Schoolbook" w:cs="Times New Roman"/>
          <w:spacing w:val="-5"/>
          <w:kern w:val="20"/>
          <w:sz w:val="24"/>
          <w:szCs w:val="24"/>
        </w:rPr>
        <w:t xml:space="preserve">)(3) or </w:t>
      </w:r>
      <w:hyperlink r:id="rId11" w:anchor="227.7203-6" w:history="1">
        <w:r w:rsidRPr="0092081B">
          <w:rPr>
            <w:rFonts w:ascii="Century Schoolbook" w:eastAsia="Times New Roman" w:hAnsi="Century Schoolbook" w:cs="Times New Roman"/>
            <w:spacing w:val="-5"/>
            <w:kern w:val="20"/>
            <w:sz w:val="24"/>
            <w:szCs w:val="24"/>
          </w:rPr>
          <w:t>227.7203-6</w:t>
        </w:r>
      </w:hyperlink>
      <w:r w:rsidRPr="00AB3566">
        <w:rPr>
          <w:rFonts w:ascii="Century Schoolbook" w:eastAsia="Times New Roman" w:hAnsi="Century Schoolbook" w:cs="Times New Roman"/>
          <w:spacing w:val="-5"/>
          <w:kern w:val="20"/>
          <w:sz w:val="24"/>
          <w:szCs w:val="24"/>
        </w:rPr>
        <w:t>(c), use the following clause:</w:t>
      </w:r>
    </w:p>
    <w:p w14:paraId="5A39BBE3" w14:textId="77777777" w:rsidR="00AB3566" w:rsidRPr="00AB3566"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D0A7D63" w14:textId="77777777" w:rsidR="00AB3566" w:rsidRPr="00AB3566" w:rsidRDefault="00AB3566" w:rsidP="00D81DA5">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AB3566">
        <w:rPr>
          <w:rFonts w:ascii="Century Schoolbook" w:eastAsia="Times New Roman" w:hAnsi="Century Schoolbook" w:cs="Times New Roman"/>
          <w:spacing w:val="-5"/>
          <w:kern w:val="20"/>
          <w:sz w:val="24"/>
          <w:szCs w:val="24"/>
        </w:rPr>
        <w:t>VALIDATION OF ASSERTED RESTRICTIONS—COMPUTER SOFTWARE</w:t>
      </w:r>
    </w:p>
    <w:p w14:paraId="2E79B1B2" w14:textId="59C22B3A" w:rsidR="00AB3566" w:rsidRPr="00AB3566" w:rsidRDefault="00AB3566" w:rsidP="00D81DA5">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AB3566">
        <w:rPr>
          <w:rFonts w:ascii="Century Schoolbook" w:eastAsia="Times New Roman" w:hAnsi="Century Schoolbook" w:cs="Times New Roman"/>
          <w:spacing w:val="-5"/>
          <w:kern w:val="20"/>
          <w:sz w:val="24"/>
          <w:szCs w:val="24"/>
        </w:rPr>
        <w:t>(</w:t>
      </w:r>
      <w:r w:rsidR="0D3C17E7" w:rsidRPr="00FE335F">
        <w:rPr>
          <w:rFonts w:ascii="Century Schoolbook" w:eastAsia="Times New Roman" w:hAnsi="Century Schoolbook" w:cs="Times New Roman"/>
          <w:spacing w:val="-5"/>
          <w:kern w:val="20"/>
          <w:sz w:val="24"/>
          <w:szCs w:val="24"/>
        </w:rPr>
        <w:t>JAN 202</w:t>
      </w:r>
      <w:r w:rsidR="009E4AE3" w:rsidRPr="00FE335F">
        <w:rPr>
          <w:rFonts w:ascii="Century Schoolbook" w:eastAsia="Times New Roman" w:hAnsi="Century Schoolbook" w:cs="Times New Roman"/>
          <w:spacing w:val="-5"/>
          <w:kern w:val="20"/>
          <w:sz w:val="24"/>
          <w:szCs w:val="24"/>
        </w:rPr>
        <w:t>5</w:t>
      </w:r>
      <w:r w:rsidRPr="00E839D8">
        <w:rPr>
          <w:rFonts w:ascii="Century Schoolbook" w:eastAsia="Times New Roman" w:hAnsi="Century Schoolbook" w:cs="Times New Roman"/>
          <w:spacing w:val="-5"/>
          <w:kern w:val="20"/>
          <w:sz w:val="24"/>
          <w:szCs w:val="24"/>
        </w:rPr>
        <w:t>)</w:t>
      </w:r>
    </w:p>
    <w:bookmarkEnd w:id="0"/>
    <w:p w14:paraId="41C8F396" w14:textId="77777777" w:rsidR="00AB3566" w:rsidRPr="00AB3566"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52CB8AE" w14:textId="07468366" w:rsidR="01203B45" w:rsidRDefault="01203B45"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bookmarkStart w:id="1" w:name="_Hlk152596055"/>
      <w:r w:rsidRPr="10369D88">
        <w:rPr>
          <w:rFonts w:ascii="Century Schoolbook" w:eastAsia="Century Schoolbook" w:hAnsi="Century Schoolbook" w:cs="Century Schoolbook"/>
          <w:sz w:val="24"/>
          <w:szCs w:val="24"/>
        </w:rPr>
        <w:t>* * * * *</w:t>
      </w:r>
    </w:p>
    <w:p w14:paraId="372B9F5F"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5838C4E0" w14:textId="4DDD6BF4" w:rsidR="01203B45" w:rsidRDefault="006C399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sidR="01203B45" w:rsidRPr="3790914E">
        <w:rPr>
          <w:rFonts w:ascii="Century Schoolbook" w:eastAsia="Century Schoolbook" w:hAnsi="Century Schoolbook" w:cs="Century Schoolbook"/>
          <w:sz w:val="24"/>
          <w:szCs w:val="24"/>
        </w:rPr>
        <w:t xml:space="preserve">(b)  </w:t>
      </w:r>
      <w:r w:rsidR="01203B45" w:rsidRPr="10369D88">
        <w:rPr>
          <w:rFonts w:ascii="Century Schoolbook" w:eastAsia="Century Schoolbook" w:hAnsi="Century Schoolbook" w:cs="Century Schoolbook"/>
          <w:i/>
          <w:iCs/>
          <w:sz w:val="24"/>
          <w:szCs w:val="24"/>
        </w:rPr>
        <w:t>Justification</w:t>
      </w:r>
      <w:r w:rsidR="01203B45" w:rsidRPr="3790914E">
        <w:rPr>
          <w:rFonts w:ascii="Century Schoolbook" w:eastAsia="Century Schoolbook" w:hAnsi="Century Schoolbook" w:cs="Century Schoolbook"/>
          <w:sz w:val="24"/>
          <w:szCs w:val="24"/>
        </w:rPr>
        <w:t xml:space="preserve">.  The Contractor shall maintain records sufficient to justify the validity of any </w:t>
      </w:r>
      <w:r w:rsidR="01203B45" w:rsidRPr="00CB4A26">
        <w:rPr>
          <w:rFonts w:ascii="Century Schoolbook" w:eastAsia="Century Schoolbook" w:hAnsi="Century Schoolbook" w:cs="Century Schoolbook"/>
          <w:strike/>
          <w:sz w:val="24"/>
          <w:szCs w:val="24"/>
        </w:rPr>
        <w:t>markings that</w:t>
      </w:r>
      <w:r w:rsidR="01203B45" w:rsidRPr="007138F2">
        <w:rPr>
          <w:rFonts w:ascii="Century Schoolbook" w:eastAsia="Century Schoolbook" w:hAnsi="Century Schoolbook" w:cs="Century Schoolbook"/>
          <w:strike/>
          <w:sz w:val="24"/>
          <w:szCs w:val="24"/>
        </w:rPr>
        <w:t xml:space="preserve"> </w:t>
      </w:r>
      <w:r w:rsidR="01203B45" w:rsidRPr="3790914E">
        <w:rPr>
          <w:rFonts w:ascii="Century Schoolbook" w:eastAsia="Century Schoolbook" w:hAnsi="Century Schoolbook" w:cs="Century Schoolbook"/>
          <w:sz w:val="24"/>
          <w:szCs w:val="24"/>
        </w:rPr>
        <w:t>assert</w:t>
      </w:r>
      <w:r w:rsidR="01203B45" w:rsidRPr="3790914E">
        <w:rPr>
          <w:rFonts w:ascii="Century Schoolbook" w:eastAsia="Century Schoolbook" w:hAnsi="Century Schoolbook" w:cs="Century Schoolbook"/>
          <w:b/>
          <w:bCs/>
          <w:sz w:val="24"/>
          <w:szCs w:val="24"/>
        </w:rPr>
        <w:t>[</w:t>
      </w:r>
      <w:r w:rsidR="01203B45" w:rsidRPr="007138F2">
        <w:rPr>
          <w:rFonts w:ascii="Century Schoolbook" w:eastAsia="Century Schoolbook" w:hAnsi="Century Schoolbook" w:cs="Century Schoolbook"/>
          <w:b/>
          <w:bCs/>
          <w:sz w:val="24"/>
          <w:szCs w:val="24"/>
        </w:rPr>
        <w:t>ed</w:t>
      </w:r>
      <w:r w:rsidR="01203B45" w:rsidRPr="3790914E">
        <w:rPr>
          <w:rFonts w:ascii="Century Schoolbook" w:eastAsia="Century Schoolbook" w:hAnsi="Century Schoolbook" w:cs="Century Schoolbook"/>
          <w:b/>
          <w:bCs/>
          <w:sz w:val="24"/>
          <w:szCs w:val="24"/>
        </w:rPr>
        <w:t>]</w:t>
      </w:r>
      <w:r w:rsidR="01203B45" w:rsidRPr="3790914E">
        <w:rPr>
          <w:rFonts w:ascii="Century Schoolbook" w:eastAsia="Century Schoolbook" w:hAnsi="Century Schoolbook" w:cs="Century Schoolbook"/>
          <w:sz w:val="24"/>
          <w:szCs w:val="24"/>
        </w:rPr>
        <w:t xml:space="preserve"> restrictions on the Government's rights to use, modify, reproduce, perform, display, release, or disclose computer software delivered</w:t>
      </w:r>
      <w:r w:rsidR="01203B45" w:rsidRPr="00D17522">
        <w:rPr>
          <w:rFonts w:ascii="Century Schoolbook" w:eastAsia="Century Schoolbook" w:hAnsi="Century Schoolbook" w:cs="Century Schoolbook"/>
          <w:b/>
          <w:bCs/>
          <w:sz w:val="24"/>
          <w:szCs w:val="24"/>
        </w:rPr>
        <w:t>[</w:t>
      </w:r>
      <w:r w:rsidR="01203B45" w:rsidRPr="007138F2">
        <w:rPr>
          <w:rFonts w:ascii="Century Schoolbook" w:eastAsia="Century Schoolbook" w:hAnsi="Century Schoolbook" w:cs="Century Schoolbook"/>
          <w:b/>
          <w:bCs/>
          <w:sz w:val="24"/>
          <w:szCs w:val="24"/>
        </w:rPr>
        <w:t>,</w:t>
      </w:r>
      <w:r w:rsidR="01203B45" w:rsidRPr="00D17522">
        <w:rPr>
          <w:rFonts w:ascii="Century Schoolbook" w:eastAsia="Century Schoolbook" w:hAnsi="Century Schoolbook" w:cs="Century Schoolbook"/>
          <w:b/>
          <w:bCs/>
          <w:sz w:val="24"/>
          <w:szCs w:val="24"/>
        </w:rPr>
        <w:t>]</w:t>
      </w:r>
      <w:r w:rsidR="01203B45" w:rsidRPr="3790914E">
        <w:rPr>
          <w:rFonts w:ascii="Century Schoolbook" w:eastAsia="Century Schoolbook" w:hAnsi="Century Schoolbook" w:cs="Century Schoolbook"/>
          <w:sz w:val="24"/>
          <w:szCs w:val="24"/>
        </w:rPr>
        <w:t xml:space="preserve"> </w:t>
      </w:r>
      <w:r w:rsidR="01203B45" w:rsidRPr="00CB4A26">
        <w:rPr>
          <w:rFonts w:ascii="Century Schoolbook" w:eastAsia="Century Schoolbook" w:hAnsi="Century Schoolbook" w:cs="Century Schoolbook"/>
          <w:strike/>
          <w:sz w:val="24"/>
          <w:szCs w:val="24"/>
        </w:rPr>
        <w:t>or</w:t>
      </w:r>
      <w:r w:rsidR="01203B45" w:rsidRPr="3790914E">
        <w:rPr>
          <w:rFonts w:ascii="Century Schoolbook" w:eastAsia="Century Schoolbook" w:hAnsi="Century Schoolbook" w:cs="Century Schoolbook"/>
          <w:sz w:val="24"/>
          <w:szCs w:val="24"/>
        </w:rPr>
        <w:t xml:space="preserve"> required to be delivered</w:t>
      </w:r>
      <w:r w:rsidR="01203B45" w:rsidRPr="005A41FC">
        <w:rPr>
          <w:rFonts w:ascii="Century Schoolbook" w:eastAsia="Century Schoolbook" w:hAnsi="Century Schoolbook" w:cs="Century Schoolbook"/>
          <w:b/>
          <w:bCs/>
          <w:sz w:val="24"/>
          <w:szCs w:val="24"/>
        </w:rPr>
        <w:t>[</w:t>
      </w:r>
      <w:r w:rsidR="01203B45" w:rsidRPr="00CB4A26">
        <w:rPr>
          <w:rFonts w:ascii="Century Schoolbook" w:eastAsia="Century Schoolbook" w:hAnsi="Century Schoolbook" w:cs="Century Schoolbook"/>
          <w:b/>
          <w:bCs/>
          <w:sz w:val="24"/>
          <w:szCs w:val="24"/>
        </w:rPr>
        <w:t>, or otherwise provided to the Government</w:t>
      </w:r>
      <w:r w:rsidR="01203B45" w:rsidRPr="005A41FC">
        <w:rPr>
          <w:rFonts w:ascii="Century Schoolbook" w:eastAsia="Century Schoolbook" w:hAnsi="Century Schoolbook" w:cs="Century Schoolbook"/>
          <w:b/>
          <w:bCs/>
          <w:sz w:val="24"/>
          <w:szCs w:val="24"/>
        </w:rPr>
        <w:t>]</w:t>
      </w:r>
      <w:r w:rsidR="01203B45" w:rsidRPr="3790914E">
        <w:rPr>
          <w:rFonts w:ascii="Century Schoolbook" w:eastAsia="Century Schoolbook" w:hAnsi="Century Schoolbook" w:cs="Century Schoolbook"/>
          <w:sz w:val="24"/>
          <w:szCs w:val="24"/>
        </w:rPr>
        <w:t xml:space="preserve"> under this contract and shall be prepared to furnish to the Contracting Officer a written justification for such </w:t>
      </w:r>
      <w:r w:rsidR="01203B45" w:rsidRPr="3790914E">
        <w:rPr>
          <w:rFonts w:ascii="Century Schoolbook" w:eastAsia="Century Schoolbook" w:hAnsi="Century Schoolbook" w:cs="Century Schoolbook"/>
          <w:b/>
          <w:bCs/>
          <w:sz w:val="24"/>
          <w:szCs w:val="24"/>
        </w:rPr>
        <w:t>[</w:t>
      </w:r>
      <w:r w:rsidR="01203B45" w:rsidRPr="00CB4A26">
        <w:rPr>
          <w:rFonts w:ascii="Century Schoolbook" w:eastAsia="Century Schoolbook" w:hAnsi="Century Schoolbook" w:cs="Century Schoolbook"/>
          <w:b/>
          <w:bCs/>
          <w:sz w:val="24"/>
          <w:szCs w:val="24"/>
        </w:rPr>
        <w:t xml:space="preserve">asserted </w:t>
      </w:r>
      <w:r w:rsidR="002BAABC" w:rsidRPr="00CB4A26">
        <w:rPr>
          <w:rFonts w:ascii="Century Schoolbook" w:eastAsia="Century Schoolbook" w:hAnsi="Century Schoolbook" w:cs="Century Schoolbook"/>
          <w:b/>
          <w:bCs/>
          <w:sz w:val="24"/>
          <w:szCs w:val="24"/>
        </w:rPr>
        <w:t>restrictions</w:t>
      </w:r>
      <w:r w:rsidR="01203B45" w:rsidRPr="005A41FC">
        <w:rPr>
          <w:rFonts w:ascii="Century Schoolbook" w:eastAsia="Century Schoolbook" w:hAnsi="Century Schoolbook" w:cs="Century Schoolbook"/>
          <w:b/>
          <w:bCs/>
          <w:sz w:val="24"/>
          <w:szCs w:val="24"/>
        </w:rPr>
        <w:t>]</w:t>
      </w:r>
      <w:r w:rsidR="01203B45" w:rsidRPr="00CB4A26">
        <w:rPr>
          <w:rFonts w:ascii="Century Schoolbook" w:eastAsia="Century Schoolbook" w:hAnsi="Century Schoolbook" w:cs="Century Schoolbook"/>
          <w:strike/>
          <w:sz w:val="24"/>
          <w:szCs w:val="24"/>
        </w:rPr>
        <w:t>restrictive markings</w:t>
      </w:r>
      <w:r w:rsidR="01203B45" w:rsidRPr="3790914E">
        <w:rPr>
          <w:rFonts w:ascii="Century Schoolbook" w:eastAsia="Century Schoolbook" w:hAnsi="Century Schoolbook" w:cs="Century Schoolbook"/>
          <w:sz w:val="24"/>
          <w:szCs w:val="24"/>
        </w:rPr>
        <w:t xml:space="preserve"> in response to a request for information under paragraph (d) </w:t>
      </w:r>
      <w:r w:rsidR="01203B45" w:rsidRPr="005A41FC">
        <w:rPr>
          <w:rFonts w:ascii="Century Schoolbook" w:eastAsia="Century Schoolbook" w:hAnsi="Century Schoolbook" w:cs="Century Schoolbook"/>
          <w:b/>
          <w:bCs/>
          <w:sz w:val="24"/>
          <w:szCs w:val="24"/>
        </w:rPr>
        <w:t>[</w:t>
      </w:r>
      <w:r w:rsidR="01203B45" w:rsidRPr="00CB4A26">
        <w:rPr>
          <w:rFonts w:ascii="Century Schoolbook" w:eastAsia="Century Schoolbook" w:hAnsi="Century Schoolbook" w:cs="Century Schoolbook"/>
          <w:b/>
          <w:bCs/>
          <w:sz w:val="24"/>
          <w:szCs w:val="24"/>
        </w:rPr>
        <w:t>of this clause</w:t>
      </w:r>
      <w:r w:rsidR="01203B45" w:rsidRPr="005A41FC">
        <w:rPr>
          <w:rFonts w:ascii="Century Schoolbook" w:eastAsia="Century Schoolbook" w:hAnsi="Century Schoolbook" w:cs="Century Schoolbook"/>
          <w:b/>
          <w:bCs/>
          <w:sz w:val="24"/>
          <w:szCs w:val="24"/>
        </w:rPr>
        <w:t>]</w:t>
      </w:r>
      <w:r w:rsidR="01203B45" w:rsidRPr="007138F2">
        <w:rPr>
          <w:rFonts w:ascii="Century Schoolbook" w:eastAsia="Century Schoolbook" w:hAnsi="Century Schoolbook" w:cs="Century Schoolbook"/>
          <w:sz w:val="24"/>
          <w:szCs w:val="24"/>
        </w:rPr>
        <w:t xml:space="preserve"> </w:t>
      </w:r>
      <w:r w:rsidR="01203B45" w:rsidRPr="3790914E">
        <w:rPr>
          <w:rFonts w:ascii="Century Schoolbook" w:eastAsia="Century Schoolbook" w:hAnsi="Century Schoolbook" w:cs="Century Schoolbook"/>
          <w:sz w:val="24"/>
          <w:szCs w:val="24"/>
        </w:rPr>
        <w:t>or a challenge under paragraph (f) of this clause.</w:t>
      </w:r>
    </w:p>
    <w:p w14:paraId="504FC522" w14:textId="29FF77DB" w:rsidR="01203B45" w:rsidRDefault="01203B45"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27E2D271" w14:textId="736C68CD" w:rsidR="01203B45" w:rsidRDefault="01203B45"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sidRPr="10369D88">
        <w:rPr>
          <w:rFonts w:ascii="Century Schoolbook" w:eastAsia="Century Schoolbook" w:hAnsi="Century Schoolbook" w:cs="Century Schoolbook"/>
          <w:sz w:val="24"/>
          <w:szCs w:val="24"/>
        </w:rPr>
        <w:t>* * * * *</w:t>
      </w:r>
    </w:p>
    <w:bookmarkEnd w:id="1"/>
    <w:p w14:paraId="20FD634E"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34C7B2D1" w14:textId="51E89964" w:rsidR="01203B45" w:rsidRDefault="004F5435"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sidR="01203B45" w:rsidRPr="7BE43FD8">
        <w:rPr>
          <w:rFonts w:ascii="Century Schoolbook" w:eastAsia="Century Schoolbook" w:hAnsi="Century Schoolbook" w:cs="Century Schoolbook"/>
          <w:sz w:val="24"/>
          <w:szCs w:val="24"/>
        </w:rPr>
        <w:t xml:space="preserve">(d)  </w:t>
      </w:r>
      <w:r w:rsidR="01203B45" w:rsidRPr="7BE43FD8">
        <w:rPr>
          <w:rFonts w:ascii="Century Schoolbook" w:eastAsia="Century Schoolbook" w:hAnsi="Century Schoolbook" w:cs="Century Schoolbook"/>
          <w:i/>
          <w:iCs/>
          <w:sz w:val="24"/>
          <w:szCs w:val="24"/>
        </w:rPr>
        <w:t>Requests for information</w:t>
      </w:r>
      <w:r w:rsidR="01203B45" w:rsidRPr="7BE43FD8">
        <w:rPr>
          <w:rFonts w:ascii="Century Schoolbook" w:eastAsia="Century Schoolbook" w:hAnsi="Century Schoolbook" w:cs="Century Schoolbook"/>
          <w:sz w:val="24"/>
          <w:szCs w:val="24"/>
        </w:rPr>
        <w:t>.</w:t>
      </w:r>
    </w:p>
    <w:p w14:paraId="63516519"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4BEB022D" w14:textId="059FA2F0" w:rsidR="01203B45"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1203B45" w:rsidRPr="3790914E">
        <w:rPr>
          <w:rFonts w:ascii="Century Schoolbook" w:eastAsia="Century Schoolbook" w:hAnsi="Century Schoolbook" w:cs="Century Schoolbook"/>
          <w:sz w:val="24"/>
          <w:szCs w:val="24"/>
        </w:rP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14:paraId="583A8629"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4A3312AF" w14:textId="57451FEF" w:rsidR="01203B45"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1203B45" w:rsidRPr="3790914E">
        <w:rPr>
          <w:rFonts w:ascii="Century Schoolbook" w:eastAsia="Century Schoolbook" w:hAnsi="Century Schoolbook" w:cs="Century Schoolbook"/>
          <w:sz w:val="24"/>
          <w:szCs w:val="24"/>
        </w:rPr>
        <w:t>(2)  Based upon the information provided, if the—</w:t>
      </w:r>
    </w:p>
    <w:p w14:paraId="11E707D2"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6A7F96E5" w14:textId="1BB89008" w:rsidR="01203B45"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1203B45" w:rsidRPr="3790914E">
        <w:rPr>
          <w:rFonts w:ascii="Century Schoolbook" w:eastAsia="Century Schoolbook" w:hAnsi="Century Schoolbook" w:cs="Century Schoolbook"/>
          <w:sz w:val="24"/>
          <w:szCs w:val="24"/>
        </w:rPr>
        <w:t>(i)  Contractor agrees that an asserted restriction is not valid, the Contracting Officer may—</w:t>
      </w:r>
    </w:p>
    <w:p w14:paraId="127A4FF0"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7DB239FB" w14:textId="0661D6A8" w:rsidR="01203B45"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1203B45" w:rsidRPr="3790914E">
        <w:rPr>
          <w:rFonts w:ascii="Century Schoolbook" w:eastAsia="Century Schoolbook" w:hAnsi="Century Schoolbook" w:cs="Century Schoolbook"/>
          <w:sz w:val="24"/>
          <w:szCs w:val="24"/>
        </w:rPr>
        <w:t>(A)  Strike or correct the unjustified marking at the Contractor's expense; or</w:t>
      </w:r>
    </w:p>
    <w:p w14:paraId="7274A10D"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78CAD003" w14:textId="7E5BFDA7" w:rsidR="01203B45"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1203B45" w:rsidRPr="3790914E">
        <w:rPr>
          <w:rFonts w:ascii="Century Schoolbook" w:eastAsia="Century Schoolbook" w:hAnsi="Century Schoolbook" w:cs="Century Schoolbook"/>
          <w:sz w:val="24"/>
          <w:szCs w:val="24"/>
        </w:rPr>
        <w:t xml:space="preserve">(B)  Return the computer software to the Contractor for correction at the Contractor's expense. </w:t>
      </w:r>
      <w:r w:rsidR="0042128A">
        <w:rPr>
          <w:rFonts w:ascii="Century Schoolbook" w:eastAsia="Century Schoolbook" w:hAnsi="Century Schoolbook" w:cs="Century Schoolbook"/>
          <w:sz w:val="24"/>
          <w:szCs w:val="24"/>
        </w:rPr>
        <w:t xml:space="preserve"> </w:t>
      </w:r>
      <w:r w:rsidR="01203B45" w:rsidRPr="3790914E">
        <w:rPr>
          <w:rFonts w:ascii="Century Schoolbook" w:eastAsia="Century Schoolbook" w:hAnsi="Century Schoolbook" w:cs="Century Schoolbook"/>
          <w:sz w:val="24"/>
          <w:szCs w:val="24"/>
        </w:rPr>
        <w:t>If the Contractor fails to correct or strike the unjustified</w:t>
      </w:r>
      <w:r w:rsidR="7161BF2C" w:rsidRPr="3790914E">
        <w:rPr>
          <w:rFonts w:ascii="Century Schoolbook" w:eastAsia="Century Schoolbook" w:hAnsi="Century Schoolbook" w:cs="Century Schoolbook"/>
          <w:sz w:val="24"/>
          <w:szCs w:val="24"/>
        </w:rPr>
        <w:t xml:space="preserve"> </w:t>
      </w:r>
      <w:r w:rsidR="01203B45" w:rsidRPr="00CB4A26">
        <w:rPr>
          <w:rFonts w:ascii="Century Schoolbook" w:eastAsia="Century Schoolbook" w:hAnsi="Century Schoolbook" w:cs="Century Schoolbook"/>
          <w:strike/>
          <w:sz w:val="24"/>
          <w:szCs w:val="24"/>
        </w:rPr>
        <w:t>restriction</w:t>
      </w:r>
      <w:r w:rsidR="713184A1" w:rsidRPr="00CB4A26">
        <w:rPr>
          <w:rFonts w:ascii="Century Schoolbook" w:eastAsia="Century Schoolbook" w:hAnsi="Century Schoolbook" w:cs="Century Schoolbook"/>
          <w:strike/>
          <w:sz w:val="24"/>
          <w:szCs w:val="24"/>
        </w:rPr>
        <w:t>s</w:t>
      </w:r>
      <w:r w:rsidR="01203B45" w:rsidRPr="005A41FC">
        <w:rPr>
          <w:rFonts w:ascii="Century Schoolbook" w:eastAsia="Century Schoolbook" w:hAnsi="Century Schoolbook" w:cs="Century Schoolbook"/>
          <w:b/>
          <w:bCs/>
          <w:sz w:val="24"/>
          <w:szCs w:val="24"/>
        </w:rPr>
        <w:t>[</w:t>
      </w:r>
      <w:r w:rsidR="01203B45" w:rsidRPr="00CB4A26">
        <w:rPr>
          <w:rFonts w:ascii="Century Schoolbook" w:eastAsia="Century Schoolbook" w:hAnsi="Century Schoolbook" w:cs="Century Schoolbook"/>
          <w:b/>
          <w:bCs/>
          <w:sz w:val="24"/>
          <w:szCs w:val="24"/>
        </w:rPr>
        <w:t>marking</w:t>
      </w:r>
      <w:r w:rsidR="01203B45" w:rsidRPr="3790914E">
        <w:rPr>
          <w:rFonts w:ascii="Century Schoolbook" w:eastAsia="Century Schoolbook" w:hAnsi="Century Schoolbook" w:cs="Century Schoolbook"/>
          <w:b/>
          <w:bCs/>
          <w:sz w:val="24"/>
          <w:szCs w:val="24"/>
        </w:rPr>
        <w:t xml:space="preserve"> ]</w:t>
      </w:r>
      <w:r w:rsidR="01203B45" w:rsidRPr="3790914E">
        <w:rPr>
          <w:rFonts w:ascii="Century Schoolbook" w:eastAsia="Century Schoolbook" w:hAnsi="Century Schoolbook" w:cs="Century Schoolbook"/>
          <w:sz w:val="24"/>
          <w:szCs w:val="24"/>
        </w:rPr>
        <w:t xml:space="preserve">and return the corrected software to the Contracting Officer within </w:t>
      </w:r>
      <w:r w:rsidR="01203B45" w:rsidRPr="005A41FC">
        <w:rPr>
          <w:rFonts w:ascii="Century Schoolbook" w:eastAsia="Century Schoolbook" w:hAnsi="Century Schoolbook" w:cs="Century Schoolbook"/>
          <w:sz w:val="24"/>
          <w:szCs w:val="24"/>
        </w:rPr>
        <w:t>60</w:t>
      </w:r>
      <w:r w:rsidR="01203B45" w:rsidRPr="3790914E">
        <w:rPr>
          <w:rFonts w:ascii="Century Schoolbook" w:eastAsia="Century Schoolbook" w:hAnsi="Century Schoolbook" w:cs="Century Schoolbook"/>
          <w:sz w:val="24"/>
          <w:szCs w:val="24"/>
        </w:rPr>
        <w:t xml:space="preserve"> days following receipt of the software, the Contracting Officer may correct or strike the </w:t>
      </w:r>
      <w:r w:rsidR="00722793">
        <w:rPr>
          <w:rFonts w:ascii="Century Schoolbook" w:eastAsia="Century Schoolbook" w:hAnsi="Century Schoolbook" w:cs="Century Schoolbook"/>
          <w:b/>
          <w:bCs/>
          <w:sz w:val="24"/>
          <w:szCs w:val="24"/>
        </w:rPr>
        <w:t>[marking]</w:t>
      </w:r>
      <w:r w:rsidR="01203B45" w:rsidRPr="007138F2">
        <w:rPr>
          <w:rFonts w:ascii="Century Schoolbook" w:eastAsia="Century Schoolbook" w:hAnsi="Century Schoolbook" w:cs="Century Schoolbook"/>
          <w:strike/>
          <w:sz w:val="24"/>
          <w:szCs w:val="24"/>
        </w:rPr>
        <w:t>markings</w:t>
      </w:r>
      <w:r w:rsidR="01203B45" w:rsidRPr="3790914E">
        <w:rPr>
          <w:rFonts w:ascii="Century Schoolbook" w:eastAsia="Century Schoolbook" w:hAnsi="Century Schoolbook" w:cs="Century Schoolbook"/>
          <w:sz w:val="24"/>
          <w:szCs w:val="24"/>
        </w:rPr>
        <w:t xml:space="preserve"> at th</w:t>
      </w:r>
      <w:r w:rsidR="00722793">
        <w:rPr>
          <w:rFonts w:ascii="Century Schoolbook" w:eastAsia="Century Schoolbook" w:hAnsi="Century Schoolbook" w:cs="Century Schoolbook"/>
          <w:sz w:val="24"/>
          <w:szCs w:val="24"/>
        </w:rPr>
        <w:t>e</w:t>
      </w:r>
      <w:r w:rsidR="01203B45" w:rsidRPr="3790914E">
        <w:rPr>
          <w:rFonts w:ascii="Century Schoolbook" w:eastAsia="Century Schoolbook" w:hAnsi="Century Schoolbook" w:cs="Century Schoolbook"/>
          <w:sz w:val="24"/>
          <w:szCs w:val="24"/>
        </w:rPr>
        <w:t xml:space="preserve"> Contractor's expense</w:t>
      </w:r>
      <w:r w:rsidR="009E4AE3">
        <w:rPr>
          <w:rFonts w:ascii="Century Schoolbook" w:eastAsia="Century Schoolbook" w:hAnsi="Century Schoolbook" w:cs="Century Schoolbook"/>
          <w:sz w:val="24"/>
          <w:szCs w:val="24"/>
        </w:rPr>
        <w:t>;</w:t>
      </w:r>
    </w:p>
    <w:p w14:paraId="4C211AD3"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7A473F76" w14:textId="69339680" w:rsidR="01203B45"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1203B45" w:rsidRPr="3790914E">
        <w:rPr>
          <w:rFonts w:ascii="Century Schoolbook" w:eastAsia="Century Schoolbook" w:hAnsi="Century Schoolbook" w:cs="Century Schoolbook"/>
          <w:sz w:val="24"/>
          <w:szCs w:val="24"/>
        </w:rPr>
        <w:t>(ii)  Contracting Officer concludes that the asserted restriction is appropriate for this contract, the Contracting Officer shall so notify the Contractor in writing.</w:t>
      </w:r>
    </w:p>
    <w:p w14:paraId="7B219219"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5C2F69D5" w14:textId="3C8AEE82" w:rsidR="01203B45"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1203B45" w:rsidRPr="3790914E">
        <w:rPr>
          <w:rFonts w:ascii="Century Schoolbook" w:eastAsia="Century Schoolbook" w:hAnsi="Century Schoolbook" w:cs="Century Schoolbook"/>
          <w:sz w:val="24"/>
          <w:szCs w:val="24"/>
        </w:rP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14:paraId="76491A2E" w14:textId="3A6BBC3F" w:rsidR="62286D74" w:rsidRDefault="62286D74"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2B87110F" w14:textId="77777777" w:rsidR="00AB3566" w:rsidRPr="00AB3566"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bookmarkStart w:id="2" w:name="_Hlk152596199"/>
      <w:r w:rsidRPr="00AB3566">
        <w:rPr>
          <w:rFonts w:ascii="Century Schoolbook" w:eastAsia="Times New Roman" w:hAnsi="Century Schoolbook" w:cs="Times New Roman"/>
          <w:spacing w:val="-5"/>
          <w:kern w:val="20"/>
          <w:sz w:val="24"/>
          <w:szCs w:val="20"/>
        </w:rPr>
        <w:tab/>
      </w:r>
      <w:r w:rsidRPr="00AB3566">
        <w:rPr>
          <w:rFonts w:ascii="Century Schoolbook" w:eastAsia="Times New Roman" w:hAnsi="Century Schoolbook" w:cs="Times New Roman"/>
          <w:spacing w:val="-5"/>
          <w:kern w:val="20"/>
          <w:sz w:val="24"/>
          <w:szCs w:val="24"/>
        </w:rPr>
        <w:t xml:space="preserve">(e)  </w:t>
      </w:r>
      <w:r w:rsidRPr="7BE43FD8">
        <w:rPr>
          <w:rFonts w:ascii="Century Schoolbook" w:eastAsia="Times New Roman" w:hAnsi="Century Schoolbook" w:cs="Times New Roman"/>
          <w:i/>
          <w:iCs/>
          <w:spacing w:val="-5"/>
          <w:kern w:val="20"/>
          <w:sz w:val="24"/>
          <w:szCs w:val="24"/>
        </w:rPr>
        <w:t>Government right to challenge and validate asserted restrictions</w:t>
      </w:r>
      <w:r w:rsidRPr="00AB3566">
        <w:rPr>
          <w:rFonts w:ascii="Century Schoolbook" w:eastAsia="Times New Roman" w:hAnsi="Century Schoolbook" w:cs="Times New Roman"/>
          <w:spacing w:val="-5"/>
          <w:kern w:val="20"/>
          <w:sz w:val="24"/>
          <w:szCs w:val="24"/>
        </w:rPr>
        <w:t>.</w:t>
      </w:r>
    </w:p>
    <w:p w14:paraId="0D0B940D" w14:textId="77777777" w:rsidR="00AB3566" w:rsidRPr="00AB3566"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1F236310" w14:textId="261091C6" w:rsidR="00AB3566" w:rsidRPr="00AB3566"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AB3566">
        <w:rPr>
          <w:rFonts w:ascii="Century Schoolbook" w:eastAsia="Times New Roman" w:hAnsi="Century Schoolbook" w:cs="Times New Roman"/>
          <w:spacing w:val="-5"/>
          <w:kern w:val="20"/>
          <w:sz w:val="24"/>
          <w:szCs w:val="20"/>
        </w:rPr>
        <w:tab/>
      </w:r>
      <w:r w:rsidRPr="00AB3566">
        <w:rPr>
          <w:rFonts w:ascii="Century Schoolbook" w:eastAsia="Times New Roman" w:hAnsi="Century Schoolbook" w:cs="Times New Roman"/>
          <w:spacing w:val="-5"/>
          <w:kern w:val="20"/>
          <w:sz w:val="24"/>
          <w:szCs w:val="20"/>
        </w:rPr>
        <w:tab/>
      </w:r>
      <w:r w:rsidRPr="00AB3566">
        <w:rPr>
          <w:rFonts w:ascii="Century Schoolbook" w:eastAsia="Times New Roman" w:hAnsi="Century Schoolbook" w:cs="Times New Roman"/>
          <w:spacing w:val="-5"/>
          <w:kern w:val="20"/>
          <w:sz w:val="24"/>
          <w:szCs w:val="24"/>
        </w:rP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w:t>
      </w:r>
      <w:r w:rsidR="00AF4298" w:rsidRPr="007138F2">
        <w:rPr>
          <w:rFonts w:ascii="Century Schoolbook" w:eastAsia="Times New Roman" w:hAnsi="Century Schoolbook" w:cs="Times New Roman"/>
          <w:spacing w:val="-5"/>
          <w:kern w:val="20"/>
          <w:sz w:val="24"/>
          <w:szCs w:val="24"/>
        </w:rPr>
        <w:t xml:space="preserve"> </w:t>
      </w:r>
      <w:r w:rsidRPr="00EA43FE">
        <w:rPr>
          <w:rFonts w:ascii="Century Schoolbook" w:eastAsia="Times New Roman" w:hAnsi="Century Schoolbook" w:cs="Times New Roman"/>
          <w:spacing w:val="-5"/>
          <w:kern w:val="20"/>
          <w:sz w:val="24"/>
          <w:szCs w:val="24"/>
        </w:rPr>
        <w:t>is publicly available</w:t>
      </w:r>
      <w:r w:rsidRPr="00326063">
        <w:rPr>
          <w:rFonts w:ascii="Century Schoolbook" w:eastAsia="Times New Roman" w:hAnsi="Century Schoolbook" w:cs="Times New Roman"/>
          <w:spacing w:val="-5"/>
          <w:kern w:val="20"/>
          <w:sz w:val="24"/>
          <w:szCs w:val="24"/>
        </w:rPr>
        <w:t>,</w:t>
      </w:r>
      <w:r w:rsidR="00EA43FE" w:rsidRPr="00326063">
        <w:rPr>
          <w:rFonts w:ascii="Century Schoolbook" w:eastAsia="Times New Roman" w:hAnsi="Century Schoolbook" w:cs="Times New Roman"/>
          <w:spacing w:val="-5"/>
          <w:kern w:val="20"/>
          <w:sz w:val="24"/>
          <w:szCs w:val="24"/>
        </w:rPr>
        <w:t xml:space="preserve"> </w:t>
      </w:r>
      <w:r w:rsidRPr="00EA43FE">
        <w:rPr>
          <w:rFonts w:ascii="Century Schoolbook" w:eastAsia="Times New Roman" w:hAnsi="Century Schoolbook" w:cs="Times New Roman"/>
          <w:spacing w:val="-5"/>
          <w:kern w:val="20"/>
          <w:sz w:val="24"/>
          <w:szCs w:val="24"/>
        </w:rPr>
        <w:t xml:space="preserve">has been furnished to the Government without restrictions, </w:t>
      </w:r>
      <w:r w:rsidRPr="00EA43FE">
        <w:rPr>
          <w:rFonts w:ascii="Century Schoolbook" w:eastAsia="Times New Roman" w:hAnsi="Century Schoolbook" w:cs="Times New Roman"/>
          <w:strike/>
          <w:spacing w:val="-5"/>
          <w:kern w:val="20"/>
          <w:sz w:val="24"/>
          <w:szCs w:val="24"/>
        </w:rPr>
        <w:t>o</w:t>
      </w:r>
      <w:r w:rsidRPr="00C858BE">
        <w:rPr>
          <w:rFonts w:ascii="Century Schoolbook" w:eastAsia="Times New Roman" w:hAnsi="Century Schoolbook" w:cs="Times New Roman"/>
          <w:strike/>
          <w:spacing w:val="-5"/>
          <w:kern w:val="20"/>
          <w:sz w:val="24"/>
          <w:szCs w:val="24"/>
        </w:rPr>
        <w:t>r</w:t>
      </w:r>
      <w:r w:rsidR="006578FA" w:rsidRPr="00326063">
        <w:rPr>
          <w:rFonts w:ascii="Century Schoolbook" w:eastAsia="Times New Roman" w:hAnsi="Century Schoolbook" w:cs="Times New Roman"/>
          <w:strike/>
          <w:spacing w:val="-5"/>
          <w:kern w:val="20"/>
          <w:sz w:val="24"/>
          <w:szCs w:val="24"/>
        </w:rPr>
        <w:t xml:space="preserve"> </w:t>
      </w:r>
      <w:r w:rsidRPr="00C858BE">
        <w:rPr>
          <w:rFonts w:ascii="Century Schoolbook" w:eastAsia="Times New Roman" w:hAnsi="Century Schoolbook" w:cs="Times New Roman"/>
          <w:spacing w:val="-5"/>
          <w:kern w:val="20"/>
          <w:sz w:val="24"/>
          <w:szCs w:val="24"/>
        </w:rPr>
        <w:t>h</w:t>
      </w:r>
      <w:r w:rsidRPr="00EA43FE">
        <w:rPr>
          <w:rFonts w:ascii="Century Schoolbook" w:eastAsia="Times New Roman" w:hAnsi="Century Schoolbook" w:cs="Times New Roman"/>
          <w:spacing w:val="-5"/>
          <w:kern w:val="20"/>
          <w:sz w:val="24"/>
          <w:szCs w:val="24"/>
        </w:rPr>
        <w:t>as been otherwise made available without restrictions,</w:t>
      </w:r>
      <w:r w:rsidR="00EA43FE">
        <w:rPr>
          <w:rFonts w:ascii="Century Schoolbook" w:eastAsia="Times New Roman" w:hAnsi="Century Schoolbook" w:cs="Times New Roman"/>
          <w:spacing w:val="-5"/>
          <w:kern w:val="20"/>
          <w:sz w:val="24"/>
          <w:szCs w:val="24"/>
        </w:rPr>
        <w:t xml:space="preserve"> </w:t>
      </w:r>
      <w:r w:rsidR="00EA43FE" w:rsidRPr="6CA4B1D2">
        <w:rPr>
          <w:rFonts w:ascii="Century Schoolbook" w:eastAsia="Times New Roman" w:hAnsi="Century Schoolbook" w:cs="Times New Roman"/>
          <w:b/>
          <w:bCs/>
          <w:spacing w:val="-5"/>
          <w:kern w:val="20"/>
          <w:sz w:val="24"/>
          <w:szCs w:val="24"/>
        </w:rPr>
        <w:t>[</w:t>
      </w:r>
      <w:r w:rsidRPr="6CA4B1D2">
        <w:rPr>
          <w:rFonts w:ascii="Century Schoolbook" w:eastAsia="Times New Roman" w:hAnsi="Century Schoolbook" w:cs="Times New Roman"/>
          <w:b/>
          <w:bCs/>
          <w:spacing w:val="-5"/>
          <w:kern w:val="20"/>
          <w:sz w:val="24"/>
          <w:szCs w:val="24"/>
        </w:rPr>
        <w:t>or</w:t>
      </w:r>
      <w:r w:rsidR="00EA43FE" w:rsidRPr="6CA4B1D2">
        <w:rPr>
          <w:rFonts w:ascii="Century Schoolbook" w:eastAsia="Times New Roman" w:hAnsi="Century Schoolbook" w:cs="Times New Roman"/>
          <w:b/>
          <w:bCs/>
          <w:spacing w:val="-5"/>
          <w:kern w:val="20"/>
          <w:sz w:val="24"/>
          <w:szCs w:val="24"/>
        </w:rPr>
        <w:t xml:space="preserve"> i</w:t>
      </w:r>
      <w:r w:rsidRPr="6CA4B1D2">
        <w:rPr>
          <w:rFonts w:ascii="Century Schoolbook" w:eastAsia="Times New Roman" w:hAnsi="Century Schoolbook" w:cs="Times New Roman"/>
          <w:b/>
          <w:bCs/>
          <w:spacing w:val="-5"/>
          <w:kern w:val="20"/>
          <w:sz w:val="24"/>
          <w:szCs w:val="24"/>
        </w:rPr>
        <w:t>s the subject of a fraudulently asse</w:t>
      </w:r>
      <w:r w:rsidR="00EA43FE" w:rsidRPr="6CA4B1D2">
        <w:rPr>
          <w:rFonts w:ascii="Century Schoolbook" w:eastAsia="Times New Roman" w:hAnsi="Century Schoolbook" w:cs="Times New Roman"/>
          <w:b/>
          <w:bCs/>
          <w:spacing w:val="-5"/>
          <w:kern w:val="20"/>
          <w:sz w:val="24"/>
          <w:szCs w:val="24"/>
        </w:rPr>
        <w:t>rted use or release restriction,]</w:t>
      </w:r>
      <w:r w:rsidR="00EA43FE" w:rsidRPr="007138F2">
        <w:rPr>
          <w:rFonts w:ascii="Century Schoolbook" w:eastAsia="Times New Roman" w:hAnsi="Century Schoolbook" w:cs="Times New Roman"/>
          <w:spacing w:val="-5"/>
          <w:kern w:val="20"/>
          <w:sz w:val="24"/>
          <w:szCs w:val="24"/>
        </w:rPr>
        <w:t xml:space="preserve"> </w:t>
      </w:r>
      <w:r w:rsidRPr="00AB3566">
        <w:rPr>
          <w:rFonts w:ascii="Century Schoolbook" w:eastAsia="Times New Roman" w:hAnsi="Century Schoolbook" w:cs="Times New Roman"/>
          <w:spacing w:val="-5"/>
          <w:kern w:val="20"/>
          <w:sz w:val="24"/>
          <w:szCs w:val="24"/>
        </w:rPr>
        <w:t xml:space="preserve">the Government may exercise this right only within </w:t>
      </w:r>
      <w:r w:rsidR="009E4AE3">
        <w:rPr>
          <w:rFonts w:ascii="Century Schoolbook" w:eastAsia="Times New Roman" w:hAnsi="Century Schoolbook" w:cs="Times New Roman"/>
          <w:strike/>
          <w:spacing w:val="-5"/>
          <w:kern w:val="20"/>
          <w:sz w:val="24"/>
          <w:szCs w:val="24"/>
        </w:rPr>
        <w:t>3</w:t>
      </w:r>
      <w:r w:rsidR="00107A52" w:rsidRPr="6CA4B1D2">
        <w:rPr>
          <w:rFonts w:ascii="Century Schoolbook" w:eastAsia="Times New Roman" w:hAnsi="Century Schoolbook" w:cs="Times New Roman"/>
          <w:b/>
          <w:bCs/>
          <w:spacing w:val="-5"/>
          <w:kern w:val="20"/>
          <w:sz w:val="24"/>
          <w:szCs w:val="24"/>
        </w:rPr>
        <w:t>[</w:t>
      </w:r>
      <w:r w:rsidR="0021529B" w:rsidRPr="6CA4B1D2">
        <w:rPr>
          <w:rFonts w:ascii="Century Schoolbook" w:eastAsia="Times New Roman" w:hAnsi="Century Schoolbook" w:cs="Times New Roman"/>
          <w:b/>
          <w:bCs/>
          <w:spacing w:val="-5"/>
          <w:kern w:val="20"/>
          <w:sz w:val="24"/>
          <w:szCs w:val="24"/>
        </w:rPr>
        <w:t>6</w:t>
      </w:r>
      <w:r w:rsidR="00AF4298" w:rsidRPr="6CA4B1D2">
        <w:rPr>
          <w:rFonts w:ascii="Century Schoolbook" w:eastAsia="Times New Roman" w:hAnsi="Century Schoolbook" w:cs="Times New Roman"/>
          <w:b/>
          <w:bCs/>
          <w:spacing w:val="-5"/>
          <w:kern w:val="20"/>
          <w:sz w:val="24"/>
          <w:szCs w:val="24"/>
        </w:rPr>
        <w:t>]</w:t>
      </w:r>
      <w:r w:rsidRPr="00AB3566">
        <w:rPr>
          <w:rFonts w:ascii="Century Schoolbook" w:eastAsia="Times New Roman" w:hAnsi="Century Schoolbook" w:cs="Times New Roman"/>
          <w:spacing w:val="-5"/>
          <w:kern w:val="20"/>
          <w:sz w:val="24"/>
          <w:szCs w:val="24"/>
        </w:rPr>
        <w:t xml:space="preserve"> years after the date(s) the software is delivered or otherwise furnished to the Government, or </w:t>
      </w:r>
      <w:r w:rsidR="009E4AE3">
        <w:rPr>
          <w:rFonts w:ascii="Century Schoolbook" w:eastAsia="Times New Roman" w:hAnsi="Century Schoolbook" w:cs="Times New Roman"/>
          <w:strike/>
          <w:spacing w:val="-5"/>
          <w:kern w:val="20"/>
          <w:sz w:val="24"/>
          <w:szCs w:val="24"/>
        </w:rPr>
        <w:t>3</w:t>
      </w:r>
      <w:r w:rsidR="00107A52" w:rsidRPr="6CA4B1D2">
        <w:rPr>
          <w:rFonts w:ascii="Century Schoolbook" w:eastAsia="Times New Roman" w:hAnsi="Century Schoolbook" w:cs="Times New Roman"/>
          <w:b/>
          <w:bCs/>
          <w:spacing w:val="-5"/>
          <w:kern w:val="20"/>
          <w:sz w:val="24"/>
          <w:szCs w:val="24"/>
        </w:rPr>
        <w:t>[</w:t>
      </w:r>
      <w:r w:rsidR="0021529B" w:rsidRPr="6CA4B1D2">
        <w:rPr>
          <w:rFonts w:ascii="Century Schoolbook" w:eastAsia="Times New Roman" w:hAnsi="Century Schoolbook" w:cs="Times New Roman"/>
          <w:b/>
          <w:bCs/>
          <w:spacing w:val="-5"/>
          <w:kern w:val="20"/>
          <w:sz w:val="24"/>
          <w:szCs w:val="24"/>
        </w:rPr>
        <w:t>6</w:t>
      </w:r>
      <w:r w:rsidR="00AF4298" w:rsidRPr="6CA4B1D2">
        <w:rPr>
          <w:rFonts w:ascii="Century Schoolbook" w:eastAsia="Times New Roman" w:hAnsi="Century Schoolbook" w:cs="Times New Roman"/>
          <w:b/>
          <w:bCs/>
          <w:spacing w:val="-5"/>
          <w:kern w:val="20"/>
          <w:sz w:val="24"/>
          <w:szCs w:val="24"/>
        </w:rPr>
        <w:t>]</w:t>
      </w:r>
      <w:r w:rsidRPr="00AB3566">
        <w:rPr>
          <w:rFonts w:ascii="Century Schoolbook" w:eastAsia="Times New Roman" w:hAnsi="Century Schoolbook" w:cs="Times New Roman"/>
          <w:spacing w:val="-5"/>
          <w:kern w:val="20"/>
          <w:sz w:val="24"/>
          <w:szCs w:val="24"/>
        </w:rPr>
        <w:t xml:space="preserve"> years following final payment under this contract, whichever is later.</w:t>
      </w:r>
    </w:p>
    <w:bookmarkEnd w:id="2"/>
    <w:p w14:paraId="01DB29C3" w14:textId="77777777" w:rsidR="00C858BE" w:rsidRDefault="00C858BE" w:rsidP="00D81DA5">
      <w:pPr>
        <w:tabs>
          <w:tab w:val="left" w:pos="360"/>
          <w:tab w:val="left" w:pos="806"/>
          <w:tab w:val="left" w:pos="1210"/>
          <w:tab w:val="left" w:pos="1656"/>
          <w:tab w:val="left" w:pos="2131"/>
          <w:tab w:val="left" w:pos="2520"/>
        </w:tabs>
        <w:spacing w:after="0" w:line="240" w:lineRule="exact"/>
        <w:rPr>
          <w:rFonts w:ascii="Century Schoolbook" w:eastAsia="Arial Unicode MS" w:hAnsi="Century Schoolbook" w:cs="Times New Roman"/>
          <w:sz w:val="24"/>
          <w:szCs w:val="24"/>
        </w:rPr>
      </w:pPr>
    </w:p>
    <w:p w14:paraId="16E86B39" w14:textId="7179698B"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14:paraId="7E0C75C8" w14:textId="77777777" w:rsidR="00F5763F" w:rsidRDefault="00F5763F"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09C88B0D" w14:textId="0C3306E1" w:rsidR="51F07F5E" w:rsidRDefault="0067085E"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sidR="51F07F5E" w:rsidRPr="10369D88">
        <w:rPr>
          <w:rFonts w:ascii="Century Schoolbook" w:eastAsia="Century Schoolbook" w:hAnsi="Century Schoolbook" w:cs="Century Schoolbook"/>
          <w:sz w:val="24"/>
          <w:szCs w:val="24"/>
        </w:rPr>
        <w:t>(</w:t>
      </w:r>
      <w:r w:rsidR="31C2805C" w:rsidRPr="10369D88">
        <w:rPr>
          <w:rFonts w:ascii="Century Schoolbook" w:eastAsia="Century Schoolbook" w:hAnsi="Century Schoolbook" w:cs="Century Schoolbook"/>
          <w:sz w:val="24"/>
          <w:szCs w:val="24"/>
        </w:rPr>
        <w:t>f</w:t>
      </w:r>
      <w:r w:rsidR="51F07F5E" w:rsidRPr="10369D88">
        <w:rPr>
          <w:rFonts w:ascii="Century Schoolbook" w:eastAsia="Century Schoolbook" w:hAnsi="Century Schoolbook" w:cs="Century Schoolbook"/>
          <w:sz w:val="24"/>
          <w:szCs w:val="24"/>
        </w:rPr>
        <w:t xml:space="preserve">)  </w:t>
      </w:r>
      <w:r w:rsidR="51F07F5E" w:rsidRPr="10369D88">
        <w:rPr>
          <w:rFonts w:ascii="Century Schoolbook" w:eastAsia="Century Schoolbook" w:hAnsi="Century Schoolbook" w:cs="Century Schoolbook"/>
          <w:i/>
          <w:iCs/>
          <w:sz w:val="24"/>
          <w:szCs w:val="24"/>
        </w:rPr>
        <w:t>Challenge procedures</w:t>
      </w:r>
      <w:r w:rsidR="51F07F5E" w:rsidRPr="10369D88">
        <w:rPr>
          <w:rFonts w:ascii="Century Schoolbook" w:eastAsia="Century Schoolbook" w:hAnsi="Century Schoolbook" w:cs="Century Schoolbook"/>
          <w:sz w:val="24"/>
          <w:szCs w:val="24"/>
        </w:rPr>
        <w:t>.</w:t>
      </w:r>
    </w:p>
    <w:p w14:paraId="37A85B61"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69B24B23" w14:textId="6109BCA3"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(1)  A challenge must be in writing and shall—</w:t>
      </w:r>
    </w:p>
    <w:p w14:paraId="4D96B585"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792AA752" w14:textId="4E920BAA"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(i)  State the specific grounds for challenging the asserted restriction;</w:t>
      </w:r>
    </w:p>
    <w:p w14:paraId="53D6482E"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3798920A" w14:textId="1DFE1762"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 xml:space="preserve">(ii)  Require the Contractor to respond </w:t>
      </w:r>
      <w:r w:rsidR="169570D0" w:rsidRPr="7BE43FD8">
        <w:rPr>
          <w:rFonts w:ascii="Century Schoolbook" w:eastAsia="Century Schoolbook" w:hAnsi="Century Schoolbook" w:cs="Century Schoolbook"/>
          <w:b/>
          <w:bCs/>
          <w:sz w:val="24"/>
          <w:szCs w:val="24"/>
        </w:rPr>
        <w:t>[</w:t>
      </w:r>
      <w:r w:rsidR="00E1572B" w:rsidRPr="00C312DC">
        <w:rPr>
          <w:rFonts w:ascii="Century Schoolbook" w:eastAsia="Century Schoolbook" w:hAnsi="Century Schoolbook" w:cs="Century Schoolbook"/>
          <w:b/>
          <w:bCs/>
          <w:sz w:val="24"/>
          <w:szCs w:val="24"/>
        </w:rPr>
        <w:t xml:space="preserve">in writing </w:t>
      </w:r>
      <w:r w:rsidR="62114C31" w:rsidRPr="00C312DC">
        <w:rPr>
          <w:rFonts w:ascii="Century Schoolbook" w:eastAsia="Century Schoolbook" w:hAnsi="Century Schoolbook" w:cs="Century Schoolbook"/>
          <w:b/>
          <w:bCs/>
          <w:sz w:val="24"/>
          <w:szCs w:val="24"/>
        </w:rPr>
        <w:t>]</w:t>
      </w:r>
      <w:r w:rsidR="51F07F5E" w:rsidRPr="00C312DC">
        <w:rPr>
          <w:rFonts w:ascii="Century Schoolbook" w:eastAsia="Century Schoolbook" w:hAnsi="Century Schoolbook" w:cs="Century Schoolbook"/>
          <w:sz w:val="24"/>
          <w:szCs w:val="24"/>
        </w:rPr>
        <w:t xml:space="preserve">within </w:t>
      </w:r>
      <w:r w:rsidR="51F07F5E" w:rsidRPr="3790914E">
        <w:rPr>
          <w:rFonts w:ascii="Century Schoolbook" w:eastAsia="Century Schoolbook" w:hAnsi="Century Schoolbook" w:cs="Century Schoolbook"/>
          <w:sz w:val="24"/>
          <w:szCs w:val="24"/>
        </w:rPr>
        <w:t>60 days;</w:t>
      </w:r>
    </w:p>
    <w:p w14:paraId="69FF46A5"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78D1E98D" w14:textId="4C4599C7"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14:paraId="2529536B"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3577A375" w14:textId="1F77F213"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 xml:space="preserve">(iv)  State that a Contracting Officer's final decision, during the </w:t>
      </w:r>
      <w:r w:rsidR="51F07F5E" w:rsidRPr="00A26BAE">
        <w:rPr>
          <w:rFonts w:ascii="Century Schoolbook" w:eastAsia="Century Schoolbook" w:hAnsi="Century Schoolbook" w:cs="Century Schoolbook"/>
          <w:sz w:val="24"/>
          <w:szCs w:val="24"/>
        </w:rPr>
        <w:t>3</w:t>
      </w:r>
      <w:r w:rsidR="51F07F5E" w:rsidRPr="00C312DC">
        <w:rPr>
          <w:rFonts w:ascii="Century Schoolbook" w:eastAsia="Century Schoolbook" w:hAnsi="Century Schoolbook" w:cs="Century Schoolbook"/>
          <w:sz w:val="24"/>
          <w:szCs w:val="24"/>
        </w:rPr>
        <w:t>-</w:t>
      </w:r>
      <w:r w:rsidR="51F07F5E" w:rsidRPr="3790914E">
        <w:rPr>
          <w:rFonts w:ascii="Century Schoolbook" w:eastAsia="Century Schoolbook" w:hAnsi="Century Schoolbook" w:cs="Century Schoolbook"/>
          <w:sz w:val="24"/>
          <w:szCs w:val="24"/>
        </w:rPr>
        <w:t>year period preceding this challenge, or action of a court of competent jurisdiction or Board of Contract Appeals that sustained the validity of an identical assertion made by the Contractor (or a licensee) shall serve as justification for the asserted restriction.</w:t>
      </w:r>
    </w:p>
    <w:p w14:paraId="2F5CD482"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3E571A5D" w14:textId="049D8E1E" w:rsidR="51F07F5E" w:rsidRDefault="51F07F5E"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sidRPr="10369D88">
        <w:rPr>
          <w:rFonts w:ascii="Century Schoolbook" w:eastAsia="Century Schoolbook" w:hAnsi="Century Schoolbook" w:cs="Century Schoolbook"/>
          <w:sz w:val="24"/>
          <w:szCs w:val="24"/>
        </w:rPr>
        <w:t>* * * * *</w:t>
      </w:r>
    </w:p>
    <w:p w14:paraId="1F086902" w14:textId="25E73DFC" w:rsidR="62286D74" w:rsidRDefault="62286D74"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4FFA2B19" w14:textId="6A7CFA61"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lang w:val="en"/>
        </w:rPr>
      </w:pPr>
      <w:r>
        <w:rPr>
          <w:rFonts w:ascii="Century Schoolbook" w:eastAsia="Century Schoolbook" w:hAnsi="Century Schoolbook" w:cs="Century Schoolbook"/>
          <w:sz w:val="24"/>
          <w:szCs w:val="24"/>
          <w:lang w:val="en"/>
        </w:rPr>
        <w:tab/>
      </w:r>
      <w:r w:rsidR="51F07F5E" w:rsidRPr="3790914E">
        <w:rPr>
          <w:rFonts w:ascii="Century Schoolbook" w:eastAsia="Century Schoolbook" w:hAnsi="Century Schoolbook" w:cs="Century Schoolbook"/>
          <w:sz w:val="24"/>
          <w:szCs w:val="24"/>
          <w:lang w:val="en"/>
        </w:rPr>
        <w:t>(</w:t>
      </w:r>
      <w:r w:rsidR="06263550" w:rsidRPr="3790914E">
        <w:rPr>
          <w:rFonts w:ascii="Century Schoolbook" w:eastAsia="Century Schoolbook" w:hAnsi="Century Schoolbook" w:cs="Century Schoolbook"/>
          <w:sz w:val="24"/>
          <w:szCs w:val="24"/>
          <w:lang w:val="en"/>
        </w:rPr>
        <w:t>g</w:t>
      </w:r>
      <w:r w:rsidR="51F07F5E" w:rsidRPr="3790914E">
        <w:rPr>
          <w:rFonts w:ascii="Century Schoolbook" w:eastAsia="Century Schoolbook" w:hAnsi="Century Schoolbook" w:cs="Century Schoolbook"/>
          <w:sz w:val="24"/>
          <w:szCs w:val="24"/>
          <w:lang w:val="en"/>
        </w:rPr>
        <w:t xml:space="preserve">)  </w:t>
      </w:r>
      <w:r w:rsidR="51F07F5E" w:rsidRPr="10369D88">
        <w:rPr>
          <w:rFonts w:ascii="Century Schoolbook" w:eastAsia="Century Schoolbook" w:hAnsi="Century Schoolbook" w:cs="Century Schoolbook"/>
          <w:i/>
          <w:iCs/>
          <w:sz w:val="24"/>
          <w:szCs w:val="24"/>
          <w:lang w:val="en"/>
        </w:rPr>
        <w:t>Contractor appeal—Government obligation</w:t>
      </w:r>
      <w:r w:rsidR="51F07F5E" w:rsidRPr="3790914E">
        <w:rPr>
          <w:rFonts w:ascii="Century Schoolbook" w:eastAsia="Century Schoolbook" w:hAnsi="Century Schoolbook" w:cs="Century Schoolbook"/>
          <w:sz w:val="24"/>
          <w:szCs w:val="24"/>
          <w:lang w:val="en"/>
        </w:rPr>
        <w:t>.</w:t>
      </w:r>
    </w:p>
    <w:p w14:paraId="579E3B12"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lang w:val="en"/>
        </w:rPr>
      </w:pPr>
    </w:p>
    <w:p w14:paraId="5D50C82A" w14:textId="4292D3D5"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(1)  The Government agrees that, notwithstanding a Contracting Officer's final decision denying the validity of an asserted restriction and except as provided in paragraph (</w:t>
      </w:r>
      <w:r w:rsidR="7F8ABB20" w:rsidRPr="3790914E">
        <w:rPr>
          <w:rFonts w:ascii="Century Schoolbook" w:eastAsia="Century Schoolbook" w:hAnsi="Century Schoolbook" w:cs="Century Schoolbook"/>
          <w:sz w:val="24"/>
          <w:szCs w:val="24"/>
        </w:rPr>
        <w:t>g</w:t>
      </w:r>
      <w:r w:rsidR="51F07F5E" w:rsidRPr="3790914E">
        <w:rPr>
          <w:rFonts w:ascii="Century Schoolbook" w:eastAsia="Century Schoolbook" w:hAnsi="Century Schoolbook" w:cs="Century Schoolbook"/>
          <w:sz w:val="24"/>
          <w:szCs w:val="24"/>
        </w:rPr>
        <w:t>)(3) of this clause, it will honor the asserted restriction—</w:t>
      </w:r>
    </w:p>
    <w:p w14:paraId="15D57523"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27E77167" w14:textId="3BD91CD0"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 xml:space="preserve">(i)  For a period of 90 days from the date of the Contracting Officer's final decision to allow the Contractor to appeal to the </w:t>
      </w:r>
      <w:r w:rsidRPr="0760D2B6" w:rsidDel="00F07AA7">
        <w:rPr>
          <w:rFonts w:ascii="Century Schoolbook" w:eastAsia="Century Schoolbook" w:hAnsi="Century Schoolbook" w:cs="Century Schoolbook"/>
          <w:sz w:val="24"/>
          <w:szCs w:val="24"/>
        </w:rPr>
        <w:t xml:space="preserve">appropriate </w:t>
      </w:r>
      <w:r w:rsidR="51F07F5E" w:rsidRPr="3790914E">
        <w:rPr>
          <w:rFonts w:ascii="Century Schoolbook" w:eastAsia="Century Schoolbook" w:hAnsi="Century Schoolbook" w:cs="Century Schoolbook"/>
          <w:sz w:val="24"/>
          <w:szCs w:val="24"/>
        </w:rPr>
        <w:t xml:space="preserve">Board of Contract Appeals or </w:t>
      </w:r>
      <w:r w:rsidRPr="0760D2B6" w:rsidDel="00F07AA7">
        <w:rPr>
          <w:rFonts w:ascii="Century Schoolbook" w:eastAsia="Century Schoolbook" w:hAnsi="Century Schoolbook" w:cs="Century Schoolbook"/>
          <w:sz w:val="24"/>
          <w:szCs w:val="24"/>
        </w:rPr>
        <w:t xml:space="preserve">to </w:t>
      </w:r>
      <w:r w:rsidR="51F07F5E" w:rsidRPr="3790914E">
        <w:rPr>
          <w:rFonts w:ascii="Century Schoolbook" w:eastAsia="Century Schoolbook" w:hAnsi="Century Schoolbook" w:cs="Century Schoolbook"/>
          <w:sz w:val="24"/>
          <w:szCs w:val="24"/>
        </w:rPr>
        <w:t xml:space="preserve">file suit in </w:t>
      </w:r>
      <w:r w:rsidRPr="0760D2B6" w:rsidDel="00F07AA7">
        <w:rPr>
          <w:rFonts w:ascii="Century Schoolbook" w:eastAsia="Century Schoolbook" w:hAnsi="Century Schoolbook" w:cs="Century Schoolbook"/>
          <w:sz w:val="24"/>
          <w:szCs w:val="24"/>
        </w:rPr>
        <w:t>an appropriate court</w:t>
      </w:r>
      <w:r w:rsidR="51F07F5E" w:rsidRPr="3790914E">
        <w:rPr>
          <w:rFonts w:ascii="Century Schoolbook" w:eastAsia="Century Schoolbook" w:hAnsi="Century Schoolbook" w:cs="Century Schoolbook"/>
          <w:sz w:val="24"/>
          <w:szCs w:val="24"/>
        </w:rPr>
        <w:t>;</w:t>
      </w:r>
    </w:p>
    <w:p w14:paraId="7920B7D9"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5C8539D4" w14:textId="123EE222"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 xml:space="preserve">(ii)  For a period of </w:t>
      </w:r>
      <w:r w:rsidR="51F07F5E" w:rsidRPr="00A26BAE">
        <w:rPr>
          <w:rFonts w:ascii="Century Schoolbook" w:eastAsia="Century Schoolbook" w:hAnsi="Century Schoolbook" w:cs="Century Schoolbook"/>
          <w:sz w:val="24"/>
          <w:szCs w:val="24"/>
        </w:rPr>
        <w:t>1</w:t>
      </w:r>
      <w:r w:rsidR="51F07F5E" w:rsidRPr="00C312DC">
        <w:rPr>
          <w:rFonts w:ascii="Century Schoolbook" w:eastAsia="Century Schoolbook" w:hAnsi="Century Schoolbook" w:cs="Century Schoolbook"/>
          <w:sz w:val="24"/>
          <w:szCs w:val="24"/>
        </w:rPr>
        <w:t xml:space="preserve"> year from the date of the Contracting Officer's final decision if, within the first 90</w:t>
      </w:r>
      <w:r w:rsidR="51F07F5E" w:rsidRPr="3790914E">
        <w:rPr>
          <w:rFonts w:ascii="Century Schoolbook" w:eastAsia="Century Schoolbook" w:hAnsi="Century Schoolbook" w:cs="Century Schoolbook"/>
          <w:sz w:val="24"/>
          <w:szCs w:val="24"/>
        </w:rPr>
        <w:t xml:space="preserve"> days following the Contracting Officer's final decision, the Contractor has provided notice of an intent to file suit in an appropriate court; or</w:t>
      </w:r>
    </w:p>
    <w:p w14:paraId="3F72BC4B"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78C009EE" w14:textId="73E43951" w:rsidR="00EC1B3F"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(iii)  Until final disposition by the appropriate Board of Contract Appeals or court of competent jurisdiction, if the Contractor has</w:t>
      </w:r>
      <w:r w:rsidR="00EC1B3F">
        <w:rPr>
          <w:rFonts w:ascii="Century Schoolbook" w:eastAsia="Century Schoolbook" w:hAnsi="Century Schoolbook" w:cs="Century Schoolbook"/>
          <w:sz w:val="24"/>
          <w:szCs w:val="24"/>
        </w:rPr>
        <w:t>—</w:t>
      </w:r>
    </w:p>
    <w:p w14:paraId="43D09B65" w14:textId="77777777" w:rsidR="00EC1B3F" w:rsidRDefault="00EC1B3F"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47EF73F9" w14:textId="3EDBD91B" w:rsidR="00EC1B3F" w:rsidRDefault="00EC1B3F"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(A)</w:t>
      </w:r>
      <w:r>
        <w:rPr>
          <w:rFonts w:ascii="Century Schoolbook" w:eastAsia="Century Schoolbook" w:hAnsi="Century Schoolbook" w:cs="Century Schoolbook"/>
          <w:sz w:val="24"/>
          <w:szCs w:val="24"/>
        </w:rPr>
        <w:t xml:space="preserve"> </w:t>
      </w:r>
      <w:r w:rsidR="51F07F5E" w:rsidRPr="3790914E">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w:t>
      </w:r>
      <w:r w:rsidR="51F07F5E" w:rsidRPr="3790914E">
        <w:rPr>
          <w:rFonts w:ascii="Century Schoolbook" w:eastAsia="Century Schoolbook" w:hAnsi="Century Schoolbook" w:cs="Century Schoolbook"/>
          <w:sz w:val="24"/>
          <w:szCs w:val="24"/>
        </w:rPr>
        <w:t xml:space="preserve">ppealed to the Board of Contract Appeals or filed suit </w:t>
      </w:r>
      <w:r w:rsidR="00722793" w:rsidRPr="00A26BAE">
        <w:rPr>
          <w:rFonts w:ascii="Century Schoolbook" w:eastAsia="Century Schoolbook" w:hAnsi="Century Schoolbook" w:cs="Century Schoolbook"/>
          <w:sz w:val="24"/>
          <w:szCs w:val="24"/>
        </w:rPr>
        <w:t>in</w:t>
      </w:r>
      <w:r w:rsidR="00722793">
        <w:rPr>
          <w:rFonts w:ascii="Century Schoolbook" w:eastAsia="Century Schoolbook" w:hAnsi="Century Schoolbook" w:cs="Century Schoolbook"/>
          <w:sz w:val="24"/>
          <w:szCs w:val="24"/>
        </w:rPr>
        <w:t xml:space="preserve"> </w:t>
      </w:r>
      <w:r w:rsidR="51F07F5E" w:rsidRPr="3790914E">
        <w:rPr>
          <w:rFonts w:ascii="Century Schoolbook" w:eastAsia="Century Schoolbook" w:hAnsi="Century Schoolbook" w:cs="Century Schoolbook"/>
          <w:sz w:val="24"/>
          <w:szCs w:val="24"/>
        </w:rPr>
        <w:t>an appropriate court within 90 days; or</w:t>
      </w:r>
    </w:p>
    <w:p w14:paraId="294174DD" w14:textId="77777777" w:rsidR="00EC1B3F" w:rsidRDefault="00EC1B3F"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03C2FD0E" w14:textId="694B5356" w:rsidR="51F07F5E" w:rsidRDefault="00EC1B3F"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(B)</w:t>
      </w:r>
      <w:r>
        <w:rPr>
          <w:rFonts w:ascii="Century Schoolbook" w:eastAsia="Century Schoolbook" w:hAnsi="Century Schoolbook" w:cs="Century Schoolbook"/>
          <w:sz w:val="24"/>
          <w:szCs w:val="24"/>
        </w:rPr>
        <w:t xml:space="preserve"> </w:t>
      </w:r>
      <w:r w:rsidR="51F07F5E" w:rsidRPr="3790914E">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S</w:t>
      </w:r>
      <w:r w:rsidR="51F07F5E" w:rsidRPr="3790914E">
        <w:rPr>
          <w:rFonts w:ascii="Century Schoolbook" w:eastAsia="Century Schoolbook" w:hAnsi="Century Schoolbook" w:cs="Century Schoolbook"/>
          <w:sz w:val="24"/>
          <w:szCs w:val="24"/>
        </w:rPr>
        <w:t xml:space="preserve">ubmitted, within 90 days, a notice of intent to file suit in an appropriate court and filed suit within </w:t>
      </w:r>
      <w:r w:rsidR="51F07F5E" w:rsidRPr="00A26BAE">
        <w:rPr>
          <w:rFonts w:ascii="Century Schoolbook" w:eastAsia="Century Schoolbook" w:hAnsi="Century Schoolbook" w:cs="Century Schoolbook"/>
          <w:sz w:val="24"/>
          <w:szCs w:val="24"/>
        </w:rPr>
        <w:t>1</w:t>
      </w:r>
      <w:r w:rsidR="51F07F5E" w:rsidRPr="3790914E">
        <w:rPr>
          <w:rFonts w:ascii="Century Schoolbook" w:eastAsia="Century Schoolbook" w:hAnsi="Century Schoolbook" w:cs="Century Schoolbook"/>
          <w:sz w:val="24"/>
          <w:szCs w:val="24"/>
        </w:rPr>
        <w:t xml:space="preserve"> year.</w:t>
      </w:r>
    </w:p>
    <w:p w14:paraId="3C25B796"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3CEE0B0D" w14:textId="1BB21958"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(2)  The Contractor agrees that the Government may strike, correct, or ignore the restrictive markings if the Contractor fails to—</w:t>
      </w:r>
    </w:p>
    <w:p w14:paraId="1A830B8E"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0A2B0137" w14:textId="1F4657BA"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(i)  Appeal to a Board of Contract Appeals within 90 days from the date of the Contracting Officer's final decision;</w:t>
      </w:r>
    </w:p>
    <w:p w14:paraId="30F6FC26"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04F030B3" w14:textId="73B7D5B8"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Pr="2C5D9AEA" w:rsidDel="51F07F5E">
        <w:rPr>
          <w:rFonts w:ascii="Century Schoolbook" w:eastAsia="Century Schoolbook" w:hAnsi="Century Schoolbook" w:cs="Century Schoolbook"/>
          <w:sz w:val="24"/>
          <w:szCs w:val="24"/>
        </w:rPr>
        <w:t xml:space="preserve">(ii)  File suit in an appropriate court within 90 days from such date; </w:t>
      </w:r>
      <w:r w:rsidR="51F07F5E" w:rsidRPr="3790914E">
        <w:rPr>
          <w:rFonts w:ascii="Century Schoolbook" w:eastAsia="Century Schoolbook" w:hAnsi="Century Schoolbook" w:cs="Century Schoolbook"/>
          <w:sz w:val="24"/>
          <w:szCs w:val="24"/>
        </w:rPr>
        <w:t>or</w:t>
      </w:r>
    </w:p>
    <w:p w14:paraId="2DC1BD5B" w14:textId="77777777" w:rsidR="009C5B00" w:rsidRDefault="009C5B00"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453C7908" w14:textId="07CD0507" w:rsidR="51F07F5E"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3790914E">
        <w:rPr>
          <w:rFonts w:ascii="Century Schoolbook" w:eastAsia="Century Schoolbook" w:hAnsi="Century Schoolbook" w:cs="Century Schoolbook"/>
          <w:sz w:val="24"/>
          <w:szCs w:val="24"/>
        </w:rPr>
        <w:t>(ii</w:t>
      </w:r>
      <w:r w:rsidR="00F5763F">
        <w:rPr>
          <w:rFonts w:ascii="Century Schoolbook" w:eastAsia="Century Schoolbook" w:hAnsi="Century Schoolbook" w:cs="Century Schoolbook"/>
          <w:sz w:val="24"/>
          <w:szCs w:val="24"/>
        </w:rPr>
        <w:t>i</w:t>
      </w:r>
      <w:r w:rsidR="51F07F5E" w:rsidRPr="3790914E">
        <w:rPr>
          <w:rFonts w:ascii="Century Schoolbook" w:eastAsia="Century Schoolbook" w:hAnsi="Century Schoolbook" w:cs="Century Schoolbook"/>
          <w:sz w:val="24"/>
          <w:szCs w:val="24"/>
        </w:rPr>
        <w:t xml:space="preserve">)  File suit within </w:t>
      </w:r>
      <w:r w:rsidR="51F07F5E" w:rsidRPr="00A26BAE">
        <w:rPr>
          <w:rFonts w:ascii="Century Schoolbook" w:eastAsia="Century Schoolbook" w:hAnsi="Century Schoolbook" w:cs="Century Schoolbook"/>
          <w:sz w:val="24"/>
          <w:szCs w:val="24"/>
        </w:rPr>
        <w:t>1</w:t>
      </w:r>
      <w:r w:rsidR="51F07F5E" w:rsidRPr="3790914E">
        <w:rPr>
          <w:rFonts w:ascii="Century Schoolbook" w:eastAsia="Century Schoolbook" w:hAnsi="Century Schoolbook" w:cs="Century Schoolbook"/>
          <w:sz w:val="24"/>
          <w:szCs w:val="24"/>
        </w:rPr>
        <w:t xml:space="preserve"> year after the date of the Contracting Officer's final decision if the Contractor had provided notice of intent to file suit within 90 days following the date of the Contracting Officer's final decision.</w:t>
      </w:r>
    </w:p>
    <w:p w14:paraId="3E880D8B" w14:textId="77777777" w:rsidR="009C5B00" w:rsidRDefault="009C5B00"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6B2D2B0E" w14:textId="69A39BD0" w:rsidR="00EC1B3F" w:rsidRDefault="00F07AA7" w:rsidP="277C0C61">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lang w:val="en"/>
        </w:rPr>
        <w:tab/>
      </w:r>
      <w:r>
        <w:rPr>
          <w:rFonts w:ascii="Century Schoolbook" w:eastAsia="Century Schoolbook" w:hAnsi="Century Schoolbook" w:cs="Century Schoolbook"/>
          <w:sz w:val="24"/>
          <w:szCs w:val="24"/>
          <w:lang w:val="en"/>
        </w:rPr>
        <w:tab/>
      </w:r>
      <w:r w:rsidR="51F07F5E" w:rsidRPr="277C0C61">
        <w:rPr>
          <w:rFonts w:ascii="Century Schoolbook" w:eastAsia="Century Schoolbook" w:hAnsi="Century Schoolbook" w:cs="Century Schoolbook"/>
          <w:sz w:val="24"/>
          <w:szCs w:val="24"/>
        </w:rPr>
        <w:t>(3)</w:t>
      </w:r>
      <w:r w:rsidR="00EC1B3F">
        <w:rPr>
          <w:rFonts w:ascii="Century Schoolbook" w:eastAsia="Century Schoolbook" w:hAnsi="Century Schoolbook" w:cs="Century Schoolbook"/>
          <w:sz w:val="24"/>
          <w:szCs w:val="24"/>
        </w:rPr>
        <w:t>(</w:t>
      </w:r>
      <w:proofErr w:type="spellStart"/>
      <w:r w:rsidR="00EC1B3F">
        <w:rPr>
          <w:rFonts w:ascii="Century Schoolbook" w:eastAsia="Century Schoolbook" w:hAnsi="Century Schoolbook" w:cs="Century Schoolbook"/>
          <w:sz w:val="24"/>
          <w:szCs w:val="24"/>
        </w:rPr>
        <w:t>i</w:t>
      </w:r>
      <w:proofErr w:type="spellEnd"/>
      <w:r w:rsidR="00EC1B3F">
        <w:rPr>
          <w:rFonts w:ascii="Century Schoolbook" w:eastAsia="Century Schoolbook" w:hAnsi="Century Schoolbook" w:cs="Century Schoolbook"/>
          <w:sz w:val="24"/>
          <w:szCs w:val="24"/>
        </w:rPr>
        <w:t>)</w:t>
      </w:r>
      <w:r w:rsidR="51F07F5E" w:rsidRPr="277C0C61">
        <w:rPr>
          <w:rFonts w:ascii="Century Schoolbook" w:eastAsia="Century Schoolbook" w:hAnsi="Century Schoolbook" w:cs="Century Schoolbook"/>
          <w:sz w:val="24"/>
          <w:szCs w:val="24"/>
        </w:rPr>
        <w:t xml:space="preserve">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w:t>
      </w:r>
      <w:r w:rsidR="03CA1D40" w:rsidRPr="277C0C61">
        <w:rPr>
          <w:rFonts w:ascii="Century Schoolbook" w:eastAsia="Century Schoolbook" w:hAnsi="Century Schoolbook" w:cs="Century Schoolbook"/>
          <w:sz w:val="24"/>
          <w:szCs w:val="24"/>
        </w:rPr>
        <w:t>g</w:t>
      </w:r>
      <w:r w:rsidR="51F07F5E" w:rsidRPr="277C0C61">
        <w:rPr>
          <w:rFonts w:ascii="Century Schoolbook" w:eastAsia="Century Schoolbook" w:hAnsi="Century Schoolbook" w:cs="Century Schoolbook"/>
          <w:sz w:val="24"/>
          <w:szCs w:val="24"/>
        </w:rPr>
        <w:t>)(1) of this clause, the Contractor agrees that the agency may use, modify, reproduce, release, perform, display, or disclose computer software marked with</w:t>
      </w:r>
      <w:r w:rsidR="00EC1B3F">
        <w:rPr>
          <w:rFonts w:ascii="Century Schoolbook" w:eastAsia="Century Schoolbook" w:hAnsi="Century Schoolbook" w:cs="Century Schoolbook"/>
          <w:sz w:val="24"/>
          <w:szCs w:val="24"/>
        </w:rPr>
        <w:t>—</w:t>
      </w:r>
    </w:p>
    <w:p w14:paraId="0968C16C" w14:textId="77777777" w:rsidR="00EC1B3F" w:rsidRDefault="00EC1B3F" w:rsidP="277C0C61">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20E925FC" w14:textId="333BA87A" w:rsidR="00EC1B3F" w:rsidRDefault="00EC1B3F" w:rsidP="277C0C61">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277C0C61">
        <w:rPr>
          <w:rFonts w:ascii="Century Schoolbook" w:eastAsia="Century Schoolbook" w:hAnsi="Century Schoolbook" w:cs="Century Schoolbook"/>
          <w:sz w:val="24"/>
          <w:szCs w:val="24"/>
        </w:rPr>
        <w:t>(</w:t>
      </w:r>
      <w:r>
        <w:rPr>
          <w:rFonts w:ascii="Century Schoolbook" w:eastAsia="Century Schoolbook" w:hAnsi="Century Schoolbook" w:cs="Century Schoolbook"/>
          <w:sz w:val="24"/>
          <w:szCs w:val="24"/>
        </w:rPr>
        <w:t>A</w:t>
      </w:r>
      <w:r w:rsidR="51F07F5E" w:rsidRPr="277C0C61">
        <w:rPr>
          <w:rFonts w:ascii="Century Schoolbook" w:eastAsia="Century Schoolbook" w:hAnsi="Century Schoolbook" w:cs="Century Schoolbook"/>
          <w:sz w:val="24"/>
          <w:szCs w:val="24"/>
        </w:rPr>
        <w:t>)</w:t>
      </w:r>
      <w:r>
        <w:rPr>
          <w:rFonts w:ascii="Century Schoolbook" w:eastAsia="Century Schoolbook" w:hAnsi="Century Schoolbook" w:cs="Century Schoolbook"/>
          <w:sz w:val="24"/>
          <w:szCs w:val="24"/>
        </w:rPr>
        <w:t xml:space="preserve"> </w:t>
      </w:r>
      <w:r w:rsidR="51F07F5E" w:rsidRPr="277C0C61">
        <w:rPr>
          <w:rFonts w:ascii="Century Schoolbook" w:eastAsia="Century Schoolbook" w:hAnsi="Century Schoolbook" w:cs="Century Schoolbook"/>
          <w:sz w:val="24"/>
          <w:szCs w:val="24"/>
        </w:rPr>
        <w:t xml:space="preserve"> </w:t>
      </w:r>
      <w:r w:rsidR="51F07F5E" w:rsidRPr="00A26BAE">
        <w:rPr>
          <w:rFonts w:ascii="Century Schoolbook" w:eastAsia="Century Schoolbook" w:hAnsi="Century Schoolbook" w:cs="Century Schoolbook"/>
          <w:sz w:val="24"/>
          <w:szCs w:val="24"/>
        </w:rPr>
        <w:t>G</w:t>
      </w:r>
      <w:r w:rsidR="51F07F5E" w:rsidRPr="277C0C61">
        <w:rPr>
          <w:rFonts w:ascii="Century Schoolbook" w:eastAsia="Century Schoolbook" w:hAnsi="Century Schoolbook" w:cs="Century Schoolbook"/>
          <w:sz w:val="24"/>
          <w:szCs w:val="24"/>
        </w:rPr>
        <w:t>overnment purpose legends for any purpose, and authorize others to do so; or</w:t>
      </w:r>
    </w:p>
    <w:p w14:paraId="5FEDE178" w14:textId="77777777" w:rsidR="00EC1B3F" w:rsidRDefault="00EC1B3F" w:rsidP="277C0C61">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5E3D3049" w14:textId="2EE24998" w:rsidR="00EC1B3F" w:rsidRDefault="00EC1B3F" w:rsidP="277C0C61">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51F07F5E" w:rsidRPr="277C0C61">
        <w:rPr>
          <w:rFonts w:ascii="Century Schoolbook" w:eastAsia="Century Schoolbook" w:hAnsi="Century Schoolbook" w:cs="Century Schoolbook"/>
          <w:sz w:val="24"/>
          <w:szCs w:val="24"/>
        </w:rPr>
        <w:t>(</w:t>
      </w:r>
      <w:r>
        <w:rPr>
          <w:rFonts w:ascii="Century Schoolbook" w:eastAsia="Century Schoolbook" w:hAnsi="Century Schoolbook" w:cs="Century Schoolbook"/>
          <w:sz w:val="24"/>
          <w:szCs w:val="24"/>
        </w:rPr>
        <w:t>B</w:t>
      </w:r>
      <w:r w:rsidR="51F07F5E" w:rsidRPr="277C0C61">
        <w:rPr>
          <w:rFonts w:ascii="Century Schoolbook" w:eastAsia="Century Schoolbook" w:hAnsi="Century Schoolbook" w:cs="Century Schoolbook"/>
          <w:sz w:val="24"/>
          <w:szCs w:val="24"/>
        </w:rPr>
        <w:t>)</w:t>
      </w:r>
      <w:r>
        <w:rPr>
          <w:rFonts w:ascii="Century Schoolbook" w:eastAsia="Century Schoolbook" w:hAnsi="Century Schoolbook" w:cs="Century Schoolbook"/>
          <w:sz w:val="24"/>
          <w:szCs w:val="24"/>
        </w:rPr>
        <w:t xml:space="preserve"> </w:t>
      </w:r>
      <w:r w:rsidR="51F07F5E" w:rsidRPr="277C0C61">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R</w:t>
      </w:r>
      <w:r w:rsidR="51F07F5E" w:rsidRPr="277C0C61">
        <w:rPr>
          <w:rFonts w:ascii="Century Schoolbook" w:eastAsia="Century Schoolbook" w:hAnsi="Century Schoolbook" w:cs="Century Schoolbook"/>
          <w:sz w:val="24"/>
          <w:szCs w:val="24"/>
        </w:rPr>
        <w:t xml:space="preserve">estricted or special license rights for </w:t>
      </w:r>
      <w:r w:rsidR="51F07F5E" w:rsidRPr="277C0C61">
        <w:rPr>
          <w:rFonts w:ascii="Century Schoolbook" w:eastAsia="Century Schoolbook" w:hAnsi="Century Schoolbook" w:cs="Century Schoolbook"/>
          <w:strike/>
          <w:sz w:val="24"/>
          <w:szCs w:val="24"/>
        </w:rPr>
        <w:t>g</w:t>
      </w:r>
      <w:r w:rsidR="51F07F5E" w:rsidRPr="277C0C61">
        <w:rPr>
          <w:rFonts w:ascii="Century Schoolbook" w:eastAsia="Century Schoolbook" w:hAnsi="Century Schoolbook" w:cs="Century Schoolbook"/>
          <w:b/>
          <w:bCs/>
          <w:sz w:val="24"/>
          <w:szCs w:val="24"/>
        </w:rPr>
        <w:t>[G]</w:t>
      </w:r>
      <w:proofErr w:type="spellStart"/>
      <w:r w:rsidR="51F07F5E" w:rsidRPr="277C0C61">
        <w:rPr>
          <w:rFonts w:ascii="Century Schoolbook" w:eastAsia="Century Schoolbook" w:hAnsi="Century Schoolbook" w:cs="Century Schoolbook"/>
          <w:sz w:val="24"/>
          <w:szCs w:val="24"/>
        </w:rPr>
        <w:t>overnment</w:t>
      </w:r>
      <w:proofErr w:type="spellEnd"/>
      <w:r w:rsidR="51F07F5E" w:rsidRPr="277C0C61">
        <w:rPr>
          <w:rFonts w:ascii="Century Schoolbook" w:eastAsia="Century Schoolbook" w:hAnsi="Century Schoolbook" w:cs="Century Schoolbook"/>
          <w:sz w:val="24"/>
          <w:szCs w:val="24"/>
        </w:rPr>
        <w:t xml:space="preserve"> purposes only.</w:t>
      </w:r>
    </w:p>
    <w:p w14:paraId="38455AA1" w14:textId="77777777" w:rsidR="00EC1B3F" w:rsidRDefault="00EC1B3F" w:rsidP="277C0C61">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1F1B0450" w14:textId="1D41401C" w:rsidR="51F07F5E" w:rsidRDefault="00EC1B3F" w:rsidP="277C0C61">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t>(ii)</w:t>
      </w:r>
      <w:r w:rsidR="51F07F5E" w:rsidRPr="277C0C61">
        <w:rPr>
          <w:rFonts w:ascii="Century Schoolbook" w:eastAsia="Century Schoolbook" w:hAnsi="Century Schoolbook" w:cs="Century Schoolbook"/>
          <w:sz w:val="24"/>
          <w:szCs w:val="24"/>
        </w:rPr>
        <w:t xml:space="preserve">  The Government agrees not to release or disclose such software unless, prior to release or disclosure, the intended recipient is subject to the use and </w:t>
      </w:r>
      <w:r w:rsidR="009C57D1" w:rsidRPr="00A26BAE">
        <w:rPr>
          <w:rFonts w:ascii="Century Schoolbook" w:eastAsia="Century Schoolbook" w:hAnsi="Century Schoolbook" w:cs="Century Schoolbook"/>
          <w:sz w:val="24"/>
          <w:szCs w:val="24"/>
        </w:rPr>
        <w:t>nondisclosure</w:t>
      </w:r>
      <w:r w:rsidR="51F07F5E" w:rsidRPr="277C0C61">
        <w:rPr>
          <w:rFonts w:ascii="Century Schoolbook" w:eastAsia="Century Schoolbook" w:hAnsi="Century Schoolbook" w:cs="Century Schoolbook"/>
          <w:sz w:val="24"/>
          <w:szCs w:val="24"/>
        </w:rPr>
        <w:t xml:space="preserve"> agreement at </w:t>
      </w:r>
      <w:r w:rsidRPr="277C0C61">
        <w:rPr>
          <w:rFonts w:ascii="Century Schoolbook" w:eastAsia="Century Schoolbook" w:hAnsi="Century Schoolbook" w:cs="Century Schoolbook"/>
          <w:sz w:val="24"/>
          <w:szCs w:val="24"/>
        </w:rPr>
        <w:t>Defense Federal Acquisition Regulation Supplement (DFARS)</w:t>
      </w:r>
      <w:r>
        <w:rPr>
          <w:rFonts w:ascii="Century Schoolbook" w:eastAsia="Century Schoolbook" w:hAnsi="Century Schoolbook" w:cs="Century Schoolbook"/>
          <w:sz w:val="24"/>
          <w:szCs w:val="24"/>
        </w:rPr>
        <w:t xml:space="preserve"> </w:t>
      </w:r>
      <w:r w:rsidR="51F07F5E" w:rsidRPr="277C0C61">
        <w:rPr>
          <w:rFonts w:ascii="Century Schoolbook" w:eastAsia="Century Schoolbook" w:hAnsi="Century Schoolbook" w:cs="Century Schoolbook"/>
          <w:sz w:val="24"/>
          <w:szCs w:val="24"/>
        </w:rPr>
        <w:t xml:space="preserve">227.7103-7, or is a Government contractor receiving access to the software for performance of a Government contract that contains the clause at DFARS 252.227-7025, Limitations on the Use or Disclosure of Government-Furnished </w:t>
      </w:r>
      <w:r w:rsidR="51F07F5E" w:rsidRPr="277C0C61">
        <w:rPr>
          <w:rFonts w:ascii="Century Schoolbook" w:eastAsia="Century Schoolbook" w:hAnsi="Century Schoolbook" w:cs="Century Schoolbook"/>
          <w:sz w:val="24"/>
          <w:szCs w:val="24"/>
        </w:rPr>
        <w:lastRenderedPageBreak/>
        <w:t>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14:paraId="3A781AE2" w14:textId="77777777" w:rsidR="00F5763F" w:rsidRDefault="00F5763F"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lang w:val="en"/>
        </w:rPr>
      </w:pPr>
    </w:p>
    <w:p w14:paraId="5334C0EC" w14:textId="2620069C" w:rsidR="4E9732B5" w:rsidRDefault="4E9732B5" w:rsidP="00D81DA5">
      <w:pPr>
        <w:tabs>
          <w:tab w:val="left" w:pos="360"/>
          <w:tab w:val="left" w:pos="806"/>
          <w:tab w:val="left" w:pos="1210"/>
          <w:tab w:val="left" w:pos="1656"/>
          <w:tab w:val="left" w:pos="2131"/>
          <w:tab w:val="left" w:pos="2520"/>
        </w:tabs>
        <w:spacing w:after="0" w:line="240" w:lineRule="exact"/>
        <w:rPr>
          <w:rFonts w:ascii="Century Schoolbook" w:eastAsia="Arial Unicode MS" w:hAnsi="Century Schoolbook" w:cs="Times New Roman"/>
          <w:sz w:val="24"/>
          <w:szCs w:val="24"/>
        </w:rPr>
      </w:pPr>
      <w:r w:rsidRPr="7BE43FD8">
        <w:rPr>
          <w:rFonts w:ascii="Century Schoolbook" w:eastAsia="Arial Unicode MS" w:hAnsi="Century Schoolbook" w:cs="Times New Roman"/>
          <w:sz w:val="24"/>
          <w:szCs w:val="24"/>
        </w:rPr>
        <w:t>* * * * *</w:t>
      </w:r>
    </w:p>
    <w:p w14:paraId="46F921B7" w14:textId="4A08F371" w:rsidR="51F07F5E" w:rsidRDefault="51F07F5E" w:rsidP="00D81DA5">
      <w:pPr>
        <w:tabs>
          <w:tab w:val="left" w:pos="360"/>
          <w:tab w:val="left" w:pos="806"/>
          <w:tab w:val="left" w:pos="1210"/>
          <w:tab w:val="left" w:pos="1656"/>
          <w:tab w:val="left" w:pos="2131"/>
          <w:tab w:val="left" w:pos="2520"/>
        </w:tabs>
        <w:spacing w:after="0" w:line="240" w:lineRule="exact"/>
        <w:jc w:val="center"/>
        <w:rPr>
          <w:rFonts w:ascii="Century Schoolbook" w:eastAsia="Century Schoolbook" w:hAnsi="Century Schoolbook" w:cs="Century Schoolbook"/>
          <w:sz w:val="24"/>
          <w:szCs w:val="24"/>
        </w:rPr>
      </w:pPr>
      <w:r w:rsidRPr="7BE43FD8">
        <w:rPr>
          <w:rFonts w:ascii="Century Schoolbook" w:eastAsia="Century Schoolbook" w:hAnsi="Century Schoolbook" w:cs="Century Schoolbook"/>
          <w:sz w:val="24"/>
          <w:szCs w:val="24"/>
        </w:rPr>
        <w:t>(End of clause)</w:t>
      </w:r>
    </w:p>
    <w:p w14:paraId="41862B78" w14:textId="4930A402" w:rsidR="62286D74" w:rsidRDefault="62286D74" w:rsidP="00D81DA5">
      <w:pPr>
        <w:tabs>
          <w:tab w:val="left" w:pos="360"/>
          <w:tab w:val="left" w:pos="806"/>
          <w:tab w:val="left" w:pos="1210"/>
          <w:tab w:val="left" w:pos="1656"/>
          <w:tab w:val="left" w:pos="2131"/>
          <w:tab w:val="left" w:pos="2520"/>
        </w:tabs>
        <w:spacing w:after="0" w:line="240" w:lineRule="exact"/>
        <w:rPr>
          <w:rFonts w:ascii="Century Schoolbook" w:eastAsia="Arial Unicode MS" w:hAnsi="Century Schoolbook" w:cs="Times New Roman"/>
          <w:sz w:val="24"/>
          <w:szCs w:val="24"/>
        </w:rPr>
      </w:pPr>
    </w:p>
    <w:p w14:paraId="487DFF9B" w14:textId="7A50AAE7" w:rsidR="00AB3566" w:rsidRDefault="00AB3566" w:rsidP="00D81DA5">
      <w:pPr>
        <w:tabs>
          <w:tab w:val="left" w:pos="360"/>
          <w:tab w:val="left" w:pos="806"/>
          <w:tab w:val="left" w:pos="1210"/>
          <w:tab w:val="left" w:pos="1656"/>
          <w:tab w:val="left" w:pos="2131"/>
          <w:tab w:val="left" w:pos="2520"/>
        </w:tabs>
        <w:spacing w:after="0" w:line="240" w:lineRule="exact"/>
        <w:rPr>
          <w:rFonts w:ascii="Century Schoolbook" w:eastAsia="Arial Unicode MS" w:hAnsi="Century Schoolbook" w:cs="Times New Roman"/>
          <w:sz w:val="24"/>
          <w:szCs w:val="24"/>
        </w:rPr>
      </w:pPr>
      <w:r w:rsidRPr="7BE43FD8">
        <w:rPr>
          <w:rFonts w:ascii="Century Schoolbook" w:eastAsia="Arial Unicode MS" w:hAnsi="Century Schoolbook" w:cs="Times New Roman"/>
          <w:sz w:val="24"/>
          <w:szCs w:val="24"/>
        </w:rPr>
        <w:t>* * * * *</w:t>
      </w:r>
    </w:p>
    <w:p w14:paraId="5D928C1B" w14:textId="77777777" w:rsidR="00AF65D9" w:rsidRPr="00326063" w:rsidRDefault="00AF65D9" w:rsidP="00D81DA5">
      <w:pPr>
        <w:tabs>
          <w:tab w:val="left" w:pos="360"/>
          <w:tab w:val="left" w:pos="806"/>
          <w:tab w:val="left" w:pos="1210"/>
          <w:tab w:val="left" w:pos="1656"/>
          <w:tab w:val="left" w:pos="2131"/>
          <w:tab w:val="left" w:pos="2520"/>
        </w:tabs>
        <w:spacing w:after="0" w:line="240" w:lineRule="exact"/>
        <w:rPr>
          <w:rFonts w:ascii="Century Schoolbook" w:eastAsia="Arial Unicode MS" w:hAnsi="Century Schoolbook" w:cs="Times New Roman"/>
          <w:sz w:val="24"/>
          <w:szCs w:val="24"/>
        </w:rPr>
      </w:pPr>
    </w:p>
    <w:p w14:paraId="01FC58D5" w14:textId="2F96309A" w:rsidR="00AB3566" w:rsidRDefault="00AB3566" w:rsidP="00D81DA5">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bCs/>
          <w:spacing w:val="-5"/>
          <w:kern w:val="20"/>
          <w:sz w:val="24"/>
          <w:szCs w:val="24"/>
        </w:rPr>
      </w:pPr>
      <w:bookmarkStart w:id="3" w:name="_Hlk152599331"/>
      <w:r w:rsidRPr="3790914E">
        <w:rPr>
          <w:rFonts w:ascii="Century Schoolbook" w:eastAsia="Times New Roman" w:hAnsi="Century Schoolbook" w:cs="Times New Roman"/>
          <w:b/>
          <w:bCs/>
          <w:spacing w:val="-5"/>
          <w:kern w:val="20"/>
          <w:sz w:val="24"/>
          <w:szCs w:val="24"/>
        </w:rPr>
        <w:t>252.227-7037</w:t>
      </w:r>
      <w:r w:rsidRPr="007138F2">
        <w:rPr>
          <w:rFonts w:ascii="Century Schoolbook" w:eastAsia="Times New Roman" w:hAnsi="Century Schoolbook" w:cs="Times New Roman"/>
          <w:b/>
          <w:bCs/>
          <w:spacing w:val="-5"/>
          <w:kern w:val="20"/>
          <w:sz w:val="24"/>
          <w:szCs w:val="24"/>
        </w:rPr>
        <w:t xml:space="preserve">  </w:t>
      </w:r>
      <w:r w:rsidRPr="3790914E">
        <w:rPr>
          <w:rFonts w:ascii="Century Schoolbook" w:eastAsia="Times New Roman" w:hAnsi="Century Schoolbook" w:cs="Times New Roman"/>
          <w:b/>
          <w:bCs/>
          <w:spacing w:val="-5"/>
          <w:kern w:val="20"/>
          <w:sz w:val="24"/>
          <w:szCs w:val="24"/>
        </w:rPr>
        <w:t xml:space="preserve">Validation of </w:t>
      </w:r>
      <w:r w:rsidR="501D6C8D" w:rsidRPr="00F5763F">
        <w:rPr>
          <w:rFonts w:ascii="Century Schoolbook" w:eastAsia="Times New Roman" w:hAnsi="Century Schoolbook" w:cs="Times New Roman"/>
          <w:b/>
          <w:bCs/>
          <w:spacing w:val="-5"/>
          <w:kern w:val="20"/>
          <w:sz w:val="24"/>
          <w:szCs w:val="24"/>
        </w:rPr>
        <w:t>[</w:t>
      </w:r>
      <w:r w:rsidR="501D6C8D" w:rsidRPr="00CB4A26">
        <w:rPr>
          <w:rFonts w:ascii="Century Schoolbook" w:eastAsia="Times New Roman" w:hAnsi="Century Schoolbook" w:cs="Times New Roman"/>
          <w:b/>
          <w:bCs/>
          <w:spacing w:val="-5"/>
          <w:kern w:val="20"/>
          <w:sz w:val="24"/>
          <w:szCs w:val="24"/>
        </w:rPr>
        <w:t>Asserted Restrictions</w:t>
      </w:r>
      <w:r w:rsidR="501D6C8D" w:rsidRPr="00F5763F">
        <w:rPr>
          <w:rFonts w:ascii="Century Schoolbook" w:eastAsia="Times New Roman" w:hAnsi="Century Schoolbook" w:cs="Times New Roman"/>
          <w:b/>
          <w:bCs/>
          <w:spacing w:val="-5"/>
          <w:kern w:val="20"/>
          <w:sz w:val="24"/>
          <w:szCs w:val="24"/>
        </w:rPr>
        <w:t>]</w:t>
      </w:r>
      <w:r w:rsidRPr="00CB4A26">
        <w:rPr>
          <w:rFonts w:ascii="Century Schoolbook" w:eastAsia="Times New Roman" w:hAnsi="Century Schoolbook" w:cs="Times New Roman"/>
          <w:b/>
          <w:bCs/>
          <w:strike/>
          <w:spacing w:val="-5"/>
          <w:kern w:val="20"/>
          <w:sz w:val="24"/>
          <w:szCs w:val="24"/>
        </w:rPr>
        <w:t>Restrictive Markings</w:t>
      </w:r>
      <w:r w:rsidRPr="3790914E">
        <w:rPr>
          <w:rFonts w:ascii="Century Schoolbook" w:eastAsia="Times New Roman" w:hAnsi="Century Schoolbook" w:cs="Times New Roman"/>
          <w:b/>
          <w:bCs/>
          <w:spacing w:val="-5"/>
          <w:kern w:val="20"/>
          <w:sz w:val="24"/>
          <w:szCs w:val="24"/>
        </w:rPr>
        <w:t xml:space="preserve"> on Technical Data.</w:t>
      </w:r>
    </w:p>
    <w:p w14:paraId="524440FF" w14:textId="600702B1" w:rsidR="00AB3566" w:rsidRPr="00AB3566" w:rsidRDefault="00AB3566" w:rsidP="00D81DA5">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r w:rsidRPr="00AB3566">
        <w:rPr>
          <w:rFonts w:ascii="Century Schoolbook" w:eastAsia="Times New Roman" w:hAnsi="Century Schoolbook" w:cs="Times New Roman"/>
          <w:spacing w:val="-5"/>
          <w:kern w:val="20"/>
          <w:sz w:val="24"/>
          <w:szCs w:val="24"/>
        </w:rPr>
        <w:t xml:space="preserve">As prescribed in </w:t>
      </w:r>
      <w:hyperlink r:id="rId12" w:anchor="227.7102-4" w:history="1">
        <w:r w:rsidRPr="0092081B">
          <w:rPr>
            <w:rFonts w:ascii="Century Schoolbook" w:eastAsia="Times New Roman" w:hAnsi="Century Schoolbook" w:cs="Times New Roman"/>
            <w:spacing w:val="-5"/>
            <w:kern w:val="20"/>
            <w:sz w:val="24"/>
            <w:szCs w:val="24"/>
          </w:rPr>
          <w:t>227.7102-4</w:t>
        </w:r>
      </w:hyperlink>
      <w:r w:rsidRPr="00AB3566">
        <w:rPr>
          <w:rFonts w:ascii="Century Schoolbook" w:eastAsia="Times New Roman" w:hAnsi="Century Schoolbook" w:cs="Times New Roman"/>
          <w:spacing w:val="-5"/>
          <w:kern w:val="20"/>
          <w:sz w:val="24"/>
          <w:szCs w:val="24"/>
        </w:rPr>
        <w:t xml:space="preserve">(c), </w:t>
      </w:r>
      <w:hyperlink r:id="rId13" w:anchor="227.7103-6" w:history="1">
        <w:r w:rsidRPr="0092081B">
          <w:rPr>
            <w:rFonts w:ascii="Century Schoolbook" w:eastAsia="Times New Roman" w:hAnsi="Century Schoolbook" w:cs="Times New Roman"/>
            <w:spacing w:val="-5"/>
            <w:kern w:val="20"/>
            <w:sz w:val="24"/>
            <w:szCs w:val="24"/>
          </w:rPr>
          <w:t>227.7103-6</w:t>
        </w:r>
      </w:hyperlink>
      <w:r w:rsidRPr="00AB3566">
        <w:rPr>
          <w:rFonts w:ascii="Century Schoolbook" w:eastAsia="Times New Roman" w:hAnsi="Century Schoolbook" w:cs="Times New Roman"/>
          <w:spacing w:val="-5"/>
          <w:kern w:val="20"/>
          <w:sz w:val="24"/>
          <w:szCs w:val="24"/>
        </w:rPr>
        <w:t>(</w:t>
      </w:r>
      <w:r w:rsidRPr="006B5949">
        <w:rPr>
          <w:rFonts w:ascii="Century Schoolbook" w:eastAsia="Times New Roman" w:hAnsi="Century Schoolbook" w:cs="Times New Roman"/>
          <w:spacing w:val="-5"/>
          <w:kern w:val="20"/>
          <w:sz w:val="24"/>
          <w:szCs w:val="24"/>
        </w:rPr>
        <w:t>e</w:t>
      </w:r>
      <w:r w:rsidRPr="00AB3566">
        <w:rPr>
          <w:rFonts w:ascii="Century Schoolbook" w:eastAsia="Times New Roman" w:hAnsi="Century Schoolbook" w:cs="Times New Roman"/>
          <w:spacing w:val="-5"/>
          <w:kern w:val="20"/>
          <w:sz w:val="24"/>
          <w:szCs w:val="24"/>
        </w:rPr>
        <w:t xml:space="preserve">)(3), </w:t>
      </w:r>
      <w:hyperlink r:id="rId14" w:anchor="227.7104" w:history="1">
        <w:r w:rsidRPr="0092081B">
          <w:rPr>
            <w:rFonts w:ascii="Century Schoolbook" w:eastAsia="Times New Roman" w:hAnsi="Century Schoolbook" w:cs="Times New Roman"/>
            <w:spacing w:val="-5"/>
            <w:kern w:val="20"/>
            <w:sz w:val="24"/>
            <w:szCs w:val="24"/>
          </w:rPr>
          <w:t>227.7104</w:t>
        </w:r>
      </w:hyperlink>
      <w:r w:rsidR="00EC1B3F">
        <w:rPr>
          <w:rFonts w:ascii="Century Schoolbook" w:eastAsia="Times New Roman" w:hAnsi="Century Schoolbook" w:cs="Times New Roman"/>
          <w:spacing w:val="-5"/>
          <w:kern w:val="20"/>
          <w:sz w:val="24"/>
          <w:szCs w:val="24"/>
        </w:rPr>
        <w:t>-4(b)(7)</w:t>
      </w:r>
      <w:r w:rsidRPr="00AB3566">
        <w:rPr>
          <w:rFonts w:ascii="Century Schoolbook" w:eastAsia="Times New Roman" w:hAnsi="Century Schoolbook" w:cs="Times New Roman"/>
          <w:spacing w:val="-5"/>
          <w:kern w:val="20"/>
          <w:sz w:val="24"/>
          <w:szCs w:val="24"/>
        </w:rPr>
        <w:t xml:space="preserve">, or </w:t>
      </w:r>
      <w:hyperlink r:id="rId15" w:anchor="227.7203-6" w:history="1">
        <w:r w:rsidRPr="0092081B">
          <w:rPr>
            <w:rFonts w:ascii="Century Schoolbook" w:eastAsia="Times New Roman" w:hAnsi="Century Schoolbook" w:cs="Times New Roman"/>
            <w:spacing w:val="-5"/>
            <w:kern w:val="20"/>
            <w:sz w:val="24"/>
            <w:szCs w:val="24"/>
          </w:rPr>
          <w:t>227.7203-6</w:t>
        </w:r>
      </w:hyperlink>
      <w:r w:rsidRPr="00AB3566">
        <w:rPr>
          <w:rFonts w:ascii="Century Schoolbook" w:eastAsia="Times New Roman" w:hAnsi="Century Schoolbook" w:cs="Times New Roman"/>
          <w:spacing w:val="-5"/>
          <w:kern w:val="20"/>
          <w:sz w:val="24"/>
          <w:szCs w:val="24"/>
        </w:rPr>
        <w:t>(</w:t>
      </w:r>
      <w:r w:rsidRPr="006B5949">
        <w:rPr>
          <w:rFonts w:ascii="Century Schoolbook" w:eastAsia="Times New Roman" w:hAnsi="Century Schoolbook" w:cs="Times New Roman"/>
          <w:spacing w:val="-5"/>
          <w:kern w:val="20"/>
          <w:sz w:val="24"/>
          <w:szCs w:val="24"/>
        </w:rPr>
        <w:t>f</w:t>
      </w:r>
      <w:r w:rsidRPr="00AB3566">
        <w:rPr>
          <w:rFonts w:ascii="Century Schoolbook" w:eastAsia="Times New Roman" w:hAnsi="Century Schoolbook" w:cs="Times New Roman"/>
          <w:spacing w:val="-5"/>
          <w:kern w:val="20"/>
          <w:sz w:val="24"/>
          <w:szCs w:val="24"/>
        </w:rPr>
        <w:t>), use the following clause:</w:t>
      </w:r>
    </w:p>
    <w:p w14:paraId="60061E4C" w14:textId="77777777" w:rsidR="00AB3566" w:rsidRPr="00AB3566" w:rsidRDefault="00AB3566" w:rsidP="00D81DA5">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p>
    <w:p w14:paraId="1698DE15" w14:textId="27602DF3" w:rsidR="00AB3566" w:rsidRPr="00F5763F" w:rsidRDefault="00AB3566" w:rsidP="00D81DA5">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rPr>
      </w:pPr>
      <w:r w:rsidRPr="00AB3566">
        <w:rPr>
          <w:rFonts w:ascii="Century Schoolbook" w:eastAsia="Times New Roman" w:hAnsi="Century Schoolbook" w:cs="Times New Roman"/>
          <w:spacing w:val="-5"/>
          <w:kern w:val="20"/>
          <w:sz w:val="24"/>
          <w:szCs w:val="24"/>
        </w:rPr>
        <w:t xml:space="preserve">VALIDATION OF </w:t>
      </w:r>
      <w:r w:rsidR="434BA556" w:rsidRPr="3790914E">
        <w:rPr>
          <w:rFonts w:ascii="Century Schoolbook" w:eastAsia="Times New Roman" w:hAnsi="Century Schoolbook" w:cs="Times New Roman"/>
          <w:b/>
          <w:bCs/>
          <w:spacing w:val="-5"/>
          <w:kern w:val="20"/>
          <w:sz w:val="24"/>
          <w:szCs w:val="24"/>
        </w:rPr>
        <w:t>[</w:t>
      </w:r>
      <w:r w:rsidR="434BA556" w:rsidRPr="00CB4A26">
        <w:rPr>
          <w:rFonts w:ascii="Century Schoolbook" w:eastAsia="Times New Roman" w:hAnsi="Century Schoolbook" w:cs="Times New Roman"/>
          <w:b/>
          <w:bCs/>
          <w:spacing w:val="-5"/>
          <w:kern w:val="20"/>
          <w:sz w:val="24"/>
          <w:szCs w:val="24"/>
        </w:rPr>
        <w:t>ASSERTED RESTRICTIONS</w:t>
      </w:r>
      <w:r w:rsidR="434BA556" w:rsidRPr="00F5763F">
        <w:rPr>
          <w:rFonts w:ascii="Century Schoolbook" w:eastAsia="Times New Roman" w:hAnsi="Century Schoolbook" w:cs="Times New Roman"/>
          <w:b/>
          <w:bCs/>
          <w:spacing w:val="-5"/>
          <w:kern w:val="20"/>
          <w:sz w:val="24"/>
          <w:szCs w:val="24"/>
        </w:rPr>
        <w:t>]</w:t>
      </w:r>
      <w:r w:rsidRPr="00CB4A26">
        <w:rPr>
          <w:rFonts w:ascii="Century Schoolbook" w:eastAsia="Times New Roman" w:hAnsi="Century Schoolbook" w:cs="Times New Roman"/>
          <w:strike/>
          <w:spacing w:val="-5"/>
          <w:kern w:val="20"/>
          <w:sz w:val="24"/>
          <w:szCs w:val="24"/>
        </w:rPr>
        <w:t>RESTRICTIVE MARKINGS</w:t>
      </w:r>
      <w:r w:rsidRPr="00F5763F">
        <w:rPr>
          <w:rFonts w:ascii="Century Schoolbook" w:eastAsia="Times New Roman" w:hAnsi="Century Schoolbook" w:cs="Times New Roman"/>
          <w:spacing w:val="-5"/>
          <w:kern w:val="20"/>
          <w:sz w:val="24"/>
          <w:szCs w:val="24"/>
        </w:rPr>
        <w:t xml:space="preserve"> ON TECHNICAL DATA (</w:t>
      </w:r>
      <w:r w:rsidR="421F7030" w:rsidRPr="00CB4A26">
        <w:rPr>
          <w:rFonts w:ascii="Century Schoolbook" w:eastAsia="Times New Roman" w:hAnsi="Century Schoolbook" w:cs="Times New Roman"/>
          <w:strike/>
          <w:spacing w:val="-5"/>
          <w:kern w:val="20"/>
          <w:sz w:val="24"/>
          <w:szCs w:val="24"/>
        </w:rPr>
        <w:t>JAN 2023</w:t>
      </w:r>
      <w:r w:rsidRPr="00F5763F">
        <w:rPr>
          <w:rFonts w:ascii="Century Schoolbook" w:eastAsia="Times New Roman" w:hAnsi="Century Schoolbook" w:cs="Times New Roman"/>
          <w:b/>
          <w:bCs/>
          <w:spacing w:val="-5"/>
          <w:kern w:val="20"/>
          <w:sz w:val="24"/>
          <w:szCs w:val="24"/>
        </w:rPr>
        <w:t>[</w:t>
      </w:r>
      <w:r w:rsidR="00FE335F" w:rsidRPr="00FE335F">
        <w:rPr>
          <w:rFonts w:ascii="Century Schoolbook" w:eastAsia="Times New Roman" w:hAnsi="Century Schoolbook" w:cs="Times New Roman"/>
          <w:b/>
          <w:bCs/>
          <w:spacing w:val="-5"/>
          <w:kern w:val="20"/>
          <w:sz w:val="24"/>
          <w:szCs w:val="24"/>
        </w:rPr>
        <w:t>JAN 2025</w:t>
      </w:r>
      <w:r w:rsidRPr="00F5763F">
        <w:rPr>
          <w:rFonts w:ascii="Century Schoolbook" w:eastAsia="Times New Roman" w:hAnsi="Century Schoolbook" w:cs="Times New Roman"/>
          <w:b/>
          <w:bCs/>
          <w:spacing w:val="-5"/>
          <w:kern w:val="20"/>
          <w:sz w:val="24"/>
          <w:szCs w:val="24"/>
        </w:rPr>
        <w:t>]</w:t>
      </w:r>
      <w:r w:rsidRPr="00F5763F">
        <w:rPr>
          <w:rFonts w:ascii="Century Schoolbook" w:eastAsia="Times New Roman" w:hAnsi="Century Schoolbook" w:cs="Times New Roman"/>
          <w:spacing w:val="-5"/>
          <w:kern w:val="20"/>
          <w:sz w:val="24"/>
          <w:szCs w:val="24"/>
        </w:rPr>
        <w:t>)</w:t>
      </w:r>
    </w:p>
    <w:p w14:paraId="3DEEC669" w14:textId="77777777" w:rsidR="00AB3566" w:rsidRPr="00AB3566" w:rsidRDefault="00AB3566" w:rsidP="00D81DA5">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p>
    <w:p w14:paraId="2ACC1CA6" w14:textId="77777777" w:rsidR="00AB3566" w:rsidRPr="00AB3566" w:rsidRDefault="00AB3566" w:rsidP="00D81DA5">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r w:rsidRPr="00AB3566">
        <w:rPr>
          <w:rFonts w:ascii="Century Schoolbook" w:eastAsia="Times New Roman" w:hAnsi="Century Schoolbook" w:cs="Times New Roman"/>
          <w:spacing w:val="-5"/>
          <w:kern w:val="20"/>
          <w:sz w:val="24"/>
          <w:szCs w:val="24"/>
        </w:rPr>
        <w:t>* * * * *</w:t>
      </w:r>
    </w:p>
    <w:p w14:paraId="0F3EAFA6" w14:textId="1A2A2A22" w:rsidR="62286D74" w:rsidRPr="00F5763F" w:rsidRDefault="62286D74"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4EFD2076" w14:textId="722D3296" w:rsidR="6B47D17E" w:rsidRPr="00F5763F"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sidRPr="00F5763F">
        <w:rPr>
          <w:rFonts w:ascii="Century Schoolbook" w:eastAsia="Century Schoolbook" w:hAnsi="Century Schoolbook" w:cs="Century Schoolbook"/>
          <w:sz w:val="24"/>
          <w:szCs w:val="24"/>
        </w:rPr>
        <w:tab/>
      </w:r>
      <w:r w:rsidR="0778988F" w:rsidRPr="00F5763F">
        <w:rPr>
          <w:rFonts w:ascii="Century Schoolbook" w:eastAsia="Century Schoolbook" w:hAnsi="Century Schoolbook" w:cs="Century Schoolbook"/>
          <w:sz w:val="24"/>
          <w:szCs w:val="24"/>
        </w:rPr>
        <w:t xml:space="preserve">(c)  </w:t>
      </w:r>
      <w:r w:rsidR="0778988F" w:rsidRPr="00F5763F">
        <w:rPr>
          <w:rFonts w:ascii="Century Schoolbook" w:eastAsia="Century Schoolbook" w:hAnsi="Century Schoolbook" w:cs="Century Schoolbook"/>
          <w:i/>
          <w:iCs/>
          <w:sz w:val="24"/>
          <w:szCs w:val="24"/>
        </w:rPr>
        <w:t>Justification</w:t>
      </w:r>
      <w:r w:rsidR="0778988F" w:rsidRPr="00F5763F">
        <w:rPr>
          <w:rFonts w:ascii="Century Schoolbook" w:eastAsia="Century Schoolbook" w:hAnsi="Century Schoolbook" w:cs="Century Schoolbook"/>
          <w:sz w:val="24"/>
          <w:szCs w:val="24"/>
        </w:rPr>
        <w:t xml:space="preserve">.  The Contractor or subcontractor at any tier is responsible for maintaining records sufficient to justify the validity of its </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w:t>
      </w:r>
      <w:r w:rsidR="0778988F" w:rsidRPr="00F5763F">
        <w:rPr>
          <w:rFonts w:ascii="Century Schoolbook" w:eastAsia="Century Schoolbook" w:hAnsi="Century Schoolbook" w:cs="Century Schoolbook"/>
          <w:b/>
          <w:bCs/>
          <w:sz w:val="24"/>
          <w:szCs w:val="24"/>
        </w:rPr>
        <w:t>]</w:t>
      </w:r>
      <w:r w:rsidR="0778988F" w:rsidRPr="00F5763F">
        <w:rPr>
          <w:rFonts w:ascii="Century Schoolbook" w:eastAsia="Century Schoolbook" w:hAnsi="Century Schoolbook" w:cs="Century Schoolbook"/>
          <w:strike/>
          <w:sz w:val="24"/>
          <w:szCs w:val="24"/>
        </w:rPr>
        <w:t>markings that impose</w:t>
      </w:r>
      <w:r w:rsidR="0778988F" w:rsidRPr="00F5763F">
        <w:rPr>
          <w:rFonts w:ascii="Century Schoolbook" w:eastAsia="Century Schoolbook" w:hAnsi="Century Schoolbook" w:cs="Century Schoolbook"/>
          <w:sz w:val="24"/>
          <w:szCs w:val="24"/>
        </w:rPr>
        <w:t xml:space="preserve"> restrictions on the </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rights of the</w:t>
      </w:r>
      <w:r w:rsidR="0778988F" w:rsidRPr="00F5763F">
        <w:rPr>
          <w:rFonts w:ascii="Century Schoolbook" w:eastAsia="Century Schoolbook" w:hAnsi="Century Schoolbook" w:cs="Century Schoolbook"/>
          <w:b/>
          <w:bCs/>
          <w:sz w:val="24"/>
          <w:szCs w:val="24"/>
        </w:rPr>
        <w:t>]</w:t>
      </w:r>
      <w:r w:rsidR="0778988F" w:rsidRPr="00F5763F">
        <w:rPr>
          <w:rFonts w:ascii="Century Schoolbook" w:eastAsia="Century Schoolbook" w:hAnsi="Century Schoolbook" w:cs="Century Schoolbook"/>
          <w:sz w:val="24"/>
          <w:szCs w:val="24"/>
        </w:rPr>
        <w:t xml:space="preserve"> Government and others to use, duplicate, </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release</w:t>
      </w:r>
      <w:r w:rsidR="003B57D2">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 xml:space="preserve"> </w:t>
      </w:r>
      <w:r w:rsidR="0778988F" w:rsidRPr="00F5763F">
        <w:rPr>
          <w:rFonts w:ascii="Century Schoolbook" w:eastAsia="Century Schoolbook" w:hAnsi="Century Schoolbook" w:cs="Century Schoolbook"/>
          <w:b/>
          <w:bCs/>
          <w:sz w:val="24"/>
          <w:szCs w:val="24"/>
        </w:rPr>
        <w:t>]</w:t>
      </w:r>
      <w:r w:rsidR="0778988F" w:rsidRPr="00F5763F">
        <w:rPr>
          <w:rFonts w:ascii="Century Schoolbook" w:eastAsia="Century Schoolbook" w:hAnsi="Century Schoolbook" w:cs="Century Schoolbook"/>
          <w:sz w:val="24"/>
          <w:szCs w:val="24"/>
        </w:rPr>
        <w:t>or disclose technical data delivered</w:t>
      </w:r>
      <w:r w:rsidR="0778988F" w:rsidRPr="00F5763F">
        <w:rPr>
          <w:rFonts w:ascii="Century Schoolbook" w:eastAsia="Century Schoolbook" w:hAnsi="Century Schoolbook" w:cs="Century Schoolbook"/>
          <w:b/>
          <w:bCs/>
          <w:sz w:val="24"/>
          <w:szCs w:val="24"/>
        </w:rPr>
        <w:t>[</w:t>
      </w:r>
      <w:r w:rsidR="1B543929" w:rsidRPr="00CB4A26">
        <w:rPr>
          <w:rFonts w:ascii="Century Schoolbook" w:eastAsia="Century Schoolbook" w:hAnsi="Century Schoolbook" w:cs="Century Schoolbook"/>
          <w:b/>
          <w:bCs/>
          <w:sz w:val="24"/>
          <w:szCs w:val="24"/>
        </w:rPr>
        <w:t>,</w:t>
      </w:r>
      <w:r w:rsidR="0778988F" w:rsidRPr="00F5763F">
        <w:rPr>
          <w:rFonts w:ascii="Century Schoolbook" w:eastAsia="Century Schoolbook" w:hAnsi="Century Schoolbook" w:cs="Century Schoolbook"/>
          <w:b/>
          <w:bCs/>
          <w:sz w:val="24"/>
          <w:szCs w:val="24"/>
        </w:rPr>
        <w:t>]</w:t>
      </w:r>
      <w:r w:rsidR="0778988F" w:rsidRPr="00F5763F">
        <w:rPr>
          <w:rFonts w:ascii="Century Schoolbook" w:eastAsia="Century Schoolbook" w:hAnsi="Century Schoolbook" w:cs="Century Schoolbook"/>
          <w:sz w:val="24"/>
          <w:szCs w:val="24"/>
        </w:rPr>
        <w:t xml:space="preserve"> </w:t>
      </w:r>
      <w:r w:rsidR="0778988F" w:rsidRPr="00F5763F">
        <w:rPr>
          <w:rFonts w:ascii="Century Schoolbook" w:eastAsia="Century Schoolbook" w:hAnsi="Century Schoolbook" w:cs="Century Schoolbook"/>
          <w:strike/>
          <w:sz w:val="24"/>
          <w:szCs w:val="24"/>
        </w:rPr>
        <w:t>or</w:t>
      </w:r>
      <w:r w:rsidR="0778988F" w:rsidRPr="00F5763F">
        <w:rPr>
          <w:rFonts w:ascii="Century Schoolbook" w:eastAsia="Century Schoolbook" w:hAnsi="Century Schoolbook" w:cs="Century Schoolbook"/>
          <w:sz w:val="24"/>
          <w:szCs w:val="24"/>
        </w:rPr>
        <w:t xml:space="preserve"> required to be delivered</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 or otherwise provided to the Government</w:t>
      </w:r>
      <w:r w:rsidR="0778988F" w:rsidRPr="00F5763F">
        <w:rPr>
          <w:rFonts w:ascii="Century Schoolbook" w:eastAsia="Century Schoolbook" w:hAnsi="Century Schoolbook" w:cs="Century Schoolbook"/>
          <w:b/>
          <w:bCs/>
          <w:sz w:val="24"/>
          <w:szCs w:val="24"/>
        </w:rPr>
        <w:t>]</w:t>
      </w:r>
      <w:r w:rsidR="0778988F" w:rsidRPr="00F5763F">
        <w:rPr>
          <w:rFonts w:ascii="Century Schoolbook" w:eastAsia="Century Schoolbook" w:hAnsi="Century Schoolbook" w:cs="Century Schoolbook"/>
          <w:sz w:val="24"/>
          <w:szCs w:val="24"/>
        </w:rPr>
        <w:t xml:space="preserve"> under the contract or subcontract.  Except as provided in paragraph (b) of this clause, the Contractor or subcontractor shall be prepared to furnish to the Contracting Officer a written justification for such </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restrictions</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markings</w:t>
      </w:r>
      <w:r w:rsidR="0778988F" w:rsidRPr="007138F2">
        <w:rPr>
          <w:rFonts w:ascii="Century Schoolbook" w:eastAsia="Century Schoolbook" w:hAnsi="Century Schoolbook" w:cs="Century Schoolbook"/>
          <w:sz w:val="24"/>
          <w:szCs w:val="24"/>
        </w:rPr>
        <w:t xml:space="preserve"> </w:t>
      </w:r>
      <w:r w:rsidR="0778988F" w:rsidRPr="00F5763F">
        <w:rPr>
          <w:rFonts w:ascii="Century Schoolbook" w:eastAsia="Century Schoolbook" w:hAnsi="Century Schoolbook" w:cs="Century Schoolbook"/>
          <w:sz w:val="24"/>
          <w:szCs w:val="24"/>
        </w:rPr>
        <w:t>in response to a challenge under paragraph (e) of this clause.</w:t>
      </w:r>
    </w:p>
    <w:p w14:paraId="4EB2345E" w14:textId="77777777" w:rsidR="009C5B00" w:rsidRDefault="009C5B00"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63825A2B" w14:textId="414024B7" w:rsidR="0778988F"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sidR="0778988F" w:rsidRPr="3790914E">
        <w:rPr>
          <w:rFonts w:ascii="Century Schoolbook" w:eastAsia="Century Schoolbook" w:hAnsi="Century Schoolbook" w:cs="Century Schoolbook"/>
          <w:sz w:val="24"/>
          <w:szCs w:val="24"/>
        </w:rPr>
        <w:t xml:space="preserve">(d)  </w:t>
      </w:r>
      <w:proofErr w:type="spellStart"/>
      <w:r w:rsidR="0778988F" w:rsidRPr="7BE43FD8">
        <w:rPr>
          <w:rFonts w:ascii="Century Schoolbook" w:eastAsia="Century Schoolbook" w:hAnsi="Century Schoolbook" w:cs="Century Schoolbook"/>
          <w:i/>
          <w:iCs/>
          <w:sz w:val="24"/>
          <w:szCs w:val="24"/>
        </w:rPr>
        <w:t>Prechallenge</w:t>
      </w:r>
      <w:proofErr w:type="spellEnd"/>
      <w:r w:rsidR="0778988F" w:rsidRPr="7BE43FD8">
        <w:rPr>
          <w:rFonts w:ascii="Century Schoolbook" w:eastAsia="Century Schoolbook" w:hAnsi="Century Schoolbook" w:cs="Century Schoolbook"/>
          <w:i/>
          <w:iCs/>
          <w:sz w:val="24"/>
          <w:szCs w:val="24"/>
        </w:rPr>
        <w:t xml:space="preserve"> request for information</w:t>
      </w:r>
      <w:r w:rsidR="0778988F" w:rsidRPr="3790914E">
        <w:rPr>
          <w:rFonts w:ascii="Century Schoolbook" w:eastAsia="Century Schoolbook" w:hAnsi="Century Schoolbook" w:cs="Century Schoolbook"/>
          <w:sz w:val="24"/>
          <w:szCs w:val="24"/>
        </w:rPr>
        <w:t>.</w:t>
      </w:r>
    </w:p>
    <w:p w14:paraId="54CD48DC" w14:textId="77777777" w:rsidR="009C5B00" w:rsidRDefault="009C5B00"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14FBC44B" w14:textId="62389620" w:rsidR="0778988F" w:rsidRPr="00F5763F"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sidRPr="00F5763F">
        <w:rPr>
          <w:rFonts w:ascii="Century Schoolbook" w:eastAsia="Century Schoolbook" w:hAnsi="Century Schoolbook" w:cs="Century Schoolbook"/>
          <w:sz w:val="24"/>
          <w:szCs w:val="24"/>
        </w:rPr>
        <w:tab/>
      </w:r>
      <w:r w:rsidRPr="00F5763F">
        <w:rPr>
          <w:rFonts w:ascii="Century Schoolbook" w:eastAsia="Century Schoolbook" w:hAnsi="Century Schoolbook" w:cs="Century Schoolbook"/>
          <w:sz w:val="24"/>
          <w:szCs w:val="24"/>
        </w:rPr>
        <w:tab/>
      </w:r>
      <w:r w:rsidR="0778988F" w:rsidRPr="00F5763F">
        <w:rPr>
          <w:rFonts w:ascii="Century Schoolbook" w:eastAsia="Century Schoolbook" w:hAnsi="Century Schoolbook" w:cs="Century Schoolbook"/>
          <w:sz w:val="24"/>
          <w:szCs w:val="24"/>
        </w:rPr>
        <w:t xml:space="preserve">(1)  </w:t>
      </w:r>
      <w:r w:rsidR="077A4F92" w:rsidRPr="00F5763F">
        <w:rPr>
          <w:rFonts w:ascii="Century Schoolbook" w:eastAsia="Century Schoolbook" w:hAnsi="Century Schoolbook" w:cs="Century Schoolbook"/>
          <w:sz w:val="24"/>
          <w:szCs w:val="24"/>
        </w:rPr>
        <w:t xml:space="preserve">The Contracting Officer may request the Contractor or subcontractor to furnish a written explanation for any </w:t>
      </w:r>
      <w:r w:rsidR="077A4F92" w:rsidRPr="00F5763F">
        <w:rPr>
          <w:rFonts w:ascii="Century Schoolbook" w:eastAsia="Century Schoolbook" w:hAnsi="Century Schoolbook" w:cs="Century Schoolbook"/>
          <w:b/>
          <w:bCs/>
          <w:sz w:val="24"/>
          <w:szCs w:val="24"/>
        </w:rPr>
        <w:t>[</w:t>
      </w:r>
      <w:r w:rsidR="077A4F92" w:rsidRPr="00CB4A26">
        <w:rPr>
          <w:rFonts w:ascii="Century Schoolbook" w:eastAsia="Century Schoolbook" w:hAnsi="Century Schoolbook" w:cs="Century Schoolbook"/>
          <w:b/>
          <w:bCs/>
          <w:sz w:val="24"/>
          <w:szCs w:val="24"/>
        </w:rPr>
        <w:t>asserted</w:t>
      </w:r>
      <w:r w:rsidR="077A4F92" w:rsidRPr="00F5763F">
        <w:rPr>
          <w:rFonts w:ascii="Century Schoolbook" w:eastAsia="Century Schoolbook" w:hAnsi="Century Schoolbook" w:cs="Century Schoolbook"/>
          <w:b/>
          <w:bCs/>
          <w:sz w:val="24"/>
          <w:szCs w:val="24"/>
        </w:rPr>
        <w:t>]</w:t>
      </w:r>
      <w:r w:rsidR="077A4F92" w:rsidRPr="007138F2">
        <w:rPr>
          <w:rFonts w:ascii="Century Schoolbook" w:eastAsia="Century Schoolbook" w:hAnsi="Century Schoolbook" w:cs="Century Schoolbook"/>
          <w:sz w:val="24"/>
          <w:szCs w:val="24"/>
        </w:rPr>
        <w:t xml:space="preserve"> </w:t>
      </w:r>
      <w:r w:rsidR="077A4F92" w:rsidRPr="00F5763F">
        <w:rPr>
          <w:rFonts w:ascii="Century Schoolbook" w:eastAsia="Century Schoolbook" w:hAnsi="Century Schoolbook" w:cs="Century Schoolbook"/>
          <w:sz w:val="24"/>
          <w:szCs w:val="24"/>
        </w:rPr>
        <w:t xml:space="preserve">restriction </w:t>
      </w:r>
      <w:r w:rsidR="077A4F92" w:rsidRPr="00CB4A26">
        <w:rPr>
          <w:rFonts w:ascii="Century Schoolbook" w:eastAsia="Century Schoolbook" w:hAnsi="Century Schoolbook" w:cs="Century Schoolbook"/>
          <w:strike/>
          <w:sz w:val="24"/>
          <w:szCs w:val="24"/>
        </w:rPr>
        <w:t>asserted by the Contractor or subcontractor</w:t>
      </w:r>
      <w:r w:rsidR="077A4F92" w:rsidRPr="00F5763F">
        <w:rPr>
          <w:rFonts w:ascii="Century Schoolbook" w:eastAsia="Century Schoolbook" w:hAnsi="Century Schoolbook" w:cs="Century Schoolbook"/>
          <w:sz w:val="24"/>
          <w:szCs w:val="24"/>
        </w:rPr>
        <w:t xml:space="preserve"> on the right of the United States or others to use</w:t>
      </w:r>
      <w:r w:rsidR="5A83C784" w:rsidRPr="00F5763F">
        <w:rPr>
          <w:rFonts w:ascii="Century Schoolbook" w:eastAsia="Century Schoolbook" w:hAnsi="Century Schoolbook" w:cs="Century Schoolbook"/>
          <w:b/>
          <w:bCs/>
          <w:sz w:val="24"/>
          <w:szCs w:val="24"/>
        </w:rPr>
        <w:t>[</w:t>
      </w:r>
      <w:r w:rsidR="5A83C784" w:rsidRPr="00CB4A26">
        <w:rPr>
          <w:rFonts w:ascii="Century Schoolbook" w:eastAsia="Century Schoolbook" w:hAnsi="Century Schoolbook" w:cs="Century Schoolbook"/>
          <w:b/>
          <w:bCs/>
          <w:sz w:val="24"/>
          <w:szCs w:val="24"/>
        </w:rPr>
        <w:t>, disclose, or release</w:t>
      </w:r>
      <w:r w:rsidR="5A83C784" w:rsidRPr="00F5763F">
        <w:rPr>
          <w:rFonts w:ascii="Century Schoolbook" w:eastAsia="Century Schoolbook" w:hAnsi="Century Schoolbook" w:cs="Century Schoolbook"/>
          <w:b/>
          <w:bCs/>
          <w:sz w:val="24"/>
          <w:szCs w:val="24"/>
        </w:rPr>
        <w:t>]</w:t>
      </w:r>
      <w:r w:rsidR="077A4F92" w:rsidRPr="00F5763F">
        <w:rPr>
          <w:rFonts w:ascii="Century Schoolbook" w:eastAsia="Century Schoolbook" w:hAnsi="Century Schoolbook" w:cs="Century Schoolbook"/>
          <w:sz w:val="24"/>
          <w:szCs w:val="24"/>
        </w:rPr>
        <w:t xml:space="preserve"> technical data. </w:t>
      </w:r>
      <w:r w:rsidR="000A17F5">
        <w:rPr>
          <w:rFonts w:ascii="Century Schoolbook" w:eastAsia="Century Schoolbook" w:hAnsi="Century Schoolbook" w:cs="Century Schoolbook"/>
          <w:sz w:val="24"/>
          <w:szCs w:val="24"/>
        </w:rPr>
        <w:t xml:space="preserve"> </w:t>
      </w:r>
      <w:r w:rsidR="077A4F92" w:rsidRPr="00F5763F">
        <w:rPr>
          <w:rFonts w:ascii="Century Schoolbook" w:eastAsia="Century Schoolbook" w:hAnsi="Century Schoolbook" w:cs="Century Schoolbook"/>
          <w:sz w:val="24"/>
          <w:szCs w:val="24"/>
        </w:rPr>
        <w:t xml:space="preserve">If, upon review of the explanation submitted, the Contracting Officer </w:t>
      </w:r>
      <w:r w:rsidR="2B4DCE81" w:rsidRPr="00F5763F">
        <w:rPr>
          <w:rFonts w:ascii="Century Schoolbook" w:eastAsia="Century Schoolbook" w:hAnsi="Century Schoolbook" w:cs="Century Schoolbook"/>
          <w:b/>
          <w:bCs/>
          <w:sz w:val="24"/>
          <w:szCs w:val="24"/>
        </w:rPr>
        <w:t>[</w:t>
      </w:r>
      <w:r w:rsidR="2B4DCE81" w:rsidRPr="00CB4A26">
        <w:rPr>
          <w:rFonts w:ascii="Century Schoolbook" w:eastAsia="Century Schoolbook" w:hAnsi="Century Schoolbook" w:cs="Century Schoolbook"/>
          <w:b/>
          <w:bCs/>
          <w:sz w:val="24"/>
          <w:szCs w:val="24"/>
        </w:rPr>
        <w:t>cannot determine</w:t>
      </w:r>
      <w:r w:rsidR="2B4DCE81" w:rsidRPr="00F5763F">
        <w:rPr>
          <w:rFonts w:ascii="Century Schoolbook" w:eastAsia="Century Schoolbook" w:hAnsi="Century Schoolbook" w:cs="Century Schoolbook"/>
          <w:b/>
          <w:bCs/>
          <w:sz w:val="24"/>
          <w:szCs w:val="24"/>
        </w:rPr>
        <w:t>]</w:t>
      </w:r>
      <w:r w:rsidRPr="00CB4A26">
        <w:rPr>
          <w:rFonts w:ascii="Century Schoolbook" w:eastAsia="Century Schoolbook" w:hAnsi="Century Schoolbook" w:cs="Century Schoolbook"/>
          <w:strike/>
          <w:sz w:val="24"/>
          <w:szCs w:val="24"/>
        </w:rPr>
        <w:t>remains unable to ascertain</w:t>
      </w:r>
      <w:r w:rsidRPr="00F5763F" w:rsidDel="00F07AA7">
        <w:rPr>
          <w:rFonts w:ascii="Century Schoolbook" w:eastAsia="Century Schoolbook" w:hAnsi="Century Schoolbook" w:cs="Century Schoolbook"/>
          <w:sz w:val="24"/>
          <w:szCs w:val="24"/>
        </w:rPr>
        <w:t xml:space="preserve"> the basis of</w:t>
      </w:r>
      <w:r w:rsidR="52BA8E73" w:rsidRPr="00F5763F" w:rsidDel="00F07AA7">
        <w:rPr>
          <w:rFonts w:ascii="Century Schoolbook" w:eastAsia="Century Schoolbook" w:hAnsi="Century Schoolbook" w:cs="Century Schoolbook"/>
          <w:sz w:val="24"/>
          <w:szCs w:val="24"/>
        </w:rPr>
        <w:t xml:space="preserve"> </w:t>
      </w:r>
      <w:r w:rsidR="00EC1B3F">
        <w:rPr>
          <w:rFonts w:ascii="Century Schoolbook" w:eastAsia="Century Schoolbook" w:hAnsi="Century Schoolbook" w:cs="Century Schoolbook"/>
          <w:sz w:val="24"/>
          <w:szCs w:val="24"/>
        </w:rPr>
        <w:t xml:space="preserve">the </w:t>
      </w:r>
      <w:r w:rsidR="2B540B9E" w:rsidRPr="00F5763F">
        <w:rPr>
          <w:rFonts w:ascii="Century Schoolbook" w:eastAsia="Century Schoolbook" w:hAnsi="Century Schoolbook" w:cs="Century Schoolbook"/>
          <w:b/>
          <w:bCs/>
          <w:sz w:val="24"/>
          <w:szCs w:val="24"/>
        </w:rPr>
        <w:t>[</w:t>
      </w:r>
      <w:r w:rsidR="2B540B9E" w:rsidRPr="00CB4A26">
        <w:rPr>
          <w:rFonts w:ascii="Century Schoolbook" w:eastAsia="Century Schoolbook" w:hAnsi="Century Schoolbook" w:cs="Century Schoolbook"/>
          <w:b/>
          <w:bCs/>
          <w:sz w:val="24"/>
          <w:szCs w:val="24"/>
        </w:rPr>
        <w:t>asserted restriction</w:t>
      </w:r>
      <w:r w:rsidR="2B540B9E" w:rsidRPr="00F5763F">
        <w:rPr>
          <w:rFonts w:ascii="Century Schoolbook" w:eastAsia="Century Schoolbook" w:hAnsi="Century Schoolbook" w:cs="Century Schoolbook"/>
          <w:b/>
          <w:bCs/>
          <w:sz w:val="24"/>
          <w:szCs w:val="24"/>
        </w:rPr>
        <w:t>]</w:t>
      </w:r>
      <w:r w:rsidR="2B540B9E" w:rsidRPr="00CB4A26">
        <w:rPr>
          <w:rFonts w:ascii="Century Schoolbook" w:eastAsia="Century Schoolbook" w:hAnsi="Century Schoolbook" w:cs="Century Schoolbook"/>
          <w:strike/>
          <w:sz w:val="24"/>
          <w:szCs w:val="24"/>
        </w:rPr>
        <w:t>restrictive marking</w:t>
      </w:r>
      <w:r w:rsidR="077A4F92" w:rsidRPr="00F5763F">
        <w:rPr>
          <w:rFonts w:ascii="Century Schoolbook" w:eastAsia="Century Schoolbook" w:hAnsi="Century Schoolbook" w:cs="Century Schoolbook"/>
          <w:sz w:val="24"/>
          <w:szCs w:val="24"/>
        </w:rPr>
        <w:t xml:space="preserve">, the Contracting Officer may further request the Contractor or subcontractor to furnish additional information in the records of, or otherwise in the possession of or reasonably available to, the Contractor or subcontractor to justify the validity of any </w:t>
      </w:r>
      <w:r w:rsidR="31BAA202" w:rsidRPr="00F5763F">
        <w:rPr>
          <w:rFonts w:ascii="Century Schoolbook" w:eastAsia="Century Schoolbook" w:hAnsi="Century Schoolbook" w:cs="Century Schoolbook"/>
          <w:b/>
          <w:bCs/>
          <w:sz w:val="24"/>
          <w:szCs w:val="24"/>
        </w:rPr>
        <w:t>[</w:t>
      </w:r>
      <w:r w:rsidR="31BAA202" w:rsidRPr="00CB4A26">
        <w:rPr>
          <w:rFonts w:ascii="Century Schoolbook" w:eastAsia="Century Schoolbook" w:hAnsi="Century Schoolbook" w:cs="Century Schoolbook"/>
          <w:b/>
          <w:bCs/>
          <w:sz w:val="24"/>
          <w:szCs w:val="24"/>
        </w:rPr>
        <w:t>asserted restriction</w:t>
      </w:r>
      <w:r w:rsidR="31BAA202" w:rsidRPr="00F5763F">
        <w:rPr>
          <w:rFonts w:ascii="Century Schoolbook" w:eastAsia="Century Schoolbook" w:hAnsi="Century Schoolbook" w:cs="Century Schoolbook"/>
          <w:b/>
          <w:bCs/>
          <w:sz w:val="24"/>
          <w:szCs w:val="24"/>
        </w:rPr>
        <w:t>]</w:t>
      </w:r>
      <w:r w:rsidR="31BAA202" w:rsidRPr="00CB4A26">
        <w:rPr>
          <w:rFonts w:ascii="Century Schoolbook" w:eastAsia="Century Schoolbook" w:hAnsi="Century Schoolbook" w:cs="Century Schoolbook"/>
          <w:strike/>
          <w:sz w:val="24"/>
          <w:szCs w:val="24"/>
        </w:rPr>
        <w:t>restrictive marking</w:t>
      </w:r>
      <w:r w:rsidR="077A4F92" w:rsidRPr="00F5763F">
        <w:rPr>
          <w:rFonts w:ascii="Century Schoolbook" w:eastAsia="Century Schoolbook" w:hAnsi="Century Schoolbook" w:cs="Century Schoolbook"/>
          <w:sz w:val="24"/>
          <w:szCs w:val="24"/>
        </w:rPr>
        <w:t xml:space="preserve"> on technical data delivered</w:t>
      </w:r>
      <w:r w:rsidR="04C419F5" w:rsidRPr="00F5763F">
        <w:rPr>
          <w:rFonts w:ascii="Century Schoolbook" w:eastAsia="Century Schoolbook" w:hAnsi="Century Schoolbook" w:cs="Century Schoolbook"/>
          <w:b/>
          <w:bCs/>
          <w:sz w:val="24"/>
          <w:szCs w:val="24"/>
        </w:rPr>
        <w:t>[,]</w:t>
      </w:r>
      <w:r w:rsidR="2B20BA74" w:rsidRPr="007138F2">
        <w:rPr>
          <w:rFonts w:ascii="Century Schoolbook" w:eastAsia="Century Schoolbook" w:hAnsi="Century Schoolbook" w:cs="Century Schoolbook"/>
          <w:sz w:val="24"/>
          <w:szCs w:val="24"/>
        </w:rPr>
        <w:t xml:space="preserve"> </w:t>
      </w:r>
      <w:r w:rsidR="04C419F5" w:rsidRPr="00CB4A26">
        <w:rPr>
          <w:rFonts w:ascii="Century Schoolbook" w:eastAsia="Century Schoolbook" w:hAnsi="Century Schoolbook" w:cs="Century Schoolbook"/>
          <w:strike/>
          <w:sz w:val="24"/>
          <w:szCs w:val="24"/>
        </w:rPr>
        <w:t>or</w:t>
      </w:r>
      <w:r w:rsidR="077A4F92" w:rsidRPr="00CB4A26">
        <w:rPr>
          <w:rFonts w:ascii="Century Schoolbook" w:eastAsia="Century Schoolbook" w:hAnsi="Century Schoolbook" w:cs="Century Schoolbook"/>
          <w:strike/>
          <w:sz w:val="24"/>
          <w:szCs w:val="24"/>
        </w:rPr>
        <w:t xml:space="preserve"> </w:t>
      </w:r>
      <w:r w:rsidR="077A4F92" w:rsidRPr="00F5763F">
        <w:rPr>
          <w:rFonts w:ascii="Century Schoolbook" w:eastAsia="Century Schoolbook" w:hAnsi="Century Schoolbook" w:cs="Century Schoolbook"/>
          <w:sz w:val="24"/>
          <w:szCs w:val="24"/>
        </w:rPr>
        <w:t>to be delivered</w:t>
      </w:r>
      <w:r w:rsidR="494B6368" w:rsidRPr="00F5763F">
        <w:rPr>
          <w:rFonts w:ascii="Century Schoolbook" w:eastAsia="Century Schoolbook" w:hAnsi="Century Schoolbook" w:cs="Century Schoolbook"/>
          <w:b/>
          <w:bCs/>
          <w:sz w:val="24"/>
          <w:szCs w:val="24"/>
        </w:rPr>
        <w:t>[</w:t>
      </w:r>
      <w:r w:rsidR="494B6368" w:rsidRPr="00CB4A26">
        <w:rPr>
          <w:rFonts w:ascii="Century Schoolbook" w:eastAsia="Century Schoolbook" w:hAnsi="Century Schoolbook" w:cs="Century Schoolbook"/>
          <w:b/>
          <w:bCs/>
          <w:sz w:val="24"/>
          <w:szCs w:val="24"/>
        </w:rPr>
        <w:t>, or otherwise provided to the Government</w:t>
      </w:r>
      <w:r w:rsidR="494B6368" w:rsidRPr="00F5763F">
        <w:rPr>
          <w:rFonts w:ascii="Century Schoolbook" w:eastAsia="Century Schoolbook" w:hAnsi="Century Schoolbook" w:cs="Century Schoolbook"/>
          <w:b/>
          <w:bCs/>
          <w:sz w:val="24"/>
          <w:szCs w:val="24"/>
        </w:rPr>
        <w:t>]</w:t>
      </w:r>
      <w:r w:rsidR="077A4F92" w:rsidRPr="00F5763F">
        <w:rPr>
          <w:rFonts w:ascii="Century Schoolbook" w:eastAsia="Century Schoolbook" w:hAnsi="Century Schoolbook" w:cs="Century Schoolbook"/>
          <w:sz w:val="24"/>
          <w:szCs w:val="24"/>
        </w:rPr>
        <w:t xml:space="preserve"> under the contract or subcontract (e.g., a statement of facts accompanied with supporting documentation). </w:t>
      </w:r>
      <w:r w:rsidR="000A17F5">
        <w:rPr>
          <w:rFonts w:ascii="Century Schoolbook" w:eastAsia="Century Schoolbook" w:hAnsi="Century Schoolbook" w:cs="Century Schoolbook"/>
          <w:sz w:val="24"/>
          <w:szCs w:val="24"/>
        </w:rPr>
        <w:t xml:space="preserve"> </w:t>
      </w:r>
      <w:r w:rsidR="077A4F92" w:rsidRPr="00F5763F">
        <w:rPr>
          <w:rFonts w:ascii="Century Schoolbook" w:eastAsia="Century Schoolbook" w:hAnsi="Century Schoolbook" w:cs="Century Schoolbook"/>
          <w:sz w:val="24"/>
          <w:szCs w:val="24"/>
        </w:rPr>
        <w:t>The Contractor or subcontractor shall submit such written data as requested by the Contracting Officer within the time required or such longer period as may be mutually agreed.</w:t>
      </w:r>
    </w:p>
    <w:p w14:paraId="4F50ADDC" w14:textId="77777777" w:rsidR="00E839D8" w:rsidRPr="00F5763F"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48FABEAD" w14:textId="58269FD9" w:rsidR="0778988F" w:rsidRPr="00F5763F"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sidRPr="00F5763F">
        <w:rPr>
          <w:rFonts w:ascii="Century Schoolbook" w:eastAsia="Century Schoolbook" w:hAnsi="Century Schoolbook" w:cs="Century Schoolbook"/>
          <w:sz w:val="24"/>
          <w:szCs w:val="24"/>
        </w:rPr>
        <w:tab/>
      </w:r>
      <w:r w:rsidRPr="00F5763F">
        <w:rPr>
          <w:rFonts w:ascii="Century Schoolbook" w:eastAsia="Century Schoolbook" w:hAnsi="Century Schoolbook" w:cs="Century Schoolbook"/>
          <w:sz w:val="24"/>
          <w:szCs w:val="24"/>
        </w:rPr>
        <w:tab/>
      </w:r>
      <w:r w:rsidR="0778988F" w:rsidRPr="00F5763F">
        <w:rPr>
          <w:rFonts w:ascii="Century Schoolbook" w:eastAsia="Century Schoolbook" w:hAnsi="Century Schoolbook" w:cs="Century Schoolbook"/>
          <w:sz w:val="24"/>
          <w:szCs w:val="24"/>
        </w:rPr>
        <w:t xml:space="preserve">(2)  If the Contracting Officer, after reviewing the written data furnished pursuant to paragraph (d)(1) of this clause, or any other available information pertaining to the validity of </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an asserted restriction</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a restrictive marking</w:t>
      </w:r>
      <w:r w:rsidR="0778988F" w:rsidRPr="00F5763F">
        <w:rPr>
          <w:rFonts w:ascii="Century Schoolbook" w:eastAsia="Century Schoolbook" w:hAnsi="Century Schoolbook" w:cs="Century Schoolbook"/>
          <w:sz w:val="24"/>
          <w:szCs w:val="24"/>
        </w:rPr>
        <w:t xml:space="preserve">, determines that reasonable grounds exist to question the current validity of the </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marking</w:t>
      </w:r>
      <w:r w:rsidR="0778988F" w:rsidRPr="00F5763F">
        <w:rPr>
          <w:rFonts w:ascii="Century Schoolbook" w:eastAsia="Century Schoolbook" w:hAnsi="Century Schoolbook" w:cs="Century Schoolbook"/>
          <w:sz w:val="24"/>
          <w:szCs w:val="24"/>
        </w:rPr>
        <w:t xml:space="preserve"> and that continued adherence to the </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marking</w:t>
      </w:r>
      <w:r w:rsidR="0778988F" w:rsidRPr="00F5763F">
        <w:rPr>
          <w:rFonts w:ascii="Century Schoolbook" w:eastAsia="Century Schoolbook" w:hAnsi="Century Schoolbook" w:cs="Century Schoolbook"/>
          <w:sz w:val="24"/>
          <w:szCs w:val="24"/>
        </w:rPr>
        <w:t xml:space="preserve"> would make impracticable the subsequent competitive </w:t>
      </w:r>
      <w:r w:rsidR="0778988F" w:rsidRPr="00F5763F">
        <w:rPr>
          <w:rFonts w:ascii="Century Schoolbook" w:eastAsia="Century Schoolbook" w:hAnsi="Century Schoolbook" w:cs="Century Schoolbook"/>
          <w:sz w:val="24"/>
          <w:szCs w:val="24"/>
        </w:rPr>
        <w:lastRenderedPageBreak/>
        <w:t>acquisition of the item</w:t>
      </w:r>
      <w:r w:rsidR="0778988F" w:rsidRPr="00CB4A26">
        <w:rPr>
          <w:rFonts w:ascii="Century Schoolbook" w:eastAsia="Century Schoolbook" w:hAnsi="Century Schoolbook" w:cs="Century Schoolbook"/>
          <w:strike/>
          <w:sz w:val="24"/>
          <w:szCs w:val="24"/>
        </w:rPr>
        <w:t>, component,</w:t>
      </w:r>
      <w:r w:rsidR="0778988F" w:rsidRPr="00F5763F">
        <w:rPr>
          <w:rFonts w:ascii="Century Schoolbook" w:eastAsia="Century Schoolbook" w:hAnsi="Century Schoolbook" w:cs="Century Schoolbook"/>
          <w:sz w:val="24"/>
          <w:szCs w:val="24"/>
        </w:rPr>
        <w:t xml:space="preserve"> or process to which the technical data relates, the Contracting Officer </w:t>
      </w:r>
      <w:r w:rsidR="000A17F5">
        <w:rPr>
          <w:rFonts w:ascii="Century Schoolbook" w:eastAsia="Century Schoolbook" w:hAnsi="Century Schoolbook" w:cs="Century Schoolbook"/>
          <w:sz w:val="24"/>
          <w:szCs w:val="24"/>
        </w:rPr>
        <w:t xml:space="preserve">will </w:t>
      </w:r>
      <w:r w:rsidR="0778988F" w:rsidRPr="00F5763F">
        <w:rPr>
          <w:rFonts w:ascii="Century Schoolbook" w:eastAsia="Century Schoolbook" w:hAnsi="Century Schoolbook" w:cs="Century Schoolbook"/>
          <w:sz w:val="24"/>
          <w:szCs w:val="24"/>
        </w:rPr>
        <w:t>follow the procedures in paragraph (e) of this clause.</w:t>
      </w:r>
    </w:p>
    <w:p w14:paraId="63D57013" w14:textId="77777777" w:rsidR="00E839D8" w:rsidRPr="00F5763F"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23E4A320" w14:textId="652ABBB1" w:rsidR="0778988F" w:rsidRPr="00F5763F"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sidRPr="00F5763F">
        <w:rPr>
          <w:rFonts w:ascii="Century Schoolbook" w:eastAsia="Century Schoolbook" w:hAnsi="Century Schoolbook" w:cs="Century Schoolbook"/>
          <w:sz w:val="24"/>
          <w:szCs w:val="24"/>
        </w:rPr>
        <w:tab/>
      </w:r>
      <w:r w:rsidRPr="00F5763F">
        <w:rPr>
          <w:rFonts w:ascii="Century Schoolbook" w:eastAsia="Century Schoolbook" w:hAnsi="Century Schoolbook" w:cs="Century Schoolbook"/>
          <w:sz w:val="24"/>
          <w:szCs w:val="24"/>
        </w:rPr>
        <w:tab/>
      </w:r>
      <w:r w:rsidR="0778988F" w:rsidRPr="00F5763F">
        <w:rPr>
          <w:rFonts w:ascii="Century Schoolbook" w:eastAsia="Century Schoolbook" w:hAnsi="Century Schoolbook" w:cs="Century Schoolbook"/>
          <w:sz w:val="24"/>
          <w:szCs w:val="24"/>
        </w:rPr>
        <w:t xml:space="preserve">(3)  If the Contractor or subcontractor fails to respond to the Contracting Officer's request for information under paragraph (d)(1) of this clause, and the Contracting Officer determines that continued adherence to the </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marking</w:t>
      </w:r>
      <w:r w:rsidR="0778988F" w:rsidRPr="00F5763F">
        <w:rPr>
          <w:rFonts w:ascii="Century Schoolbook" w:eastAsia="Century Schoolbook" w:hAnsi="Century Schoolbook" w:cs="Century Schoolbook"/>
          <w:sz w:val="24"/>
          <w:szCs w:val="24"/>
        </w:rPr>
        <w:t xml:space="preserve"> would make impracticable the subsequent competitive acquisition of the item</w:t>
      </w:r>
      <w:r w:rsidR="0778988F" w:rsidRPr="00CB4A26">
        <w:rPr>
          <w:rFonts w:ascii="Century Schoolbook" w:eastAsia="Century Schoolbook" w:hAnsi="Century Schoolbook" w:cs="Century Schoolbook"/>
          <w:strike/>
          <w:sz w:val="24"/>
          <w:szCs w:val="24"/>
        </w:rPr>
        <w:t>,</w:t>
      </w:r>
      <w:r w:rsidR="0778988F" w:rsidRPr="007138F2">
        <w:rPr>
          <w:rFonts w:ascii="Century Schoolbook" w:eastAsia="Century Schoolbook" w:hAnsi="Century Schoolbook" w:cs="Century Schoolbook"/>
          <w:strike/>
          <w:sz w:val="24"/>
          <w:szCs w:val="24"/>
        </w:rPr>
        <w:t xml:space="preserve"> </w:t>
      </w:r>
      <w:r w:rsidR="0778988F" w:rsidRPr="00CB4A26">
        <w:rPr>
          <w:rFonts w:ascii="Century Schoolbook" w:eastAsia="Century Schoolbook" w:hAnsi="Century Schoolbook" w:cs="Century Schoolbook"/>
          <w:strike/>
          <w:sz w:val="24"/>
          <w:szCs w:val="24"/>
        </w:rPr>
        <w:t>component,</w:t>
      </w:r>
      <w:r w:rsidR="0778988F" w:rsidRPr="00F5763F">
        <w:rPr>
          <w:rFonts w:ascii="Century Schoolbook" w:eastAsia="Century Schoolbook" w:hAnsi="Century Schoolbook" w:cs="Century Schoolbook"/>
          <w:sz w:val="24"/>
          <w:szCs w:val="24"/>
        </w:rPr>
        <w:t xml:space="preserve"> or process to which the technical data relates, the Contracting Officer may challenge the validity of the </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w:t>
      </w:r>
      <w:r w:rsidR="0778988F" w:rsidRPr="00F5763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marking</w:t>
      </w:r>
      <w:r w:rsidR="0778988F" w:rsidRPr="00F5763F">
        <w:rPr>
          <w:rFonts w:ascii="Century Schoolbook" w:eastAsia="Century Schoolbook" w:hAnsi="Century Schoolbook" w:cs="Century Schoolbook"/>
          <w:sz w:val="24"/>
          <w:szCs w:val="24"/>
        </w:rPr>
        <w:t xml:space="preserve"> as described in paragraph (e) of this clause.</w:t>
      </w:r>
    </w:p>
    <w:p w14:paraId="336F6F49" w14:textId="77777777" w:rsidR="00E839D8" w:rsidRPr="00F5763F"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59B65BF5" w14:textId="550D1245" w:rsidR="0778988F"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i/>
          <w:iCs/>
          <w:sz w:val="24"/>
          <w:szCs w:val="24"/>
        </w:rPr>
      </w:pPr>
      <w:r>
        <w:rPr>
          <w:rFonts w:ascii="Century Schoolbook" w:eastAsia="Century Schoolbook" w:hAnsi="Century Schoolbook" w:cs="Century Schoolbook"/>
          <w:sz w:val="24"/>
          <w:szCs w:val="24"/>
        </w:rPr>
        <w:tab/>
      </w:r>
      <w:r w:rsidR="0778988F" w:rsidRPr="3790914E">
        <w:rPr>
          <w:rFonts w:ascii="Century Schoolbook" w:eastAsia="Century Schoolbook" w:hAnsi="Century Schoolbook" w:cs="Century Schoolbook"/>
          <w:sz w:val="24"/>
          <w:szCs w:val="24"/>
        </w:rPr>
        <w:t xml:space="preserve">(e)  </w:t>
      </w:r>
      <w:r w:rsidR="0778988F" w:rsidRPr="7BE43FD8">
        <w:rPr>
          <w:rFonts w:ascii="Century Schoolbook" w:eastAsia="Century Schoolbook" w:hAnsi="Century Schoolbook" w:cs="Century Schoolbook"/>
          <w:i/>
          <w:iCs/>
          <w:sz w:val="24"/>
          <w:szCs w:val="24"/>
        </w:rPr>
        <w:t>Challenge.</w:t>
      </w:r>
    </w:p>
    <w:p w14:paraId="7182B73B" w14:textId="77777777" w:rsidR="00E839D8" w:rsidRPr="007138F2"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49FD2116" w14:textId="4D25D671" w:rsidR="0778988F" w:rsidRPr="00331D2F"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sidRPr="00331D2F">
        <w:rPr>
          <w:rFonts w:ascii="Century Schoolbook" w:eastAsia="Century Schoolbook" w:hAnsi="Century Schoolbook" w:cs="Century Schoolbook"/>
          <w:sz w:val="24"/>
          <w:szCs w:val="24"/>
        </w:rPr>
        <w:tab/>
      </w:r>
      <w:r w:rsidRPr="00331D2F">
        <w:rPr>
          <w:rFonts w:ascii="Century Schoolbook" w:eastAsia="Century Schoolbook" w:hAnsi="Century Schoolbook" w:cs="Century Schoolbook"/>
          <w:sz w:val="24"/>
          <w:szCs w:val="24"/>
        </w:rPr>
        <w:tab/>
      </w:r>
      <w:r w:rsidR="0778988F" w:rsidRPr="00331D2F">
        <w:rPr>
          <w:rFonts w:ascii="Century Schoolbook" w:eastAsia="Century Schoolbook" w:hAnsi="Century Schoolbook" w:cs="Century Schoolbook"/>
          <w:sz w:val="24"/>
          <w:szCs w:val="24"/>
        </w:rPr>
        <w:t xml:space="preserve">(1)  Notwithstanding any provision of this contract concerning inspection and acceptance, if the Contracting Officer determines that a challenge to the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w:t>
      </w:r>
      <w:r w:rsidR="0778988F" w:rsidRPr="00331D2F">
        <w:rPr>
          <w:rFonts w:ascii="Century Schoolbook" w:eastAsia="Century Schoolbook" w:hAnsi="Century Schoolbook" w:cs="Century Schoolbook"/>
          <w:sz w:val="24"/>
          <w:szCs w:val="24"/>
        </w:rPr>
        <w:t xml:space="preserve"> is warranted, the Contracting Officer </w:t>
      </w:r>
      <w:r w:rsidR="008B5680" w:rsidRPr="00331D2F">
        <w:rPr>
          <w:rFonts w:ascii="Century Schoolbook" w:eastAsia="Century Schoolbook" w:hAnsi="Century Schoolbook" w:cs="Century Schoolbook"/>
          <w:sz w:val="24"/>
          <w:szCs w:val="24"/>
        </w:rPr>
        <w:t>will</w:t>
      </w:r>
      <w:r w:rsidR="0778988F" w:rsidRPr="00331D2F">
        <w:rPr>
          <w:rFonts w:ascii="Century Schoolbook" w:eastAsia="Century Schoolbook" w:hAnsi="Century Schoolbook" w:cs="Century Schoolbook"/>
          <w:sz w:val="24"/>
          <w:szCs w:val="24"/>
        </w:rPr>
        <w:t xml:space="preserve"> send a written challenge notice to the Contractor or subcontractor</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 xml:space="preserve"> making the asserted restriction</w:t>
      </w:r>
      <w:r w:rsidR="0778988F" w:rsidRPr="00331D2F">
        <w:rPr>
          <w:rFonts w:ascii="Century Schoolbook" w:eastAsia="Century Schoolbook" w:hAnsi="Century Schoolbook" w:cs="Century Schoolbook"/>
          <w:b/>
          <w:bCs/>
          <w:sz w:val="24"/>
          <w:szCs w:val="24"/>
        </w:rPr>
        <w:t>]</w:t>
      </w:r>
      <w:r w:rsidR="0778988F" w:rsidRPr="007138F2">
        <w:rPr>
          <w:rFonts w:ascii="Century Schoolbook" w:eastAsia="Century Schoolbook" w:hAnsi="Century Schoolbook" w:cs="Century Schoolbook"/>
          <w:strike/>
          <w:sz w:val="24"/>
          <w:szCs w:val="24"/>
        </w:rPr>
        <w:t xml:space="preserve"> </w:t>
      </w:r>
      <w:r w:rsidR="0778988F" w:rsidRPr="00CB4A26">
        <w:rPr>
          <w:rFonts w:ascii="Century Schoolbook" w:eastAsia="Century Schoolbook" w:hAnsi="Century Schoolbook" w:cs="Century Schoolbook"/>
          <w:strike/>
          <w:sz w:val="24"/>
          <w:szCs w:val="24"/>
        </w:rPr>
        <w:t>asserting the restrictive markings</w:t>
      </w:r>
      <w:r w:rsidR="0778988F" w:rsidRPr="00331D2F">
        <w:rPr>
          <w:rFonts w:ascii="Century Schoolbook" w:eastAsia="Century Schoolbook" w:hAnsi="Century Schoolbook" w:cs="Century Schoolbook"/>
          <w:sz w:val="24"/>
          <w:szCs w:val="24"/>
        </w:rPr>
        <w:t xml:space="preserve">.  </w:t>
      </w:r>
      <w:bookmarkStart w:id="4" w:name="_Hlk160622254"/>
      <w:r w:rsidR="000A17F5" w:rsidRPr="000A17F5">
        <w:rPr>
          <w:rFonts w:ascii="Century Schoolbook" w:eastAsia="Century Schoolbook" w:hAnsi="Century Schoolbook" w:cs="Century Schoolbook"/>
          <w:sz w:val="24"/>
          <w:szCs w:val="24"/>
        </w:rPr>
        <w:t xml:space="preserve">The challenge notice and all related correspondence shall be subject to handling procedures for classified information and controlled unclassified information. </w:t>
      </w:r>
      <w:r w:rsidR="000A17F5">
        <w:rPr>
          <w:rFonts w:ascii="Century Schoolbook" w:eastAsia="Century Schoolbook" w:hAnsi="Century Schoolbook" w:cs="Century Schoolbook"/>
          <w:sz w:val="24"/>
          <w:szCs w:val="24"/>
        </w:rPr>
        <w:t xml:space="preserve"> </w:t>
      </w:r>
      <w:bookmarkEnd w:id="4"/>
      <w:r w:rsidR="0778988F" w:rsidRPr="00331D2F">
        <w:rPr>
          <w:rFonts w:ascii="Century Schoolbook" w:eastAsia="Century Schoolbook" w:hAnsi="Century Schoolbook" w:cs="Century Schoolbook"/>
          <w:sz w:val="24"/>
          <w:szCs w:val="24"/>
        </w:rPr>
        <w:t xml:space="preserve">Such challenge </w:t>
      </w:r>
      <w:r w:rsidR="000A17F5">
        <w:rPr>
          <w:rFonts w:ascii="Century Schoolbook" w:eastAsia="Century Schoolbook" w:hAnsi="Century Schoolbook" w:cs="Century Schoolbook"/>
          <w:sz w:val="24"/>
          <w:szCs w:val="24"/>
        </w:rPr>
        <w:t>will</w:t>
      </w:r>
      <w:r w:rsidR="0778988F" w:rsidRPr="00331D2F">
        <w:rPr>
          <w:rFonts w:ascii="Century Schoolbook" w:eastAsia="Century Schoolbook" w:hAnsi="Century Schoolbook" w:cs="Century Schoolbook"/>
          <w:sz w:val="24"/>
          <w:szCs w:val="24"/>
        </w:rPr>
        <w:t>—</w:t>
      </w:r>
    </w:p>
    <w:p w14:paraId="59145076"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bookmarkEnd w:id="3"/>
    <w:p w14:paraId="01BCA349" w14:textId="3C164739" w:rsidR="0778988F" w:rsidRDefault="00F07AA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0D371BB">
        <w:rPr>
          <w:rFonts w:ascii="Century Schoolbook" w:eastAsia="Century Schoolbook" w:hAnsi="Century Schoolbook" w:cs="Century Schoolbook"/>
          <w:sz w:val="24"/>
          <w:szCs w:val="24"/>
        </w:rPr>
        <w:tab/>
      </w:r>
      <w:r w:rsidR="0778988F" w:rsidRPr="3790914E">
        <w:rPr>
          <w:rFonts w:ascii="Century Schoolbook" w:eastAsia="Century Schoolbook" w:hAnsi="Century Schoolbook" w:cs="Century Schoolbook"/>
          <w:sz w:val="24"/>
          <w:szCs w:val="24"/>
        </w:rPr>
        <w:t>(i)  State the specific grounds for challenging the asserted restriction</w:t>
      </w:r>
      <w:r w:rsidR="786FBE64" w:rsidRPr="3790914E">
        <w:rPr>
          <w:rFonts w:ascii="Century Schoolbook" w:eastAsia="Century Schoolbook" w:hAnsi="Century Schoolbook" w:cs="Century Schoolbook"/>
          <w:sz w:val="24"/>
          <w:szCs w:val="24"/>
        </w:rPr>
        <w:t xml:space="preserve"> including</w:t>
      </w:r>
      <w:r w:rsidR="000A17F5">
        <w:rPr>
          <w:rFonts w:ascii="Century Schoolbook" w:eastAsia="Century Schoolbook" w:hAnsi="Century Schoolbook" w:cs="Century Schoolbook"/>
          <w:sz w:val="24"/>
          <w:szCs w:val="24"/>
        </w:rPr>
        <w:t>,</w:t>
      </w:r>
      <w:r w:rsidR="786FBE64" w:rsidRPr="3790914E">
        <w:rPr>
          <w:rFonts w:ascii="Century Schoolbook" w:eastAsia="Century Schoolbook" w:hAnsi="Century Schoolbook" w:cs="Century Schoolbook"/>
          <w:sz w:val="24"/>
          <w:szCs w:val="24"/>
        </w:rPr>
        <w:t xml:space="preserve"> for commercial products or commercial </w:t>
      </w:r>
      <w:r w:rsidR="786FBE64" w:rsidRPr="003340C0">
        <w:rPr>
          <w:rFonts w:ascii="Century Schoolbook" w:eastAsia="Century Schoolbook" w:hAnsi="Century Schoolbook" w:cs="Century Schoolbook"/>
          <w:sz w:val="24"/>
          <w:szCs w:val="24"/>
        </w:rPr>
        <w:t>services, sufficient</w:t>
      </w:r>
      <w:r w:rsidR="786FBE64" w:rsidRPr="3790914E">
        <w:rPr>
          <w:rFonts w:ascii="Century Schoolbook" w:eastAsia="Century Schoolbook" w:hAnsi="Century Schoolbook" w:cs="Century Schoolbook"/>
          <w:sz w:val="24"/>
          <w:szCs w:val="24"/>
        </w:rPr>
        <w:t xml:space="preserve"> information to reasonably demonstrate that the commercial product or commercial service was not developed exclusively at private expense</w:t>
      </w:r>
      <w:r w:rsidR="0778988F" w:rsidRPr="3790914E">
        <w:rPr>
          <w:rFonts w:ascii="Century Schoolbook" w:eastAsia="Century Schoolbook" w:hAnsi="Century Schoolbook" w:cs="Century Schoolbook"/>
          <w:sz w:val="24"/>
          <w:szCs w:val="24"/>
        </w:rPr>
        <w:t>;</w:t>
      </w:r>
    </w:p>
    <w:p w14:paraId="4725066D" w14:textId="77777777" w:rsidR="00331D2F" w:rsidRDefault="00331D2F"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5D645EC3" w14:textId="5772BC17" w:rsidR="0778988F" w:rsidRDefault="00D371BB"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778988F" w:rsidRPr="3790914E">
        <w:rPr>
          <w:rFonts w:ascii="Century Schoolbook" w:eastAsia="Century Schoolbook" w:hAnsi="Century Schoolbook" w:cs="Century Schoolbook"/>
          <w:sz w:val="24"/>
          <w:szCs w:val="24"/>
        </w:rPr>
        <w:t>(ii)  Require a response within 60 days justifying and providing sufficient evidence as to the current validity of the asserted restriction;</w:t>
      </w:r>
    </w:p>
    <w:p w14:paraId="1FBF6EEB"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5D65C79E" w14:textId="0E0EDFA7" w:rsidR="0778988F" w:rsidRPr="00331D2F" w:rsidRDefault="00D371BB"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bookmarkStart w:id="5" w:name="_Hlk152599538"/>
      <w:r w:rsidRPr="00331D2F">
        <w:rPr>
          <w:rFonts w:ascii="Century Schoolbook" w:eastAsia="Century Schoolbook" w:hAnsi="Century Schoolbook" w:cs="Century Schoolbook"/>
          <w:sz w:val="24"/>
          <w:szCs w:val="24"/>
        </w:rPr>
        <w:tab/>
      </w:r>
      <w:r w:rsidRPr="00331D2F">
        <w:rPr>
          <w:rFonts w:ascii="Century Schoolbook" w:eastAsia="Century Schoolbook" w:hAnsi="Century Schoolbook" w:cs="Century Schoolbook"/>
          <w:sz w:val="24"/>
          <w:szCs w:val="24"/>
        </w:rPr>
        <w:tab/>
      </w:r>
      <w:r w:rsidRPr="00331D2F">
        <w:rPr>
          <w:rFonts w:ascii="Century Schoolbook" w:eastAsia="Century Schoolbook" w:hAnsi="Century Schoolbook" w:cs="Century Schoolbook"/>
          <w:sz w:val="24"/>
          <w:szCs w:val="24"/>
        </w:rPr>
        <w:tab/>
      </w:r>
      <w:r w:rsidR="0778988F" w:rsidRPr="00331D2F">
        <w:rPr>
          <w:rFonts w:ascii="Century Schoolbook" w:eastAsia="Century Schoolbook" w:hAnsi="Century Schoolbook" w:cs="Century Schoolbook"/>
          <w:sz w:val="24"/>
          <w:szCs w:val="24"/>
        </w:rPr>
        <w:t xml:space="preserve">(iii)  State that a </w:t>
      </w:r>
      <w:r w:rsidRPr="00CB4A26">
        <w:rPr>
          <w:rFonts w:ascii="Century Schoolbook" w:eastAsia="Century Schoolbook" w:hAnsi="Century Schoolbook" w:cs="Century Schoolbook"/>
          <w:strike/>
          <w:sz w:val="24"/>
          <w:szCs w:val="24"/>
        </w:rPr>
        <w:t>DoD</w:t>
      </w:r>
      <w:r w:rsidRPr="00CB4A26" w:rsidDel="0778988F">
        <w:rPr>
          <w:rFonts w:ascii="Century Schoolbook" w:eastAsia="Century Schoolbook" w:hAnsi="Century Schoolbook" w:cs="Century Schoolbook"/>
          <w:strike/>
          <w:sz w:val="24"/>
          <w:szCs w:val="24"/>
        </w:rPr>
        <w:t xml:space="preserve"> </w:t>
      </w:r>
      <w:r w:rsidR="0778988F" w:rsidRPr="00331D2F">
        <w:rPr>
          <w:rFonts w:ascii="Century Schoolbook" w:eastAsia="Century Schoolbook" w:hAnsi="Century Schoolbook" w:cs="Century Schoolbook"/>
          <w:sz w:val="24"/>
          <w:szCs w:val="24"/>
        </w:rPr>
        <w:t>Contracting Officer's final decision, issued pursuant to paragraph (g) of this clause, sustaining the validity of a</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 xml:space="preserve"> prior asserted restriction</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w:t>
      </w:r>
      <w:r w:rsidR="0778988F" w:rsidRPr="00331D2F">
        <w:rPr>
          <w:rFonts w:ascii="Century Schoolbook" w:eastAsia="Century Schoolbook" w:hAnsi="Century Schoolbook" w:cs="Century Schoolbook"/>
          <w:sz w:val="24"/>
          <w:szCs w:val="24"/>
        </w:rPr>
        <w:t xml:space="preserve"> identical to the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 xml:space="preserve">current </w:t>
      </w:r>
      <w:r w:rsidR="0778988F" w:rsidRPr="00331D2F">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 xml:space="preserve">asserted restriction, within the </w:t>
      </w:r>
      <w:r w:rsidR="0778988F" w:rsidRPr="00CB4A26">
        <w:rPr>
          <w:rFonts w:ascii="Century Schoolbook" w:eastAsia="Century Schoolbook" w:hAnsi="Century Schoolbook" w:cs="Century Schoolbook"/>
          <w:strike/>
          <w:sz w:val="24"/>
          <w:szCs w:val="24"/>
        </w:rPr>
        <w:t>three</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3</w:t>
      </w:r>
      <w:r w:rsidR="0778988F" w:rsidRPr="00331D2F">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 xml:space="preserve">-year period preceding the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 xml:space="preserve">current </w:t>
      </w:r>
      <w:r w:rsidR="0778988F" w:rsidRPr="00331D2F">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 xml:space="preserve">challenge, shall serve as justification for the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 xml:space="preserve">current </w:t>
      </w:r>
      <w:r w:rsidR="0778988F" w:rsidRPr="00331D2F">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 xml:space="preserve">asserted restriction if the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 xml:space="preserve">prior </w:t>
      </w:r>
      <w:r w:rsidR="0778988F" w:rsidRPr="00331D2F">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validated restriction was asserted by the same Contractor or subcontractor (or any licensee of such Contractor or subcontractor) to which such notice is being provided; and</w:t>
      </w:r>
    </w:p>
    <w:bookmarkEnd w:id="5"/>
    <w:p w14:paraId="6BA6B892"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1D75F6E0" w14:textId="48C57C2A" w:rsidR="0778988F" w:rsidRDefault="0778988F"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sidRPr="7BE43FD8">
        <w:rPr>
          <w:rFonts w:ascii="Century Schoolbook" w:eastAsia="Century Schoolbook" w:hAnsi="Century Schoolbook" w:cs="Century Schoolbook"/>
          <w:sz w:val="24"/>
          <w:szCs w:val="24"/>
        </w:rPr>
        <w:t>* * * * *</w:t>
      </w:r>
    </w:p>
    <w:p w14:paraId="063724AC"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5A02BFB6" w14:textId="0C8698E7" w:rsidR="0778988F" w:rsidRDefault="00D371BB"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sidRPr="00331D2F">
        <w:rPr>
          <w:rFonts w:ascii="Century Schoolbook" w:eastAsia="Century Schoolbook" w:hAnsi="Century Schoolbook" w:cs="Century Schoolbook"/>
          <w:sz w:val="24"/>
          <w:szCs w:val="24"/>
        </w:rPr>
        <w:tab/>
      </w:r>
      <w:r w:rsidRPr="00331D2F">
        <w:rPr>
          <w:rFonts w:ascii="Century Schoolbook" w:eastAsia="Century Schoolbook" w:hAnsi="Century Schoolbook" w:cs="Century Schoolbook"/>
          <w:sz w:val="24"/>
          <w:szCs w:val="24"/>
        </w:rPr>
        <w:tab/>
      </w:r>
      <w:r w:rsidR="0778988F" w:rsidRPr="00331D2F">
        <w:rPr>
          <w:rFonts w:ascii="Century Schoolbook" w:eastAsia="Century Schoolbook" w:hAnsi="Century Schoolbook" w:cs="Century Schoolbook"/>
          <w:sz w:val="24"/>
          <w:szCs w:val="24"/>
        </w:rPr>
        <w:t xml:space="preserve">(4)  A Contractor or subcontractor receiving challenges to the same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restrictions</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markings</w:t>
      </w:r>
      <w:r w:rsidR="0778988F" w:rsidRPr="00331D2F">
        <w:rPr>
          <w:rFonts w:ascii="Century Schoolbook" w:eastAsia="Century Schoolbook" w:hAnsi="Century Schoolbook" w:cs="Century Schoolbook"/>
          <w:sz w:val="24"/>
          <w:szCs w:val="24"/>
        </w:rPr>
        <w:t xml:space="preserve"> from more than one Contracting Officer shall notify each Contracting Officer of the existence</w:t>
      </w:r>
      <w:r w:rsidR="0778988F" w:rsidRPr="3790914E">
        <w:rPr>
          <w:rFonts w:ascii="Century Schoolbook" w:eastAsia="Century Schoolbook" w:hAnsi="Century Schoolbook" w:cs="Century Schoolbook"/>
          <w:sz w:val="24"/>
          <w:szCs w:val="24"/>
        </w:rPr>
        <w:t xml:space="preserv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w:t>
      </w:r>
      <w:r w:rsidR="74AB80CD" w:rsidRPr="3790914E">
        <w:rPr>
          <w:rFonts w:ascii="Century Schoolbook" w:eastAsia="Century Schoolbook" w:hAnsi="Century Schoolbook" w:cs="Century Schoolbook"/>
          <w:sz w:val="24"/>
          <w:szCs w:val="24"/>
        </w:rPr>
        <w:t>will</w:t>
      </w:r>
      <w:r w:rsidR="0778988F" w:rsidRPr="3790914E">
        <w:rPr>
          <w:rFonts w:ascii="Century Schoolbook" w:eastAsia="Century Schoolbook" w:hAnsi="Century Schoolbook" w:cs="Century Schoolbook"/>
          <w:sz w:val="24"/>
          <w:szCs w:val="24"/>
        </w:rPr>
        <w:t xml:space="preserve"> formulate and distribute a schedule for responding to each of the challenge notices to all interested parties.  The schedule </w:t>
      </w:r>
      <w:r w:rsidR="2CF8356D" w:rsidRPr="3790914E">
        <w:rPr>
          <w:rFonts w:ascii="Century Schoolbook" w:eastAsia="Century Schoolbook" w:hAnsi="Century Schoolbook" w:cs="Century Schoolbook"/>
          <w:sz w:val="24"/>
          <w:szCs w:val="24"/>
        </w:rPr>
        <w:t>will</w:t>
      </w:r>
      <w:r w:rsidR="0778988F" w:rsidRPr="3790914E">
        <w:rPr>
          <w:rFonts w:ascii="Century Schoolbook" w:eastAsia="Century Schoolbook" w:hAnsi="Century Schoolbook" w:cs="Century Schoolbook"/>
          <w:sz w:val="24"/>
          <w:szCs w:val="24"/>
        </w:rPr>
        <w:t xml:space="preserve"> afford the Contractor or subcontractor an opportunity to respond to each challenge notice.  All parties will be bound by this schedule.</w:t>
      </w:r>
    </w:p>
    <w:p w14:paraId="22A49529"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32A60144" w14:textId="561FFCA2" w:rsidR="0778988F" w:rsidRDefault="0778988F"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sidRPr="7BE43FD8">
        <w:rPr>
          <w:rFonts w:ascii="Century Schoolbook" w:eastAsia="Century Schoolbook" w:hAnsi="Century Schoolbook" w:cs="Century Schoolbook"/>
          <w:sz w:val="24"/>
          <w:szCs w:val="24"/>
        </w:rPr>
        <w:t>* * * * *</w:t>
      </w:r>
    </w:p>
    <w:p w14:paraId="1EFDEF03"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3E67B113" w14:textId="0EC70269" w:rsidR="0778988F" w:rsidRDefault="00D371BB"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bookmarkStart w:id="6" w:name="_Hlk152599768"/>
      <w:r>
        <w:rPr>
          <w:rFonts w:ascii="Century Schoolbook" w:eastAsia="Century Schoolbook" w:hAnsi="Century Schoolbook" w:cs="Century Schoolbook"/>
          <w:sz w:val="24"/>
          <w:szCs w:val="24"/>
        </w:rPr>
        <w:tab/>
      </w:r>
      <w:r w:rsidR="0778988F" w:rsidRPr="3790914E">
        <w:rPr>
          <w:rFonts w:ascii="Century Schoolbook" w:eastAsia="Century Schoolbook" w:hAnsi="Century Schoolbook" w:cs="Century Schoolbook"/>
          <w:sz w:val="24"/>
          <w:szCs w:val="24"/>
        </w:rPr>
        <w:t xml:space="preserve">(g)  </w:t>
      </w:r>
      <w:r w:rsidR="0778988F" w:rsidRPr="7BE43FD8">
        <w:rPr>
          <w:rFonts w:ascii="Century Schoolbook" w:eastAsia="Century Schoolbook" w:hAnsi="Century Schoolbook" w:cs="Century Schoolbook"/>
          <w:i/>
          <w:iCs/>
          <w:sz w:val="24"/>
          <w:szCs w:val="24"/>
        </w:rPr>
        <w:t>Final decision when Contractor or subcontractor responds</w:t>
      </w:r>
      <w:r w:rsidR="0778988F" w:rsidRPr="3790914E">
        <w:rPr>
          <w:rFonts w:ascii="Century Schoolbook" w:eastAsia="Century Schoolbook" w:hAnsi="Century Schoolbook" w:cs="Century Schoolbook"/>
          <w:sz w:val="24"/>
          <w:szCs w:val="24"/>
        </w:rPr>
        <w:t>.</w:t>
      </w:r>
    </w:p>
    <w:bookmarkEnd w:id="6"/>
    <w:p w14:paraId="03B43217"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35901B2A" w14:textId="0AA76E73" w:rsidR="0778988F" w:rsidRDefault="00D371BB"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bookmarkStart w:id="7" w:name="_Hlk152601205"/>
      <w:r w:rsidRPr="00331D2F">
        <w:rPr>
          <w:rFonts w:ascii="Century Schoolbook" w:eastAsia="Century Schoolbook" w:hAnsi="Century Schoolbook" w:cs="Century Schoolbook"/>
          <w:sz w:val="24"/>
          <w:szCs w:val="24"/>
        </w:rPr>
        <w:lastRenderedPageBreak/>
        <w:tab/>
      </w:r>
      <w:r w:rsidRPr="00331D2F">
        <w:rPr>
          <w:rFonts w:ascii="Century Schoolbook" w:eastAsia="Century Schoolbook" w:hAnsi="Century Schoolbook" w:cs="Century Schoolbook"/>
          <w:sz w:val="24"/>
          <w:szCs w:val="24"/>
        </w:rPr>
        <w:tab/>
      </w:r>
      <w:r w:rsidR="0778988F" w:rsidRPr="00331D2F">
        <w:rPr>
          <w:rFonts w:ascii="Century Schoolbook" w:eastAsia="Century Schoolbook" w:hAnsi="Century Schoolbook" w:cs="Century Schoolbook"/>
          <w:sz w:val="24"/>
          <w:szCs w:val="24"/>
        </w:rPr>
        <w:t xml:space="preserve">(1)  If the Contracting Officer determines that the Contractor or subcontractor has justified the validity of the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w:t>
      </w:r>
      <w:r w:rsidR="0778988F" w:rsidRPr="00331D2F">
        <w:rPr>
          <w:rFonts w:ascii="Century Schoolbook" w:eastAsia="Century Schoolbook" w:hAnsi="Century Schoolbook" w:cs="Century Schoolbook"/>
          <w:sz w:val="24"/>
          <w:szCs w:val="24"/>
        </w:rPr>
        <w:t xml:space="preserve">, the Contracting Officer </w:t>
      </w:r>
      <w:r w:rsidR="7956B8EC" w:rsidRPr="00331D2F">
        <w:rPr>
          <w:rFonts w:ascii="Century Schoolbook" w:eastAsia="Century Schoolbook" w:hAnsi="Century Schoolbook" w:cs="Century Schoolbook"/>
          <w:sz w:val="24"/>
          <w:szCs w:val="24"/>
        </w:rPr>
        <w:t>wi</w:t>
      </w:r>
      <w:r w:rsidR="0778988F" w:rsidRPr="00331D2F">
        <w:rPr>
          <w:rFonts w:ascii="Century Schoolbook" w:eastAsia="Century Schoolbook" w:hAnsi="Century Schoolbook" w:cs="Century Schoolbook"/>
          <w:sz w:val="24"/>
          <w:szCs w:val="24"/>
        </w:rPr>
        <w:t xml:space="preserve">ll issue a final decision to the Contractor or subcontractor </w:t>
      </w:r>
      <w:r w:rsidRPr="00CB4A26">
        <w:rPr>
          <w:rFonts w:ascii="Century Schoolbook" w:eastAsia="Century Schoolbook" w:hAnsi="Century Schoolbook" w:cs="Century Schoolbook"/>
          <w:strike/>
          <w:sz w:val="24"/>
          <w:szCs w:val="24"/>
        </w:rPr>
        <w:t>sustaining</w:t>
      </w:r>
      <w:r w:rsidRPr="00331D2F">
        <w:rPr>
          <w:rFonts w:ascii="Century Schoolbook" w:eastAsia="Century Schoolbook" w:hAnsi="Century Schoolbook" w:cs="Century Schoolbook"/>
          <w:strike/>
          <w:sz w:val="24"/>
          <w:szCs w:val="24"/>
        </w:rPr>
        <w:t xml:space="preserve"> </w:t>
      </w:r>
      <w:r w:rsidR="04711AA4" w:rsidRPr="00331D2F">
        <w:rPr>
          <w:rFonts w:ascii="Century Schoolbook" w:eastAsia="Century Schoolbook" w:hAnsi="Century Schoolbook" w:cs="Century Schoolbook"/>
          <w:b/>
          <w:bCs/>
          <w:sz w:val="24"/>
          <w:szCs w:val="24"/>
        </w:rPr>
        <w:t>[</w:t>
      </w:r>
      <w:r w:rsidR="00D81588" w:rsidRPr="00CB4A26">
        <w:rPr>
          <w:rFonts w:ascii="Century Schoolbook" w:eastAsia="Century Schoolbook" w:hAnsi="Century Schoolbook" w:cs="Century Schoolbook"/>
          <w:b/>
          <w:bCs/>
          <w:sz w:val="24"/>
          <w:szCs w:val="24"/>
        </w:rPr>
        <w:t xml:space="preserve">that sustains </w:t>
      </w:r>
      <w:r w:rsidR="316D7E8B" w:rsidRPr="00331D2F">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 xml:space="preserve">the validity of the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w:t>
      </w:r>
      <w:r w:rsidR="000A17F5">
        <w:rPr>
          <w:rFonts w:ascii="Century Schoolbook" w:eastAsia="Century Schoolbook" w:hAnsi="Century Schoolbook" w:cs="Century Schoolbook"/>
          <w:strike/>
          <w:sz w:val="24"/>
          <w:szCs w:val="24"/>
        </w:rPr>
        <w:t>,</w:t>
      </w:r>
      <w:r w:rsidR="0778988F" w:rsidRPr="00331D2F">
        <w:rPr>
          <w:rFonts w:ascii="Century Schoolbook" w:eastAsia="Century Schoolbook" w:hAnsi="Century Schoolbook" w:cs="Century Schoolbook"/>
          <w:sz w:val="24"/>
          <w:szCs w:val="24"/>
        </w:rPr>
        <w:t xml:space="preserve"> and </w:t>
      </w:r>
      <w:r w:rsidR="5BE87A78" w:rsidRPr="00CB4A26">
        <w:rPr>
          <w:rFonts w:ascii="Century Schoolbook" w:eastAsia="Century Schoolbook" w:hAnsi="Century Schoolbook" w:cs="Century Schoolbook"/>
          <w:strike/>
          <w:sz w:val="24"/>
          <w:szCs w:val="24"/>
        </w:rPr>
        <w:t>stating</w:t>
      </w:r>
      <w:r w:rsidR="57F40FFC" w:rsidRPr="00CB4A26">
        <w:rPr>
          <w:rFonts w:ascii="Century Schoolbook" w:eastAsia="Century Schoolbook" w:hAnsi="Century Schoolbook" w:cs="Century Schoolbook"/>
          <w:b/>
          <w:bCs/>
          <w:sz w:val="24"/>
          <w:szCs w:val="24"/>
        </w:rPr>
        <w:t>[</w:t>
      </w:r>
      <w:r w:rsidR="620EAD8D" w:rsidRPr="00CB4A26">
        <w:rPr>
          <w:rFonts w:ascii="Century Schoolbook" w:eastAsia="Century Schoolbook" w:hAnsi="Century Schoolbook" w:cs="Century Schoolbook"/>
          <w:b/>
          <w:bCs/>
          <w:sz w:val="24"/>
          <w:szCs w:val="24"/>
        </w:rPr>
        <w:t xml:space="preserve">that </w:t>
      </w:r>
      <w:r w:rsidR="00D81588" w:rsidRPr="00CB4A26">
        <w:rPr>
          <w:rFonts w:ascii="Century Schoolbook" w:eastAsia="Century Schoolbook" w:hAnsi="Century Schoolbook" w:cs="Century Schoolbook"/>
          <w:b/>
          <w:bCs/>
          <w:sz w:val="24"/>
          <w:szCs w:val="24"/>
        </w:rPr>
        <w:t xml:space="preserve">states </w:t>
      </w:r>
      <w:r w:rsidR="04D14CA8" w:rsidRPr="00331D2F">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 xml:space="preserve">that the Government will continue to be bound by the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w:t>
      </w:r>
      <w:r w:rsidR="0778988F" w:rsidRPr="00CB4A26">
        <w:rPr>
          <w:rFonts w:ascii="Century Schoolbook" w:eastAsia="Century Schoolbook" w:hAnsi="Century Schoolbook" w:cs="Century Schoolbook"/>
          <w:sz w:val="24"/>
          <w:szCs w:val="24"/>
        </w:rPr>
        <w:t>.</w:t>
      </w:r>
      <w:r w:rsidR="0778988F" w:rsidRPr="00331D2F">
        <w:rPr>
          <w:rFonts w:ascii="Century Schoolbook" w:eastAsia="Century Schoolbook" w:hAnsi="Century Schoolbook" w:cs="Century Schoolbook"/>
          <w:sz w:val="24"/>
          <w:szCs w:val="24"/>
        </w:rPr>
        <w:t xml:space="preserve">  </w:t>
      </w:r>
      <w:r w:rsidR="3123F5E6" w:rsidRPr="00331D2F">
        <w:rPr>
          <w:rFonts w:ascii="Century Schoolbook" w:eastAsia="Century Schoolbook" w:hAnsi="Century Schoolbook" w:cs="Century Schoolbook"/>
          <w:b/>
          <w:bCs/>
          <w:sz w:val="24"/>
          <w:szCs w:val="24"/>
        </w:rPr>
        <w:t>[</w:t>
      </w:r>
      <w:r w:rsidR="3123F5E6" w:rsidRPr="00CB4A26">
        <w:rPr>
          <w:rFonts w:ascii="Century Schoolbook" w:eastAsia="Century Schoolbook" w:hAnsi="Century Schoolbook" w:cs="Century Schoolbook"/>
          <w:b/>
          <w:bCs/>
          <w:sz w:val="24"/>
          <w:szCs w:val="24"/>
        </w:rPr>
        <w:t xml:space="preserve">The Contracting Officer </w:t>
      </w:r>
      <w:r w:rsidR="3D371FF1" w:rsidRPr="00CB4A26">
        <w:rPr>
          <w:rFonts w:ascii="Century Schoolbook" w:eastAsia="Century Schoolbook" w:hAnsi="Century Schoolbook" w:cs="Century Schoolbook"/>
          <w:b/>
          <w:bCs/>
          <w:sz w:val="24"/>
          <w:szCs w:val="24"/>
        </w:rPr>
        <w:t>will</w:t>
      </w:r>
      <w:r w:rsidR="3123F5E6" w:rsidRPr="00CB4A26">
        <w:rPr>
          <w:rFonts w:ascii="Century Schoolbook" w:eastAsia="Century Schoolbook" w:hAnsi="Century Schoolbook" w:cs="Century Schoolbook"/>
          <w:b/>
          <w:bCs/>
          <w:sz w:val="24"/>
          <w:szCs w:val="24"/>
        </w:rPr>
        <w:t xml:space="preserve"> issue this</w:t>
      </w:r>
      <w:r w:rsidR="3123F5E6" w:rsidRPr="00331D2F">
        <w:rPr>
          <w:rFonts w:ascii="Century Schoolbook" w:eastAsia="Century Schoolbook" w:hAnsi="Century Schoolbook" w:cs="Century Schoolbook"/>
          <w:b/>
          <w:bCs/>
          <w:sz w:val="24"/>
          <w:szCs w:val="24"/>
        </w:rPr>
        <w:t>]</w:t>
      </w:r>
      <w:r w:rsidRPr="00CB4A26">
        <w:rPr>
          <w:rFonts w:ascii="Century Schoolbook" w:eastAsia="Century Schoolbook" w:hAnsi="Century Schoolbook" w:cs="Century Schoolbook"/>
          <w:strike/>
          <w:sz w:val="24"/>
          <w:szCs w:val="24"/>
        </w:rPr>
        <w:t>This</w:t>
      </w:r>
      <w:r w:rsidRPr="00331D2F" w:rsidDel="00D371BB">
        <w:rPr>
          <w:rFonts w:ascii="Century Schoolbook" w:eastAsia="Century Schoolbook" w:hAnsi="Century Schoolbook" w:cs="Century Schoolbook"/>
          <w:sz w:val="24"/>
          <w:szCs w:val="24"/>
        </w:rPr>
        <w:t xml:space="preserve"> final decision </w:t>
      </w:r>
      <w:r w:rsidR="0005760B">
        <w:rPr>
          <w:rFonts w:ascii="Century Schoolbook" w:eastAsia="Century Schoolbook" w:hAnsi="Century Schoolbook" w:cs="Century Schoolbook"/>
          <w:strike/>
          <w:sz w:val="24"/>
          <w:szCs w:val="24"/>
        </w:rPr>
        <w:t>will</w:t>
      </w:r>
      <w:r w:rsidR="0778988F" w:rsidRPr="00CB4A26">
        <w:rPr>
          <w:rFonts w:ascii="Century Schoolbook" w:eastAsia="Century Schoolbook" w:hAnsi="Century Schoolbook" w:cs="Century Schoolbook"/>
          <w:strike/>
          <w:sz w:val="24"/>
          <w:szCs w:val="24"/>
        </w:rPr>
        <w:t xml:space="preserve"> </w:t>
      </w:r>
      <w:r w:rsidRPr="00CB4A26" w:rsidDel="00D371BB">
        <w:rPr>
          <w:rFonts w:ascii="Century Schoolbook" w:eastAsia="Century Schoolbook" w:hAnsi="Century Schoolbook" w:cs="Century Schoolbook"/>
          <w:strike/>
          <w:sz w:val="24"/>
          <w:szCs w:val="24"/>
        </w:rPr>
        <w:t>be issued</w:t>
      </w:r>
      <w:r w:rsidR="0778988F" w:rsidRPr="00331D2F">
        <w:rPr>
          <w:rFonts w:ascii="Century Schoolbook" w:eastAsia="Century Schoolbook" w:hAnsi="Century Schoolbook" w:cs="Century Schoolbook"/>
          <w:sz w:val="24"/>
          <w:szCs w:val="24"/>
        </w:rPr>
        <w:t xml:space="preserve"> </w:t>
      </w:r>
      <w:r w:rsidRPr="00331D2F" w:rsidDel="00D371BB">
        <w:rPr>
          <w:rFonts w:ascii="Century Schoolbook" w:eastAsia="Century Schoolbook" w:hAnsi="Century Schoolbook" w:cs="Century Schoolbook"/>
          <w:sz w:val="24"/>
          <w:szCs w:val="24"/>
        </w:rPr>
        <w:t xml:space="preserve">within 60 days after receipt of the Contractor's or subcontractor's response to the challenge notice, </w:t>
      </w:r>
      <w:r w:rsidR="0778988F" w:rsidRPr="00331D2F">
        <w:rPr>
          <w:rFonts w:ascii="Century Schoolbook" w:eastAsia="Century Schoolbook" w:hAnsi="Century Schoolbook" w:cs="Century Schoolbook"/>
          <w:sz w:val="24"/>
          <w:szCs w:val="24"/>
        </w:rPr>
        <w:t xml:space="preserve">or </w:t>
      </w:r>
      <w:r w:rsidRPr="00331D2F" w:rsidDel="00D371BB">
        <w:rPr>
          <w:rFonts w:ascii="Century Schoolbook" w:eastAsia="Century Schoolbook" w:hAnsi="Century Schoolbook" w:cs="Century Schoolbook"/>
          <w:sz w:val="24"/>
          <w:szCs w:val="24"/>
        </w:rPr>
        <w:t>within such longer period that</w:t>
      </w:r>
      <w:r w:rsidR="0778988F" w:rsidRPr="00331D2F">
        <w:rPr>
          <w:rFonts w:ascii="Century Schoolbook" w:eastAsia="Century Schoolbook" w:hAnsi="Century Schoolbook" w:cs="Century Schoolbook"/>
          <w:sz w:val="24"/>
          <w:szCs w:val="24"/>
        </w:rPr>
        <w:t xml:space="preserve"> the Contracting Officer has notified the Contractor or subcontractor that the Government will require.  The </w:t>
      </w:r>
      <w:r w:rsidR="339F4825" w:rsidRPr="00331D2F">
        <w:rPr>
          <w:rFonts w:ascii="Century Schoolbook" w:eastAsia="Century Schoolbook" w:hAnsi="Century Schoolbook" w:cs="Century Schoolbook"/>
          <w:b/>
          <w:bCs/>
          <w:sz w:val="24"/>
          <w:szCs w:val="24"/>
        </w:rPr>
        <w:t>[</w:t>
      </w:r>
      <w:r w:rsidR="339F4825" w:rsidRPr="00CB4A26">
        <w:rPr>
          <w:rFonts w:ascii="Century Schoolbook" w:eastAsia="Century Schoolbook" w:hAnsi="Century Schoolbook" w:cs="Century Schoolbook"/>
          <w:b/>
          <w:bCs/>
          <w:sz w:val="24"/>
          <w:szCs w:val="24"/>
        </w:rPr>
        <w:t xml:space="preserve">Contracting Officer </w:t>
      </w:r>
      <w:r w:rsidR="2556D7E4" w:rsidRPr="00CB4A26">
        <w:rPr>
          <w:rFonts w:ascii="Century Schoolbook" w:eastAsia="Century Schoolbook" w:hAnsi="Century Schoolbook" w:cs="Century Schoolbook"/>
          <w:b/>
          <w:bCs/>
          <w:sz w:val="24"/>
          <w:szCs w:val="24"/>
        </w:rPr>
        <w:t>will</w:t>
      </w:r>
      <w:r w:rsidR="339F4825" w:rsidRPr="00CB4A26">
        <w:rPr>
          <w:rFonts w:ascii="Century Schoolbook" w:eastAsia="Century Schoolbook" w:hAnsi="Century Schoolbook" w:cs="Century Schoolbook"/>
          <w:b/>
          <w:bCs/>
          <w:sz w:val="24"/>
          <w:szCs w:val="24"/>
        </w:rPr>
        <w:t xml:space="preserve"> </w:t>
      </w:r>
      <w:r w:rsidR="45C27A5A" w:rsidRPr="00CB4A26">
        <w:rPr>
          <w:rFonts w:ascii="Century Schoolbook" w:eastAsia="Century Schoolbook" w:hAnsi="Century Schoolbook" w:cs="Century Schoolbook"/>
          <w:b/>
          <w:bCs/>
          <w:sz w:val="24"/>
          <w:szCs w:val="24"/>
        </w:rPr>
        <w:t xml:space="preserve">provide </w:t>
      </w:r>
      <w:r w:rsidR="45C27A5A" w:rsidRPr="00331D2F">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 xml:space="preserve">notification of </w:t>
      </w:r>
      <w:r w:rsidR="0778988F" w:rsidRPr="00D17522">
        <w:rPr>
          <w:rFonts w:ascii="Century Schoolbook" w:eastAsia="Century Schoolbook" w:hAnsi="Century Schoolbook" w:cs="Century Schoolbook"/>
          <w:strike/>
          <w:sz w:val="24"/>
          <w:szCs w:val="24"/>
        </w:rPr>
        <w:t>a</w:t>
      </w:r>
      <w:r w:rsidR="60F7818E" w:rsidRPr="00331D2F">
        <w:rPr>
          <w:rFonts w:ascii="Century Schoolbook" w:eastAsia="Century Schoolbook" w:hAnsi="Century Schoolbook" w:cs="Century Schoolbook"/>
          <w:b/>
          <w:bCs/>
          <w:sz w:val="24"/>
          <w:szCs w:val="24"/>
        </w:rPr>
        <w:t>[</w:t>
      </w:r>
      <w:r w:rsidR="00D17522">
        <w:rPr>
          <w:rFonts w:ascii="Century Schoolbook" w:eastAsia="Century Schoolbook" w:hAnsi="Century Schoolbook" w:cs="Century Schoolbook"/>
          <w:b/>
          <w:bCs/>
          <w:sz w:val="24"/>
          <w:szCs w:val="24"/>
        </w:rPr>
        <w:t>a</w:t>
      </w:r>
      <w:r w:rsidR="60F7818E" w:rsidRPr="00331D2F">
        <w:rPr>
          <w:rFonts w:ascii="Century Schoolbook" w:eastAsia="Century Schoolbook" w:hAnsi="Century Schoolbook" w:cs="Century Schoolbook"/>
          <w:b/>
          <w:bCs/>
          <w:sz w:val="24"/>
          <w:szCs w:val="24"/>
        </w:rPr>
        <w:t>ny]</w:t>
      </w:r>
      <w:r w:rsidR="0778988F" w:rsidRPr="00331D2F">
        <w:rPr>
          <w:rFonts w:ascii="Century Schoolbook" w:eastAsia="Century Schoolbook" w:hAnsi="Century Schoolbook" w:cs="Century Schoolbook"/>
          <w:sz w:val="24"/>
          <w:szCs w:val="24"/>
        </w:rPr>
        <w:t xml:space="preserve"> longer period for issuance of a final decision </w:t>
      </w:r>
      <w:r w:rsidR="0778988F" w:rsidRPr="00CB4A26">
        <w:rPr>
          <w:rFonts w:ascii="Century Schoolbook" w:eastAsia="Century Schoolbook" w:hAnsi="Century Schoolbook" w:cs="Century Schoolbook"/>
          <w:strike/>
          <w:sz w:val="24"/>
          <w:szCs w:val="24"/>
        </w:rPr>
        <w:t xml:space="preserve">will be made </w:t>
      </w:r>
      <w:r w:rsidR="0778988F" w:rsidRPr="00331D2F">
        <w:rPr>
          <w:rFonts w:ascii="Century Schoolbook" w:eastAsia="Century Schoolbook" w:hAnsi="Century Schoolbook" w:cs="Century Schoolbook"/>
          <w:sz w:val="24"/>
          <w:szCs w:val="24"/>
        </w:rPr>
        <w:t>within</w:t>
      </w:r>
      <w:r w:rsidR="0778988F" w:rsidRPr="3790914E">
        <w:rPr>
          <w:rFonts w:ascii="Century Schoolbook" w:eastAsia="Century Schoolbook" w:hAnsi="Century Schoolbook" w:cs="Century Schoolbook"/>
          <w:sz w:val="24"/>
          <w:szCs w:val="24"/>
        </w:rPr>
        <w:t xml:space="preserve"> 60 days after receipt of the response to the challenge notice.</w:t>
      </w:r>
    </w:p>
    <w:bookmarkEnd w:id="7"/>
    <w:p w14:paraId="16B95B5D"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7AD861AE" w14:textId="3DB73ADC" w:rsidR="0778988F" w:rsidRDefault="00D371BB"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778988F" w:rsidRPr="3790914E">
        <w:rPr>
          <w:rFonts w:ascii="Century Schoolbook" w:eastAsia="Century Schoolbook" w:hAnsi="Century Schoolbook" w:cs="Century Schoolbook"/>
          <w:sz w:val="24"/>
          <w:szCs w:val="24"/>
        </w:rPr>
        <w:t xml:space="preserve">(2)(i)  If the Contracting Officer determines that the validity of the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w:t>
      </w:r>
      <w:r w:rsidR="0778988F" w:rsidRPr="00331D2F">
        <w:rPr>
          <w:rFonts w:ascii="Century Schoolbook" w:eastAsia="Century Schoolbook" w:hAnsi="Century Schoolbook" w:cs="Century Schoolbook"/>
          <w:sz w:val="24"/>
          <w:szCs w:val="24"/>
        </w:rPr>
        <w:t xml:space="preserve"> </w:t>
      </w:r>
      <w:r w:rsidR="0778988F" w:rsidRPr="3790914E">
        <w:rPr>
          <w:rFonts w:ascii="Century Schoolbook" w:eastAsia="Century Schoolbook" w:hAnsi="Century Schoolbook" w:cs="Century Schoolbook"/>
          <w:sz w:val="24"/>
          <w:szCs w:val="24"/>
        </w:rPr>
        <w:t xml:space="preserve">is not justified, the Contracting Officer </w:t>
      </w:r>
      <w:r w:rsidR="09624F8B" w:rsidRPr="3790914E">
        <w:rPr>
          <w:rFonts w:ascii="Century Schoolbook" w:eastAsia="Century Schoolbook" w:hAnsi="Century Schoolbook" w:cs="Century Schoolbook"/>
          <w:sz w:val="24"/>
          <w:szCs w:val="24"/>
        </w:rPr>
        <w:t>wi</w:t>
      </w:r>
      <w:r w:rsidR="0778988F" w:rsidRPr="3790914E">
        <w:rPr>
          <w:rFonts w:ascii="Century Schoolbook" w:eastAsia="Century Schoolbook" w:hAnsi="Century Schoolbook" w:cs="Century Schoolbook"/>
          <w:sz w:val="24"/>
          <w:szCs w:val="24"/>
        </w:rPr>
        <w:t xml:space="preserve">ll issue a final decision to the Contractor or subcontractor in accordance with the Disputes clause of this contract.  </w:t>
      </w:r>
      <w:r w:rsidR="3557A3B2" w:rsidRPr="00CB4A26" w:rsidDel="0040203A">
        <w:rPr>
          <w:rFonts w:ascii="Century Schoolbook" w:eastAsia="Century Schoolbook" w:hAnsi="Century Schoolbook" w:cs="Century Schoolbook"/>
          <w:strike/>
          <w:sz w:val="24"/>
          <w:szCs w:val="24"/>
        </w:rPr>
        <w:t>In order to</w:t>
      </w:r>
      <w:r w:rsidR="6143283A" w:rsidRPr="7BE43FD8">
        <w:rPr>
          <w:rFonts w:ascii="Century Schoolbook" w:eastAsia="Century Schoolbook" w:hAnsi="Century Schoolbook" w:cs="Century Schoolbook"/>
          <w:b/>
          <w:bCs/>
          <w:sz w:val="24"/>
          <w:szCs w:val="24"/>
        </w:rPr>
        <w:t>[</w:t>
      </w:r>
      <w:r w:rsidR="6143283A" w:rsidRPr="00670689">
        <w:rPr>
          <w:rFonts w:ascii="Century Schoolbook" w:eastAsia="Century Schoolbook" w:hAnsi="Century Schoolbook" w:cs="Century Schoolbook"/>
          <w:b/>
          <w:bCs/>
          <w:sz w:val="24"/>
          <w:szCs w:val="24"/>
        </w:rPr>
        <w:t>To</w:t>
      </w:r>
      <w:r w:rsidR="6143283A" w:rsidRPr="7BE43FD8">
        <w:rPr>
          <w:rFonts w:ascii="Century Schoolbook" w:eastAsia="Century Schoolbook" w:hAnsi="Century Schoolbook" w:cs="Century Schoolbook"/>
          <w:b/>
          <w:bCs/>
          <w:sz w:val="24"/>
          <w:szCs w:val="24"/>
        </w:rPr>
        <w:t>]</w:t>
      </w:r>
      <w:r w:rsidR="00C977B7" w:rsidRPr="007138F2">
        <w:rPr>
          <w:rFonts w:ascii="Century Schoolbook" w:eastAsia="Century Schoolbook" w:hAnsi="Century Schoolbook" w:cs="Century Schoolbook"/>
          <w:sz w:val="24"/>
          <w:szCs w:val="24"/>
        </w:rPr>
        <w:t xml:space="preserve"> </w:t>
      </w:r>
      <w:r w:rsidR="3557A3B2" w:rsidRPr="3790914E">
        <w:rPr>
          <w:rFonts w:ascii="Century Schoolbook" w:eastAsia="Century Schoolbook" w:hAnsi="Century Schoolbook" w:cs="Century Schoolbook"/>
          <w:sz w:val="24"/>
          <w:szCs w:val="24"/>
        </w:rPr>
        <w:t xml:space="preserve">sustain the challenge for commercial products or commercial services, the Contracting Officer will provide information demonstrating that the commercial product or commercial service was not developed exclusively at private expense.  </w:t>
      </w:r>
      <w:r w:rsidR="0778988F" w:rsidRPr="3790914E">
        <w:rPr>
          <w:rFonts w:ascii="Century Schoolbook" w:eastAsia="Century Schoolbook" w:hAnsi="Century Schoolbook" w:cs="Century Schoolbook"/>
          <w:sz w:val="24"/>
          <w:szCs w:val="24"/>
        </w:rPr>
        <w:t xml:space="preserve">Notwithstanding paragraph </w:t>
      </w:r>
      <w:r w:rsidR="0778988F" w:rsidRPr="3790914E" w:rsidDel="004A1DC3">
        <w:rPr>
          <w:rFonts w:ascii="Century Schoolbook" w:eastAsia="Century Schoolbook" w:hAnsi="Century Schoolbook" w:cs="Century Schoolbook"/>
          <w:sz w:val="24"/>
          <w:szCs w:val="24"/>
        </w:rPr>
        <w:t>(e)</w:t>
      </w:r>
      <w:r w:rsidR="0778988F" w:rsidRPr="3790914E">
        <w:rPr>
          <w:rFonts w:ascii="Century Schoolbook" w:eastAsia="Century Schoolbook" w:hAnsi="Century Schoolbook" w:cs="Century Schoolbook"/>
          <w:sz w:val="24"/>
          <w:szCs w:val="24"/>
        </w:rPr>
        <w:t xml:space="preserve"> of the Disputes clause, the final decision </w:t>
      </w:r>
      <w:r w:rsidR="0005760B">
        <w:rPr>
          <w:rFonts w:ascii="Century Schoolbook" w:eastAsia="Century Schoolbook" w:hAnsi="Century Schoolbook" w:cs="Century Schoolbook"/>
          <w:sz w:val="24"/>
          <w:szCs w:val="24"/>
        </w:rPr>
        <w:t xml:space="preserve">will </w:t>
      </w:r>
      <w:r w:rsidR="0778988F" w:rsidRPr="3790914E">
        <w:rPr>
          <w:rFonts w:ascii="Century Schoolbook" w:eastAsia="Century Schoolbook" w:hAnsi="Century Schoolbook" w:cs="Century Schoolbook"/>
          <w:sz w:val="24"/>
          <w:szCs w:val="24"/>
        </w:rPr>
        <w:t xml:space="preserve">be issued within 60 days after receipt of the </w:t>
      </w:r>
      <w:r w:rsidR="00195E67">
        <w:rPr>
          <w:rFonts w:ascii="Century Schoolbook" w:eastAsia="Century Schoolbook" w:hAnsi="Century Schoolbook" w:cs="Century Schoolbook"/>
          <w:sz w:val="24"/>
          <w:szCs w:val="24"/>
        </w:rPr>
        <w:t>Contractor’s</w:t>
      </w:r>
      <w:r w:rsidR="0778988F" w:rsidRPr="3790914E">
        <w:rPr>
          <w:rFonts w:ascii="Century Schoolbook" w:eastAsia="Century Schoolbook" w:hAnsi="Century Schoolbook" w:cs="Century Schoolbook"/>
          <w:sz w:val="24"/>
          <w:szCs w:val="24"/>
        </w:rPr>
        <w:t xml:space="preserve"> or </w:t>
      </w:r>
      <w:r w:rsidR="00646D89">
        <w:rPr>
          <w:rFonts w:ascii="Century Schoolbook" w:eastAsia="Century Schoolbook" w:hAnsi="Century Schoolbook" w:cs="Century Schoolbook"/>
          <w:sz w:val="24"/>
          <w:szCs w:val="24"/>
        </w:rPr>
        <w:t>subcontractor’s</w:t>
      </w:r>
      <w:r w:rsidR="0778988F" w:rsidRPr="3790914E">
        <w:rPr>
          <w:rFonts w:ascii="Century Schoolbook" w:eastAsia="Century Schoolbook" w:hAnsi="Century Schoolbook" w:cs="Century Schoolbook"/>
          <w:sz w:val="24"/>
          <w:szCs w:val="24"/>
        </w:rPr>
        <w:t xml:space="preserve"> response to the challenge notice, or within such longer period that the Contracting Officer has notified the Contractor or subcontractor that the Government will require.  The notification of a longer period for issuance of a final decision will be made within 60 days after receipt of the response to the challenge notice.</w:t>
      </w:r>
    </w:p>
    <w:p w14:paraId="7B885333"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5078901B" w14:textId="568921E5" w:rsidR="0778988F" w:rsidRDefault="00D371BB"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bookmarkStart w:id="8" w:name="_Hlk152599820"/>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778988F" w:rsidRPr="3790914E">
        <w:rPr>
          <w:rFonts w:ascii="Century Schoolbook" w:eastAsia="Century Schoolbook" w:hAnsi="Century Schoolbook" w:cs="Century Schoolbook"/>
          <w:sz w:val="24"/>
          <w:szCs w:val="24"/>
        </w:rPr>
        <w:t xml:space="preserve">(ii)  The Government agrees that it will continue to be bound by the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w:t>
      </w:r>
      <w:r w:rsidR="0778988F" w:rsidRPr="3790914E">
        <w:rPr>
          <w:rFonts w:ascii="Century Schoolbook" w:eastAsia="Century Schoolbook" w:hAnsi="Century Schoolbook" w:cs="Century Schoolbook"/>
          <w:sz w:val="24"/>
          <w:szCs w:val="24"/>
        </w:rPr>
        <w:t xml:space="preserve"> for a period of 90 days from the issuance of the Contracting </w:t>
      </w:r>
      <w:r w:rsidR="006D60D4">
        <w:rPr>
          <w:rFonts w:ascii="Century Schoolbook" w:eastAsia="Century Schoolbook" w:hAnsi="Century Schoolbook" w:cs="Century Schoolbook"/>
          <w:sz w:val="24"/>
          <w:szCs w:val="24"/>
        </w:rPr>
        <w:t>Officer’s</w:t>
      </w:r>
      <w:r w:rsidR="0778988F" w:rsidRPr="3790914E">
        <w:rPr>
          <w:rFonts w:ascii="Century Schoolbook" w:eastAsia="Century Schoolbook" w:hAnsi="Century Schoolbook" w:cs="Century Schoolbook"/>
          <w:sz w:val="24"/>
          <w:szCs w:val="24"/>
        </w:rPr>
        <w:t xml:space="preserve"> final decision under paragraph (g)(2)(i) of this clause.  The Contractor or subcontractor agrees that, if it intends to file suit in the United States </w:t>
      </w:r>
      <w:r w:rsidR="1F98F2BC" w:rsidRPr="00331D2F">
        <w:rPr>
          <w:rFonts w:ascii="Century Schoolbook" w:eastAsia="Century Schoolbook" w:hAnsi="Century Schoolbook" w:cs="Century Schoolbook"/>
          <w:b/>
          <w:bCs/>
          <w:sz w:val="24"/>
          <w:szCs w:val="24"/>
        </w:rPr>
        <w:t>[</w:t>
      </w:r>
      <w:r w:rsidR="004A1DC3" w:rsidRPr="00CB4A26">
        <w:rPr>
          <w:rFonts w:ascii="Century Schoolbook" w:eastAsia="Century Schoolbook" w:hAnsi="Century Schoolbook" w:cs="Century Schoolbook"/>
          <w:b/>
          <w:bCs/>
          <w:sz w:val="24"/>
          <w:szCs w:val="24"/>
        </w:rPr>
        <w:t>Court of Federal</w:t>
      </w:r>
      <w:r w:rsidR="004A1DC3" w:rsidRPr="00331D2F">
        <w:rPr>
          <w:rFonts w:ascii="Century Schoolbook" w:eastAsia="Century Schoolbook" w:hAnsi="Century Schoolbook" w:cs="Century Schoolbook"/>
          <w:b/>
          <w:bCs/>
          <w:sz w:val="24"/>
          <w:szCs w:val="24"/>
        </w:rPr>
        <w:t xml:space="preserve"> </w:t>
      </w:r>
      <w:r w:rsidR="566AD0AD" w:rsidRPr="00331D2F">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Claims</w:t>
      </w:r>
      <w:r w:rsidR="70842E18" w:rsidRPr="00331D2F">
        <w:rPr>
          <w:rFonts w:ascii="Century Schoolbook" w:eastAsia="Century Schoolbook" w:hAnsi="Century Schoolbook" w:cs="Century Schoolbook"/>
          <w:b/>
          <w:bCs/>
          <w:sz w:val="24"/>
          <w:szCs w:val="24"/>
        </w:rPr>
        <w:t>[</w:t>
      </w:r>
      <w:r w:rsidR="004A1DC3" w:rsidRPr="00CB4A26">
        <w:rPr>
          <w:rFonts w:ascii="Century Schoolbook" w:eastAsia="Century Schoolbook" w:hAnsi="Century Schoolbook" w:cs="Century Schoolbook"/>
          <w:b/>
          <w:bCs/>
          <w:sz w:val="24"/>
          <w:szCs w:val="24"/>
        </w:rPr>
        <w:t>,</w:t>
      </w:r>
      <w:r w:rsidR="08474984"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 xml:space="preserve"> </w:t>
      </w:r>
      <w:r w:rsidRPr="00CB4A26">
        <w:rPr>
          <w:rFonts w:ascii="Century Schoolbook" w:eastAsia="Century Schoolbook" w:hAnsi="Century Schoolbook" w:cs="Century Schoolbook"/>
          <w:strike/>
          <w:sz w:val="24"/>
          <w:szCs w:val="24"/>
        </w:rPr>
        <w:t>Court</w:t>
      </w:r>
      <w:r w:rsidRPr="2C5D9AEA" w:rsidDel="0778988F">
        <w:rPr>
          <w:rFonts w:ascii="Century Schoolbook" w:eastAsia="Century Schoolbook" w:hAnsi="Century Schoolbook" w:cs="Century Schoolbook"/>
          <w:sz w:val="24"/>
          <w:szCs w:val="24"/>
        </w:rPr>
        <w:t xml:space="preserve"> </w:t>
      </w:r>
      <w:r w:rsidR="0778988F" w:rsidRPr="3790914E">
        <w:rPr>
          <w:rFonts w:ascii="Century Schoolbook" w:eastAsia="Century Schoolbook" w:hAnsi="Century Schoolbook" w:cs="Century Schoolbook"/>
          <w:sz w:val="24"/>
          <w:szCs w:val="24"/>
        </w:rPr>
        <w:t xml:space="preserve">it will provide a notice of intent to file suit to the Contracting Officer within 90 days from the issuance of the Contracting Officer's final decision under paragraph (g)(2)(i) of this clause.  If the Contractor or subcontractor fails to appeal, file suit, or provide a notice of intent to file suit to the Contracting Officer within the 90-day period, the Government may cancel or ignore the restrictive </w:t>
      </w:r>
      <w:r w:rsidR="0778988F" w:rsidRPr="00331D2F">
        <w:rPr>
          <w:rFonts w:ascii="Century Schoolbook" w:eastAsia="Century Schoolbook" w:hAnsi="Century Schoolbook" w:cs="Century Schoolbook"/>
          <w:sz w:val="24"/>
          <w:szCs w:val="24"/>
        </w:rPr>
        <w:t>markings</w:t>
      </w:r>
      <w:r w:rsidR="0005760B" w:rsidRPr="007138F2">
        <w:rPr>
          <w:rFonts w:ascii="Century Schoolbook" w:eastAsia="Century Schoolbook" w:hAnsi="Century Schoolbook" w:cs="Century Schoolbook"/>
          <w:strike/>
          <w:sz w:val="24"/>
          <w:szCs w:val="24"/>
        </w:rPr>
        <w:t>,</w:t>
      </w:r>
      <w:r w:rsidR="0778988F" w:rsidRPr="007138F2">
        <w:rPr>
          <w:rFonts w:ascii="Century Schoolbook" w:eastAsia="Century Schoolbook" w:hAnsi="Century Schoolbook" w:cs="Century Schoolbook"/>
          <w:sz w:val="24"/>
          <w:szCs w:val="24"/>
        </w:rPr>
        <w:t xml:space="preserve"> </w:t>
      </w:r>
      <w:r w:rsidR="4BE24927" w:rsidRPr="00331D2F">
        <w:rPr>
          <w:rFonts w:ascii="Century Schoolbook" w:eastAsia="Century Schoolbook" w:hAnsi="Century Schoolbook" w:cs="Century Schoolbook"/>
          <w:b/>
          <w:bCs/>
          <w:sz w:val="24"/>
          <w:szCs w:val="24"/>
        </w:rPr>
        <w:t>[</w:t>
      </w:r>
      <w:r w:rsidR="4BE24927" w:rsidRPr="00CB4A26">
        <w:rPr>
          <w:rFonts w:ascii="Century Schoolbook" w:eastAsia="Century Schoolbook" w:hAnsi="Century Schoolbook" w:cs="Century Schoolbook"/>
          <w:b/>
          <w:bCs/>
          <w:sz w:val="24"/>
          <w:szCs w:val="24"/>
        </w:rPr>
        <w:t>that are based on the asserted restrictions</w:t>
      </w:r>
      <w:r w:rsidR="00C977B7">
        <w:rPr>
          <w:rFonts w:ascii="Century Schoolbook" w:eastAsia="Century Schoolbook" w:hAnsi="Century Schoolbook" w:cs="Century Schoolbook"/>
          <w:b/>
          <w:bCs/>
          <w:sz w:val="24"/>
          <w:szCs w:val="24"/>
        </w:rPr>
        <w:t>,</w:t>
      </w:r>
      <w:r w:rsidR="4BE24927" w:rsidRPr="00331D2F">
        <w:rPr>
          <w:rFonts w:ascii="Century Schoolbook" w:eastAsia="Century Schoolbook" w:hAnsi="Century Schoolbook" w:cs="Century Schoolbook"/>
          <w:b/>
          <w:bCs/>
          <w:sz w:val="24"/>
          <w:szCs w:val="24"/>
        </w:rPr>
        <w:t>]</w:t>
      </w:r>
      <w:r w:rsidR="4BE24927" w:rsidRPr="007138F2">
        <w:rPr>
          <w:rFonts w:ascii="Century Schoolbook" w:eastAsia="Century Schoolbook" w:hAnsi="Century Schoolbook" w:cs="Century Schoolbook"/>
          <w:sz w:val="24"/>
          <w:szCs w:val="24"/>
        </w:rPr>
        <w:t xml:space="preserve"> </w:t>
      </w:r>
      <w:r w:rsidR="0778988F" w:rsidRPr="3790914E">
        <w:rPr>
          <w:rFonts w:ascii="Century Schoolbook" w:eastAsia="Century Schoolbook" w:hAnsi="Century Schoolbook" w:cs="Century Schoolbook"/>
          <w:sz w:val="24"/>
          <w:szCs w:val="24"/>
        </w:rPr>
        <w:t xml:space="preserve">and the failure of the Contractor or subcontractor to </w:t>
      </w:r>
      <w:r w:rsidRPr="47729FBD" w:rsidDel="00D371BB">
        <w:rPr>
          <w:rFonts w:ascii="Century Schoolbook" w:eastAsia="Century Schoolbook" w:hAnsi="Century Schoolbook" w:cs="Century Schoolbook"/>
          <w:sz w:val="24"/>
          <w:szCs w:val="24"/>
        </w:rPr>
        <w:t>take the required action</w:t>
      </w:r>
      <w:r w:rsidR="0778988F" w:rsidRPr="3790914E">
        <w:rPr>
          <w:rFonts w:ascii="Century Schoolbook" w:eastAsia="Century Schoolbook" w:hAnsi="Century Schoolbook" w:cs="Century Schoolbook"/>
          <w:sz w:val="24"/>
          <w:szCs w:val="24"/>
        </w:rPr>
        <w:t xml:space="preserve"> constitutes agreement with such Government action.</w:t>
      </w:r>
    </w:p>
    <w:p w14:paraId="12001A4E"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6DAB8918" w14:textId="2F2EC78D" w:rsidR="0778988F" w:rsidRDefault="00300294"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778988F" w:rsidRPr="3790914E">
        <w:rPr>
          <w:rFonts w:ascii="Century Schoolbook" w:eastAsia="Century Schoolbook" w:hAnsi="Century Schoolbook" w:cs="Century Schoolbook"/>
          <w:sz w:val="24"/>
          <w:szCs w:val="24"/>
        </w:rPr>
        <w:t xml:space="preserve">(iii)  The Government agrees that it will continue to be bound by the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w:t>
      </w:r>
      <w:r w:rsidR="0778988F" w:rsidRPr="00331D2F">
        <w:rPr>
          <w:rFonts w:ascii="Century Schoolbook" w:eastAsia="Century Schoolbook" w:hAnsi="Century Schoolbook" w:cs="Century Schoolbook"/>
          <w:sz w:val="24"/>
          <w:szCs w:val="24"/>
        </w:rPr>
        <w:t xml:space="preserve"> where a notice of intent to file suit in the United States </w:t>
      </w:r>
      <w:r w:rsidR="2FA813E0" w:rsidRPr="00331D2F">
        <w:rPr>
          <w:rFonts w:ascii="Century Schoolbook" w:eastAsia="Century Schoolbook" w:hAnsi="Century Schoolbook" w:cs="Century Schoolbook"/>
          <w:b/>
          <w:bCs/>
          <w:sz w:val="24"/>
          <w:szCs w:val="24"/>
        </w:rPr>
        <w:t>[</w:t>
      </w:r>
      <w:r w:rsidR="00E861B8" w:rsidRPr="00CB4A26">
        <w:rPr>
          <w:rFonts w:ascii="Century Schoolbook" w:eastAsia="Century Schoolbook" w:hAnsi="Century Schoolbook" w:cs="Century Schoolbook"/>
          <w:b/>
          <w:bCs/>
          <w:sz w:val="24"/>
          <w:szCs w:val="24"/>
        </w:rPr>
        <w:t xml:space="preserve">Court of Federal </w:t>
      </w:r>
      <w:r w:rsidR="65D8DB7B" w:rsidRPr="00331D2F">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Claims</w:t>
      </w:r>
      <w:r w:rsidR="0778988F" w:rsidRPr="00CB4A26">
        <w:rPr>
          <w:rFonts w:ascii="Century Schoolbook" w:eastAsia="Century Schoolbook" w:hAnsi="Century Schoolbook" w:cs="Century Schoolbook"/>
          <w:strike/>
          <w:sz w:val="24"/>
          <w:szCs w:val="24"/>
        </w:rPr>
        <w:t xml:space="preserve"> </w:t>
      </w:r>
      <w:r w:rsidRPr="00CB4A26">
        <w:rPr>
          <w:rFonts w:ascii="Century Schoolbook" w:eastAsia="Century Schoolbook" w:hAnsi="Century Schoolbook" w:cs="Century Schoolbook"/>
          <w:strike/>
          <w:sz w:val="24"/>
          <w:szCs w:val="24"/>
        </w:rPr>
        <w:t>Court</w:t>
      </w:r>
      <w:r w:rsidRPr="24FD3E2F" w:rsidDel="00300294">
        <w:rPr>
          <w:rFonts w:ascii="Century Schoolbook" w:eastAsia="Century Schoolbook" w:hAnsi="Century Schoolbook" w:cs="Century Schoolbook"/>
          <w:sz w:val="24"/>
          <w:szCs w:val="24"/>
        </w:rPr>
        <w:t xml:space="preserve"> </w:t>
      </w:r>
      <w:r w:rsidR="0778988F" w:rsidRPr="3790914E">
        <w:rPr>
          <w:rFonts w:ascii="Century Schoolbook" w:eastAsia="Century Schoolbook" w:hAnsi="Century Schoolbook" w:cs="Century Schoolbook"/>
          <w:sz w:val="24"/>
          <w:szCs w:val="24"/>
        </w:rPr>
        <w:t xml:space="preserve">is provided to the Contracting Officer within 90 days from the issuance of the final decision under paragraph (g)(2)(i) of this clause.  The Government will no longer be bound, and the Contractor or subcontractor agrees that the Government may strike or ignore the restrictive </w:t>
      </w:r>
      <w:r w:rsidR="0778988F" w:rsidRPr="007138F2">
        <w:rPr>
          <w:rFonts w:ascii="Century Schoolbook" w:eastAsia="Century Schoolbook" w:hAnsi="Century Schoolbook" w:cs="Century Schoolbook"/>
          <w:strike/>
          <w:sz w:val="24"/>
          <w:szCs w:val="24"/>
        </w:rPr>
        <w:t>markings</w:t>
      </w:r>
      <w:r w:rsidRPr="00331D2F" w:rsidDel="00300294">
        <w:rPr>
          <w:rFonts w:ascii="Century Schoolbook" w:eastAsia="Century Schoolbook" w:hAnsi="Century Schoolbook" w:cs="Century Schoolbook"/>
          <w:b/>
          <w:bCs/>
          <w:sz w:val="24"/>
          <w:szCs w:val="24"/>
        </w:rPr>
        <w:t>[</w:t>
      </w:r>
      <w:r w:rsidR="0005760B">
        <w:rPr>
          <w:rFonts w:ascii="Century Schoolbook" w:eastAsia="Century Schoolbook" w:hAnsi="Century Schoolbook" w:cs="Century Schoolbook"/>
          <w:b/>
          <w:bCs/>
          <w:sz w:val="24"/>
          <w:szCs w:val="24"/>
        </w:rPr>
        <w:t>marking</w:t>
      </w:r>
      <w:r w:rsidR="00156329">
        <w:rPr>
          <w:rFonts w:ascii="Century Schoolbook" w:eastAsia="Century Schoolbook" w:hAnsi="Century Schoolbook" w:cs="Century Schoolbook"/>
          <w:b/>
          <w:bCs/>
          <w:sz w:val="24"/>
          <w:szCs w:val="24"/>
        </w:rPr>
        <w:t xml:space="preserve"> </w:t>
      </w:r>
      <w:r w:rsidR="2DF5054E" w:rsidRPr="00CB4A26">
        <w:rPr>
          <w:rFonts w:ascii="Century Schoolbook" w:eastAsia="Century Schoolbook" w:hAnsi="Century Schoolbook" w:cs="Century Schoolbook"/>
          <w:b/>
          <w:bCs/>
          <w:sz w:val="24"/>
          <w:szCs w:val="24"/>
        </w:rPr>
        <w:t>that</w:t>
      </w:r>
      <w:r w:rsidR="50A94BDC" w:rsidRPr="00CB4A26">
        <w:rPr>
          <w:rFonts w:ascii="Century Schoolbook" w:eastAsia="Century Schoolbook" w:hAnsi="Century Schoolbook" w:cs="Century Schoolbook"/>
          <w:b/>
          <w:bCs/>
          <w:sz w:val="24"/>
          <w:szCs w:val="24"/>
        </w:rPr>
        <w:t xml:space="preserve"> is</w:t>
      </w:r>
      <w:r w:rsidR="2DF5054E" w:rsidRPr="00CB4A26">
        <w:rPr>
          <w:rFonts w:ascii="Century Schoolbook" w:eastAsia="Century Schoolbook" w:hAnsi="Century Schoolbook" w:cs="Century Schoolbook"/>
          <w:b/>
          <w:bCs/>
          <w:sz w:val="24"/>
          <w:szCs w:val="24"/>
        </w:rPr>
        <w:t xml:space="preserve"> </w:t>
      </w:r>
      <w:r w:rsidR="66BB0A9B" w:rsidRPr="00CB4A26">
        <w:rPr>
          <w:rFonts w:ascii="Century Schoolbook" w:eastAsia="Century Schoolbook" w:hAnsi="Century Schoolbook" w:cs="Century Schoolbook"/>
          <w:b/>
          <w:bCs/>
          <w:sz w:val="24"/>
          <w:szCs w:val="24"/>
        </w:rPr>
        <w:t>based on</w:t>
      </w:r>
      <w:r w:rsidRPr="00CB4A26">
        <w:rPr>
          <w:rFonts w:ascii="Century Schoolbook" w:eastAsia="Century Schoolbook" w:hAnsi="Century Schoolbook" w:cs="Century Schoolbook"/>
          <w:b/>
          <w:bCs/>
          <w:sz w:val="24"/>
          <w:szCs w:val="24"/>
        </w:rPr>
        <w:t xml:space="preserve"> the asserted restriction</w:t>
      </w:r>
      <w:r w:rsidRPr="00331D2F" w:rsidDel="00300294">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 xml:space="preserve">, if the Contractor or subcontractor fails to file its suit within </w:t>
      </w:r>
      <w:r w:rsidR="0778988F" w:rsidRPr="00CB4A26">
        <w:rPr>
          <w:rFonts w:ascii="Century Schoolbook" w:eastAsia="Century Schoolbook" w:hAnsi="Century Schoolbook" w:cs="Century Schoolbook"/>
          <w:strike/>
          <w:sz w:val="24"/>
          <w:szCs w:val="24"/>
        </w:rPr>
        <w:t>one</w:t>
      </w:r>
      <w:r w:rsidR="00EC4C82" w:rsidRPr="007138F2">
        <w:rPr>
          <w:rFonts w:ascii="Century Schoolbook" w:eastAsia="Century Schoolbook" w:hAnsi="Century Schoolbook" w:cs="Century Schoolbook"/>
          <w:strike/>
          <w:sz w:val="24"/>
          <w:szCs w:val="24"/>
        </w:rPr>
        <w:t xml:space="preserve"> </w:t>
      </w:r>
      <w:r w:rsidRPr="00331D2F" w:rsidDel="00300294">
        <w:rPr>
          <w:rFonts w:ascii="Century Schoolbook" w:eastAsia="Century Schoolbook" w:hAnsi="Century Schoolbook" w:cs="Century Schoolbook"/>
          <w:sz w:val="24"/>
          <w:szCs w:val="24"/>
        </w:rPr>
        <w:t>1</w:t>
      </w:r>
      <w:r w:rsidRPr="6871121E" w:rsidDel="00300294">
        <w:rPr>
          <w:rFonts w:ascii="Century Schoolbook" w:eastAsia="Century Schoolbook" w:hAnsi="Century Schoolbook" w:cs="Century Schoolbook"/>
          <w:sz w:val="24"/>
          <w:szCs w:val="24"/>
        </w:rPr>
        <w:t xml:space="preserve"> </w:t>
      </w:r>
      <w:r w:rsidR="0778988F" w:rsidRPr="3790914E">
        <w:rPr>
          <w:rFonts w:ascii="Century Schoolbook" w:eastAsia="Century Schoolbook" w:hAnsi="Century Schoolbook" w:cs="Century Schoolbook"/>
          <w:sz w:val="24"/>
          <w:szCs w:val="24"/>
        </w:rPr>
        <w:t xml:space="preserve">year after issuance of the final decision.  Notwithstanding the foregoing, where the head of an agency determines, on a nondelegable basis, that urgent or compelling circumstances will not permit waiting for the filing of a suit in the United States </w:t>
      </w:r>
      <w:r w:rsidR="530BD6E4" w:rsidRPr="00331D2F">
        <w:rPr>
          <w:rFonts w:ascii="Century Schoolbook" w:eastAsia="Century Schoolbook" w:hAnsi="Century Schoolbook" w:cs="Century Schoolbook"/>
          <w:b/>
          <w:bCs/>
          <w:sz w:val="24"/>
          <w:szCs w:val="24"/>
        </w:rPr>
        <w:t>[</w:t>
      </w:r>
      <w:r w:rsidR="00432680" w:rsidRPr="00CB4A26">
        <w:rPr>
          <w:rFonts w:ascii="Century Schoolbook" w:eastAsia="Century Schoolbook" w:hAnsi="Century Schoolbook" w:cs="Century Schoolbook"/>
          <w:b/>
          <w:bCs/>
          <w:sz w:val="24"/>
          <w:szCs w:val="24"/>
        </w:rPr>
        <w:t xml:space="preserve">Court of Federal </w:t>
      </w:r>
      <w:r w:rsidR="194A76A6" w:rsidRPr="00331D2F">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Claims</w:t>
      </w:r>
      <w:r w:rsidRPr="00331D2F">
        <w:rPr>
          <w:rFonts w:ascii="Century Schoolbook" w:eastAsia="Century Schoolbook" w:hAnsi="Century Schoolbook" w:cs="Century Schoolbook"/>
          <w:sz w:val="24"/>
          <w:szCs w:val="24"/>
        </w:rPr>
        <w:t xml:space="preserve"> </w:t>
      </w:r>
      <w:r w:rsidRPr="00CB4A26" w:rsidDel="00300294">
        <w:rPr>
          <w:rFonts w:ascii="Century Schoolbook" w:eastAsia="Century Schoolbook" w:hAnsi="Century Schoolbook" w:cs="Century Schoolbook"/>
          <w:strike/>
          <w:sz w:val="24"/>
          <w:szCs w:val="24"/>
        </w:rPr>
        <w:t>Court</w:t>
      </w:r>
      <w:r w:rsidR="0778988F" w:rsidRPr="00331D2F">
        <w:rPr>
          <w:rFonts w:ascii="Century Schoolbook" w:eastAsia="Century Schoolbook" w:hAnsi="Century Schoolbook" w:cs="Century Schoolbook"/>
          <w:sz w:val="24"/>
          <w:szCs w:val="24"/>
        </w:rPr>
        <w:t>,</w:t>
      </w:r>
      <w:r w:rsidR="0778988F" w:rsidRPr="3790914E">
        <w:rPr>
          <w:rFonts w:ascii="Century Schoolbook" w:eastAsia="Century Schoolbook" w:hAnsi="Century Schoolbook" w:cs="Century Schoolbook"/>
          <w:sz w:val="24"/>
          <w:szCs w:val="24"/>
        </w:rPr>
        <w:t xml:space="preserve"> the Contractor or subcontractor agrees that the agency </w:t>
      </w:r>
      <w:r w:rsidRPr="47729FBD" w:rsidDel="00300294">
        <w:rPr>
          <w:rFonts w:ascii="Century Schoolbook" w:eastAsia="Century Schoolbook" w:hAnsi="Century Schoolbook" w:cs="Century Schoolbook"/>
          <w:sz w:val="24"/>
          <w:szCs w:val="24"/>
        </w:rPr>
        <w:t>may</w:t>
      </w:r>
      <w:r w:rsidR="0778988F" w:rsidRPr="3790914E">
        <w:rPr>
          <w:rFonts w:ascii="Century Schoolbook" w:eastAsia="Century Schoolbook" w:hAnsi="Century Schoolbook" w:cs="Century Schoolbook"/>
          <w:sz w:val="24"/>
          <w:szCs w:val="24"/>
        </w:rPr>
        <w:t xml:space="preserve">, following notice to the Contractor or subcontractor, </w:t>
      </w:r>
      <w:r w:rsidRPr="47729FBD" w:rsidDel="00300294">
        <w:rPr>
          <w:rFonts w:ascii="Century Schoolbook" w:eastAsia="Century Schoolbook" w:hAnsi="Century Schoolbook" w:cs="Century Schoolbook"/>
          <w:sz w:val="24"/>
          <w:szCs w:val="24"/>
        </w:rPr>
        <w:t xml:space="preserve">authorize </w:t>
      </w:r>
      <w:r w:rsidR="0778988F" w:rsidRPr="3790914E">
        <w:rPr>
          <w:rFonts w:ascii="Century Schoolbook" w:eastAsia="Century Schoolbook" w:hAnsi="Century Schoolbook" w:cs="Century Schoolbook"/>
          <w:sz w:val="24"/>
          <w:szCs w:val="24"/>
        </w:rPr>
        <w:t xml:space="preserve">release or </w:t>
      </w:r>
      <w:r w:rsidRPr="47729FBD" w:rsidDel="00300294">
        <w:rPr>
          <w:rFonts w:ascii="Century Schoolbook" w:eastAsia="Century Schoolbook" w:hAnsi="Century Schoolbook" w:cs="Century Schoolbook"/>
          <w:sz w:val="24"/>
          <w:szCs w:val="24"/>
        </w:rPr>
        <w:t>disclosure of</w:t>
      </w:r>
      <w:r w:rsidR="0778988F" w:rsidRPr="3790914E">
        <w:rPr>
          <w:rFonts w:ascii="Century Schoolbook" w:eastAsia="Century Schoolbook" w:hAnsi="Century Schoolbook" w:cs="Century Schoolbook"/>
          <w:sz w:val="24"/>
          <w:szCs w:val="24"/>
        </w:rPr>
        <w:t xml:space="preserve"> the technical </w:t>
      </w:r>
      <w:r w:rsidR="0778988F" w:rsidRPr="3790914E">
        <w:rPr>
          <w:rFonts w:ascii="Century Schoolbook" w:eastAsia="Century Schoolbook" w:hAnsi="Century Schoolbook" w:cs="Century Schoolbook"/>
          <w:sz w:val="24"/>
          <w:szCs w:val="24"/>
        </w:rPr>
        <w:lastRenderedPageBreak/>
        <w:t xml:space="preserve">data.  Such agency determination may be made at any time after issuance of the final decision and will not affect the Contractor's or subcontractor's right to damages against the United States where its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restrictions</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markings</w:t>
      </w:r>
      <w:r w:rsidR="0778988F" w:rsidRPr="3790914E">
        <w:rPr>
          <w:rFonts w:ascii="Century Schoolbook" w:eastAsia="Century Schoolbook" w:hAnsi="Century Schoolbook" w:cs="Century Schoolbook"/>
          <w:sz w:val="24"/>
          <w:szCs w:val="24"/>
        </w:rPr>
        <w:t xml:space="preserve"> are ultimately upheld or to pursue other relief, if any, as may be provided by law.</w:t>
      </w:r>
    </w:p>
    <w:p w14:paraId="2E05F278"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0F80FC1C" w14:textId="3D3771C0" w:rsidR="0778988F" w:rsidRDefault="00300294"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778988F" w:rsidRPr="3790914E">
        <w:rPr>
          <w:rFonts w:ascii="Century Schoolbook" w:eastAsia="Century Schoolbook" w:hAnsi="Century Schoolbook" w:cs="Century Schoolbook"/>
          <w:sz w:val="24"/>
          <w:szCs w:val="24"/>
        </w:rPr>
        <w:t xml:space="preserve">(iv)  The Government agrees that it will be bound by </w:t>
      </w:r>
      <w:r w:rsidR="0778988F" w:rsidRPr="00331D2F">
        <w:rPr>
          <w:rFonts w:ascii="Century Schoolbook" w:eastAsia="Century Schoolbook" w:hAnsi="Century Schoolbook" w:cs="Century Schoolbook"/>
          <w:sz w:val="24"/>
          <w:szCs w:val="24"/>
        </w:rPr>
        <w:t>the</w:t>
      </w:r>
      <w:r w:rsidR="07C4C22B" w:rsidRPr="00331D2F">
        <w:rPr>
          <w:rFonts w:ascii="Century Schoolbook" w:eastAsia="Century Schoolbook" w:hAnsi="Century Schoolbook" w:cs="Century Schoolbook"/>
          <w:sz w:val="24"/>
          <w:szCs w:val="24"/>
        </w:rPr>
        <w:t xml:space="preserv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restrictions</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w:t>
      </w:r>
      <w:r w:rsidR="0778988F" w:rsidRPr="00331D2F">
        <w:rPr>
          <w:rFonts w:ascii="Century Schoolbook" w:eastAsia="Century Schoolbook" w:hAnsi="Century Schoolbook" w:cs="Century Schoolbook"/>
          <w:sz w:val="24"/>
          <w:szCs w:val="24"/>
        </w:rPr>
        <w:t xml:space="preserve"> </w:t>
      </w:r>
      <w:r w:rsidR="0778988F" w:rsidRPr="3790914E">
        <w:rPr>
          <w:rFonts w:ascii="Century Schoolbook" w:eastAsia="Century Schoolbook" w:hAnsi="Century Schoolbook" w:cs="Century Schoolbook"/>
          <w:sz w:val="24"/>
          <w:szCs w:val="24"/>
        </w:rPr>
        <w:t xml:space="preserve">where an appeal or suit is filed pursuant to the Contract Disputes </w:t>
      </w:r>
      <w:r w:rsidR="0778988F" w:rsidRPr="007138F2">
        <w:rPr>
          <w:rFonts w:ascii="Century Schoolbook" w:eastAsia="Century Schoolbook" w:hAnsi="Century Schoolbook" w:cs="Century Schoolbook"/>
          <w:sz w:val="24"/>
          <w:szCs w:val="24"/>
        </w:rPr>
        <w:t>statute</w:t>
      </w:r>
      <w:r w:rsidR="0778988F" w:rsidRPr="3790914E">
        <w:rPr>
          <w:rFonts w:ascii="Century Schoolbook" w:eastAsia="Century Schoolbook" w:hAnsi="Century Schoolbook" w:cs="Century Schoolbook"/>
          <w:sz w:val="24"/>
          <w:szCs w:val="24"/>
        </w:rPr>
        <w:t xml:space="preserve"> until final disposition by an agency Board of Contract Appeals or the United States </w:t>
      </w:r>
      <w:r w:rsidR="0DFCD6F1" w:rsidRPr="00331D2F">
        <w:rPr>
          <w:rFonts w:ascii="Century Schoolbook" w:eastAsia="Century Schoolbook" w:hAnsi="Century Schoolbook" w:cs="Century Schoolbook"/>
          <w:b/>
          <w:bCs/>
          <w:sz w:val="24"/>
          <w:szCs w:val="24"/>
        </w:rPr>
        <w:t>[</w:t>
      </w:r>
      <w:r w:rsidR="002A5D45" w:rsidRPr="00CB4A26">
        <w:rPr>
          <w:rFonts w:ascii="Century Schoolbook" w:eastAsia="Century Schoolbook" w:hAnsi="Century Schoolbook" w:cs="Century Schoolbook"/>
          <w:b/>
          <w:bCs/>
          <w:sz w:val="24"/>
          <w:szCs w:val="24"/>
        </w:rPr>
        <w:t xml:space="preserve">Court of Federal </w:t>
      </w:r>
      <w:r w:rsidR="41831555" w:rsidRPr="00331D2F">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Claims</w:t>
      </w:r>
      <w:r w:rsidR="0778988F" w:rsidRPr="00CB4A26">
        <w:rPr>
          <w:rFonts w:ascii="Century Schoolbook" w:eastAsia="Century Schoolbook" w:hAnsi="Century Schoolbook" w:cs="Century Schoolbook"/>
          <w:strike/>
          <w:sz w:val="24"/>
          <w:szCs w:val="24"/>
        </w:rPr>
        <w:t xml:space="preserve"> </w:t>
      </w:r>
      <w:r w:rsidR="0778988F" w:rsidRPr="00CB4A26" w:rsidDel="002A5D45">
        <w:rPr>
          <w:rFonts w:ascii="Century Schoolbook" w:eastAsia="Century Schoolbook" w:hAnsi="Century Schoolbook" w:cs="Century Schoolbook"/>
          <w:strike/>
          <w:sz w:val="24"/>
          <w:szCs w:val="24"/>
        </w:rPr>
        <w:t>Court</w:t>
      </w:r>
      <w:r w:rsidR="0778988F" w:rsidRPr="00331D2F">
        <w:rPr>
          <w:rFonts w:ascii="Century Schoolbook" w:eastAsia="Century Schoolbook" w:hAnsi="Century Schoolbook" w:cs="Century Schoolbook"/>
          <w:sz w:val="24"/>
          <w:szCs w:val="24"/>
        </w:rPr>
        <w:t>.</w:t>
      </w:r>
      <w:r w:rsidR="0778988F" w:rsidRPr="3790914E">
        <w:rPr>
          <w:rFonts w:ascii="Century Schoolbook" w:eastAsia="Century Schoolbook" w:hAnsi="Century Schoolbook" w:cs="Century Schoolbook"/>
          <w:sz w:val="24"/>
          <w:szCs w:val="24"/>
        </w:rPr>
        <w:t xml:space="preserve">  Notwithstanding the foregoing, where the head of an agency determines, on a nondelegable basis, following notice to the Contractor that urgent or compelling circumstances will not permit awaiting the decision by such Board of Contract Appeals or the United </w:t>
      </w:r>
      <w:r w:rsidR="0778988F" w:rsidRPr="00331D2F">
        <w:rPr>
          <w:rFonts w:ascii="Century Schoolbook" w:eastAsia="Century Schoolbook" w:hAnsi="Century Schoolbook" w:cs="Century Schoolbook"/>
          <w:sz w:val="24"/>
          <w:szCs w:val="24"/>
        </w:rPr>
        <w:t xml:space="preserve">States </w:t>
      </w:r>
      <w:r w:rsidR="121BF886" w:rsidRPr="00331D2F">
        <w:rPr>
          <w:rFonts w:ascii="Century Schoolbook" w:eastAsia="Century Schoolbook" w:hAnsi="Century Schoolbook" w:cs="Century Schoolbook"/>
          <w:b/>
          <w:bCs/>
          <w:sz w:val="24"/>
          <w:szCs w:val="24"/>
        </w:rPr>
        <w:t>[</w:t>
      </w:r>
      <w:r w:rsidR="00470D1C" w:rsidRPr="00CB4A26">
        <w:rPr>
          <w:rFonts w:ascii="Century Schoolbook" w:eastAsia="Century Schoolbook" w:hAnsi="Century Schoolbook" w:cs="Century Schoolbook"/>
          <w:b/>
          <w:bCs/>
          <w:sz w:val="24"/>
          <w:szCs w:val="24"/>
        </w:rPr>
        <w:t xml:space="preserve">Court of Federal </w:t>
      </w:r>
      <w:r w:rsidR="6530A6AE" w:rsidRPr="00331D2F">
        <w:rPr>
          <w:rFonts w:ascii="Century Schoolbook" w:eastAsia="Century Schoolbook" w:hAnsi="Century Schoolbook" w:cs="Century Schoolbook"/>
          <w:b/>
          <w:bCs/>
          <w:sz w:val="24"/>
          <w:szCs w:val="24"/>
        </w:rPr>
        <w:t>]</w:t>
      </w:r>
      <w:r w:rsidR="0778988F" w:rsidRPr="00331D2F">
        <w:rPr>
          <w:rFonts w:ascii="Century Schoolbook" w:eastAsia="Century Schoolbook" w:hAnsi="Century Schoolbook" w:cs="Century Schoolbook"/>
          <w:sz w:val="24"/>
          <w:szCs w:val="24"/>
        </w:rPr>
        <w:t>Claims</w:t>
      </w:r>
      <w:r w:rsidR="0778988F" w:rsidRPr="00CB4A26">
        <w:rPr>
          <w:rFonts w:ascii="Century Schoolbook" w:eastAsia="Century Schoolbook" w:hAnsi="Century Schoolbook" w:cs="Century Schoolbook"/>
          <w:strike/>
          <w:sz w:val="24"/>
          <w:szCs w:val="24"/>
        </w:rPr>
        <w:t xml:space="preserve"> </w:t>
      </w:r>
      <w:r w:rsidR="0778988F" w:rsidRPr="00CB4A26" w:rsidDel="00470D1C">
        <w:rPr>
          <w:rFonts w:ascii="Century Schoolbook" w:eastAsia="Century Schoolbook" w:hAnsi="Century Schoolbook" w:cs="Century Schoolbook"/>
          <w:strike/>
          <w:sz w:val="24"/>
          <w:szCs w:val="24"/>
        </w:rPr>
        <w:t>Court</w:t>
      </w:r>
      <w:r w:rsidR="0778988F" w:rsidRPr="00331D2F">
        <w:rPr>
          <w:rFonts w:ascii="Century Schoolbook" w:eastAsia="Century Schoolbook" w:hAnsi="Century Schoolbook" w:cs="Century Schoolbook"/>
          <w:sz w:val="24"/>
          <w:szCs w:val="24"/>
        </w:rPr>
        <w:t>,</w:t>
      </w:r>
      <w:r w:rsidR="0778988F" w:rsidRPr="3790914E">
        <w:rPr>
          <w:rFonts w:ascii="Century Schoolbook" w:eastAsia="Century Schoolbook" w:hAnsi="Century Schoolbook" w:cs="Century Schoolbook"/>
          <w:sz w:val="24"/>
          <w:szCs w:val="24"/>
        </w:rPr>
        <w:t xml:space="preserve">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w:t>
      </w:r>
      <w:r w:rsidR="0778988F" w:rsidRPr="00331D2F">
        <w:rPr>
          <w:rFonts w:ascii="Century Schoolbook" w:eastAsia="Century Schoolbook" w:hAnsi="Century Schoolbook" w:cs="Century Schoolbook"/>
          <w:sz w:val="24"/>
          <w:szCs w:val="24"/>
        </w:rPr>
        <w:t xml:space="preserve">its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restrictions</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markings</w:t>
      </w:r>
      <w:r w:rsidR="6A400D7F" w:rsidRPr="00331D2F">
        <w:rPr>
          <w:rFonts w:ascii="Century Schoolbook" w:eastAsia="Century Schoolbook" w:hAnsi="Century Schoolbook" w:cs="Century Schoolbook"/>
          <w:sz w:val="24"/>
          <w:szCs w:val="24"/>
        </w:rPr>
        <w:t xml:space="preserve"> </w:t>
      </w:r>
      <w:r w:rsidR="0778988F" w:rsidRPr="3790914E">
        <w:rPr>
          <w:rFonts w:ascii="Century Schoolbook" w:eastAsia="Century Schoolbook" w:hAnsi="Century Schoolbook" w:cs="Century Schoolbook"/>
          <w:sz w:val="24"/>
          <w:szCs w:val="24"/>
        </w:rPr>
        <w:t>are ultimately upheld or to pursue other relief, if any, as may be provided by law.</w:t>
      </w:r>
    </w:p>
    <w:bookmarkEnd w:id="8"/>
    <w:p w14:paraId="18BD6B1E"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57D3F4C2" w14:textId="35C31C17" w:rsidR="0778988F" w:rsidRDefault="00300294"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bookmarkStart w:id="9" w:name="_Hlk152599840"/>
      <w:r>
        <w:rPr>
          <w:rFonts w:ascii="Century Schoolbook" w:eastAsia="Century Schoolbook" w:hAnsi="Century Schoolbook" w:cs="Century Schoolbook"/>
          <w:sz w:val="24"/>
          <w:szCs w:val="24"/>
        </w:rPr>
        <w:tab/>
      </w:r>
      <w:r w:rsidR="0778988F" w:rsidRPr="3790914E">
        <w:rPr>
          <w:rFonts w:ascii="Century Schoolbook" w:eastAsia="Century Schoolbook" w:hAnsi="Century Schoolbook" w:cs="Century Schoolbook"/>
          <w:sz w:val="24"/>
          <w:szCs w:val="24"/>
        </w:rPr>
        <w:t xml:space="preserve">(h)  </w:t>
      </w:r>
      <w:r w:rsidR="0778988F" w:rsidRPr="7BE43FD8">
        <w:rPr>
          <w:rFonts w:ascii="Century Schoolbook" w:eastAsia="Century Schoolbook" w:hAnsi="Century Schoolbook" w:cs="Century Schoolbook"/>
          <w:i/>
          <w:iCs/>
          <w:sz w:val="24"/>
          <w:szCs w:val="24"/>
        </w:rPr>
        <w:t>Final disposition of appeal or suit</w:t>
      </w:r>
      <w:r w:rsidR="0778988F" w:rsidRPr="3790914E">
        <w:rPr>
          <w:rFonts w:ascii="Century Schoolbook" w:eastAsia="Century Schoolbook" w:hAnsi="Century Schoolbook" w:cs="Century Schoolbook"/>
          <w:sz w:val="24"/>
          <w:szCs w:val="24"/>
        </w:rPr>
        <w:t>.</w:t>
      </w:r>
      <w:bookmarkEnd w:id="9"/>
    </w:p>
    <w:p w14:paraId="19196F0E"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66C0BBDF" w14:textId="7FC6379C" w:rsidR="0778988F" w:rsidRDefault="00300294"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778988F" w:rsidRPr="3790914E">
        <w:rPr>
          <w:rFonts w:ascii="Century Schoolbook" w:eastAsia="Century Schoolbook" w:hAnsi="Century Schoolbook" w:cs="Century Schoolbook"/>
          <w:sz w:val="24"/>
          <w:szCs w:val="24"/>
        </w:rPr>
        <w:t>(1)  If the Contractor or subcontractor appeals or files suit and if, upon final disposition of the appeal or suit, the Contracting Officer's decision is sustained—</w:t>
      </w:r>
    </w:p>
    <w:p w14:paraId="72505F78"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6FF8C803" w14:textId="106B6BEB" w:rsidR="0778988F" w:rsidRDefault="00300294"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0A90A5D">
        <w:rPr>
          <w:rFonts w:ascii="Century Schoolbook" w:eastAsia="Century Schoolbook" w:hAnsi="Century Schoolbook" w:cs="Century Schoolbook"/>
          <w:sz w:val="24"/>
          <w:szCs w:val="24"/>
        </w:rPr>
        <w:tab/>
      </w:r>
      <w:r w:rsidR="0778988F" w:rsidRPr="3790914E">
        <w:rPr>
          <w:rFonts w:ascii="Century Schoolbook" w:eastAsia="Century Schoolbook" w:hAnsi="Century Schoolbook" w:cs="Century Schoolbook"/>
          <w:sz w:val="24"/>
          <w:szCs w:val="24"/>
        </w:rPr>
        <w:t xml:space="preserve">(i)  The restrictive marking </w:t>
      </w:r>
      <w:r w:rsidRPr="00331D2F">
        <w:rPr>
          <w:rFonts w:ascii="Century Schoolbook" w:eastAsia="Century Schoolbook" w:hAnsi="Century Schoolbook" w:cs="Century Schoolbook"/>
          <w:b/>
          <w:bCs/>
          <w:sz w:val="24"/>
          <w:szCs w:val="24"/>
        </w:rPr>
        <w:t>[</w:t>
      </w:r>
      <w:r w:rsidR="77BA9777" w:rsidRPr="00CB4A26">
        <w:rPr>
          <w:rFonts w:ascii="Century Schoolbook" w:eastAsia="Century Schoolbook" w:hAnsi="Century Schoolbook" w:cs="Century Schoolbook"/>
          <w:b/>
          <w:bCs/>
          <w:sz w:val="24"/>
          <w:szCs w:val="24"/>
        </w:rPr>
        <w:t>that is based on</w:t>
      </w:r>
      <w:r w:rsidRPr="00CB4A26">
        <w:rPr>
          <w:rFonts w:ascii="Century Schoolbook" w:eastAsia="Century Schoolbook" w:hAnsi="Century Schoolbook" w:cs="Century Schoolbook"/>
          <w:b/>
          <w:bCs/>
          <w:sz w:val="24"/>
          <w:szCs w:val="24"/>
        </w:rPr>
        <w:t xml:space="preserve"> the asserted restriction</w:t>
      </w:r>
      <w:r w:rsidRPr="00331D2F" w:rsidDel="00300294">
        <w:rPr>
          <w:rFonts w:ascii="Century Schoolbook" w:eastAsia="Century Schoolbook" w:hAnsi="Century Schoolbook" w:cs="Century Schoolbook"/>
          <w:b/>
          <w:bCs/>
          <w:sz w:val="24"/>
          <w:szCs w:val="24"/>
        </w:rPr>
        <w:t>]</w:t>
      </w:r>
      <w:r w:rsidR="0778988F" w:rsidRPr="007138F2">
        <w:rPr>
          <w:rFonts w:ascii="Century Schoolbook" w:eastAsia="Century Schoolbook" w:hAnsi="Century Schoolbook" w:cs="Century Schoolbook"/>
          <w:sz w:val="24"/>
          <w:szCs w:val="24"/>
        </w:rPr>
        <w:t xml:space="preserve"> </w:t>
      </w:r>
      <w:r w:rsidR="0778988F" w:rsidRPr="3790914E">
        <w:rPr>
          <w:rFonts w:ascii="Century Schoolbook" w:eastAsia="Century Schoolbook" w:hAnsi="Century Schoolbook" w:cs="Century Schoolbook"/>
          <w:sz w:val="24"/>
          <w:szCs w:val="24"/>
        </w:rPr>
        <w:t>on the technical data shall be cancelled, corrected</w:t>
      </w:r>
      <w:r w:rsidR="004B78A6" w:rsidRPr="7BE43FD8">
        <w:rPr>
          <w:rFonts w:ascii="Century Schoolbook" w:eastAsia="Century Schoolbook" w:hAnsi="Century Schoolbook" w:cs="Century Schoolbook"/>
          <w:sz w:val="24"/>
          <w:szCs w:val="24"/>
        </w:rPr>
        <w:t>,</w:t>
      </w:r>
      <w:r w:rsidR="0778988F" w:rsidRPr="3790914E">
        <w:rPr>
          <w:rFonts w:ascii="Century Schoolbook" w:eastAsia="Century Schoolbook" w:hAnsi="Century Schoolbook" w:cs="Century Schoolbook"/>
          <w:sz w:val="24"/>
          <w:szCs w:val="24"/>
        </w:rPr>
        <w:t xml:space="preserve"> or ignored; and</w:t>
      </w:r>
    </w:p>
    <w:p w14:paraId="0417CA73"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7687ED8C" w14:textId="7CFE53B4" w:rsidR="0778988F" w:rsidRDefault="00A90A5D"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r>
      <w:r w:rsidR="0778988F" w:rsidRPr="3790914E">
        <w:rPr>
          <w:rFonts w:ascii="Century Schoolbook" w:eastAsia="Century Schoolbook" w:hAnsi="Century Schoolbook" w:cs="Century Schoolbook"/>
          <w:sz w:val="24"/>
          <w:szCs w:val="24"/>
        </w:rPr>
        <w:t xml:space="preserve">(ii)  If the </w:t>
      </w:r>
      <w:r w:rsidR="0778988F" w:rsidRPr="00D71F3C">
        <w:rPr>
          <w:rFonts w:ascii="Century Schoolbook" w:eastAsia="Century Schoolbook" w:hAnsi="Century Schoolbook" w:cs="Century Schoolbook"/>
          <w:b/>
          <w:bCs/>
          <w:sz w:val="24"/>
          <w:szCs w:val="24"/>
        </w:rPr>
        <w:t>[asserted restriction]</w:t>
      </w:r>
      <w:r w:rsidR="0778988F" w:rsidRPr="00D71F3C">
        <w:rPr>
          <w:rFonts w:ascii="Century Schoolbook" w:eastAsia="Century Schoolbook" w:hAnsi="Century Schoolbook" w:cs="Century Schoolbook"/>
          <w:strike/>
          <w:sz w:val="24"/>
          <w:szCs w:val="24"/>
        </w:rPr>
        <w:t>restrictive marking</w:t>
      </w:r>
      <w:r w:rsidR="0778988F" w:rsidRPr="3790914E">
        <w:rPr>
          <w:rFonts w:ascii="Century Schoolbook" w:eastAsia="Century Schoolbook" w:hAnsi="Century Schoolbook" w:cs="Century Schoolbook"/>
          <w:sz w:val="24"/>
          <w:szCs w:val="24"/>
        </w:rPr>
        <w:t xml:space="preserve"> is found not to be substantially justified, the Contractor or subcontractor, as appropriate, shall be liable to the Government for payment of the </w:t>
      </w:r>
      <w:r w:rsidR="0778988F" w:rsidRPr="6871121E">
        <w:rPr>
          <w:rFonts w:ascii="Century Schoolbook" w:eastAsia="Century Schoolbook" w:hAnsi="Century Schoolbook" w:cs="Century Schoolbook"/>
          <w:sz w:val="24"/>
          <w:szCs w:val="24"/>
        </w:rPr>
        <w:t xml:space="preserve">cost </w:t>
      </w:r>
      <w:r w:rsidR="0778988F" w:rsidRPr="3790914E">
        <w:rPr>
          <w:rFonts w:ascii="Century Schoolbook" w:eastAsia="Century Schoolbook" w:hAnsi="Century Schoolbook" w:cs="Century Schoolbook"/>
          <w:sz w:val="24"/>
          <w:szCs w:val="24"/>
        </w:rPr>
        <w:t xml:space="preserve">to the Government </w:t>
      </w:r>
      <w:r w:rsidR="0778988F" w:rsidRPr="6871121E">
        <w:rPr>
          <w:rFonts w:ascii="Century Schoolbook" w:eastAsia="Century Schoolbook" w:hAnsi="Century Schoolbook" w:cs="Century Schoolbook"/>
          <w:sz w:val="24"/>
          <w:szCs w:val="24"/>
        </w:rPr>
        <w:t>of</w:t>
      </w:r>
      <w:r w:rsidR="0778988F" w:rsidRPr="47729FBD">
        <w:rPr>
          <w:rFonts w:ascii="Century Schoolbook" w:eastAsia="Century Schoolbook" w:hAnsi="Century Schoolbook" w:cs="Century Schoolbook"/>
          <w:sz w:val="24"/>
          <w:szCs w:val="24"/>
        </w:rPr>
        <w:t xml:space="preserve"> </w:t>
      </w:r>
      <w:r w:rsidR="0778988F" w:rsidRPr="3790914E">
        <w:rPr>
          <w:rFonts w:ascii="Century Schoolbook" w:eastAsia="Century Schoolbook" w:hAnsi="Century Schoolbook" w:cs="Century Schoolbook"/>
          <w:sz w:val="24"/>
          <w:szCs w:val="24"/>
        </w:rPr>
        <w:t xml:space="preserve">reviewing </w:t>
      </w:r>
      <w:r w:rsidR="0778988F" w:rsidRPr="00331D2F">
        <w:rPr>
          <w:rFonts w:ascii="Century Schoolbook" w:eastAsia="Century Schoolbook" w:hAnsi="Century Schoolbook" w:cs="Century Schoolbook"/>
          <w:sz w:val="24"/>
          <w:szCs w:val="24"/>
        </w:rPr>
        <w:t xml:space="preserve">the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restrictive marking</w:t>
      </w:r>
      <w:r w:rsidR="0778988F" w:rsidRPr="3790914E">
        <w:rPr>
          <w:rFonts w:ascii="Century Schoolbook" w:eastAsia="Century Schoolbook" w:hAnsi="Century Schoolbook" w:cs="Century Schoolbook"/>
          <w:sz w:val="24"/>
          <w:szCs w:val="24"/>
        </w:rPr>
        <w:t xml:space="preserve"> and the fees and other expenses (as defined in 28 U.S.C. 2412(d)(2)(A)) incurred by the Government in challenging </w:t>
      </w:r>
      <w:r w:rsidR="0778988F" w:rsidRPr="00331D2F">
        <w:rPr>
          <w:rFonts w:ascii="Century Schoolbook" w:eastAsia="Century Schoolbook" w:hAnsi="Century Schoolbook" w:cs="Century Schoolbook"/>
          <w:sz w:val="24"/>
          <w:szCs w:val="24"/>
        </w:rPr>
        <w:t xml:space="preserve">the </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b/>
          <w:bCs/>
          <w:sz w:val="24"/>
          <w:szCs w:val="24"/>
        </w:rPr>
        <w:t>asserted restriction</w:t>
      </w:r>
      <w:r w:rsidR="0778988F" w:rsidRPr="00331D2F">
        <w:rPr>
          <w:rFonts w:ascii="Century Schoolbook" w:eastAsia="Century Schoolbook" w:hAnsi="Century Schoolbook" w:cs="Century Schoolbook"/>
          <w:b/>
          <w:bCs/>
          <w:sz w:val="24"/>
          <w:szCs w:val="24"/>
        </w:rPr>
        <w:t>]</w:t>
      </w:r>
      <w:r w:rsidR="0778988F" w:rsidRPr="00CB4A26">
        <w:rPr>
          <w:rFonts w:ascii="Century Schoolbook" w:eastAsia="Century Schoolbook" w:hAnsi="Century Schoolbook" w:cs="Century Schoolbook"/>
          <w:strike/>
          <w:sz w:val="24"/>
          <w:szCs w:val="24"/>
        </w:rPr>
        <w:t>marking</w:t>
      </w:r>
      <w:r w:rsidR="0778988F" w:rsidRPr="00331D2F">
        <w:rPr>
          <w:rFonts w:ascii="Century Schoolbook" w:eastAsia="Century Schoolbook" w:hAnsi="Century Schoolbook" w:cs="Century Schoolbook"/>
          <w:sz w:val="24"/>
          <w:szCs w:val="24"/>
        </w:rPr>
        <w:t>,</w:t>
      </w:r>
      <w:r w:rsidR="0778988F" w:rsidRPr="3790914E">
        <w:rPr>
          <w:rFonts w:ascii="Century Schoolbook" w:eastAsia="Century Schoolbook" w:hAnsi="Century Schoolbook" w:cs="Century Schoolbook"/>
          <w:sz w:val="24"/>
          <w:szCs w:val="24"/>
        </w:rPr>
        <w:t xml:space="preserve"> unless special circumstances would make such payment unjust.</w:t>
      </w:r>
    </w:p>
    <w:p w14:paraId="64A18C60"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58CCE9C7" w14:textId="042010E2" w:rsidR="0778988F" w:rsidRPr="007138F2" w:rsidRDefault="0778988F" w:rsidP="00D81DA5">
      <w:pPr>
        <w:tabs>
          <w:tab w:val="left" w:pos="360"/>
          <w:tab w:val="left" w:pos="806"/>
          <w:tab w:val="left" w:pos="1210"/>
          <w:tab w:val="left" w:pos="1656"/>
          <w:tab w:val="left" w:pos="2131"/>
          <w:tab w:val="left" w:pos="2520"/>
        </w:tabs>
        <w:spacing w:after="0" w:line="240" w:lineRule="exact"/>
        <w:rPr>
          <w:rFonts w:ascii="Century Schoolbook" w:eastAsia="Calibri" w:hAnsi="Century Schoolbook" w:cs="Calibri"/>
          <w:sz w:val="24"/>
          <w:szCs w:val="24"/>
        </w:rPr>
      </w:pPr>
      <w:r w:rsidRPr="007138F2">
        <w:rPr>
          <w:rFonts w:ascii="Century Schoolbook" w:eastAsia="Calibri" w:hAnsi="Century Schoolbook" w:cs="Calibri"/>
          <w:sz w:val="24"/>
          <w:szCs w:val="24"/>
        </w:rPr>
        <w:t>* * * * *</w:t>
      </w:r>
    </w:p>
    <w:p w14:paraId="3656B9AB" w14:textId="77777777" w:rsidR="00AB3566" w:rsidRPr="00AB3566" w:rsidRDefault="00AB3566" w:rsidP="00D81DA5">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p>
    <w:p w14:paraId="46B0110B" w14:textId="76C4CE2F" w:rsidR="00310181" w:rsidRDefault="00A90A5D"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bookmarkStart w:id="10" w:name="_Hlk152599873"/>
      <w:r>
        <w:rPr>
          <w:rFonts w:ascii="Century Schoolbook" w:eastAsia="Times New Roman" w:hAnsi="Century Schoolbook" w:cs="Times New Roman"/>
          <w:spacing w:val="-5"/>
          <w:kern w:val="20"/>
          <w:sz w:val="24"/>
          <w:szCs w:val="20"/>
        </w:rPr>
        <w:tab/>
      </w:r>
      <w:r w:rsidR="00AB3566" w:rsidRPr="00AB3566">
        <w:rPr>
          <w:rFonts w:ascii="Century Schoolbook" w:eastAsia="Times New Roman" w:hAnsi="Century Schoolbook" w:cs="Times New Roman"/>
          <w:spacing w:val="-5"/>
          <w:kern w:val="20"/>
          <w:sz w:val="24"/>
          <w:szCs w:val="24"/>
        </w:rPr>
        <w:t xml:space="preserve">(i)  </w:t>
      </w:r>
      <w:r w:rsidR="00AB3566" w:rsidRPr="7BE43FD8">
        <w:rPr>
          <w:rFonts w:ascii="Century Schoolbook" w:eastAsia="Times New Roman" w:hAnsi="Century Schoolbook" w:cs="Times New Roman"/>
          <w:i/>
          <w:iCs/>
          <w:spacing w:val="-5"/>
          <w:kern w:val="20"/>
          <w:sz w:val="24"/>
          <w:szCs w:val="24"/>
        </w:rPr>
        <w:t>Duration of right to challenge.</w:t>
      </w:r>
      <w:r w:rsidR="00310181" w:rsidRPr="7BE43FD8">
        <w:rPr>
          <w:rFonts w:ascii="Century Schoolbook" w:eastAsia="Times New Roman" w:hAnsi="Century Schoolbook" w:cs="Times New Roman"/>
          <w:b/>
          <w:bCs/>
          <w:spacing w:val="-5"/>
          <w:kern w:val="20"/>
          <w:sz w:val="24"/>
          <w:szCs w:val="24"/>
        </w:rPr>
        <w:t>[</w:t>
      </w:r>
    </w:p>
    <w:p w14:paraId="346BE0D2" w14:textId="77777777" w:rsidR="00310181" w:rsidRDefault="00310181"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7EA06320" w14:textId="4A6F9BAB" w:rsidR="00AB3566" w:rsidRPr="00AB3566" w:rsidRDefault="00310181"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b/>
          <w:spacing w:val="-5"/>
          <w:kern w:val="20"/>
          <w:sz w:val="24"/>
          <w:szCs w:val="20"/>
        </w:rPr>
        <w:tab/>
      </w:r>
      <w:r>
        <w:rPr>
          <w:rFonts w:ascii="Century Schoolbook" w:eastAsia="Times New Roman" w:hAnsi="Century Schoolbook" w:cs="Times New Roman"/>
          <w:b/>
          <w:spacing w:val="-5"/>
          <w:kern w:val="20"/>
          <w:sz w:val="24"/>
          <w:szCs w:val="20"/>
        </w:rPr>
        <w:tab/>
      </w:r>
      <w:r w:rsidRPr="2C5D9AEA">
        <w:rPr>
          <w:rFonts w:ascii="Century Schoolbook" w:eastAsia="Times New Roman" w:hAnsi="Century Schoolbook" w:cs="Times New Roman"/>
          <w:b/>
          <w:bCs/>
          <w:spacing w:val="-5"/>
          <w:kern w:val="20"/>
          <w:sz w:val="24"/>
          <w:szCs w:val="24"/>
        </w:rPr>
        <w:t>(1)]</w:t>
      </w:r>
      <w:r w:rsidRPr="007138F2">
        <w:rPr>
          <w:rFonts w:ascii="Century Schoolbook" w:eastAsia="Times New Roman" w:hAnsi="Century Schoolbook" w:cs="Times New Roman"/>
          <w:spacing w:val="-5"/>
          <w:kern w:val="20"/>
          <w:sz w:val="24"/>
          <w:szCs w:val="24"/>
        </w:rPr>
        <w:t xml:space="preserve"> </w:t>
      </w:r>
      <w:r w:rsidR="00115F9B" w:rsidRPr="007138F2">
        <w:rPr>
          <w:rFonts w:ascii="Century Schoolbook" w:eastAsia="Times New Roman" w:hAnsi="Century Schoolbook" w:cs="Times New Roman"/>
          <w:spacing w:val="-5"/>
          <w:kern w:val="20"/>
          <w:sz w:val="24"/>
          <w:szCs w:val="24"/>
        </w:rPr>
        <w:t xml:space="preserve"> </w:t>
      </w:r>
      <w:r w:rsidR="00AB3566" w:rsidRPr="00AB3566">
        <w:rPr>
          <w:rFonts w:ascii="Century Schoolbook" w:eastAsia="Times New Roman" w:hAnsi="Century Schoolbook" w:cs="Times New Roman"/>
          <w:spacing w:val="-5"/>
          <w:kern w:val="20"/>
          <w:sz w:val="24"/>
          <w:szCs w:val="24"/>
        </w:rPr>
        <w:t xml:space="preserve">The Government may review the validity of any restriction on technical data, delivered or to be delivered under a contract, asserted by the Contractor or subcontractor.  During the period within </w:t>
      </w:r>
      <w:r w:rsidR="00AB3566" w:rsidRPr="00AB3566">
        <w:rPr>
          <w:rFonts w:ascii="Century Schoolbook" w:eastAsia="Times New Roman" w:hAnsi="Century Schoolbook" w:cs="Times New Roman"/>
          <w:strike/>
          <w:spacing w:val="-5"/>
          <w:kern w:val="20"/>
          <w:sz w:val="24"/>
          <w:szCs w:val="24"/>
        </w:rPr>
        <w:t>3</w:t>
      </w:r>
      <w:r w:rsidR="00AB3566" w:rsidRPr="2C5D9AEA">
        <w:rPr>
          <w:rFonts w:ascii="Century Schoolbook" w:eastAsia="Times New Roman" w:hAnsi="Century Schoolbook" w:cs="Times New Roman"/>
          <w:b/>
          <w:bCs/>
          <w:spacing w:val="-5"/>
          <w:kern w:val="20"/>
          <w:sz w:val="24"/>
          <w:szCs w:val="24"/>
        </w:rPr>
        <w:t>[</w:t>
      </w:r>
      <w:r w:rsidR="0021529B" w:rsidRPr="2C5D9AEA">
        <w:rPr>
          <w:rFonts w:ascii="Century Schoolbook" w:eastAsia="Times New Roman" w:hAnsi="Century Schoolbook" w:cs="Times New Roman"/>
          <w:b/>
          <w:bCs/>
          <w:spacing w:val="-5"/>
          <w:kern w:val="20"/>
          <w:sz w:val="24"/>
          <w:szCs w:val="24"/>
        </w:rPr>
        <w:t>6</w:t>
      </w:r>
      <w:r w:rsidR="00AB3566" w:rsidRPr="2C5D9AEA">
        <w:rPr>
          <w:rFonts w:ascii="Century Schoolbook" w:eastAsia="Times New Roman" w:hAnsi="Century Schoolbook" w:cs="Times New Roman"/>
          <w:b/>
          <w:bCs/>
          <w:spacing w:val="-5"/>
          <w:kern w:val="20"/>
          <w:sz w:val="24"/>
          <w:szCs w:val="24"/>
        </w:rPr>
        <w:t>]</w:t>
      </w:r>
      <w:r w:rsidR="00AB3566" w:rsidRPr="00AB3566">
        <w:rPr>
          <w:rFonts w:ascii="Century Schoolbook" w:eastAsia="Times New Roman" w:hAnsi="Century Schoolbook" w:cs="Times New Roman"/>
          <w:spacing w:val="-5"/>
          <w:kern w:val="20"/>
          <w:sz w:val="24"/>
          <w:szCs w:val="24"/>
        </w:rPr>
        <w:t xml:space="preserve"> years of final payment on a contract or within </w:t>
      </w:r>
      <w:r w:rsidR="00AB3566" w:rsidRPr="00AB3566">
        <w:rPr>
          <w:rFonts w:ascii="Century Schoolbook" w:eastAsia="Times New Roman" w:hAnsi="Century Schoolbook" w:cs="Times New Roman"/>
          <w:strike/>
          <w:spacing w:val="-5"/>
          <w:kern w:val="20"/>
          <w:sz w:val="24"/>
          <w:szCs w:val="24"/>
        </w:rPr>
        <w:t>3</w:t>
      </w:r>
      <w:r w:rsidR="00AB3566" w:rsidRPr="2C5D9AEA">
        <w:rPr>
          <w:rFonts w:ascii="Century Schoolbook" w:eastAsia="Times New Roman" w:hAnsi="Century Schoolbook" w:cs="Times New Roman"/>
          <w:b/>
          <w:bCs/>
          <w:spacing w:val="-5"/>
          <w:kern w:val="20"/>
          <w:sz w:val="24"/>
          <w:szCs w:val="24"/>
        </w:rPr>
        <w:t>[</w:t>
      </w:r>
      <w:r w:rsidR="0021529B" w:rsidRPr="2C5D9AEA">
        <w:rPr>
          <w:rFonts w:ascii="Century Schoolbook" w:eastAsia="Times New Roman" w:hAnsi="Century Schoolbook" w:cs="Times New Roman"/>
          <w:b/>
          <w:bCs/>
          <w:spacing w:val="-5"/>
          <w:kern w:val="20"/>
          <w:sz w:val="24"/>
          <w:szCs w:val="24"/>
        </w:rPr>
        <w:t>6</w:t>
      </w:r>
      <w:r w:rsidR="00AB3566" w:rsidRPr="2C5D9AEA">
        <w:rPr>
          <w:rFonts w:ascii="Century Schoolbook" w:eastAsia="Times New Roman" w:hAnsi="Century Schoolbook" w:cs="Times New Roman"/>
          <w:b/>
          <w:bCs/>
          <w:spacing w:val="-5"/>
          <w:kern w:val="20"/>
          <w:sz w:val="24"/>
          <w:szCs w:val="24"/>
        </w:rPr>
        <w:t>]</w:t>
      </w:r>
      <w:r w:rsidR="00AB3566" w:rsidRPr="00AB3566">
        <w:rPr>
          <w:rFonts w:ascii="Century Schoolbook" w:eastAsia="Times New Roman" w:hAnsi="Century Schoolbook" w:cs="Times New Roman"/>
          <w:spacing w:val="-5"/>
          <w:kern w:val="20"/>
          <w:sz w:val="24"/>
          <w:szCs w:val="24"/>
        </w:rPr>
        <w:t xml:space="preserve"> years of delivery of the technical data to the Government, whichever is later, the Contracting Officer may review and make a written determination to challenge the restriction.  The Government may, however, challenge a restriction on the release, disclosure</w:t>
      </w:r>
      <w:r w:rsidR="00D10452">
        <w:rPr>
          <w:rFonts w:ascii="Century Schoolbook" w:eastAsia="Times New Roman" w:hAnsi="Century Schoolbook" w:cs="Times New Roman"/>
          <w:spacing w:val="-5"/>
          <w:kern w:val="20"/>
          <w:sz w:val="24"/>
          <w:szCs w:val="24"/>
        </w:rPr>
        <w:t>,</w:t>
      </w:r>
      <w:r w:rsidR="00AB3566" w:rsidRPr="00AB3566">
        <w:rPr>
          <w:rFonts w:ascii="Century Schoolbook" w:eastAsia="Times New Roman" w:hAnsi="Century Schoolbook" w:cs="Times New Roman"/>
          <w:spacing w:val="-5"/>
          <w:kern w:val="20"/>
          <w:sz w:val="24"/>
          <w:szCs w:val="24"/>
        </w:rPr>
        <w:t xml:space="preserve"> or use of technical data at any time if such technical data—</w:t>
      </w:r>
    </w:p>
    <w:p w14:paraId="45FB0818" w14:textId="77777777" w:rsidR="00AB3566" w:rsidRPr="00AB3566"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75BD154" w14:textId="7F2527BE" w:rsidR="00AB3566" w:rsidRPr="0021529B"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AB3566">
        <w:rPr>
          <w:rFonts w:ascii="Century Schoolbook" w:eastAsia="Times New Roman" w:hAnsi="Century Schoolbook" w:cs="Times New Roman"/>
          <w:spacing w:val="-5"/>
          <w:kern w:val="20"/>
          <w:sz w:val="24"/>
          <w:szCs w:val="20"/>
        </w:rPr>
        <w:tab/>
      </w:r>
      <w:r w:rsidRPr="00AB3566">
        <w:rPr>
          <w:rFonts w:ascii="Century Schoolbook" w:eastAsia="Times New Roman" w:hAnsi="Century Schoolbook" w:cs="Times New Roman"/>
          <w:spacing w:val="-5"/>
          <w:kern w:val="20"/>
          <w:sz w:val="24"/>
          <w:szCs w:val="20"/>
        </w:rPr>
        <w:tab/>
      </w:r>
      <w:r w:rsidR="00310181" w:rsidRPr="0021529B">
        <w:rPr>
          <w:rFonts w:ascii="Century Schoolbook" w:eastAsia="Times New Roman" w:hAnsi="Century Schoolbook" w:cs="Times New Roman"/>
          <w:b/>
          <w:bCs/>
          <w:spacing w:val="-5"/>
          <w:kern w:val="20"/>
          <w:sz w:val="24"/>
          <w:szCs w:val="24"/>
        </w:rPr>
        <w:t>[</w:t>
      </w:r>
      <w:r w:rsidR="00310181" w:rsidRPr="0021529B">
        <w:rPr>
          <w:rFonts w:ascii="Century Schoolbook" w:eastAsia="Times New Roman" w:hAnsi="Century Schoolbook" w:cs="Times New Roman"/>
          <w:b/>
          <w:bCs/>
          <w:spacing w:val="-5"/>
          <w:kern w:val="20"/>
          <w:sz w:val="24"/>
          <w:szCs w:val="20"/>
        </w:rPr>
        <w:tab/>
      </w:r>
      <w:r w:rsidR="00310181" w:rsidRPr="0021529B">
        <w:rPr>
          <w:rFonts w:ascii="Century Schoolbook" w:eastAsia="Times New Roman" w:hAnsi="Century Schoolbook" w:cs="Times New Roman"/>
          <w:b/>
          <w:bCs/>
          <w:spacing w:val="-5"/>
          <w:kern w:val="20"/>
          <w:sz w:val="24"/>
          <w:szCs w:val="24"/>
        </w:rPr>
        <w:t>(i)</w:t>
      </w:r>
      <w:r w:rsidR="00DA36A3" w:rsidRPr="0021529B">
        <w:rPr>
          <w:rFonts w:ascii="Century Schoolbook" w:eastAsia="Times New Roman" w:hAnsi="Century Schoolbook" w:cs="Times New Roman"/>
          <w:b/>
          <w:bCs/>
          <w:spacing w:val="-5"/>
          <w:kern w:val="20"/>
          <w:sz w:val="24"/>
          <w:szCs w:val="24"/>
        </w:rPr>
        <w:t>]</w:t>
      </w:r>
      <w:r w:rsidRPr="0021529B">
        <w:rPr>
          <w:rFonts w:ascii="Century Schoolbook" w:eastAsia="Times New Roman" w:hAnsi="Century Schoolbook" w:cs="Times New Roman"/>
          <w:strike/>
          <w:spacing w:val="-5"/>
          <w:kern w:val="20"/>
          <w:sz w:val="24"/>
          <w:szCs w:val="24"/>
        </w:rPr>
        <w:t>(1)</w:t>
      </w:r>
      <w:r w:rsidRPr="0021529B">
        <w:rPr>
          <w:rFonts w:ascii="Century Schoolbook" w:eastAsia="Times New Roman" w:hAnsi="Century Schoolbook" w:cs="Times New Roman"/>
          <w:spacing w:val="-5"/>
          <w:kern w:val="20"/>
          <w:sz w:val="24"/>
          <w:szCs w:val="24"/>
        </w:rPr>
        <w:t xml:space="preserve">  </w:t>
      </w:r>
      <w:r w:rsidRPr="0021529B">
        <w:rPr>
          <w:rFonts w:ascii="Century Schoolbook" w:eastAsia="Times New Roman" w:hAnsi="Century Schoolbook" w:cs="Times New Roman"/>
          <w:strike/>
          <w:spacing w:val="-5"/>
          <w:kern w:val="20"/>
          <w:sz w:val="24"/>
          <w:szCs w:val="24"/>
        </w:rPr>
        <w:t>Is</w:t>
      </w:r>
      <w:r w:rsidR="00032833" w:rsidRPr="0021529B">
        <w:rPr>
          <w:rFonts w:ascii="Century Schoolbook" w:eastAsia="Times New Roman" w:hAnsi="Century Schoolbook" w:cs="Times New Roman"/>
          <w:b/>
          <w:bCs/>
          <w:strike/>
          <w:spacing w:val="-5"/>
          <w:kern w:val="20"/>
          <w:sz w:val="24"/>
          <w:szCs w:val="24"/>
        </w:rPr>
        <w:t>[</w:t>
      </w:r>
      <w:r w:rsidR="00032833" w:rsidRPr="0021529B">
        <w:rPr>
          <w:rFonts w:ascii="Century Schoolbook" w:eastAsia="Times New Roman" w:hAnsi="Century Schoolbook" w:cs="Times New Roman"/>
          <w:b/>
          <w:bCs/>
          <w:spacing w:val="-5"/>
          <w:kern w:val="20"/>
          <w:sz w:val="24"/>
          <w:szCs w:val="24"/>
        </w:rPr>
        <w:t>Are]</w:t>
      </w:r>
      <w:r w:rsidRPr="0021529B">
        <w:rPr>
          <w:rFonts w:ascii="Century Schoolbook" w:eastAsia="Times New Roman" w:hAnsi="Century Schoolbook" w:cs="Times New Roman"/>
          <w:spacing w:val="-5"/>
          <w:kern w:val="20"/>
          <w:sz w:val="24"/>
          <w:szCs w:val="24"/>
        </w:rPr>
        <w:t xml:space="preserve"> publicly available;</w:t>
      </w:r>
    </w:p>
    <w:p w14:paraId="049F31CB" w14:textId="77777777" w:rsidR="00AB3566" w:rsidRPr="0021529B"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59DAE63D" w14:textId="76D70B0F" w:rsidR="00AB3566" w:rsidRPr="0021529B"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rPr>
      </w:pPr>
      <w:r w:rsidRPr="0021529B">
        <w:rPr>
          <w:rFonts w:ascii="Century Schoolbook" w:eastAsia="Times New Roman" w:hAnsi="Century Schoolbook" w:cs="Times New Roman"/>
          <w:spacing w:val="-5"/>
          <w:kern w:val="20"/>
          <w:sz w:val="24"/>
          <w:szCs w:val="20"/>
        </w:rPr>
        <w:tab/>
      </w:r>
      <w:r w:rsidRPr="0021529B">
        <w:rPr>
          <w:rFonts w:ascii="Century Schoolbook" w:eastAsia="Times New Roman" w:hAnsi="Century Schoolbook" w:cs="Times New Roman"/>
          <w:spacing w:val="-5"/>
          <w:kern w:val="20"/>
          <w:sz w:val="24"/>
          <w:szCs w:val="20"/>
        </w:rPr>
        <w:tab/>
      </w:r>
      <w:r w:rsidR="00DA36A3" w:rsidRPr="0021529B">
        <w:rPr>
          <w:rFonts w:ascii="Century Schoolbook" w:eastAsia="Times New Roman" w:hAnsi="Century Schoolbook" w:cs="Times New Roman"/>
          <w:b/>
          <w:bCs/>
          <w:spacing w:val="-5"/>
          <w:kern w:val="20"/>
          <w:sz w:val="24"/>
          <w:szCs w:val="24"/>
        </w:rPr>
        <w:t>[</w:t>
      </w:r>
      <w:r w:rsidR="00DA36A3" w:rsidRPr="0021529B">
        <w:rPr>
          <w:rFonts w:ascii="Century Schoolbook" w:eastAsia="Times New Roman" w:hAnsi="Century Schoolbook" w:cs="Times New Roman"/>
          <w:b/>
          <w:bCs/>
          <w:spacing w:val="-5"/>
          <w:kern w:val="20"/>
          <w:sz w:val="24"/>
          <w:szCs w:val="20"/>
        </w:rPr>
        <w:tab/>
      </w:r>
      <w:r w:rsidR="00DA36A3" w:rsidRPr="0021529B">
        <w:rPr>
          <w:rFonts w:ascii="Century Schoolbook" w:eastAsia="Times New Roman" w:hAnsi="Century Schoolbook" w:cs="Times New Roman"/>
          <w:b/>
          <w:bCs/>
          <w:spacing w:val="-5"/>
          <w:kern w:val="20"/>
          <w:sz w:val="24"/>
          <w:szCs w:val="24"/>
        </w:rPr>
        <w:t>(ii)]</w:t>
      </w:r>
      <w:r w:rsidRPr="0021529B">
        <w:rPr>
          <w:rFonts w:ascii="Century Schoolbook" w:eastAsia="Times New Roman" w:hAnsi="Century Schoolbook" w:cs="Times New Roman"/>
          <w:strike/>
          <w:spacing w:val="-5"/>
          <w:kern w:val="20"/>
          <w:sz w:val="24"/>
          <w:szCs w:val="24"/>
        </w:rPr>
        <w:t>(2)</w:t>
      </w:r>
      <w:r w:rsidRPr="0021529B">
        <w:rPr>
          <w:rFonts w:ascii="Century Schoolbook" w:eastAsia="Times New Roman" w:hAnsi="Century Schoolbook" w:cs="Times New Roman"/>
          <w:spacing w:val="-5"/>
          <w:kern w:val="20"/>
          <w:sz w:val="24"/>
          <w:szCs w:val="24"/>
        </w:rPr>
        <w:t xml:space="preserve">  </w:t>
      </w:r>
      <w:r w:rsidRPr="24FD3E2F" w:rsidDel="00AB3566">
        <w:rPr>
          <w:rFonts w:ascii="Century Schoolbook" w:eastAsia="Times New Roman" w:hAnsi="Century Schoolbook" w:cs="Times New Roman"/>
          <w:strike/>
          <w:sz w:val="24"/>
          <w:szCs w:val="24"/>
        </w:rPr>
        <w:t>Has</w:t>
      </w:r>
      <w:r w:rsidRPr="24FD3E2F" w:rsidDel="00AB3566">
        <w:rPr>
          <w:rFonts w:ascii="Century Schoolbook" w:eastAsia="Times New Roman" w:hAnsi="Century Schoolbook" w:cs="Times New Roman"/>
          <w:b/>
          <w:bCs/>
          <w:sz w:val="24"/>
          <w:szCs w:val="24"/>
        </w:rPr>
        <w:t>[Have]</w:t>
      </w:r>
      <w:r w:rsidRPr="24FD3E2F" w:rsidDel="00AB3566">
        <w:rPr>
          <w:rFonts w:ascii="Century Schoolbook" w:eastAsia="Times New Roman" w:hAnsi="Century Schoolbook" w:cs="Times New Roman"/>
          <w:sz w:val="24"/>
          <w:szCs w:val="24"/>
        </w:rPr>
        <w:t xml:space="preserve"> been</w:t>
      </w:r>
      <w:r w:rsidRPr="0021529B">
        <w:rPr>
          <w:rFonts w:ascii="Century Schoolbook" w:eastAsia="Times New Roman" w:hAnsi="Century Schoolbook" w:cs="Times New Roman"/>
          <w:spacing w:val="-5"/>
          <w:kern w:val="20"/>
          <w:sz w:val="24"/>
          <w:szCs w:val="24"/>
        </w:rPr>
        <w:t xml:space="preserve"> furnished to the United States without restriction; </w:t>
      </w:r>
      <w:r w:rsidRPr="0021529B">
        <w:rPr>
          <w:rFonts w:ascii="Century Schoolbook" w:eastAsia="Times New Roman" w:hAnsi="Century Schoolbook" w:cs="Times New Roman"/>
          <w:strike/>
          <w:spacing w:val="-5"/>
          <w:kern w:val="20"/>
          <w:sz w:val="24"/>
          <w:szCs w:val="24"/>
        </w:rPr>
        <w:t>or</w:t>
      </w:r>
    </w:p>
    <w:p w14:paraId="53128261" w14:textId="77777777" w:rsidR="00AB3566" w:rsidRPr="0021529B"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6889E323" w14:textId="53AE7D87" w:rsidR="00AB3566" w:rsidRPr="0021529B"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21529B">
        <w:rPr>
          <w:rFonts w:ascii="Century Schoolbook" w:eastAsia="Times New Roman" w:hAnsi="Century Schoolbook" w:cs="Times New Roman"/>
          <w:spacing w:val="-5"/>
          <w:kern w:val="20"/>
          <w:sz w:val="24"/>
          <w:szCs w:val="20"/>
        </w:rPr>
        <w:tab/>
      </w:r>
      <w:r w:rsidRPr="0021529B">
        <w:rPr>
          <w:rFonts w:ascii="Century Schoolbook" w:eastAsia="Times New Roman" w:hAnsi="Century Schoolbook" w:cs="Times New Roman"/>
          <w:spacing w:val="-5"/>
          <w:kern w:val="20"/>
          <w:sz w:val="24"/>
          <w:szCs w:val="20"/>
        </w:rPr>
        <w:tab/>
      </w:r>
      <w:r w:rsidR="00DA36A3" w:rsidRPr="0021529B">
        <w:rPr>
          <w:rFonts w:ascii="Century Schoolbook" w:eastAsia="Times New Roman" w:hAnsi="Century Schoolbook" w:cs="Times New Roman"/>
          <w:b/>
          <w:bCs/>
          <w:spacing w:val="-5"/>
          <w:kern w:val="20"/>
          <w:sz w:val="24"/>
          <w:szCs w:val="24"/>
        </w:rPr>
        <w:t>[</w:t>
      </w:r>
      <w:r w:rsidR="00DA36A3" w:rsidRPr="0021529B">
        <w:rPr>
          <w:rFonts w:ascii="Century Schoolbook" w:eastAsia="Times New Roman" w:hAnsi="Century Schoolbook" w:cs="Times New Roman"/>
          <w:b/>
          <w:bCs/>
          <w:spacing w:val="-5"/>
          <w:kern w:val="20"/>
          <w:sz w:val="24"/>
          <w:szCs w:val="20"/>
        </w:rPr>
        <w:tab/>
      </w:r>
      <w:r w:rsidR="00DA36A3" w:rsidRPr="0021529B">
        <w:rPr>
          <w:rFonts w:ascii="Century Schoolbook" w:eastAsia="Times New Roman" w:hAnsi="Century Schoolbook" w:cs="Times New Roman"/>
          <w:b/>
          <w:bCs/>
          <w:spacing w:val="-5"/>
          <w:kern w:val="20"/>
          <w:sz w:val="24"/>
          <w:szCs w:val="24"/>
        </w:rPr>
        <w:t>(iii)]</w:t>
      </w:r>
      <w:r w:rsidRPr="0021529B">
        <w:rPr>
          <w:rFonts w:ascii="Century Schoolbook" w:eastAsia="Times New Roman" w:hAnsi="Century Schoolbook" w:cs="Times New Roman"/>
          <w:strike/>
          <w:spacing w:val="-5"/>
          <w:kern w:val="20"/>
          <w:sz w:val="24"/>
          <w:szCs w:val="24"/>
        </w:rPr>
        <w:t>(3)</w:t>
      </w:r>
      <w:r w:rsidRPr="0021529B">
        <w:rPr>
          <w:rFonts w:ascii="Century Schoolbook" w:eastAsia="Times New Roman" w:hAnsi="Century Schoolbook" w:cs="Times New Roman"/>
          <w:spacing w:val="-5"/>
          <w:kern w:val="20"/>
          <w:sz w:val="24"/>
          <w:szCs w:val="24"/>
        </w:rPr>
        <w:t xml:space="preserve">  </w:t>
      </w:r>
      <w:r w:rsidR="00032833" w:rsidRPr="0021529B">
        <w:rPr>
          <w:rFonts w:ascii="Century Schoolbook" w:eastAsia="Times New Roman" w:hAnsi="Century Schoolbook" w:cs="Times New Roman"/>
          <w:strike/>
          <w:spacing w:val="-5"/>
          <w:kern w:val="20"/>
          <w:sz w:val="24"/>
          <w:szCs w:val="24"/>
        </w:rPr>
        <w:t>Has</w:t>
      </w:r>
      <w:r w:rsidR="00032833" w:rsidRPr="0021529B">
        <w:rPr>
          <w:rFonts w:ascii="Century Schoolbook" w:eastAsia="Times New Roman" w:hAnsi="Century Schoolbook" w:cs="Times New Roman"/>
          <w:b/>
          <w:bCs/>
          <w:spacing w:val="-5"/>
          <w:kern w:val="20"/>
          <w:sz w:val="24"/>
          <w:szCs w:val="24"/>
        </w:rPr>
        <w:t>[Have]</w:t>
      </w:r>
      <w:r w:rsidRPr="0021529B">
        <w:rPr>
          <w:rFonts w:ascii="Century Schoolbook" w:eastAsia="Times New Roman" w:hAnsi="Century Schoolbook" w:cs="Times New Roman"/>
          <w:spacing w:val="-5"/>
          <w:kern w:val="20"/>
          <w:sz w:val="24"/>
          <w:szCs w:val="24"/>
        </w:rPr>
        <w:t xml:space="preserve"> </w:t>
      </w:r>
      <w:r w:rsidRPr="0021529B" w:rsidDel="009D17E6">
        <w:rPr>
          <w:rFonts w:ascii="Century Schoolbook" w:eastAsia="Times New Roman" w:hAnsi="Century Schoolbook" w:cs="Times New Roman"/>
          <w:spacing w:val="-5"/>
          <w:kern w:val="20"/>
          <w:sz w:val="24"/>
          <w:szCs w:val="24"/>
        </w:rPr>
        <w:t xml:space="preserve">been </w:t>
      </w:r>
      <w:r w:rsidRPr="0021529B">
        <w:rPr>
          <w:rFonts w:ascii="Century Schoolbook" w:eastAsia="Times New Roman" w:hAnsi="Century Schoolbook" w:cs="Times New Roman"/>
          <w:spacing w:val="-5"/>
          <w:kern w:val="20"/>
          <w:sz w:val="24"/>
          <w:szCs w:val="24"/>
        </w:rPr>
        <w:t>otherwise made available without restriction</w:t>
      </w:r>
      <w:r w:rsidRPr="0021529B">
        <w:rPr>
          <w:rFonts w:ascii="Century Schoolbook" w:eastAsia="Times New Roman" w:hAnsi="Century Schoolbook" w:cs="Times New Roman"/>
          <w:strike/>
          <w:spacing w:val="-5"/>
          <w:kern w:val="20"/>
          <w:sz w:val="24"/>
          <w:szCs w:val="24"/>
        </w:rPr>
        <w:t>.</w:t>
      </w:r>
      <w:r w:rsidRPr="3790914E">
        <w:rPr>
          <w:rFonts w:ascii="Century Schoolbook" w:eastAsia="Times New Roman" w:hAnsi="Century Schoolbook" w:cs="Times New Roman"/>
          <w:b/>
          <w:bCs/>
          <w:spacing w:val="-5"/>
          <w:kern w:val="20"/>
          <w:sz w:val="24"/>
          <w:szCs w:val="24"/>
        </w:rPr>
        <w:t>[; or</w:t>
      </w:r>
    </w:p>
    <w:p w14:paraId="62486C05" w14:textId="77777777" w:rsidR="00AB3566" w:rsidRPr="0021529B" w:rsidRDefault="00AB3566"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39E36188" w14:textId="7271B9C8" w:rsidR="00DA36A3" w:rsidRDefault="00193BC5"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Pr>
          <w:rFonts w:ascii="Century Schoolbook" w:eastAsia="Times New Roman" w:hAnsi="Century Schoolbook" w:cs="Times New Roman"/>
          <w:b/>
          <w:bCs/>
          <w:spacing w:val="-5"/>
          <w:kern w:val="20"/>
          <w:sz w:val="24"/>
          <w:szCs w:val="24"/>
        </w:rPr>
        <w:tab/>
      </w:r>
      <w:r>
        <w:rPr>
          <w:rFonts w:ascii="Century Schoolbook" w:eastAsia="Times New Roman" w:hAnsi="Century Schoolbook" w:cs="Times New Roman"/>
          <w:b/>
          <w:bCs/>
          <w:spacing w:val="-5"/>
          <w:kern w:val="20"/>
          <w:sz w:val="24"/>
          <w:szCs w:val="24"/>
        </w:rPr>
        <w:tab/>
      </w:r>
      <w:r w:rsidR="00DA36A3" w:rsidRPr="0021529B">
        <w:rPr>
          <w:rFonts w:ascii="Century Schoolbook" w:eastAsia="Times New Roman" w:hAnsi="Century Schoolbook" w:cs="Times New Roman"/>
          <w:b/>
          <w:bCs/>
          <w:spacing w:val="-5"/>
          <w:kern w:val="20"/>
          <w:sz w:val="24"/>
          <w:szCs w:val="24"/>
        </w:rPr>
        <w:tab/>
      </w:r>
      <w:r w:rsidR="00AB3566" w:rsidRPr="0021529B">
        <w:rPr>
          <w:rFonts w:ascii="Century Schoolbook" w:eastAsia="Times New Roman" w:hAnsi="Century Schoolbook" w:cs="Times New Roman"/>
          <w:b/>
          <w:bCs/>
          <w:spacing w:val="-5"/>
          <w:kern w:val="20"/>
          <w:sz w:val="24"/>
          <w:szCs w:val="24"/>
        </w:rPr>
        <w:t>(</w:t>
      </w:r>
      <w:r w:rsidR="00DA36A3" w:rsidRPr="0021529B">
        <w:rPr>
          <w:rFonts w:ascii="Century Schoolbook" w:eastAsia="Times New Roman" w:hAnsi="Century Schoolbook" w:cs="Times New Roman"/>
          <w:b/>
          <w:bCs/>
          <w:spacing w:val="-5"/>
          <w:kern w:val="20"/>
          <w:sz w:val="24"/>
          <w:szCs w:val="24"/>
        </w:rPr>
        <w:t>iv</w:t>
      </w:r>
      <w:r w:rsidR="00AB3566" w:rsidRPr="0021529B">
        <w:rPr>
          <w:rFonts w:ascii="Century Schoolbook" w:eastAsia="Times New Roman" w:hAnsi="Century Schoolbook" w:cs="Times New Roman"/>
          <w:b/>
          <w:bCs/>
          <w:spacing w:val="-5"/>
          <w:kern w:val="20"/>
          <w:sz w:val="24"/>
          <w:szCs w:val="24"/>
        </w:rPr>
        <w:t>)  Are the subject of a fraudulently asserted use or release restriction</w:t>
      </w:r>
      <w:r w:rsidR="00DA36A3" w:rsidRPr="0021529B">
        <w:rPr>
          <w:rFonts w:ascii="Century Schoolbook" w:eastAsia="Times New Roman" w:hAnsi="Century Schoolbook" w:cs="Times New Roman"/>
          <w:b/>
          <w:bCs/>
          <w:spacing w:val="-5"/>
          <w:kern w:val="20"/>
          <w:sz w:val="24"/>
          <w:szCs w:val="24"/>
        </w:rPr>
        <w:t>.</w:t>
      </w:r>
    </w:p>
    <w:p w14:paraId="01555F51" w14:textId="77777777" w:rsidR="00DA36A3" w:rsidRDefault="00DA36A3"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68C6A0CC" w14:textId="56332E40" w:rsidR="00AB3566" w:rsidRPr="00AB3566" w:rsidRDefault="00DA36A3" w:rsidP="00D81DA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Pr>
          <w:rFonts w:ascii="Century Schoolbook" w:eastAsia="Times New Roman" w:hAnsi="Century Schoolbook" w:cs="Times New Roman"/>
          <w:b/>
          <w:bCs/>
          <w:spacing w:val="-5"/>
          <w:kern w:val="20"/>
          <w:sz w:val="24"/>
          <w:szCs w:val="24"/>
        </w:rPr>
        <w:tab/>
      </w:r>
      <w:r>
        <w:rPr>
          <w:rFonts w:ascii="Century Schoolbook" w:eastAsia="Times New Roman" w:hAnsi="Century Schoolbook" w:cs="Times New Roman"/>
          <w:b/>
          <w:bCs/>
          <w:spacing w:val="-5"/>
          <w:kern w:val="20"/>
          <w:sz w:val="24"/>
          <w:szCs w:val="24"/>
        </w:rPr>
        <w:tab/>
        <w:t xml:space="preserve">(2)]  </w:t>
      </w:r>
      <w:r w:rsidR="00AB3566" w:rsidRPr="00AB3566">
        <w:rPr>
          <w:rFonts w:ascii="Century Schoolbook" w:eastAsia="Times New Roman" w:hAnsi="Century Schoolbook" w:cs="Times New Roman"/>
          <w:spacing w:val="-5"/>
          <w:kern w:val="20"/>
          <w:sz w:val="24"/>
          <w:szCs w:val="24"/>
        </w:rPr>
        <w:t xml:space="preserve">Only the Contracting Officer's final decision resolving a formal challenge by sustaining the validity of a restrictive marking constitutes “validation” as addressed in 10 U.S.C. </w:t>
      </w:r>
      <w:r w:rsidR="00CA55AF">
        <w:rPr>
          <w:rFonts w:ascii="Century Schoolbook" w:eastAsia="Times New Roman" w:hAnsi="Century Schoolbook" w:cs="Times New Roman"/>
          <w:spacing w:val="-5"/>
          <w:kern w:val="20"/>
          <w:sz w:val="24"/>
          <w:szCs w:val="24"/>
        </w:rPr>
        <w:t>3785(c)</w:t>
      </w:r>
      <w:r w:rsidR="00AB3566" w:rsidRPr="00AB3566">
        <w:rPr>
          <w:rFonts w:ascii="Century Schoolbook" w:eastAsia="Times New Roman" w:hAnsi="Century Schoolbook" w:cs="Times New Roman"/>
          <w:spacing w:val="-5"/>
          <w:kern w:val="20"/>
          <w:sz w:val="24"/>
          <w:szCs w:val="24"/>
        </w:rPr>
        <w:t>.</w:t>
      </w:r>
    </w:p>
    <w:bookmarkEnd w:id="10"/>
    <w:p w14:paraId="4101652C" w14:textId="77777777" w:rsidR="00AB3566" w:rsidRPr="00AB3566" w:rsidRDefault="00AB3566" w:rsidP="00D81DA5">
      <w:pPr>
        <w:tabs>
          <w:tab w:val="left" w:pos="360"/>
          <w:tab w:val="left" w:pos="806"/>
          <w:tab w:val="left" w:pos="1210"/>
          <w:tab w:val="left" w:pos="1656"/>
          <w:tab w:val="left" w:pos="2131"/>
          <w:tab w:val="left" w:pos="2520"/>
        </w:tabs>
        <w:spacing w:after="0" w:line="240" w:lineRule="exact"/>
        <w:rPr>
          <w:rFonts w:ascii="Century Schoolbook" w:hAnsi="Century Schoolbook"/>
          <w:spacing w:val="-5"/>
          <w:kern w:val="20"/>
          <w:sz w:val="24"/>
          <w:szCs w:val="24"/>
        </w:rPr>
      </w:pPr>
    </w:p>
    <w:p w14:paraId="23800739" w14:textId="24933676" w:rsidR="0D633C9C" w:rsidRDefault="004E354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sidR="0D633C9C" w:rsidRPr="3790914E">
        <w:rPr>
          <w:rFonts w:ascii="Century Schoolbook" w:eastAsia="Century Schoolbook" w:hAnsi="Century Schoolbook" w:cs="Century Schoolbook"/>
          <w:sz w:val="24"/>
          <w:szCs w:val="24"/>
        </w:rPr>
        <w:t xml:space="preserve">(j)  </w:t>
      </w:r>
      <w:r w:rsidR="0D633C9C" w:rsidRPr="7BE43FD8">
        <w:rPr>
          <w:rFonts w:ascii="Century Schoolbook" w:eastAsia="Century Schoolbook" w:hAnsi="Century Schoolbook" w:cs="Century Schoolbook"/>
          <w:i/>
          <w:iCs/>
          <w:sz w:val="24"/>
          <w:szCs w:val="24"/>
        </w:rPr>
        <w:t>Decision not to challenge</w:t>
      </w:r>
      <w:r w:rsidR="0D633C9C" w:rsidRPr="3790914E">
        <w:rPr>
          <w:rFonts w:ascii="Century Schoolbook" w:eastAsia="Century Schoolbook" w:hAnsi="Century Schoolbook" w:cs="Century Schoolbook"/>
          <w:sz w:val="24"/>
          <w:szCs w:val="24"/>
        </w:rPr>
        <w:t>.  A decision by the Government, or a determination by the Contracting Officer, to not challenge the restrictive marking</w:t>
      </w:r>
      <w:r w:rsidR="0D633C9C" w:rsidRPr="007138F2">
        <w:rPr>
          <w:rFonts w:ascii="Century Schoolbook" w:eastAsia="Century Schoolbook" w:hAnsi="Century Schoolbook" w:cs="Century Schoolbook"/>
          <w:sz w:val="24"/>
          <w:szCs w:val="24"/>
        </w:rPr>
        <w:t xml:space="preserve"> </w:t>
      </w:r>
      <w:r w:rsidR="0D633C9C" w:rsidRPr="004146D2">
        <w:rPr>
          <w:rFonts w:ascii="Century Schoolbook" w:eastAsia="Century Schoolbook" w:hAnsi="Century Schoolbook" w:cs="Century Schoolbook"/>
          <w:sz w:val="24"/>
          <w:szCs w:val="24"/>
        </w:rPr>
        <w:t>or asserted restriction</w:t>
      </w:r>
      <w:r w:rsidR="0D633C9C" w:rsidRPr="007138F2">
        <w:rPr>
          <w:rFonts w:ascii="Century Schoolbook" w:eastAsia="Century Schoolbook" w:hAnsi="Century Schoolbook" w:cs="Century Schoolbook"/>
          <w:sz w:val="24"/>
          <w:szCs w:val="24"/>
        </w:rPr>
        <w:t xml:space="preserve"> </w:t>
      </w:r>
      <w:r w:rsidR="0D633C9C" w:rsidRPr="3790914E">
        <w:rPr>
          <w:rFonts w:ascii="Century Schoolbook" w:eastAsia="Century Schoolbook" w:hAnsi="Century Schoolbook" w:cs="Century Schoolbook"/>
          <w:sz w:val="24"/>
          <w:szCs w:val="24"/>
        </w:rPr>
        <w:t>shall not constitute “validation.”</w:t>
      </w:r>
    </w:p>
    <w:p w14:paraId="3E9D22CF"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b/>
          <w:bCs/>
          <w:sz w:val="24"/>
          <w:szCs w:val="24"/>
        </w:rPr>
      </w:pPr>
    </w:p>
    <w:p w14:paraId="631510C6" w14:textId="12D1DE84" w:rsidR="09BC4243" w:rsidRDefault="004E3547"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sidR="0D633C9C" w:rsidRPr="3790914E">
        <w:rPr>
          <w:rFonts w:ascii="Century Schoolbook" w:eastAsia="Century Schoolbook" w:hAnsi="Century Schoolbook" w:cs="Century Schoolbook"/>
          <w:sz w:val="24"/>
          <w:szCs w:val="24"/>
        </w:rPr>
        <w:t xml:space="preserve">(k)  </w:t>
      </w:r>
      <w:r w:rsidR="0D633C9C" w:rsidRPr="10369D88">
        <w:rPr>
          <w:rFonts w:ascii="Century Schoolbook" w:eastAsia="Century Schoolbook" w:hAnsi="Century Schoolbook" w:cs="Century Schoolbook"/>
          <w:i/>
          <w:iCs/>
          <w:sz w:val="24"/>
          <w:szCs w:val="24"/>
        </w:rPr>
        <w:t>Privity of contract</w:t>
      </w:r>
      <w:r w:rsidR="0D633C9C" w:rsidRPr="3790914E">
        <w:rPr>
          <w:rFonts w:ascii="Century Schoolbook" w:eastAsia="Century Schoolbook" w:hAnsi="Century Schoolbook" w:cs="Century Schoolbook"/>
          <w:sz w:val="24"/>
          <w:szCs w:val="24"/>
        </w:rPr>
        <w:t xml:space="preserve">.  The Contractor or subcontractor agrees that the Contracting Officer may transact matters under this clause directly with subcontractors at any tier that </w:t>
      </w:r>
      <w:r w:rsidR="0D633C9C" w:rsidRPr="00331D2F">
        <w:rPr>
          <w:rFonts w:ascii="Century Schoolbook" w:eastAsia="Century Schoolbook" w:hAnsi="Century Schoolbook" w:cs="Century Schoolbook"/>
          <w:sz w:val="24"/>
          <w:szCs w:val="24"/>
        </w:rPr>
        <w:t xml:space="preserve">assert </w:t>
      </w:r>
      <w:r w:rsidR="0D633C9C" w:rsidRPr="00331D2F">
        <w:rPr>
          <w:rFonts w:ascii="Century Schoolbook" w:eastAsia="Century Schoolbook" w:hAnsi="Century Schoolbook" w:cs="Century Schoolbook"/>
          <w:b/>
          <w:bCs/>
          <w:sz w:val="24"/>
          <w:szCs w:val="24"/>
        </w:rPr>
        <w:t>[</w:t>
      </w:r>
      <w:r w:rsidR="0D633C9C" w:rsidRPr="00CB4A26">
        <w:rPr>
          <w:rFonts w:ascii="Century Schoolbook" w:eastAsia="Century Schoolbook" w:hAnsi="Century Schoolbook" w:cs="Century Schoolbook"/>
          <w:b/>
          <w:bCs/>
          <w:sz w:val="24"/>
          <w:szCs w:val="24"/>
        </w:rPr>
        <w:t>restrictions</w:t>
      </w:r>
      <w:r w:rsidR="0D633C9C" w:rsidRPr="00331D2F">
        <w:rPr>
          <w:rFonts w:ascii="Century Schoolbook" w:eastAsia="Century Schoolbook" w:hAnsi="Century Schoolbook" w:cs="Century Schoolbook"/>
          <w:b/>
          <w:bCs/>
          <w:sz w:val="24"/>
          <w:szCs w:val="24"/>
        </w:rPr>
        <w:t>]</w:t>
      </w:r>
      <w:r w:rsidR="0D633C9C" w:rsidRPr="00CB4A26">
        <w:rPr>
          <w:rFonts w:ascii="Century Schoolbook" w:eastAsia="Century Schoolbook" w:hAnsi="Century Schoolbook" w:cs="Century Schoolbook"/>
          <w:strike/>
          <w:sz w:val="24"/>
          <w:szCs w:val="24"/>
        </w:rPr>
        <w:t>restrictive markings</w:t>
      </w:r>
      <w:r w:rsidR="0D633C9C" w:rsidRPr="00331D2F">
        <w:rPr>
          <w:rFonts w:ascii="Century Schoolbook" w:eastAsia="Century Schoolbook" w:hAnsi="Century Schoolbook" w:cs="Century Schoolbook"/>
          <w:sz w:val="24"/>
          <w:szCs w:val="24"/>
        </w:rPr>
        <w:t>.</w:t>
      </w:r>
      <w:r w:rsidR="0D633C9C" w:rsidRPr="3790914E">
        <w:rPr>
          <w:rFonts w:ascii="Century Schoolbook" w:eastAsia="Century Schoolbook" w:hAnsi="Century Schoolbook" w:cs="Century Schoolbook"/>
          <w:sz w:val="24"/>
          <w:szCs w:val="24"/>
        </w:rPr>
        <w:t xml:space="preserve">  However, this clause neither creates nor implies privity of contract between the Government and </w:t>
      </w:r>
      <w:r w:rsidR="00741377">
        <w:rPr>
          <w:rFonts w:ascii="Century Schoolbook" w:eastAsia="Century Schoolbook" w:hAnsi="Century Schoolbook" w:cs="Century Schoolbook"/>
          <w:b/>
          <w:bCs/>
          <w:sz w:val="24"/>
          <w:szCs w:val="24"/>
        </w:rPr>
        <w:t>[subcontractor]</w:t>
      </w:r>
      <w:r w:rsidR="0D633C9C" w:rsidRPr="007138F2">
        <w:rPr>
          <w:rFonts w:ascii="Century Schoolbook" w:eastAsia="Century Schoolbook" w:hAnsi="Century Schoolbook" w:cs="Century Schoolbook"/>
          <w:strike/>
          <w:sz w:val="24"/>
          <w:szCs w:val="24"/>
        </w:rPr>
        <w:t>subcontractor</w:t>
      </w:r>
      <w:r w:rsidR="0D633C9C" w:rsidRPr="00D96970">
        <w:rPr>
          <w:rFonts w:ascii="Century Schoolbook" w:eastAsia="Century Schoolbook" w:hAnsi="Century Schoolbook" w:cs="Century Schoolbook"/>
          <w:strike/>
          <w:sz w:val="24"/>
          <w:szCs w:val="24"/>
        </w:rPr>
        <w:t>s</w:t>
      </w:r>
      <w:r w:rsidR="0D633C9C" w:rsidRPr="3790914E">
        <w:rPr>
          <w:rFonts w:ascii="Century Schoolbook" w:eastAsia="Century Schoolbook" w:hAnsi="Century Schoolbook" w:cs="Century Schoolbook"/>
          <w:sz w:val="24"/>
          <w:szCs w:val="24"/>
        </w:rPr>
        <w:t>.</w:t>
      </w:r>
    </w:p>
    <w:p w14:paraId="08890FAD" w14:textId="77777777" w:rsidR="00E839D8" w:rsidRDefault="00E839D8" w:rsidP="00D81DA5">
      <w:pPr>
        <w:tabs>
          <w:tab w:val="left" w:pos="360"/>
          <w:tab w:val="left" w:pos="806"/>
          <w:tab w:val="left" w:pos="1210"/>
          <w:tab w:val="left" w:pos="1656"/>
          <w:tab w:val="left" w:pos="2131"/>
          <w:tab w:val="left" w:pos="2520"/>
        </w:tabs>
        <w:spacing w:after="0" w:line="240" w:lineRule="exact"/>
        <w:rPr>
          <w:rFonts w:ascii="Century Schoolbook" w:eastAsia="Century Schoolbook" w:hAnsi="Century Schoolbook" w:cs="Century Schoolbook"/>
          <w:sz w:val="24"/>
          <w:szCs w:val="24"/>
        </w:rPr>
      </w:pPr>
    </w:p>
    <w:p w14:paraId="711BFA06" w14:textId="52F119E5" w:rsidR="00AB3566" w:rsidRDefault="00AB3566" w:rsidP="00D81DA5">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r w:rsidRPr="7BE43FD8">
        <w:rPr>
          <w:rFonts w:ascii="Century Schoolbook" w:eastAsia="Times New Roman" w:hAnsi="Century Schoolbook" w:cs="Times New Roman"/>
          <w:spacing w:val="-5"/>
          <w:kern w:val="20"/>
          <w:sz w:val="24"/>
          <w:szCs w:val="24"/>
        </w:rPr>
        <w:t>* * * * *</w:t>
      </w:r>
    </w:p>
    <w:p w14:paraId="067B414F" w14:textId="77777777" w:rsidR="00326063" w:rsidRPr="00326063" w:rsidRDefault="00326063" w:rsidP="00D81DA5">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spacing w:val="-5"/>
          <w:kern w:val="20"/>
          <w:sz w:val="24"/>
          <w:szCs w:val="24"/>
        </w:rPr>
      </w:pPr>
    </w:p>
    <w:p w14:paraId="57863421" w14:textId="77777777" w:rsidR="00AB3566" w:rsidRPr="001A7D2B" w:rsidRDefault="00AB3566" w:rsidP="00D81DA5">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Times New Roman"/>
          <w:spacing w:val="-5"/>
          <w:kern w:val="20"/>
          <w:sz w:val="24"/>
          <w:szCs w:val="24"/>
        </w:rPr>
      </w:pPr>
      <w:r w:rsidRPr="00AB3566">
        <w:rPr>
          <w:rFonts w:ascii="Century Schoolbook" w:eastAsia="Times New Roman" w:hAnsi="Century Schoolbook" w:cs="Times New Roman"/>
          <w:spacing w:val="-5"/>
          <w:kern w:val="20"/>
          <w:sz w:val="24"/>
          <w:szCs w:val="24"/>
        </w:rPr>
        <w:t>(End of clause)</w:t>
      </w:r>
    </w:p>
    <w:sectPr w:rsidR="00AB3566" w:rsidRPr="001A7D2B" w:rsidSect="0032606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667FD" w14:textId="77777777" w:rsidR="00676A17" w:rsidRDefault="00676A17" w:rsidP="007827D9">
      <w:pPr>
        <w:spacing w:after="0" w:line="240" w:lineRule="auto"/>
      </w:pPr>
      <w:r>
        <w:separator/>
      </w:r>
    </w:p>
  </w:endnote>
  <w:endnote w:type="continuationSeparator" w:id="0">
    <w:p w14:paraId="676DE0AF" w14:textId="77777777" w:rsidR="00676A17" w:rsidRDefault="00676A17" w:rsidP="007827D9">
      <w:pPr>
        <w:spacing w:after="0" w:line="240" w:lineRule="auto"/>
      </w:pPr>
      <w:r>
        <w:continuationSeparator/>
      </w:r>
    </w:p>
  </w:endnote>
  <w:endnote w:type="continuationNotice" w:id="1">
    <w:p w14:paraId="39CB0F69" w14:textId="77777777" w:rsidR="00676A17" w:rsidRDefault="00676A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Times New Roman Bold"/>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5881" w14:textId="4DC3C7A8" w:rsidR="00740F9A" w:rsidRPr="00E076D0" w:rsidRDefault="00154397" w:rsidP="00740F9A">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740F9A">
              <w:rPr>
                <w:sz w:val="16"/>
                <w:szCs w:val="16"/>
              </w:rPr>
              <w:tab/>
            </w:r>
            <w:r w:rsidR="00740F9A" w:rsidRPr="006002FC">
              <w:rPr>
                <w:rFonts w:ascii="Century Schoolbook" w:hAnsi="Century Schoolbook"/>
              </w:rPr>
              <w:t xml:space="preserve">Page </w:t>
            </w:r>
            <w:r w:rsidR="00740F9A" w:rsidRPr="006002FC">
              <w:rPr>
                <w:rFonts w:ascii="Century Schoolbook" w:hAnsi="Century Schoolbook"/>
              </w:rPr>
              <w:fldChar w:fldCharType="begin"/>
            </w:r>
            <w:r w:rsidR="00740F9A" w:rsidRPr="006002FC">
              <w:rPr>
                <w:rFonts w:ascii="Century Schoolbook" w:hAnsi="Century Schoolbook"/>
              </w:rPr>
              <w:instrText xml:space="preserve"> PAGE  \* Arabic  \* MERGEFORMAT </w:instrText>
            </w:r>
            <w:r w:rsidR="00740F9A" w:rsidRPr="006002FC">
              <w:rPr>
                <w:rFonts w:ascii="Century Schoolbook" w:hAnsi="Century Schoolbook"/>
              </w:rPr>
              <w:fldChar w:fldCharType="separate"/>
            </w:r>
            <w:r w:rsidR="00740F9A">
              <w:rPr>
                <w:rFonts w:ascii="Century Schoolbook" w:hAnsi="Century Schoolbook"/>
              </w:rPr>
              <w:t>1</w:t>
            </w:r>
            <w:r w:rsidR="00740F9A" w:rsidRPr="006002FC">
              <w:rPr>
                <w:rFonts w:ascii="Century Schoolbook" w:hAnsi="Century Schoolbook"/>
              </w:rPr>
              <w:fldChar w:fldCharType="end"/>
            </w:r>
            <w:r w:rsidR="00740F9A" w:rsidRPr="006002FC">
              <w:rPr>
                <w:rFonts w:ascii="Century Schoolbook" w:hAnsi="Century Schoolbook"/>
              </w:rPr>
              <w:t xml:space="preserve"> of </w:t>
            </w:r>
            <w:r w:rsidR="00740F9A" w:rsidRPr="006002FC">
              <w:rPr>
                <w:rFonts w:ascii="Century Schoolbook" w:hAnsi="Century Schoolbook"/>
              </w:rPr>
              <w:fldChar w:fldCharType="begin"/>
            </w:r>
            <w:r w:rsidR="00740F9A" w:rsidRPr="006002FC">
              <w:rPr>
                <w:rFonts w:ascii="Century Schoolbook" w:hAnsi="Century Schoolbook"/>
              </w:rPr>
              <w:instrText xml:space="preserve"> NUMPAGES  \* Arabic  \* MERGEFORMAT </w:instrText>
            </w:r>
            <w:r w:rsidR="00740F9A" w:rsidRPr="006002FC">
              <w:rPr>
                <w:rFonts w:ascii="Century Schoolbook" w:hAnsi="Century Schoolbook"/>
              </w:rPr>
              <w:fldChar w:fldCharType="separate"/>
            </w:r>
            <w:r w:rsidR="00740F9A">
              <w:rPr>
                <w:rFonts w:ascii="Century Schoolbook" w:hAnsi="Century Schoolbook"/>
              </w:rPr>
              <w:t>1</w:t>
            </w:r>
            <w:r w:rsidR="00740F9A"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59ADF" w14:textId="77777777" w:rsidR="00676A17" w:rsidRDefault="00676A17" w:rsidP="007827D9">
      <w:pPr>
        <w:spacing w:after="0" w:line="240" w:lineRule="auto"/>
      </w:pPr>
      <w:r>
        <w:separator/>
      </w:r>
    </w:p>
  </w:footnote>
  <w:footnote w:type="continuationSeparator" w:id="0">
    <w:p w14:paraId="711BF581" w14:textId="77777777" w:rsidR="00676A17" w:rsidRDefault="00676A17" w:rsidP="007827D9">
      <w:pPr>
        <w:spacing w:after="0" w:line="240" w:lineRule="auto"/>
      </w:pPr>
      <w:r>
        <w:continuationSeparator/>
      </w:r>
    </w:p>
  </w:footnote>
  <w:footnote w:type="continuationNotice" w:id="1">
    <w:p w14:paraId="00ED142B" w14:textId="77777777" w:rsidR="00676A17" w:rsidRDefault="00676A1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566"/>
    <w:rsid w:val="00000577"/>
    <w:rsid w:val="00025732"/>
    <w:rsid w:val="00032064"/>
    <w:rsid w:val="00032833"/>
    <w:rsid w:val="00043C82"/>
    <w:rsid w:val="0005760B"/>
    <w:rsid w:val="00063810"/>
    <w:rsid w:val="00070910"/>
    <w:rsid w:val="00083ECD"/>
    <w:rsid w:val="00086A95"/>
    <w:rsid w:val="00095E3D"/>
    <w:rsid w:val="000A17F5"/>
    <w:rsid w:val="000D0049"/>
    <w:rsid w:val="000D3CBF"/>
    <w:rsid w:val="00107A52"/>
    <w:rsid w:val="0011168B"/>
    <w:rsid w:val="00115F9B"/>
    <w:rsid w:val="00154397"/>
    <w:rsid w:val="00156329"/>
    <w:rsid w:val="00173D26"/>
    <w:rsid w:val="001815E5"/>
    <w:rsid w:val="00181BA5"/>
    <w:rsid w:val="001873C8"/>
    <w:rsid w:val="001873E9"/>
    <w:rsid w:val="001915C0"/>
    <w:rsid w:val="00193BC5"/>
    <w:rsid w:val="00195E67"/>
    <w:rsid w:val="001C766B"/>
    <w:rsid w:val="0021529B"/>
    <w:rsid w:val="00235592"/>
    <w:rsid w:val="00243AB9"/>
    <w:rsid w:val="00253339"/>
    <w:rsid w:val="00260165"/>
    <w:rsid w:val="00263189"/>
    <w:rsid w:val="002670CD"/>
    <w:rsid w:val="0027271B"/>
    <w:rsid w:val="002859F2"/>
    <w:rsid w:val="00290E25"/>
    <w:rsid w:val="002A5D45"/>
    <w:rsid w:val="002B694D"/>
    <w:rsid w:val="002BAABC"/>
    <w:rsid w:val="002D33A2"/>
    <w:rsid w:val="00300294"/>
    <w:rsid w:val="00310181"/>
    <w:rsid w:val="00326063"/>
    <w:rsid w:val="00326187"/>
    <w:rsid w:val="00331242"/>
    <w:rsid w:val="00331D2F"/>
    <w:rsid w:val="003340C0"/>
    <w:rsid w:val="003423B0"/>
    <w:rsid w:val="0035055C"/>
    <w:rsid w:val="003650EF"/>
    <w:rsid w:val="003868D2"/>
    <w:rsid w:val="003A5C85"/>
    <w:rsid w:val="003B1C55"/>
    <w:rsid w:val="003B57D2"/>
    <w:rsid w:val="003B7A52"/>
    <w:rsid w:val="003C5FB3"/>
    <w:rsid w:val="003C6512"/>
    <w:rsid w:val="003D2F14"/>
    <w:rsid w:val="003E561C"/>
    <w:rsid w:val="0040203A"/>
    <w:rsid w:val="004146D2"/>
    <w:rsid w:val="0042128A"/>
    <w:rsid w:val="00422C02"/>
    <w:rsid w:val="00432680"/>
    <w:rsid w:val="004471E3"/>
    <w:rsid w:val="00465FD1"/>
    <w:rsid w:val="00470D1C"/>
    <w:rsid w:val="004926D4"/>
    <w:rsid w:val="004A0C40"/>
    <w:rsid w:val="004A1DC3"/>
    <w:rsid w:val="004B78A6"/>
    <w:rsid w:val="004C14B7"/>
    <w:rsid w:val="004D391F"/>
    <w:rsid w:val="004E10DF"/>
    <w:rsid w:val="004E3547"/>
    <w:rsid w:val="004F5435"/>
    <w:rsid w:val="00504058"/>
    <w:rsid w:val="0051139F"/>
    <w:rsid w:val="005362DA"/>
    <w:rsid w:val="00550C59"/>
    <w:rsid w:val="005A0156"/>
    <w:rsid w:val="005A41FC"/>
    <w:rsid w:val="005B1BED"/>
    <w:rsid w:val="005C467E"/>
    <w:rsid w:val="005D0081"/>
    <w:rsid w:val="005D78CA"/>
    <w:rsid w:val="00606991"/>
    <w:rsid w:val="00641591"/>
    <w:rsid w:val="00641A98"/>
    <w:rsid w:val="00646D89"/>
    <w:rsid w:val="006578FA"/>
    <w:rsid w:val="006621AC"/>
    <w:rsid w:val="00670689"/>
    <w:rsid w:val="0067085E"/>
    <w:rsid w:val="00676A17"/>
    <w:rsid w:val="00697E96"/>
    <w:rsid w:val="006B5949"/>
    <w:rsid w:val="006C3998"/>
    <w:rsid w:val="006D137D"/>
    <w:rsid w:val="006D60D4"/>
    <w:rsid w:val="007138F2"/>
    <w:rsid w:val="00722793"/>
    <w:rsid w:val="00740F9A"/>
    <w:rsid w:val="00741377"/>
    <w:rsid w:val="00750FDB"/>
    <w:rsid w:val="00754A77"/>
    <w:rsid w:val="00760361"/>
    <w:rsid w:val="007827D9"/>
    <w:rsid w:val="00803664"/>
    <w:rsid w:val="00803CB9"/>
    <w:rsid w:val="008217FA"/>
    <w:rsid w:val="00845ADE"/>
    <w:rsid w:val="008460FC"/>
    <w:rsid w:val="00860AFE"/>
    <w:rsid w:val="00891FBB"/>
    <w:rsid w:val="008A73BB"/>
    <w:rsid w:val="008B5680"/>
    <w:rsid w:val="008D3D79"/>
    <w:rsid w:val="0092081B"/>
    <w:rsid w:val="00923758"/>
    <w:rsid w:val="009266C8"/>
    <w:rsid w:val="0093118E"/>
    <w:rsid w:val="0093196B"/>
    <w:rsid w:val="009507AF"/>
    <w:rsid w:val="009666C6"/>
    <w:rsid w:val="00966CD4"/>
    <w:rsid w:val="009B0093"/>
    <w:rsid w:val="009C2DC5"/>
    <w:rsid w:val="009C57D1"/>
    <w:rsid w:val="009C5B00"/>
    <w:rsid w:val="009D17E6"/>
    <w:rsid w:val="009E4AE3"/>
    <w:rsid w:val="009E7C68"/>
    <w:rsid w:val="00A16E7C"/>
    <w:rsid w:val="00A26BAE"/>
    <w:rsid w:val="00A46CC8"/>
    <w:rsid w:val="00A50901"/>
    <w:rsid w:val="00A74B12"/>
    <w:rsid w:val="00A90A5D"/>
    <w:rsid w:val="00A9306B"/>
    <w:rsid w:val="00AB06AD"/>
    <w:rsid w:val="00AB3566"/>
    <w:rsid w:val="00AC4F05"/>
    <w:rsid w:val="00AD15DF"/>
    <w:rsid w:val="00AE2C8A"/>
    <w:rsid w:val="00AE7066"/>
    <w:rsid w:val="00AF4298"/>
    <w:rsid w:val="00AF65D9"/>
    <w:rsid w:val="00B009DE"/>
    <w:rsid w:val="00B122B9"/>
    <w:rsid w:val="00B27225"/>
    <w:rsid w:val="00B355CA"/>
    <w:rsid w:val="00B35946"/>
    <w:rsid w:val="00B50343"/>
    <w:rsid w:val="00B56D5B"/>
    <w:rsid w:val="00B70C6E"/>
    <w:rsid w:val="00B72467"/>
    <w:rsid w:val="00B82F31"/>
    <w:rsid w:val="00B91376"/>
    <w:rsid w:val="00BB2BC3"/>
    <w:rsid w:val="00BD4C09"/>
    <w:rsid w:val="00BE053E"/>
    <w:rsid w:val="00C2105D"/>
    <w:rsid w:val="00C22052"/>
    <w:rsid w:val="00C312DC"/>
    <w:rsid w:val="00C3583F"/>
    <w:rsid w:val="00C36995"/>
    <w:rsid w:val="00C46308"/>
    <w:rsid w:val="00C858BE"/>
    <w:rsid w:val="00C91D16"/>
    <w:rsid w:val="00C94B51"/>
    <w:rsid w:val="00C977B7"/>
    <w:rsid w:val="00CA55AF"/>
    <w:rsid w:val="00CB4A26"/>
    <w:rsid w:val="00CB6152"/>
    <w:rsid w:val="00D05B8A"/>
    <w:rsid w:val="00D10452"/>
    <w:rsid w:val="00D17522"/>
    <w:rsid w:val="00D371BB"/>
    <w:rsid w:val="00D6797B"/>
    <w:rsid w:val="00D71F3C"/>
    <w:rsid w:val="00D81588"/>
    <w:rsid w:val="00D81DA5"/>
    <w:rsid w:val="00D96970"/>
    <w:rsid w:val="00DA36A3"/>
    <w:rsid w:val="00E06FA1"/>
    <w:rsid w:val="00E1572B"/>
    <w:rsid w:val="00E16E03"/>
    <w:rsid w:val="00E55C1D"/>
    <w:rsid w:val="00E839D8"/>
    <w:rsid w:val="00E861B8"/>
    <w:rsid w:val="00E96671"/>
    <w:rsid w:val="00EA43FE"/>
    <w:rsid w:val="00EC1B3F"/>
    <w:rsid w:val="00EC4C82"/>
    <w:rsid w:val="00EE5FB5"/>
    <w:rsid w:val="00F07AA7"/>
    <w:rsid w:val="00F11BB4"/>
    <w:rsid w:val="00F15990"/>
    <w:rsid w:val="00F306D1"/>
    <w:rsid w:val="00F31D0F"/>
    <w:rsid w:val="00F5763F"/>
    <w:rsid w:val="00F60E89"/>
    <w:rsid w:val="00F76273"/>
    <w:rsid w:val="00F9456F"/>
    <w:rsid w:val="00FC25A1"/>
    <w:rsid w:val="00FC60A8"/>
    <w:rsid w:val="00FE335F"/>
    <w:rsid w:val="01203B45"/>
    <w:rsid w:val="02793761"/>
    <w:rsid w:val="03276314"/>
    <w:rsid w:val="036D16CB"/>
    <w:rsid w:val="0399AFA6"/>
    <w:rsid w:val="03CA1D40"/>
    <w:rsid w:val="04711AA4"/>
    <w:rsid w:val="04933DB4"/>
    <w:rsid w:val="04C33375"/>
    <w:rsid w:val="04C419F5"/>
    <w:rsid w:val="04D14CA8"/>
    <w:rsid w:val="05FE5913"/>
    <w:rsid w:val="06263550"/>
    <w:rsid w:val="0760D2B6"/>
    <w:rsid w:val="0778988F"/>
    <w:rsid w:val="077A4F92"/>
    <w:rsid w:val="07C4C22B"/>
    <w:rsid w:val="082B8BA3"/>
    <w:rsid w:val="082E12C3"/>
    <w:rsid w:val="08474984"/>
    <w:rsid w:val="08DE2697"/>
    <w:rsid w:val="09624F8B"/>
    <w:rsid w:val="099BC216"/>
    <w:rsid w:val="09BC4243"/>
    <w:rsid w:val="0A742A6C"/>
    <w:rsid w:val="0B632C65"/>
    <w:rsid w:val="0C01B11B"/>
    <w:rsid w:val="0C30D9AC"/>
    <w:rsid w:val="0C998F6A"/>
    <w:rsid w:val="0C9E4F99"/>
    <w:rsid w:val="0CCA1F53"/>
    <w:rsid w:val="0D3C17E7"/>
    <w:rsid w:val="0D633C9C"/>
    <w:rsid w:val="0DCDF89B"/>
    <w:rsid w:val="0DFCD6F1"/>
    <w:rsid w:val="0EBB290B"/>
    <w:rsid w:val="0ECFE16F"/>
    <w:rsid w:val="10369D88"/>
    <w:rsid w:val="11A28441"/>
    <w:rsid w:val="11A6D3FB"/>
    <w:rsid w:val="11A86F5C"/>
    <w:rsid w:val="11C048A5"/>
    <w:rsid w:val="121BF886"/>
    <w:rsid w:val="13443FBD"/>
    <w:rsid w:val="141BB622"/>
    <w:rsid w:val="14F80C59"/>
    <w:rsid w:val="1627B029"/>
    <w:rsid w:val="169570D0"/>
    <w:rsid w:val="16FBFAF4"/>
    <w:rsid w:val="177F74ED"/>
    <w:rsid w:val="17C3808A"/>
    <w:rsid w:val="17EFCB2F"/>
    <w:rsid w:val="1811C5C5"/>
    <w:rsid w:val="181E4352"/>
    <w:rsid w:val="18F1664E"/>
    <w:rsid w:val="18F63457"/>
    <w:rsid w:val="194371B6"/>
    <w:rsid w:val="194A76A6"/>
    <w:rsid w:val="1965CCAF"/>
    <w:rsid w:val="1A8AF7A6"/>
    <w:rsid w:val="1B543929"/>
    <w:rsid w:val="1BEC3DF4"/>
    <w:rsid w:val="1CA430D1"/>
    <w:rsid w:val="1D10D807"/>
    <w:rsid w:val="1D271CA9"/>
    <w:rsid w:val="1D468772"/>
    <w:rsid w:val="1DC29868"/>
    <w:rsid w:val="1E10132D"/>
    <w:rsid w:val="1F98F2BC"/>
    <w:rsid w:val="202166BB"/>
    <w:rsid w:val="20DD7C1F"/>
    <w:rsid w:val="2170DE94"/>
    <w:rsid w:val="22794C80"/>
    <w:rsid w:val="240926F5"/>
    <w:rsid w:val="24151CE1"/>
    <w:rsid w:val="242C4135"/>
    <w:rsid w:val="246B892C"/>
    <w:rsid w:val="249758E3"/>
    <w:rsid w:val="24FD3E2F"/>
    <w:rsid w:val="2556D7E4"/>
    <w:rsid w:val="256BB6E2"/>
    <w:rsid w:val="25A13292"/>
    <w:rsid w:val="25FED58A"/>
    <w:rsid w:val="261B2512"/>
    <w:rsid w:val="265CF590"/>
    <w:rsid w:val="277C0C61"/>
    <w:rsid w:val="2811BAED"/>
    <w:rsid w:val="289F28E0"/>
    <w:rsid w:val="292CD008"/>
    <w:rsid w:val="2A1AC4FA"/>
    <w:rsid w:val="2AC3CE87"/>
    <w:rsid w:val="2B20BA74"/>
    <w:rsid w:val="2B41A153"/>
    <w:rsid w:val="2B4DCE81"/>
    <w:rsid w:val="2B540B9E"/>
    <w:rsid w:val="2C12E45A"/>
    <w:rsid w:val="2C5D9AEA"/>
    <w:rsid w:val="2C5F9EE8"/>
    <w:rsid w:val="2CCD28D7"/>
    <w:rsid w:val="2CF8356D"/>
    <w:rsid w:val="2D9D8C11"/>
    <w:rsid w:val="2DD5F548"/>
    <w:rsid w:val="2DF5054E"/>
    <w:rsid w:val="2F0C5EC5"/>
    <w:rsid w:val="2F7E02E9"/>
    <w:rsid w:val="2FA813E0"/>
    <w:rsid w:val="302F4131"/>
    <w:rsid w:val="3123F5E6"/>
    <w:rsid w:val="316D7E8B"/>
    <w:rsid w:val="31BAA202"/>
    <w:rsid w:val="31C2805C"/>
    <w:rsid w:val="31EAF78A"/>
    <w:rsid w:val="326E4378"/>
    <w:rsid w:val="32A1FF63"/>
    <w:rsid w:val="335EAC6C"/>
    <w:rsid w:val="338DD4FD"/>
    <w:rsid w:val="339F4825"/>
    <w:rsid w:val="340A13D9"/>
    <w:rsid w:val="350592FE"/>
    <w:rsid w:val="3557A3B2"/>
    <w:rsid w:val="35A5E43A"/>
    <w:rsid w:val="375C7BF3"/>
    <w:rsid w:val="378A8580"/>
    <w:rsid w:val="3790914E"/>
    <w:rsid w:val="39D4CD1C"/>
    <w:rsid w:val="3A9679C9"/>
    <w:rsid w:val="3ADA4D2C"/>
    <w:rsid w:val="3B5A28D9"/>
    <w:rsid w:val="3CF5F93A"/>
    <w:rsid w:val="3D371FF1"/>
    <w:rsid w:val="3D52758C"/>
    <w:rsid w:val="3DC0D56E"/>
    <w:rsid w:val="3DF9F1B3"/>
    <w:rsid w:val="3E198099"/>
    <w:rsid w:val="3F70C920"/>
    <w:rsid w:val="3FC6E6AC"/>
    <w:rsid w:val="404FE237"/>
    <w:rsid w:val="407BAC66"/>
    <w:rsid w:val="4091589C"/>
    <w:rsid w:val="41831555"/>
    <w:rsid w:val="41EBB298"/>
    <w:rsid w:val="421F7030"/>
    <w:rsid w:val="428671A4"/>
    <w:rsid w:val="42DE3906"/>
    <w:rsid w:val="432E8D87"/>
    <w:rsid w:val="434BA556"/>
    <w:rsid w:val="44C4FDD5"/>
    <w:rsid w:val="44C8F287"/>
    <w:rsid w:val="44E0FEFA"/>
    <w:rsid w:val="45C27A5A"/>
    <w:rsid w:val="46B45E7E"/>
    <w:rsid w:val="46BFF777"/>
    <w:rsid w:val="47729FBD"/>
    <w:rsid w:val="47ADE97E"/>
    <w:rsid w:val="482C2B30"/>
    <w:rsid w:val="4855C36E"/>
    <w:rsid w:val="494B6368"/>
    <w:rsid w:val="4A0F91A6"/>
    <w:rsid w:val="4A685E8C"/>
    <w:rsid w:val="4A984077"/>
    <w:rsid w:val="4AF6CDC4"/>
    <w:rsid w:val="4B87CFA1"/>
    <w:rsid w:val="4BD1B3A7"/>
    <w:rsid w:val="4BE24927"/>
    <w:rsid w:val="4C06EC69"/>
    <w:rsid w:val="4C1F5290"/>
    <w:rsid w:val="4D2EFE76"/>
    <w:rsid w:val="4D78DE3F"/>
    <w:rsid w:val="4DCF076F"/>
    <w:rsid w:val="4E1D3977"/>
    <w:rsid w:val="4E67AFEF"/>
    <w:rsid w:val="4E9732B5"/>
    <w:rsid w:val="4E9AA011"/>
    <w:rsid w:val="4EABC468"/>
    <w:rsid w:val="4F02413B"/>
    <w:rsid w:val="4F5B761D"/>
    <w:rsid w:val="4F6AD7D0"/>
    <w:rsid w:val="501D6C8D"/>
    <w:rsid w:val="5060D553"/>
    <w:rsid w:val="5072EA8D"/>
    <w:rsid w:val="50A94BDC"/>
    <w:rsid w:val="51F07F5E"/>
    <w:rsid w:val="52BA8E73"/>
    <w:rsid w:val="530BD6E4"/>
    <w:rsid w:val="534702C1"/>
    <w:rsid w:val="539E3FFA"/>
    <w:rsid w:val="53CC7962"/>
    <w:rsid w:val="54435624"/>
    <w:rsid w:val="552E1A6F"/>
    <w:rsid w:val="55ADF0D3"/>
    <w:rsid w:val="566AD0AD"/>
    <w:rsid w:val="5684AE35"/>
    <w:rsid w:val="56AC61BD"/>
    <w:rsid w:val="57069828"/>
    <w:rsid w:val="57F40FFC"/>
    <w:rsid w:val="5871B11D"/>
    <w:rsid w:val="589EA7DE"/>
    <w:rsid w:val="58D2DC54"/>
    <w:rsid w:val="58FD954B"/>
    <w:rsid w:val="59055A25"/>
    <w:rsid w:val="59403239"/>
    <w:rsid w:val="59D96535"/>
    <w:rsid w:val="5A83C784"/>
    <w:rsid w:val="5B3FB874"/>
    <w:rsid w:val="5BA52BD8"/>
    <w:rsid w:val="5BE87A78"/>
    <w:rsid w:val="5BE8C201"/>
    <w:rsid w:val="5CA7B692"/>
    <w:rsid w:val="5CDB88D5"/>
    <w:rsid w:val="5E3C79E1"/>
    <w:rsid w:val="5E671E9B"/>
    <w:rsid w:val="5F11AA0D"/>
    <w:rsid w:val="5F3B19CA"/>
    <w:rsid w:val="5FA69C66"/>
    <w:rsid w:val="5FEB5A36"/>
    <w:rsid w:val="605F4F16"/>
    <w:rsid w:val="60923790"/>
    <w:rsid w:val="60AD7A6E"/>
    <w:rsid w:val="60F7818E"/>
    <w:rsid w:val="6143283A"/>
    <w:rsid w:val="6197C685"/>
    <w:rsid w:val="620EAD8D"/>
    <w:rsid w:val="62114C31"/>
    <w:rsid w:val="62286D74"/>
    <w:rsid w:val="623404AE"/>
    <w:rsid w:val="6292CD7B"/>
    <w:rsid w:val="62E7CF85"/>
    <w:rsid w:val="630FEB04"/>
    <w:rsid w:val="63187975"/>
    <w:rsid w:val="636D6811"/>
    <w:rsid w:val="63A711E1"/>
    <w:rsid w:val="640B82F6"/>
    <w:rsid w:val="644315CB"/>
    <w:rsid w:val="647F0C5F"/>
    <w:rsid w:val="64E9B47F"/>
    <w:rsid w:val="6530A6AE"/>
    <w:rsid w:val="655101E9"/>
    <w:rsid w:val="6570AC57"/>
    <w:rsid w:val="65D8DB7B"/>
    <w:rsid w:val="6669D15D"/>
    <w:rsid w:val="668B20C7"/>
    <w:rsid w:val="66BB0A9B"/>
    <w:rsid w:val="66BF66EF"/>
    <w:rsid w:val="6719C2D7"/>
    <w:rsid w:val="67278849"/>
    <w:rsid w:val="6734A526"/>
    <w:rsid w:val="6759A88C"/>
    <w:rsid w:val="6871121E"/>
    <w:rsid w:val="6888A2AB"/>
    <w:rsid w:val="68B36EBC"/>
    <w:rsid w:val="68EAE247"/>
    <w:rsid w:val="692DF2F0"/>
    <w:rsid w:val="6A0213CF"/>
    <w:rsid w:val="6A400D7F"/>
    <w:rsid w:val="6B2C7946"/>
    <w:rsid w:val="6B47D17E"/>
    <w:rsid w:val="6BAE3AD2"/>
    <w:rsid w:val="6CA4B1D2"/>
    <w:rsid w:val="6E048B41"/>
    <w:rsid w:val="6E5C1401"/>
    <w:rsid w:val="6FFE1FE4"/>
    <w:rsid w:val="7058919D"/>
    <w:rsid w:val="70842E18"/>
    <w:rsid w:val="70C8D5A4"/>
    <w:rsid w:val="71259DCA"/>
    <w:rsid w:val="713184A1"/>
    <w:rsid w:val="713FDF16"/>
    <w:rsid w:val="7161BF2C"/>
    <w:rsid w:val="717A8C66"/>
    <w:rsid w:val="719D23B9"/>
    <w:rsid w:val="72327EAC"/>
    <w:rsid w:val="735F7C1B"/>
    <w:rsid w:val="74AB80CD"/>
    <w:rsid w:val="766BE7D8"/>
    <w:rsid w:val="7686195E"/>
    <w:rsid w:val="76E20E92"/>
    <w:rsid w:val="779F9AB2"/>
    <w:rsid w:val="77BA9777"/>
    <w:rsid w:val="78586EC0"/>
    <w:rsid w:val="786FBE64"/>
    <w:rsid w:val="78F5D17F"/>
    <w:rsid w:val="790E2F93"/>
    <w:rsid w:val="791B3D70"/>
    <w:rsid w:val="7956B8EC"/>
    <w:rsid w:val="79642F83"/>
    <w:rsid w:val="7971689C"/>
    <w:rsid w:val="7A91A1E0"/>
    <w:rsid w:val="7AFFFFE4"/>
    <w:rsid w:val="7B4A8A96"/>
    <w:rsid w:val="7B6204E5"/>
    <w:rsid w:val="7B900F82"/>
    <w:rsid w:val="7BE43FD8"/>
    <w:rsid w:val="7BFA252D"/>
    <w:rsid w:val="7C8BCFA9"/>
    <w:rsid w:val="7C943ACC"/>
    <w:rsid w:val="7C9BD045"/>
    <w:rsid w:val="7CBBB63D"/>
    <w:rsid w:val="7CBE236E"/>
    <w:rsid w:val="7CE65AF7"/>
    <w:rsid w:val="7CF77C52"/>
    <w:rsid w:val="7D9F0B57"/>
    <w:rsid w:val="7DDA560E"/>
    <w:rsid w:val="7E6A9692"/>
    <w:rsid w:val="7EF5E0EF"/>
    <w:rsid w:val="7F4A5027"/>
    <w:rsid w:val="7F7305E9"/>
    <w:rsid w:val="7F8ABB20"/>
    <w:rsid w:val="7FB26B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C2577"/>
  <w15:chartTrackingRefBased/>
  <w15:docId w15:val="{DCACBB68-2D08-40B4-8A74-422B8960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56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AB3566"/>
    <w:rPr>
      <w:sz w:val="16"/>
      <w:szCs w:val="16"/>
    </w:rPr>
  </w:style>
  <w:style w:type="paragraph" w:styleId="CommentText">
    <w:name w:val="annotation text"/>
    <w:basedOn w:val="Normal"/>
    <w:link w:val="CommentTextChar"/>
    <w:uiPriority w:val="99"/>
    <w:unhideWhenUsed/>
    <w:rsid w:val="00AB3566"/>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AB3566"/>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AB3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566"/>
    <w:rPr>
      <w:rFonts w:ascii="Segoe UI" w:hAnsi="Segoe UI" w:cs="Segoe UI"/>
      <w:sz w:val="18"/>
      <w:szCs w:val="18"/>
    </w:rPr>
  </w:style>
  <w:style w:type="paragraph" w:customStyle="1" w:styleId="DFARS">
    <w:name w:val="DFARS"/>
    <w:basedOn w:val="Normal"/>
    <w:link w:val="DFARSChar"/>
    <w:rsid w:val="006B594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6B5949"/>
    <w:rPr>
      <w:rFonts w:ascii="Century Schoolbook" w:eastAsia="Times New Roman" w:hAnsi="Century Schoolbook" w:cs="Times New Roman"/>
      <w:spacing w:val="-5"/>
      <w:kern w:val="20"/>
      <w:sz w:val="24"/>
      <w:szCs w:val="20"/>
    </w:rPr>
  </w:style>
  <w:style w:type="paragraph" w:styleId="Header">
    <w:name w:val="header"/>
    <w:basedOn w:val="Normal"/>
    <w:link w:val="HeaderChar"/>
    <w:uiPriority w:val="99"/>
    <w:unhideWhenUsed/>
    <w:rsid w:val="00782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7D9"/>
  </w:style>
  <w:style w:type="paragraph" w:styleId="Footer">
    <w:name w:val="footer"/>
    <w:basedOn w:val="Normal"/>
    <w:link w:val="FooterChar"/>
    <w:uiPriority w:val="99"/>
    <w:unhideWhenUsed/>
    <w:rsid w:val="00782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7D9"/>
  </w:style>
  <w:style w:type="paragraph" w:styleId="CommentSubject">
    <w:name w:val="annotation subject"/>
    <w:basedOn w:val="CommentText"/>
    <w:next w:val="CommentText"/>
    <w:link w:val="CommentSubjectChar"/>
    <w:uiPriority w:val="99"/>
    <w:semiHidden/>
    <w:unhideWhenUsed/>
    <w:rsid w:val="003B7A52"/>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B7A52"/>
    <w:rPr>
      <w:rFonts w:ascii="Calibri" w:eastAsia="Times New Roman" w:hAnsi="Calibri" w:cs="Times New Roman"/>
      <w:b/>
      <w:bCs/>
      <w:sz w:val="20"/>
      <w:szCs w:val="20"/>
    </w:rPr>
  </w:style>
  <w:style w:type="paragraph" w:styleId="Revision">
    <w:name w:val="Revision"/>
    <w:hidden/>
    <w:uiPriority w:val="99"/>
    <w:semiHidden/>
    <w:rsid w:val="002859F2"/>
    <w:pPr>
      <w:spacing w:after="0" w:line="240" w:lineRule="auto"/>
    </w:pPr>
  </w:style>
  <w:style w:type="character" w:styleId="LineNumber">
    <w:name w:val="line number"/>
    <w:basedOn w:val="DefaultParagraphFont"/>
    <w:uiPriority w:val="99"/>
    <w:semiHidden/>
    <w:unhideWhenUsed/>
    <w:rsid w:val="009666C6"/>
  </w:style>
  <w:style w:type="paragraph" w:customStyle="1" w:styleId="paragraph">
    <w:name w:val="paragraph"/>
    <w:basedOn w:val="Normal"/>
    <w:rsid w:val="00F159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15990"/>
  </w:style>
  <w:style w:type="character" w:customStyle="1" w:styleId="eop">
    <w:name w:val="eop"/>
    <w:basedOn w:val="DefaultParagraphFont"/>
    <w:rsid w:val="00F15990"/>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75772">
      <w:bodyDiv w:val="1"/>
      <w:marLeft w:val="0"/>
      <w:marRight w:val="0"/>
      <w:marTop w:val="0"/>
      <w:marBottom w:val="0"/>
      <w:divBdr>
        <w:top w:val="none" w:sz="0" w:space="0" w:color="auto"/>
        <w:left w:val="none" w:sz="0" w:space="0" w:color="auto"/>
        <w:bottom w:val="none" w:sz="0" w:space="0" w:color="auto"/>
        <w:right w:val="none" w:sz="0" w:space="0" w:color="auto"/>
      </w:divBdr>
    </w:div>
    <w:div w:id="988825049">
      <w:bodyDiv w:val="1"/>
      <w:marLeft w:val="0"/>
      <w:marRight w:val="0"/>
      <w:marTop w:val="0"/>
      <w:marBottom w:val="0"/>
      <w:divBdr>
        <w:top w:val="none" w:sz="0" w:space="0" w:color="auto"/>
        <w:left w:val="none" w:sz="0" w:space="0" w:color="auto"/>
        <w:bottom w:val="none" w:sz="0" w:space="0" w:color="auto"/>
        <w:right w:val="none" w:sz="0" w:space="0" w:color="auto"/>
      </w:divBdr>
      <w:divsChild>
        <w:div w:id="707610702">
          <w:marLeft w:val="0"/>
          <w:marRight w:val="0"/>
          <w:marTop w:val="0"/>
          <w:marBottom w:val="0"/>
          <w:divBdr>
            <w:top w:val="none" w:sz="0" w:space="0" w:color="auto"/>
            <w:left w:val="none" w:sz="0" w:space="0" w:color="auto"/>
            <w:bottom w:val="none" w:sz="0" w:space="0" w:color="auto"/>
            <w:right w:val="none" w:sz="0" w:space="0" w:color="auto"/>
          </w:divBdr>
        </w:div>
        <w:div w:id="1491172259">
          <w:marLeft w:val="0"/>
          <w:marRight w:val="0"/>
          <w:marTop w:val="0"/>
          <w:marBottom w:val="0"/>
          <w:divBdr>
            <w:top w:val="none" w:sz="0" w:space="0" w:color="auto"/>
            <w:left w:val="none" w:sz="0" w:space="0" w:color="auto"/>
            <w:bottom w:val="none" w:sz="0" w:space="0" w:color="auto"/>
            <w:right w:val="none" w:sz="0" w:space="0" w:color="auto"/>
          </w:divBdr>
        </w:div>
        <w:div w:id="1669281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cq.osd.mil/dpap/dars/dfars/html/current/227_71.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cq.osd.mil/dpap/dars/dfars/html/current/227_71.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q.osd.mil/dpap/dars/dfars/html/current/227_72.htm" TargetMode="External"/><Relationship Id="rId5" Type="http://schemas.openxmlformats.org/officeDocument/2006/relationships/styles" Target="styles.xml"/><Relationship Id="rId15" Type="http://schemas.openxmlformats.org/officeDocument/2006/relationships/hyperlink" Target="http://www.acq.osd.mil/dpap/dars/dfars/html/current/227_72.htm" TargetMode="External"/><Relationship Id="rId10" Type="http://schemas.openxmlformats.org/officeDocument/2006/relationships/hyperlink" Target="https://www.acq.osd.mil/dpap/dars/dfars/html/current/227_71.ht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acq.osd.mil/dpap/dars/dfars/html/current/227_7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DBFCC7E5768D4399C959D446B51BF7" ma:contentTypeVersion="6" ma:contentTypeDescription="Create a new document." ma:contentTypeScope="" ma:versionID="1282e33ff724e855ca22b3871093b75f">
  <xsd:schema xmlns:xsd="http://www.w3.org/2001/XMLSchema" xmlns:xs="http://www.w3.org/2001/XMLSchema" xmlns:p="http://schemas.microsoft.com/office/2006/metadata/properties" xmlns:ns2="8ef9fe66-ced6-4a9c-aecc-61f3059fac71" xmlns:ns3="77637049-3769-4fbc-b994-fb68d27a667e" targetNamespace="http://schemas.microsoft.com/office/2006/metadata/properties" ma:root="true" ma:fieldsID="80e92e2601da8051e299cc47e1ecd969" ns2:_="" ns3:_="">
    <xsd:import namespace="8ef9fe66-ced6-4a9c-aecc-61f3059fac71"/>
    <xsd:import namespace="77637049-3769-4fbc-b994-fb68d27a66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9fe66-ced6-4a9c-aecc-61f3059fa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637049-3769-4fbc-b994-fb68d27a66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7637049-3769-4fbc-b994-fb68d27a667e">
      <UserInfo>
        <DisplayName>Johnson, David E CIV OSD OUSD A-S (USA)</DisplayName>
        <AccountId>19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CD9D7-8F10-42E8-97AB-EABC10C43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9fe66-ced6-4a9c-aecc-61f3059fac71"/>
    <ds:schemaRef ds:uri="77637049-3769-4fbc-b994-fb68d27a66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A4B386-855C-45AF-B3C7-832BA1928B7C}">
  <ds:schemaRefs>
    <ds:schemaRef ds:uri="http://schemas.microsoft.com/sharepoint/v3/contenttype/forms"/>
  </ds:schemaRefs>
</ds:datastoreItem>
</file>

<file path=customXml/itemProps3.xml><?xml version="1.0" encoding="utf-8"?>
<ds:datastoreItem xmlns:ds="http://schemas.openxmlformats.org/officeDocument/2006/customXml" ds:itemID="{12F27291-6C8B-43FA-8DF9-6FAE4C7288C5}">
  <ds:schemaRefs>
    <ds:schemaRef ds:uri="http://schemas.microsoft.com/office/2006/metadata/properties"/>
    <ds:schemaRef ds:uri="http://schemas.microsoft.com/office/infopath/2007/PartnerControls"/>
    <ds:schemaRef ds:uri="77637049-3769-4fbc-b994-fb68d27a667e"/>
  </ds:schemaRefs>
</ds:datastoreItem>
</file>

<file path=customXml/itemProps4.xml><?xml version="1.0" encoding="utf-8"?>
<ds:datastoreItem xmlns:ds="http://schemas.openxmlformats.org/officeDocument/2006/customXml" ds:itemID="{61A8C1A2-335E-485C-91D0-191BCF50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3332</Words>
  <Characters>18995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22283</CharactersWithSpaces>
  <SharedDoc>false</SharedDoc>
  <HLinks>
    <vt:vector size="36" baseType="variant">
      <vt:variant>
        <vt:i4>6422619</vt:i4>
      </vt:variant>
      <vt:variant>
        <vt:i4>15</vt:i4>
      </vt:variant>
      <vt:variant>
        <vt:i4>0</vt:i4>
      </vt:variant>
      <vt:variant>
        <vt:i4>5</vt:i4>
      </vt:variant>
      <vt:variant>
        <vt:lpwstr>http://www.acq.osd.mil/dpap/dars/dfars/html/current/227_72.htm</vt:lpwstr>
      </vt:variant>
      <vt:variant>
        <vt:lpwstr>227.7203-6</vt:lpwstr>
      </vt:variant>
      <vt:variant>
        <vt:i4>5439606</vt:i4>
      </vt:variant>
      <vt:variant>
        <vt:i4>12</vt:i4>
      </vt:variant>
      <vt:variant>
        <vt:i4>0</vt:i4>
      </vt:variant>
      <vt:variant>
        <vt:i4>5</vt:i4>
      </vt:variant>
      <vt:variant>
        <vt:lpwstr>http://www.acq.osd.mil/dpap/dars/dfars/html/current/227_71.htm</vt:lpwstr>
      </vt:variant>
      <vt:variant>
        <vt:lpwstr>227.7104</vt:lpwstr>
      </vt:variant>
      <vt:variant>
        <vt:i4>6422619</vt:i4>
      </vt:variant>
      <vt:variant>
        <vt:i4>9</vt:i4>
      </vt:variant>
      <vt:variant>
        <vt:i4>0</vt:i4>
      </vt:variant>
      <vt:variant>
        <vt:i4>5</vt:i4>
      </vt:variant>
      <vt:variant>
        <vt:lpwstr>http://www.acq.osd.mil/dpap/dars/dfars/html/current/227_71.htm</vt:lpwstr>
      </vt:variant>
      <vt:variant>
        <vt:lpwstr>227.7103-6</vt:lpwstr>
      </vt:variant>
      <vt:variant>
        <vt:i4>6357083</vt:i4>
      </vt:variant>
      <vt:variant>
        <vt:i4>6</vt:i4>
      </vt:variant>
      <vt:variant>
        <vt:i4>0</vt:i4>
      </vt:variant>
      <vt:variant>
        <vt:i4>5</vt:i4>
      </vt:variant>
      <vt:variant>
        <vt:lpwstr>http://www.acq.osd.mil/dpap/dars/dfars/html/current/227_71.htm</vt:lpwstr>
      </vt:variant>
      <vt:variant>
        <vt:lpwstr>227.7102-4</vt:lpwstr>
      </vt:variant>
      <vt:variant>
        <vt:i4>4653152</vt:i4>
      </vt:variant>
      <vt:variant>
        <vt:i4>3</vt:i4>
      </vt:variant>
      <vt:variant>
        <vt:i4>0</vt:i4>
      </vt:variant>
      <vt:variant>
        <vt:i4>5</vt:i4>
      </vt:variant>
      <vt:variant>
        <vt:lpwstr>https://www.acq.osd.mil/dpap/dars/dfars/html/current/227_72.htm</vt:lpwstr>
      </vt:variant>
      <vt:variant>
        <vt:lpwstr>227.7203-6</vt:lpwstr>
      </vt:variant>
      <vt:variant>
        <vt:i4>7667790</vt:i4>
      </vt:variant>
      <vt:variant>
        <vt:i4>0</vt:i4>
      </vt:variant>
      <vt:variant>
        <vt:i4>0</vt:i4>
      </vt:variant>
      <vt:variant>
        <vt:i4>5</vt:i4>
      </vt:variant>
      <vt:variant>
        <vt:lpwstr>https://www.acq.osd.mil/dpap/dars/dfars/html/current/227_71.htm</vt:lpwstr>
      </vt:variant>
      <vt:variant>
        <vt:lpwstr>227.7104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Jayaprakash, Azza M OSD OUSD AS</dc:creator>
  <cp:keywords/>
  <dc:description/>
  <cp:lastModifiedBy>Johnson, Jennifer D CIV OSD OUSD A-S (USA)</cp:lastModifiedBy>
  <cp:revision>16</cp:revision>
  <dcterms:created xsi:type="dcterms:W3CDTF">2024-08-29T20:28:00Z</dcterms:created>
  <dcterms:modified xsi:type="dcterms:W3CDTF">2025-01-07T20:45:00Z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0x010100BCDBFCC7E5768D4399C959D446B51BF7</vt:lpwstr>
  </property>
</Properties>
</file>