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6A7E3" w14:textId="0BBD3274" w:rsidR="00E20123" w:rsidRDefault="00E20123" w:rsidP="00592BC3">
      <w:pPr>
        <w:spacing w:after="0" w:line="240" w:lineRule="auto"/>
        <w:jc w:val="center"/>
        <w:outlineLvl w:val="3"/>
        <w:rPr>
          <w:rFonts w:ascii="Arial" w:hAnsi="Arial" w:cs="Arial"/>
          <w:b/>
          <w:bCs/>
          <w:sz w:val="24"/>
          <w:szCs w:val="24"/>
        </w:rPr>
      </w:pPr>
      <w:bookmarkStart w:id="0" w:name="219.702"/>
      <w:bookmarkStart w:id="1" w:name="BM219_7"/>
      <w:r>
        <w:rPr>
          <w:rFonts w:ascii="Arial" w:hAnsi="Arial" w:cs="Arial"/>
          <w:b/>
          <w:bCs/>
          <w:sz w:val="24"/>
          <w:szCs w:val="24"/>
        </w:rPr>
        <w:t>DFARS Case 202</w:t>
      </w:r>
      <w:r w:rsidR="0034575E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>-D0</w:t>
      </w:r>
      <w:r w:rsidR="0034575E">
        <w:rPr>
          <w:rFonts w:ascii="Arial" w:hAnsi="Arial" w:cs="Arial"/>
          <w:b/>
          <w:bCs/>
          <w:sz w:val="24"/>
          <w:szCs w:val="24"/>
        </w:rPr>
        <w:t>15</w:t>
      </w:r>
    </w:p>
    <w:p w14:paraId="162ADB9A" w14:textId="77777777" w:rsidR="00072A0A" w:rsidRDefault="006A4A58" w:rsidP="00592BC3">
      <w:pPr>
        <w:spacing w:after="0" w:line="240" w:lineRule="auto"/>
        <w:jc w:val="center"/>
        <w:outlineLvl w:val="3"/>
        <w:rPr>
          <w:rFonts w:ascii="Arial" w:hAnsi="Arial" w:cs="Arial"/>
          <w:b/>
          <w:bCs/>
          <w:sz w:val="24"/>
          <w:szCs w:val="24"/>
        </w:rPr>
      </w:pPr>
      <w:r w:rsidRPr="006A4A58">
        <w:rPr>
          <w:rFonts w:ascii="Arial" w:hAnsi="Arial" w:cs="Arial"/>
          <w:b/>
          <w:bCs/>
          <w:sz w:val="24"/>
          <w:szCs w:val="24"/>
        </w:rPr>
        <w:t xml:space="preserve">Prohibition on Certain Procurements from the </w:t>
      </w:r>
    </w:p>
    <w:p w14:paraId="0A528BE6" w14:textId="7B62BE48" w:rsidR="00E20123" w:rsidRDefault="006A4A58" w:rsidP="00592BC3">
      <w:pPr>
        <w:spacing w:after="0" w:line="240" w:lineRule="auto"/>
        <w:jc w:val="center"/>
        <w:outlineLvl w:val="3"/>
        <w:rPr>
          <w:rFonts w:ascii="Arial" w:hAnsi="Arial" w:cs="Arial"/>
          <w:b/>
          <w:bCs/>
          <w:sz w:val="24"/>
          <w:szCs w:val="24"/>
        </w:rPr>
      </w:pPr>
      <w:r w:rsidRPr="006A4A58">
        <w:rPr>
          <w:rFonts w:ascii="Arial" w:hAnsi="Arial" w:cs="Arial"/>
          <w:b/>
          <w:bCs/>
          <w:sz w:val="24"/>
          <w:szCs w:val="24"/>
        </w:rPr>
        <w:t>Xinjiang Uyghur Autonomous Region</w:t>
      </w:r>
    </w:p>
    <w:p w14:paraId="2D7FCE4C" w14:textId="17FC2EEA" w:rsidR="00A34A97" w:rsidRPr="00C73336" w:rsidRDefault="00C73336" w:rsidP="00592BC3">
      <w:pPr>
        <w:spacing w:after="0" w:line="240" w:lineRule="auto"/>
        <w:jc w:val="center"/>
        <w:outlineLvl w:val="3"/>
        <w:rPr>
          <w:rFonts w:ascii="Arial" w:hAnsi="Arial" w:cs="Arial"/>
          <w:b/>
          <w:bCs/>
          <w:sz w:val="24"/>
          <w:szCs w:val="24"/>
        </w:rPr>
      </w:pPr>
      <w:r w:rsidRPr="00C73336">
        <w:rPr>
          <w:rFonts w:ascii="Arial" w:hAnsi="Arial" w:cs="Arial"/>
          <w:b/>
          <w:bCs/>
          <w:sz w:val="24"/>
          <w:szCs w:val="24"/>
        </w:rPr>
        <w:t>PGI</w:t>
      </w:r>
      <w:r w:rsidR="00A34A97" w:rsidRPr="00C73336">
        <w:rPr>
          <w:rFonts w:ascii="Arial" w:hAnsi="Arial" w:cs="Arial"/>
          <w:b/>
          <w:bCs/>
          <w:sz w:val="24"/>
          <w:szCs w:val="24"/>
        </w:rPr>
        <w:t xml:space="preserve"> </w:t>
      </w:r>
      <w:r w:rsidR="00E20123">
        <w:rPr>
          <w:rFonts w:ascii="Arial" w:hAnsi="Arial" w:cs="Arial"/>
          <w:b/>
          <w:bCs/>
          <w:sz w:val="24"/>
          <w:szCs w:val="24"/>
        </w:rPr>
        <w:t>Text</w:t>
      </w:r>
    </w:p>
    <w:p w14:paraId="50B4081B" w14:textId="77777777" w:rsidR="00A34A97" w:rsidRPr="00C73336" w:rsidRDefault="00A34A97" w:rsidP="00A34A97">
      <w:pPr>
        <w:spacing w:after="0" w:line="240" w:lineRule="auto"/>
        <w:outlineLvl w:val="3"/>
        <w:rPr>
          <w:rFonts w:ascii="Arial" w:hAnsi="Arial" w:cs="Arial"/>
          <w:bCs/>
          <w:sz w:val="24"/>
          <w:szCs w:val="24"/>
        </w:rPr>
      </w:pPr>
    </w:p>
    <w:p w14:paraId="3ED1947F" w14:textId="77777777" w:rsidR="00A34A97" w:rsidRPr="00C73336" w:rsidRDefault="00A34A97" w:rsidP="00A34A97">
      <w:pPr>
        <w:pStyle w:val="DFARS"/>
        <w:rPr>
          <w:rFonts w:ascii="Arial" w:hAnsi="Arial" w:cs="Arial"/>
        </w:rPr>
      </w:pPr>
    </w:p>
    <w:p w14:paraId="06F58F11" w14:textId="38B5461B" w:rsidR="00CA1BE1" w:rsidRDefault="00C73336" w:rsidP="006A4A58">
      <w:pPr>
        <w:pStyle w:val="DFARS"/>
        <w:rPr>
          <w:rFonts w:ascii="Arial" w:hAnsi="Arial" w:cs="Arial"/>
          <w:b/>
        </w:rPr>
      </w:pPr>
      <w:r>
        <w:rPr>
          <w:rFonts w:ascii="Arial" w:hAnsi="Arial" w:cs="Arial"/>
          <w:b/>
        </w:rPr>
        <w:t>PGI</w:t>
      </w:r>
      <w:r w:rsidR="00D558E8" w:rsidRPr="00C73336">
        <w:rPr>
          <w:rFonts w:ascii="Arial" w:hAnsi="Arial" w:cs="Arial"/>
          <w:b/>
        </w:rPr>
        <w:t xml:space="preserve"> </w:t>
      </w:r>
      <w:bookmarkEnd w:id="0"/>
      <w:bookmarkEnd w:id="1"/>
      <w:r w:rsidR="006A4A58">
        <w:rPr>
          <w:rFonts w:ascii="Arial" w:hAnsi="Arial" w:cs="Arial"/>
          <w:b/>
        </w:rPr>
        <w:t>201—Federal Acquisition Regulations System</w:t>
      </w:r>
    </w:p>
    <w:p w14:paraId="1D4F3E72" w14:textId="35A910A7" w:rsidR="006A4A58" w:rsidRDefault="006A4A58" w:rsidP="006A4A58">
      <w:pPr>
        <w:pStyle w:val="DFARS"/>
        <w:rPr>
          <w:rFonts w:ascii="Arial" w:hAnsi="Arial" w:cs="Arial"/>
          <w:b/>
        </w:rPr>
      </w:pPr>
    </w:p>
    <w:p w14:paraId="1A807921" w14:textId="41071AB8" w:rsidR="006A4A58" w:rsidRPr="006A4A58" w:rsidRDefault="006A4A58" w:rsidP="006A4A58">
      <w:pPr>
        <w:pStyle w:val="DFARS"/>
        <w:rPr>
          <w:rFonts w:ascii="Arial" w:hAnsi="Arial" w:cs="Arial"/>
          <w:b/>
        </w:rPr>
      </w:pPr>
      <w:r w:rsidRPr="006A4A58">
        <w:rPr>
          <w:rFonts w:ascii="Arial" w:hAnsi="Arial" w:cs="Arial"/>
          <w:b/>
        </w:rPr>
        <w:t>PGI 201.1—PURPOSE, AUTHORITY, ISSUANCE</w:t>
      </w:r>
    </w:p>
    <w:p w14:paraId="4049800A" w14:textId="77777777" w:rsidR="006A4A58" w:rsidRPr="006A4A58" w:rsidRDefault="006A4A58" w:rsidP="006A4A58">
      <w:pPr>
        <w:pStyle w:val="DFARS"/>
        <w:rPr>
          <w:rFonts w:ascii="Arial" w:hAnsi="Arial" w:cs="Arial"/>
          <w:b/>
        </w:rPr>
      </w:pPr>
    </w:p>
    <w:p w14:paraId="3BF7D1F9" w14:textId="4898CC07" w:rsidR="006A4A58" w:rsidRDefault="006A4A58" w:rsidP="006A4A58">
      <w:pPr>
        <w:pStyle w:val="DFARS"/>
        <w:rPr>
          <w:rFonts w:ascii="Arial" w:hAnsi="Arial" w:cs="Arial"/>
        </w:rPr>
      </w:pPr>
      <w:r w:rsidRPr="006A4A58">
        <w:rPr>
          <w:rFonts w:ascii="Arial" w:hAnsi="Arial" w:cs="Arial"/>
          <w:b/>
        </w:rPr>
        <w:t>PGI 201.106  OMB approval under the Paperwork Reduction Act.</w:t>
      </w:r>
    </w:p>
    <w:p w14:paraId="61F27A56" w14:textId="09A909C4" w:rsidR="006A4A58" w:rsidRDefault="006A4A58" w:rsidP="006A4A58">
      <w:pPr>
        <w:pStyle w:val="DFARS"/>
        <w:rPr>
          <w:rFonts w:ascii="Arial" w:hAnsi="Arial" w:cs="Arial"/>
        </w:rPr>
      </w:pPr>
      <w:r w:rsidRPr="006A4A58">
        <w:rPr>
          <w:rFonts w:ascii="Arial" w:hAnsi="Arial" w:cs="Arial"/>
        </w:rPr>
        <w:t xml:space="preserve">The information collection and recordkeeping requirements contained in the Defense Federal Acquisition </w:t>
      </w:r>
      <w:r w:rsidRPr="00D77F55">
        <w:rPr>
          <w:rFonts w:ascii="Arial" w:hAnsi="Arial" w:cs="Arial"/>
          <w:strike/>
        </w:rPr>
        <w:t>Regulations</w:t>
      </w:r>
      <w:r w:rsidR="00644030">
        <w:rPr>
          <w:rFonts w:ascii="Arial" w:hAnsi="Arial" w:cs="Arial"/>
          <w:b/>
          <w:bCs/>
        </w:rPr>
        <w:t>[Regulation]</w:t>
      </w:r>
      <w:r w:rsidRPr="006A4A58">
        <w:rPr>
          <w:rFonts w:ascii="Arial" w:hAnsi="Arial" w:cs="Arial"/>
        </w:rPr>
        <w:t xml:space="preserve"> Supplement (DFARS) and Procedures, Guidance, and Information (PGI) have been approved by the Office of Management and Budget.  The following OMB control numbers apply:</w:t>
      </w:r>
    </w:p>
    <w:p w14:paraId="629F5963" w14:textId="77777777" w:rsidR="006A4A58" w:rsidRDefault="006A4A58" w:rsidP="006A4A58">
      <w:pPr>
        <w:pStyle w:val="DFARS"/>
        <w:rPr>
          <w:rFonts w:ascii="Arial" w:hAnsi="Arial" w:cs="Arial"/>
        </w:rPr>
      </w:pPr>
    </w:p>
    <w:p w14:paraId="3983CECB" w14:textId="1C64FD2A" w:rsidR="006A4A58" w:rsidRDefault="006A4A58" w:rsidP="006A4A58">
      <w:pPr>
        <w:pStyle w:val="DFARS"/>
        <w:rPr>
          <w:rFonts w:ascii="Arial" w:hAnsi="Arial" w:cs="Arial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3870"/>
        <w:gridCol w:w="2790"/>
      </w:tblGrid>
      <w:tr w:rsidR="006A4A58" w14:paraId="62FE22CA" w14:textId="77777777" w:rsidTr="006A4A58">
        <w:tc>
          <w:tcPr>
            <w:tcW w:w="3870" w:type="dxa"/>
          </w:tcPr>
          <w:p w14:paraId="6ADF6F69" w14:textId="3825805E" w:rsidR="006A4A58" w:rsidRDefault="006A4A58" w:rsidP="006A4A58">
            <w:pPr>
              <w:pStyle w:val="DFAR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DFARS Segment</w:t>
            </w:r>
          </w:p>
        </w:tc>
        <w:tc>
          <w:tcPr>
            <w:tcW w:w="2790" w:type="dxa"/>
          </w:tcPr>
          <w:p w14:paraId="18C1EF18" w14:textId="0D6DC634" w:rsidR="006A4A58" w:rsidRDefault="006A4A58" w:rsidP="006A4A58">
            <w:pPr>
              <w:pStyle w:val="DFAR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OMB Control Number</w:t>
            </w:r>
          </w:p>
        </w:tc>
      </w:tr>
      <w:tr w:rsidR="006A4A58" w14:paraId="7A07F14E" w14:textId="77777777" w:rsidTr="006A4A58">
        <w:tc>
          <w:tcPr>
            <w:tcW w:w="3870" w:type="dxa"/>
          </w:tcPr>
          <w:p w14:paraId="4A898CA1" w14:textId="7D693C1A" w:rsidR="006A4A58" w:rsidRDefault="006A4A58" w:rsidP="006A4A58">
            <w:pPr>
              <w:pStyle w:val="DFAR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 * * * *</w:t>
            </w:r>
          </w:p>
        </w:tc>
        <w:tc>
          <w:tcPr>
            <w:tcW w:w="2790" w:type="dxa"/>
          </w:tcPr>
          <w:p w14:paraId="19E4CFE3" w14:textId="7E2F22BE" w:rsidR="006A4A58" w:rsidRDefault="006A4A58" w:rsidP="006A4A58">
            <w:pPr>
              <w:pStyle w:val="DFAR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 * * * *</w:t>
            </w:r>
          </w:p>
        </w:tc>
      </w:tr>
      <w:tr w:rsidR="006A4A58" w14:paraId="70DD9B69" w14:textId="77777777" w:rsidTr="006A4A58">
        <w:tc>
          <w:tcPr>
            <w:tcW w:w="3870" w:type="dxa"/>
          </w:tcPr>
          <w:p w14:paraId="1DC1463B" w14:textId="6EBDDF46" w:rsidR="006A4A58" w:rsidRPr="0033292C" w:rsidRDefault="00B22B75" w:rsidP="006A4A58">
            <w:pPr>
              <w:pStyle w:val="DFARS"/>
              <w:rPr>
                <w:rFonts w:ascii="Arial" w:hAnsi="Arial" w:cs="Arial"/>
                <w:strike/>
              </w:rPr>
            </w:pPr>
            <w:r w:rsidRPr="0033292C">
              <w:rPr>
                <w:rFonts w:ascii="Arial" w:hAnsi="Arial" w:cs="Arial"/>
                <w:strike/>
              </w:rPr>
              <w:t>252.225-7059</w:t>
            </w:r>
          </w:p>
        </w:tc>
        <w:tc>
          <w:tcPr>
            <w:tcW w:w="2790" w:type="dxa"/>
          </w:tcPr>
          <w:p w14:paraId="1AB019E1" w14:textId="798CB6B9" w:rsidR="006A4A58" w:rsidRPr="0033292C" w:rsidRDefault="004F18F0" w:rsidP="006A4A58">
            <w:pPr>
              <w:pStyle w:val="DFARS"/>
              <w:rPr>
                <w:rFonts w:ascii="Arial" w:hAnsi="Arial" w:cs="Arial"/>
                <w:strike/>
              </w:rPr>
            </w:pPr>
            <w:r w:rsidRPr="0033292C">
              <w:rPr>
                <w:rFonts w:ascii="Arial" w:hAnsi="Arial" w:cs="Arial"/>
                <w:strike/>
              </w:rPr>
              <w:t>0750-0007</w:t>
            </w:r>
          </w:p>
        </w:tc>
      </w:tr>
      <w:tr w:rsidR="006A4A58" w14:paraId="05394E28" w14:textId="77777777" w:rsidTr="006A4A58">
        <w:tc>
          <w:tcPr>
            <w:tcW w:w="3870" w:type="dxa"/>
          </w:tcPr>
          <w:p w14:paraId="00A000B6" w14:textId="29DA77A1" w:rsidR="006A4A58" w:rsidRDefault="006A4A58" w:rsidP="006A4A58">
            <w:pPr>
              <w:pStyle w:val="DFAR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 * * * *</w:t>
            </w:r>
          </w:p>
        </w:tc>
        <w:tc>
          <w:tcPr>
            <w:tcW w:w="2790" w:type="dxa"/>
          </w:tcPr>
          <w:p w14:paraId="1547F972" w14:textId="56B75B30" w:rsidR="006A4A58" w:rsidRDefault="006A4A58" w:rsidP="006A4A58">
            <w:pPr>
              <w:pStyle w:val="DFAR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 * * * *</w:t>
            </w:r>
          </w:p>
        </w:tc>
      </w:tr>
    </w:tbl>
    <w:p w14:paraId="2D8EA0C1" w14:textId="77777777" w:rsidR="006A4A58" w:rsidRDefault="006A4A58" w:rsidP="006A4A58">
      <w:pPr>
        <w:pStyle w:val="DFARS"/>
        <w:rPr>
          <w:rFonts w:ascii="Arial" w:hAnsi="Arial" w:cs="Arial"/>
        </w:rPr>
      </w:pPr>
    </w:p>
    <w:p w14:paraId="31F09CF4" w14:textId="43A2D820" w:rsidR="006A4A58" w:rsidRDefault="006A4A58" w:rsidP="00D77F55">
      <w:pPr>
        <w:pStyle w:val="DFARS"/>
        <w:rPr>
          <w:rFonts w:ascii="Arial" w:hAnsi="Arial" w:cs="Arial"/>
        </w:rPr>
      </w:pPr>
      <w:r>
        <w:rPr>
          <w:rFonts w:ascii="Arial" w:hAnsi="Arial" w:cs="Arial"/>
        </w:rPr>
        <w:t>* * * * *</w:t>
      </w:r>
    </w:p>
    <w:p w14:paraId="1E957502" w14:textId="6D06810F" w:rsidR="00BE3DB3" w:rsidRDefault="00BE3DB3" w:rsidP="00D77F55">
      <w:pPr>
        <w:pStyle w:val="DFARS"/>
        <w:rPr>
          <w:rFonts w:ascii="Arial" w:hAnsi="Arial" w:cs="Arial"/>
        </w:rPr>
      </w:pPr>
    </w:p>
    <w:sectPr w:rsidR="00BE3DB3" w:rsidSect="00B8295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D3963" w14:textId="77777777" w:rsidR="00D427DF" w:rsidRDefault="00D427DF" w:rsidP="00FA5AE1">
      <w:pPr>
        <w:spacing w:after="0" w:line="240" w:lineRule="auto"/>
      </w:pPr>
      <w:r>
        <w:separator/>
      </w:r>
    </w:p>
  </w:endnote>
  <w:endnote w:type="continuationSeparator" w:id="0">
    <w:p w14:paraId="014C1E61" w14:textId="77777777" w:rsidR="00D427DF" w:rsidRDefault="00D427DF" w:rsidP="00FA5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80D95" w14:textId="69C1EB3D" w:rsidR="00FA5AE1" w:rsidRPr="00D77F55" w:rsidRDefault="008F131A" w:rsidP="008F131A">
    <w:pPr>
      <w:pStyle w:val="Footer"/>
    </w:pPr>
    <w:r>
      <w:rPr>
        <w:rFonts w:ascii="Arial" w:eastAsia="Calibri" w:hAnsi="Arial" w:cs="Arial"/>
        <w:sz w:val="16"/>
        <w:szCs w:val="16"/>
      </w:rPr>
      <w:tab/>
    </w:r>
    <w:r w:rsidRPr="00D77F55">
      <w:rPr>
        <w:rFonts w:ascii="Arial" w:eastAsia="Calibri" w:hAnsi="Arial" w:cs="Arial"/>
      </w:rPr>
      <w:t xml:space="preserve">Page </w:t>
    </w:r>
    <w:r w:rsidRPr="00D77F55">
      <w:rPr>
        <w:rFonts w:ascii="Arial" w:eastAsia="Calibri" w:hAnsi="Arial" w:cs="Arial"/>
      </w:rPr>
      <w:fldChar w:fldCharType="begin"/>
    </w:r>
    <w:r w:rsidRPr="00D77F55">
      <w:rPr>
        <w:rFonts w:ascii="Arial" w:eastAsia="Calibri" w:hAnsi="Arial" w:cs="Arial"/>
      </w:rPr>
      <w:instrText xml:space="preserve"> PAGE </w:instrText>
    </w:r>
    <w:r w:rsidRPr="00D77F55">
      <w:rPr>
        <w:rFonts w:ascii="Arial" w:eastAsia="Calibri" w:hAnsi="Arial" w:cs="Arial"/>
      </w:rPr>
      <w:fldChar w:fldCharType="separate"/>
    </w:r>
    <w:r w:rsidR="00492A60" w:rsidRPr="00D77F55">
      <w:rPr>
        <w:rFonts w:ascii="Arial" w:eastAsia="Calibri" w:hAnsi="Arial" w:cs="Arial"/>
        <w:noProof/>
      </w:rPr>
      <w:t>1</w:t>
    </w:r>
    <w:r w:rsidRPr="00D77F55">
      <w:rPr>
        <w:rFonts w:ascii="Arial" w:eastAsia="Calibri" w:hAnsi="Arial" w:cs="Arial"/>
      </w:rPr>
      <w:fldChar w:fldCharType="end"/>
    </w:r>
    <w:r w:rsidRPr="00D77F55">
      <w:rPr>
        <w:rFonts w:ascii="Arial" w:eastAsia="Calibri" w:hAnsi="Arial" w:cs="Arial"/>
      </w:rPr>
      <w:t xml:space="preserve"> of </w:t>
    </w:r>
    <w:r w:rsidRPr="00D77F55">
      <w:rPr>
        <w:rFonts w:ascii="Arial" w:eastAsia="Calibri" w:hAnsi="Arial" w:cs="Arial"/>
      </w:rPr>
      <w:fldChar w:fldCharType="begin"/>
    </w:r>
    <w:r w:rsidRPr="00D77F55">
      <w:rPr>
        <w:rFonts w:ascii="Arial" w:eastAsia="Calibri" w:hAnsi="Arial" w:cs="Arial"/>
      </w:rPr>
      <w:instrText xml:space="preserve"> NUMPAGES  </w:instrText>
    </w:r>
    <w:r w:rsidRPr="00D77F55">
      <w:rPr>
        <w:rFonts w:ascii="Arial" w:eastAsia="Calibri" w:hAnsi="Arial" w:cs="Arial"/>
      </w:rPr>
      <w:fldChar w:fldCharType="separate"/>
    </w:r>
    <w:r w:rsidR="00492A60" w:rsidRPr="00D77F55">
      <w:rPr>
        <w:rFonts w:ascii="Arial" w:eastAsia="Calibri" w:hAnsi="Arial" w:cs="Arial"/>
        <w:noProof/>
      </w:rPr>
      <w:t>1</w:t>
    </w:r>
    <w:r w:rsidRPr="00D77F55">
      <w:rPr>
        <w:rFonts w:ascii="Arial" w:eastAsia="Calibri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F02CF" w14:textId="77777777" w:rsidR="00D427DF" w:rsidRDefault="00D427DF" w:rsidP="00FA5AE1">
      <w:pPr>
        <w:spacing w:after="0" w:line="240" w:lineRule="auto"/>
      </w:pPr>
      <w:r>
        <w:separator/>
      </w:r>
    </w:p>
  </w:footnote>
  <w:footnote w:type="continuationSeparator" w:id="0">
    <w:p w14:paraId="0D807023" w14:textId="77777777" w:rsidR="00D427DF" w:rsidRDefault="00D427DF" w:rsidP="00FA5A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6C9"/>
    <w:rsid w:val="00002AF6"/>
    <w:rsid w:val="00002BCE"/>
    <w:rsid w:val="00004D27"/>
    <w:rsid w:val="00016087"/>
    <w:rsid w:val="00025081"/>
    <w:rsid w:val="00026695"/>
    <w:rsid w:val="000348B0"/>
    <w:rsid w:val="00044AF4"/>
    <w:rsid w:val="00045F7A"/>
    <w:rsid w:val="000676B0"/>
    <w:rsid w:val="00072A0A"/>
    <w:rsid w:val="000759E0"/>
    <w:rsid w:val="000B09E4"/>
    <w:rsid w:val="000B1EE7"/>
    <w:rsid w:val="000B4440"/>
    <w:rsid w:val="000B63E6"/>
    <w:rsid w:val="000B7CD0"/>
    <w:rsid w:val="000D3943"/>
    <w:rsid w:val="000E229F"/>
    <w:rsid w:val="000F4D89"/>
    <w:rsid w:val="00105123"/>
    <w:rsid w:val="001217A2"/>
    <w:rsid w:val="0012471F"/>
    <w:rsid w:val="00136DF2"/>
    <w:rsid w:val="00156807"/>
    <w:rsid w:val="00167E7E"/>
    <w:rsid w:val="00192F17"/>
    <w:rsid w:val="00197F9B"/>
    <w:rsid w:val="001A26C8"/>
    <w:rsid w:val="001B0795"/>
    <w:rsid w:val="001C313C"/>
    <w:rsid w:val="001D3B4A"/>
    <w:rsid w:val="001E057C"/>
    <w:rsid w:val="0020642D"/>
    <w:rsid w:val="00213C90"/>
    <w:rsid w:val="00214970"/>
    <w:rsid w:val="002151D3"/>
    <w:rsid w:val="0022000B"/>
    <w:rsid w:val="00250BDE"/>
    <w:rsid w:val="0025648A"/>
    <w:rsid w:val="002645F4"/>
    <w:rsid w:val="00271DDB"/>
    <w:rsid w:val="0027529B"/>
    <w:rsid w:val="002971CC"/>
    <w:rsid w:val="002A07C2"/>
    <w:rsid w:val="002C7E82"/>
    <w:rsid w:val="002D6E65"/>
    <w:rsid w:val="002F7211"/>
    <w:rsid w:val="003044A7"/>
    <w:rsid w:val="0030452B"/>
    <w:rsid w:val="00304AD5"/>
    <w:rsid w:val="00314E20"/>
    <w:rsid w:val="0033292C"/>
    <w:rsid w:val="0034049F"/>
    <w:rsid w:val="0034575E"/>
    <w:rsid w:val="003650DE"/>
    <w:rsid w:val="00365E16"/>
    <w:rsid w:val="00365E5A"/>
    <w:rsid w:val="0037744F"/>
    <w:rsid w:val="0038024C"/>
    <w:rsid w:val="003812B4"/>
    <w:rsid w:val="003834D0"/>
    <w:rsid w:val="003A451B"/>
    <w:rsid w:val="003B4BC5"/>
    <w:rsid w:val="003D2813"/>
    <w:rsid w:val="003D5721"/>
    <w:rsid w:val="003D6FF3"/>
    <w:rsid w:val="00401EED"/>
    <w:rsid w:val="004270E8"/>
    <w:rsid w:val="0045372B"/>
    <w:rsid w:val="004648B2"/>
    <w:rsid w:val="004743C1"/>
    <w:rsid w:val="00492A60"/>
    <w:rsid w:val="00496CF4"/>
    <w:rsid w:val="00496F28"/>
    <w:rsid w:val="004B4AB9"/>
    <w:rsid w:val="004B748F"/>
    <w:rsid w:val="004C6985"/>
    <w:rsid w:val="004D38F3"/>
    <w:rsid w:val="004E123B"/>
    <w:rsid w:val="004F0A06"/>
    <w:rsid w:val="004F18F0"/>
    <w:rsid w:val="00505D55"/>
    <w:rsid w:val="005130DA"/>
    <w:rsid w:val="00525F25"/>
    <w:rsid w:val="00531CEF"/>
    <w:rsid w:val="00546CA2"/>
    <w:rsid w:val="00551BA6"/>
    <w:rsid w:val="005641D5"/>
    <w:rsid w:val="005716E4"/>
    <w:rsid w:val="00592BC3"/>
    <w:rsid w:val="005934C8"/>
    <w:rsid w:val="005A214A"/>
    <w:rsid w:val="005B481E"/>
    <w:rsid w:val="005C0FFD"/>
    <w:rsid w:val="005C29FF"/>
    <w:rsid w:val="005E108F"/>
    <w:rsid w:val="005E751F"/>
    <w:rsid w:val="005F00A3"/>
    <w:rsid w:val="005F2CD0"/>
    <w:rsid w:val="005F4473"/>
    <w:rsid w:val="00617257"/>
    <w:rsid w:val="00624E57"/>
    <w:rsid w:val="0063406A"/>
    <w:rsid w:val="00644030"/>
    <w:rsid w:val="00645BF7"/>
    <w:rsid w:val="00646B30"/>
    <w:rsid w:val="00663FDA"/>
    <w:rsid w:val="006810D0"/>
    <w:rsid w:val="00682E42"/>
    <w:rsid w:val="006A4A58"/>
    <w:rsid w:val="006C0656"/>
    <w:rsid w:val="006C2F1B"/>
    <w:rsid w:val="006F02A3"/>
    <w:rsid w:val="0070422A"/>
    <w:rsid w:val="007062BD"/>
    <w:rsid w:val="0070697C"/>
    <w:rsid w:val="00727E8F"/>
    <w:rsid w:val="007526CA"/>
    <w:rsid w:val="00780B44"/>
    <w:rsid w:val="00781EAE"/>
    <w:rsid w:val="00783B9A"/>
    <w:rsid w:val="00791695"/>
    <w:rsid w:val="007A0B76"/>
    <w:rsid w:val="007D6D7A"/>
    <w:rsid w:val="007E20A8"/>
    <w:rsid w:val="007F303C"/>
    <w:rsid w:val="007F32EB"/>
    <w:rsid w:val="008143F7"/>
    <w:rsid w:val="008161BC"/>
    <w:rsid w:val="00836777"/>
    <w:rsid w:val="00837084"/>
    <w:rsid w:val="00843153"/>
    <w:rsid w:val="00846554"/>
    <w:rsid w:val="00847D23"/>
    <w:rsid w:val="00856393"/>
    <w:rsid w:val="00862A2A"/>
    <w:rsid w:val="00871516"/>
    <w:rsid w:val="00887CD7"/>
    <w:rsid w:val="008949E2"/>
    <w:rsid w:val="00896405"/>
    <w:rsid w:val="008A36E4"/>
    <w:rsid w:val="008D346D"/>
    <w:rsid w:val="008F131A"/>
    <w:rsid w:val="008F55F1"/>
    <w:rsid w:val="008F571E"/>
    <w:rsid w:val="00926D35"/>
    <w:rsid w:val="00926E80"/>
    <w:rsid w:val="009331D7"/>
    <w:rsid w:val="0093563D"/>
    <w:rsid w:val="00965D1A"/>
    <w:rsid w:val="00972C12"/>
    <w:rsid w:val="00976869"/>
    <w:rsid w:val="00983E82"/>
    <w:rsid w:val="0098416A"/>
    <w:rsid w:val="00984E67"/>
    <w:rsid w:val="0098644B"/>
    <w:rsid w:val="009944E0"/>
    <w:rsid w:val="009962D5"/>
    <w:rsid w:val="00996B44"/>
    <w:rsid w:val="009C152C"/>
    <w:rsid w:val="009D552B"/>
    <w:rsid w:val="009E7AE3"/>
    <w:rsid w:val="009F0949"/>
    <w:rsid w:val="009F4FD9"/>
    <w:rsid w:val="00A165B4"/>
    <w:rsid w:val="00A16FDE"/>
    <w:rsid w:val="00A3134B"/>
    <w:rsid w:val="00A34A97"/>
    <w:rsid w:val="00A358F1"/>
    <w:rsid w:val="00A53637"/>
    <w:rsid w:val="00A57FE9"/>
    <w:rsid w:val="00A80541"/>
    <w:rsid w:val="00A86C60"/>
    <w:rsid w:val="00AA101C"/>
    <w:rsid w:val="00AA1B45"/>
    <w:rsid w:val="00AA68B7"/>
    <w:rsid w:val="00AC228E"/>
    <w:rsid w:val="00AC5F17"/>
    <w:rsid w:val="00AE715E"/>
    <w:rsid w:val="00B22B75"/>
    <w:rsid w:val="00B368DC"/>
    <w:rsid w:val="00B64C8F"/>
    <w:rsid w:val="00B816D8"/>
    <w:rsid w:val="00B82956"/>
    <w:rsid w:val="00B83122"/>
    <w:rsid w:val="00BA67C9"/>
    <w:rsid w:val="00BC1F72"/>
    <w:rsid w:val="00BE271B"/>
    <w:rsid w:val="00BE3DB3"/>
    <w:rsid w:val="00BE4C28"/>
    <w:rsid w:val="00BF404C"/>
    <w:rsid w:val="00C038D2"/>
    <w:rsid w:val="00C03BBE"/>
    <w:rsid w:val="00C04E7E"/>
    <w:rsid w:val="00C06C83"/>
    <w:rsid w:val="00C11B13"/>
    <w:rsid w:val="00C1396B"/>
    <w:rsid w:val="00C21B3D"/>
    <w:rsid w:val="00C26B4E"/>
    <w:rsid w:val="00C66F21"/>
    <w:rsid w:val="00C70FDA"/>
    <w:rsid w:val="00C73336"/>
    <w:rsid w:val="00C94807"/>
    <w:rsid w:val="00CA1BE1"/>
    <w:rsid w:val="00CA2FF3"/>
    <w:rsid w:val="00CB65BC"/>
    <w:rsid w:val="00CB776D"/>
    <w:rsid w:val="00CE4191"/>
    <w:rsid w:val="00CF0089"/>
    <w:rsid w:val="00CF1A74"/>
    <w:rsid w:val="00CF754A"/>
    <w:rsid w:val="00D067AE"/>
    <w:rsid w:val="00D20847"/>
    <w:rsid w:val="00D225F8"/>
    <w:rsid w:val="00D34554"/>
    <w:rsid w:val="00D427DF"/>
    <w:rsid w:val="00D458FC"/>
    <w:rsid w:val="00D46941"/>
    <w:rsid w:val="00D558E8"/>
    <w:rsid w:val="00D6479F"/>
    <w:rsid w:val="00D77F55"/>
    <w:rsid w:val="00DA78A1"/>
    <w:rsid w:val="00DB1971"/>
    <w:rsid w:val="00DB2597"/>
    <w:rsid w:val="00DB4A7D"/>
    <w:rsid w:val="00DB55E6"/>
    <w:rsid w:val="00DB7A31"/>
    <w:rsid w:val="00DC37C8"/>
    <w:rsid w:val="00DC5B83"/>
    <w:rsid w:val="00DD30EB"/>
    <w:rsid w:val="00DD58C5"/>
    <w:rsid w:val="00DD7AE2"/>
    <w:rsid w:val="00DF4BDC"/>
    <w:rsid w:val="00E0267F"/>
    <w:rsid w:val="00E04907"/>
    <w:rsid w:val="00E16D1F"/>
    <w:rsid w:val="00E20123"/>
    <w:rsid w:val="00E31899"/>
    <w:rsid w:val="00E329D9"/>
    <w:rsid w:val="00E3312F"/>
    <w:rsid w:val="00E523B2"/>
    <w:rsid w:val="00E6362E"/>
    <w:rsid w:val="00E66181"/>
    <w:rsid w:val="00E75FE0"/>
    <w:rsid w:val="00E8155F"/>
    <w:rsid w:val="00E87260"/>
    <w:rsid w:val="00E95AE1"/>
    <w:rsid w:val="00EA01B4"/>
    <w:rsid w:val="00EB4AAF"/>
    <w:rsid w:val="00EB7B15"/>
    <w:rsid w:val="00EF6470"/>
    <w:rsid w:val="00F009E5"/>
    <w:rsid w:val="00F02CBA"/>
    <w:rsid w:val="00F07E6F"/>
    <w:rsid w:val="00F234F1"/>
    <w:rsid w:val="00F523DE"/>
    <w:rsid w:val="00F6391E"/>
    <w:rsid w:val="00F74B72"/>
    <w:rsid w:val="00F756C9"/>
    <w:rsid w:val="00F83516"/>
    <w:rsid w:val="00F91B2C"/>
    <w:rsid w:val="00F93906"/>
    <w:rsid w:val="00F95B21"/>
    <w:rsid w:val="00FA2453"/>
    <w:rsid w:val="00FA5AE1"/>
    <w:rsid w:val="00FC130A"/>
    <w:rsid w:val="00FE0DC8"/>
    <w:rsid w:val="00FF015A"/>
    <w:rsid w:val="00FF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363958A"/>
  <w15:docId w15:val="{7C047AE7-1783-4D5A-A800-67D353765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F756C9"/>
    <w:rPr>
      <w:color w:val="0000FF"/>
      <w:u w:val="single"/>
    </w:rPr>
  </w:style>
  <w:style w:type="paragraph" w:customStyle="1" w:styleId="DFARS">
    <w:name w:val="DFARS"/>
    <w:basedOn w:val="Normal"/>
    <w:link w:val="DFARSChar"/>
    <w:rsid w:val="00F756C9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after="0" w:line="240" w:lineRule="exact"/>
    </w:pPr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character" w:customStyle="1" w:styleId="style61">
    <w:name w:val="style61"/>
    <w:basedOn w:val="DefaultParagraphFont"/>
    <w:rsid w:val="00F756C9"/>
    <w:rPr>
      <w:color w:val="4F81BD"/>
    </w:rPr>
  </w:style>
  <w:style w:type="character" w:styleId="Emphasis">
    <w:name w:val="Emphasis"/>
    <w:basedOn w:val="DefaultParagraphFont"/>
    <w:uiPriority w:val="20"/>
    <w:qFormat/>
    <w:rsid w:val="00F756C9"/>
    <w:rPr>
      <w:i/>
      <w:iCs/>
    </w:rPr>
  </w:style>
  <w:style w:type="character" w:customStyle="1" w:styleId="DFARSChar">
    <w:name w:val="DFARS Char"/>
    <w:link w:val="DFARS"/>
    <w:rsid w:val="00E8155F"/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815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155F"/>
    <w:pPr>
      <w:spacing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155F"/>
    <w:rPr>
      <w:rFonts w:ascii="Calibri" w:eastAsia="Times New Roman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55F"/>
    <w:rPr>
      <w:rFonts w:ascii="Tahoma" w:hAnsi="Tahoma" w:cs="Tahoma"/>
      <w:sz w:val="16"/>
      <w:szCs w:val="16"/>
    </w:rPr>
  </w:style>
  <w:style w:type="paragraph" w:customStyle="1" w:styleId="pbody">
    <w:name w:val="pbody"/>
    <w:basedOn w:val="Normal"/>
    <w:rsid w:val="00C06C83"/>
    <w:pPr>
      <w:spacing w:after="0" w:line="288" w:lineRule="auto"/>
      <w:ind w:firstLine="240"/>
    </w:pPr>
    <w:rPr>
      <w:rFonts w:ascii="Arial" w:eastAsia="Times New Roman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5F4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5F4"/>
    <w:rPr>
      <w:rFonts w:ascii="Calibri" w:eastAsia="Times New Roman" w:hAnsi="Calibri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A5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AE1"/>
  </w:style>
  <w:style w:type="paragraph" w:styleId="Footer">
    <w:name w:val="footer"/>
    <w:basedOn w:val="Normal"/>
    <w:link w:val="FooterChar"/>
    <w:unhideWhenUsed/>
    <w:rsid w:val="00FA5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FA5AE1"/>
  </w:style>
  <w:style w:type="paragraph" w:styleId="FootnoteText">
    <w:name w:val="footnote text"/>
    <w:basedOn w:val="Normal"/>
    <w:link w:val="FootnoteTextChar"/>
    <w:uiPriority w:val="99"/>
    <w:semiHidden/>
    <w:unhideWhenUsed/>
    <w:rsid w:val="00C04E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4E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4E7E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645BF7"/>
  </w:style>
  <w:style w:type="table" w:styleId="TableGrid">
    <w:name w:val="Table Grid"/>
    <w:basedOn w:val="TableNormal"/>
    <w:uiPriority w:val="59"/>
    <w:rsid w:val="006A4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5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80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7E3313-058B-4BDA-B7B2-90FC7D90B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EITSD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Marylee Renna</dc:creator>
  <cp:lastModifiedBy>Johnson, Jennifer D CIV OSD OUSD A-S (USA)</cp:lastModifiedBy>
  <cp:revision>5</cp:revision>
  <cp:lastPrinted>2016-03-23T15:08:00Z</cp:lastPrinted>
  <dcterms:created xsi:type="dcterms:W3CDTF">2023-05-08T13:00:00Z</dcterms:created>
  <dcterms:modified xsi:type="dcterms:W3CDTF">2023-05-26T15:13:00Z</dcterms:modified>
</cp:coreProperties>
</file>