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D0F3" w14:textId="77777777" w:rsidR="007778EC" w:rsidRPr="000B08F6" w:rsidRDefault="007778EC" w:rsidP="007778EC">
      <w:pPr>
        <w:pStyle w:val="DFARS0"/>
        <w:jc w:val="center"/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/>
          <w:szCs w:val="24"/>
        </w:rPr>
        <w:t>DFARS Case 2024-D026</w:t>
      </w:r>
    </w:p>
    <w:p w14:paraId="1349D40B" w14:textId="02E5C114" w:rsidR="007778EC" w:rsidRPr="000B08F6" w:rsidRDefault="002C5EBB" w:rsidP="007778EC">
      <w:pPr>
        <w:pStyle w:val="DFARS0"/>
        <w:jc w:val="center"/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/>
          <w:szCs w:val="24"/>
        </w:rPr>
        <w:t>Updates to the Definition of Departments and Agencies</w:t>
      </w:r>
    </w:p>
    <w:p w14:paraId="125874B4" w14:textId="748E9729" w:rsidR="007778EC" w:rsidRPr="00256464" w:rsidRDefault="008A090C" w:rsidP="007778EC">
      <w:pPr>
        <w:pStyle w:val="DFARS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PGI</w:t>
      </w:r>
      <w:r w:rsidR="007778EC" w:rsidRPr="00256464">
        <w:rPr>
          <w:rFonts w:ascii="Arial" w:hAnsi="Arial" w:cs="Arial"/>
          <w:b/>
          <w:szCs w:val="24"/>
        </w:rPr>
        <w:t xml:space="preserve"> Text</w:t>
      </w:r>
    </w:p>
    <w:p w14:paraId="4D6A9030" w14:textId="77777777" w:rsidR="007778EC" w:rsidRPr="00256464" w:rsidRDefault="007778EC" w:rsidP="007778EC">
      <w:pPr>
        <w:pStyle w:val="DFARS0"/>
        <w:jc w:val="center"/>
        <w:rPr>
          <w:rFonts w:ascii="Arial" w:hAnsi="Arial" w:cs="Arial"/>
          <w:b/>
          <w:szCs w:val="24"/>
        </w:rPr>
      </w:pPr>
    </w:p>
    <w:p w14:paraId="31EAD8AF" w14:textId="58CC6E6D" w:rsidR="008A090C" w:rsidRDefault="008A090C" w:rsidP="007778EC">
      <w:pPr>
        <w:pStyle w:val="DFARS0"/>
        <w:rPr>
          <w:rFonts w:ascii="Arial" w:hAnsi="Arial" w:cs="Arial"/>
          <w:bCs/>
          <w:szCs w:val="24"/>
        </w:rPr>
      </w:pPr>
    </w:p>
    <w:p w14:paraId="35B533E6" w14:textId="0CF02F2F" w:rsidR="008A090C" w:rsidRDefault="008A090C" w:rsidP="008A090C">
      <w:pPr>
        <w:pStyle w:val="DFARS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PGI 202</w:t>
      </w:r>
      <w:r w:rsidRPr="00FA121B">
        <w:rPr>
          <w:rFonts w:ascii="Arial" w:hAnsi="Arial" w:cs="Arial"/>
          <w:b/>
          <w:szCs w:val="24"/>
        </w:rPr>
        <w:t>—</w:t>
      </w:r>
      <w:r>
        <w:rPr>
          <w:rFonts w:ascii="Arial" w:hAnsi="Arial" w:cs="Arial"/>
          <w:b/>
          <w:szCs w:val="24"/>
        </w:rPr>
        <w:t>DEFINITIONS OF WORDS AND TERMS</w:t>
      </w:r>
    </w:p>
    <w:p w14:paraId="3B0D2C3F" w14:textId="77777777" w:rsidR="007778EC" w:rsidRPr="000B08F6" w:rsidRDefault="007778EC" w:rsidP="001318FA">
      <w:pPr>
        <w:spacing w:after="0" w:line="240" w:lineRule="auto"/>
        <w:rPr>
          <w:rFonts w:ascii="Arial" w:hAnsi="Arial" w:cs="Arial"/>
          <w:color w:val="000000"/>
          <w:spacing w:val="-5"/>
          <w:sz w:val="24"/>
          <w:szCs w:val="24"/>
        </w:rPr>
      </w:pPr>
    </w:p>
    <w:p w14:paraId="03674BAD" w14:textId="354FB6DF" w:rsidR="007778EC" w:rsidRPr="000B08F6" w:rsidRDefault="007778EC" w:rsidP="007778EC">
      <w:pPr>
        <w:pStyle w:val="DFARS0"/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/>
          <w:szCs w:val="24"/>
        </w:rPr>
        <w:t>PGI 202.1—DEFINITIONS</w:t>
      </w:r>
    </w:p>
    <w:p w14:paraId="736D9A9D" w14:textId="77777777" w:rsidR="007778EC" w:rsidRPr="000B08F6" w:rsidRDefault="007778EC" w:rsidP="007778EC">
      <w:pPr>
        <w:pStyle w:val="DFARS0"/>
        <w:rPr>
          <w:rFonts w:ascii="Arial" w:hAnsi="Arial" w:cs="Arial"/>
          <w:b/>
          <w:szCs w:val="24"/>
        </w:rPr>
      </w:pPr>
    </w:p>
    <w:p w14:paraId="4ED168E7" w14:textId="66631EC2" w:rsidR="007778EC" w:rsidRDefault="007778EC" w:rsidP="007778EC">
      <w:pPr>
        <w:pStyle w:val="DFARS0"/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/>
          <w:szCs w:val="24"/>
        </w:rPr>
        <w:t>PGI 202.101  Definitions.</w:t>
      </w:r>
    </w:p>
    <w:p w14:paraId="039FD5C4" w14:textId="69D09D35" w:rsidR="008A090C" w:rsidRDefault="008A090C" w:rsidP="008A090C">
      <w:pPr>
        <w:pStyle w:val="DFARS0"/>
        <w:rPr>
          <w:rFonts w:ascii="Arial" w:hAnsi="Arial" w:cs="Arial"/>
          <w:b/>
          <w:szCs w:val="24"/>
        </w:rPr>
      </w:pPr>
    </w:p>
    <w:p w14:paraId="5E7F4832" w14:textId="53803F4F" w:rsidR="008A090C" w:rsidRPr="000B08F6" w:rsidRDefault="008A090C" w:rsidP="007778EC">
      <w:pPr>
        <w:pStyle w:val="DFARS0"/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DoD contracting activities are</w:t>
      </w:r>
      <w:r w:rsidR="00310029">
        <w:rPr>
          <w:rFonts w:ascii="Arial" w:hAnsi="Arial" w:cs="Arial"/>
          <w:bCs/>
          <w:szCs w:val="24"/>
        </w:rPr>
        <w:t xml:space="preserve"> </w:t>
      </w:r>
      <w:r w:rsidR="00310029" w:rsidRPr="001318FA">
        <w:rPr>
          <w:rFonts w:ascii="Arial" w:hAnsi="Arial" w:cs="Arial"/>
          <w:b/>
          <w:szCs w:val="24"/>
        </w:rPr>
        <w:t>[as follows:]</w:t>
      </w:r>
      <w:r w:rsidRPr="001318FA">
        <w:rPr>
          <w:rFonts w:ascii="Arial" w:hAnsi="Arial" w:cs="Arial"/>
          <w:bCs/>
          <w:strike/>
          <w:szCs w:val="24"/>
        </w:rPr>
        <w:t>—</w:t>
      </w:r>
    </w:p>
    <w:p w14:paraId="52B24719" w14:textId="1195FF8E" w:rsidR="007778EC" w:rsidRPr="000B08F6" w:rsidRDefault="007778EC" w:rsidP="007778EC">
      <w:pPr>
        <w:pStyle w:val="DFARS0"/>
        <w:rPr>
          <w:rFonts w:ascii="Arial" w:hAnsi="Arial" w:cs="Arial"/>
          <w:b/>
          <w:szCs w:val="24"/>
        </w:rPr>
      </w:pPr>
    </w:p>
    <w:p w14:paraId="4279AFF8" w14:textId="5E59B6F7" w:rsidR="00736935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1318FA">
        <w:rPr>
          <w:rFonts w:ascii="Arial" w:hAnsi="Arial" w:cs="Arial"/>
          <w:bCs/>
          <w:szCs w:val="24"/>
        </w:rPr>
        <w:tab/>
        <w:t xml:space="preserve">(1)  </w:t>
      </w:r>
      <w:r w:rsidR="00943043" w:rsidRPr="000B08F6">
        <w:rPr>
          <w:rFonts w:ascii="Arial" w:hAnsi="Arial" w:cs="Arial"/>
          <w:bCs/>
          <w:szCs w:val="24"/>
          <w:u w:val="single"/>
        </w:rPr>
        <w:t>Department of Defense</w:t>
      </w:r>
      <w:r w:rsidR="00943043" w:rsidRPr="000B08F6">
        <w:rPr>
          <w:rFonts w:ascii="Arial" w:hAnsi="Arial" w:cs="Arial"/>
          <w:bCs/>
          <w:szCs w:val="24"/>
        </w:rPr>
        <w:t>.</w:t>
      </w:r>
    </w:p>
    <w:p w14:paraId="2BB5E736" w14:textId="62418DDC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943043" w:rsidRPr="000B08F6">
        <w:rPr>
          <w:rFonts w:ascii="Arial" w:hAnsi="Arial" w:cs="Arial"/>
          <w:b/>
          <w:szCs w:val="24"/>
        </w:rPr>
        <w:t>[</w:t>
      </w:r>
      <w:bookmarkStart w:id="0" w:name="_Hlk181711316"/>
      <w:r w:rsidR="00943043" w:rsidRPr="000B08F6">
        <w:rPr>
          <w:rFonts w:ascii="Arial" w:hAnsi="Arial" w:cs="Arial"/>
          <w:b/>
          <w:szCs w:val="24"/>
        </w:rPr>
        <w:t>Chief Digital and Artificial Intelligence Office (Acquisition Directorate)</w:t>
      </w:r>
      <w:bookmarkEnd w:id="0"/>
      <w:r w:rsidR="00943043" w:rsidRPr="000B08F6">
        <w:rPr>
          <w:rFonts w:ascii="Arial" w:hAnsi="Arial" w:cs="Arial"/>
          <w:b/>
          <w:szCs w:val="24"/>
        </w:rPr>
        <w:t>]</w:t>
      </w:r>
    </w:p>
    <w:p w14:paraId="7011D675" w14:textId="22B8E6B9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 w:rsidR="00943043" w:rsidRPr="000B08F6">
        <w:rPr>
          <w:rFonts w:ascii="Arial" w:hAnsi="Arial" w:cs="Arial"/>
          <w:color w:val="000000"/>
          <w:szCs w:val="24"/>
        </w:rPr>
        <w:t>Department of Defense Education Activity</w:t>
      </w:r>
    </w:p>
    <w:p w14:paraId="1BFDB301" w14:textId="1A4798E4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 w:rsidR="00943043" w:rsidRPr="000B08F6">
        <w:rPr>
          <w:rFonts w:ascii="Arial" w:hAnsi="Arial" w:cs="Arial"/>
          <w:color w:val="000000"/>
          <w:szCs w:val="24"/>
        </w:rPr>
        <w:t>Department of Defense Human Resources Activity</w:t>
      </w:r>
    </w:p>
    <w:p w14:paraId="2EC24BE9" w14:textId="4463B585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 w:rsidR="00943043" w:rsidRPr="000B08F6">
        <w:rPr>
          <w:rFonts w:ascii="Arial" w:hAnsi="Arial" w:cs="Arial"/>
          <w:color w:val="000000"/>
          <w:szCs w:val="24"/>
        </w:rPr>
        <w:t>Defense Media Activity</w:t>
      </w:r>
    </w:p>
    <w:p w14:paraId="194943BC" w14:textId="39467B50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 w:rsidR="00943043" w:rsidRPr="000B08F6">
        <w:rPr>
          <w:rFonts w:ascii="Arial" w:hAnsi="Arial" w:cs="Arial"/>
          <w:color w:val="000000"/>
          <w:szCs w:val="24"/>
        </w:rPr>
        <w:t xml:space="preserve">Defense </w:t>
      </w:r>
      <w:proofErr w:type="spellStart"/>
      <w:r w:rsidR="00943043" w:rsidRPr="000B08F6">
        <w:rPr>
          <w:rFonts w:ascii="Arial" w:hAnsi="Arial" w:cs="Arial"/>
          <w:color w:val="000000"/>
          <w:szCs w:val="24"/>
        </w:rPr>
        <w:t>MicroElectronics</w:t>
      </w:r>
      <w:proofErr w:type="spellEnd"/>
      <w:r w:rsidR="00943043" w:rsidRPr="000B08F6">
        <w:rPr>
          <w:rFonts w:ascii="Arial" w:hAnsi="Arial" w:cs="Arial"/>
          <w:color w:val="000000"/>
          <w:szCs w:val="24"/>
        </w:rPr>
        <w:t xml:space="preserve"> Activity</w:t>
      </w:r>
    </w:p>
    <w:p w14:paraId="29723C20" w14:textId="0A343D41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 w:rsidR="00943043" w:rsidRPr="000B08F6">
        <w:rPr>
          <w:rFonts w:ascii="Arial" w:hAnsi="Arial" w:cs="Arial"/>
          <w:color w:val="000000"/>
          <w:szCs w:val="24"/>
        </w:rPr>
        <w:t xml:space="preserve">Inspector General of the Department of Defense (limited contracting authority </w:t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  <w:t xml:space="preserve">     </w:t>
      </w:r>
      <w:r w:rsidR="00943043" w:rsidRPr="000B08F6">
        <w:rPr>
          <w:rFonts w:ascii="Arial" w:hAnsi="Arial" w:cs="Arial"/>
          <w:color w:val="000000"/>
          <w:szCs w:val="24"/>
        </w:rPr>
        <w:t>for use of the Governmentwide commercial purchase card)</w:t>
      </w:r>
    </w:p>
    <w:p w14:paraId="53204048" w14:textId="1E11B512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b/>
          <w:bCs/>
          <w:color w:val="000000"/>
          <w:szCs w:val="24"/>
        </w:rPr>
        <w:tab/>
      </w:r>
      <w:r>
        <w:rPr>
          <w:rFonts w:ascii="Arial" w:hAnsi="Arial" w:cs="Arial"/>
          <w:b/>
          <w:bCs/>
          <w:color w:val="000000"/>
          <w:szCs w:val="24"/>
        </w:rPr>
        <w:tab/>
      </w:r>
      <w:r>
        <w:rPr>
          <w:rFonts w:ascii="Arial" w:hAnsi="Arial" w:cs="Arial"/>
          <w:b/>
          <w:bCs/>
          <w:color w:val="000000"/>
          <w:szCs w:val="24"/>
        </w:rPr>
        <w:tab/>
      </w:r>
      <w:r w:rsidR="00943043" w:rsidRPr="000B08F6">
        <w:rPr>
          <w:rFonts w:ascii="Arial" w:hAnsi="Arial" w:cs="Arial"/>
          <w:b/>
          <w:bCs/>
          <w:color w:val="000000"/>
          <w:szCs w:val="24"/>
        </w:rPr>
        <w:t>[</w:t>
      </w:r>
      <w:bookmarkStart w:id="1" w:name="_Hlk181711346"/>
      <w:r w:rsidR="00943043" w:rsidRPr="000B08F6">
        <w:rPr>
          <w:rFonts w:ascii="Arial" w:hAnsi="Arial" w:cs="Arial"/>
          <w:b/>
          <w:bCs/>
          <w:color w:val="000000"/>
          <w:szCs w:val="24"/>
        </w:rPr>
        <w:t>Strategic Capabilities Office</w:t>
      </w:r>
      <w:bookmarkEnd w:id="1"/>
      <w:r w:rsidR="00943043" w:rsidRPr="000B08F6">
        <w:rPr>
          <w:rFonts w:ascii="Arial" w:hAnsi="Arial" w:cs="Arial"/>
          <w:b/>
          <w:bCs/>
          <w:color w:val="000000"/>
          <w:szCs w:val="24"/>
        </w:rPr>
        <w:t>]</w:t>
      </w:r>
    </w:p>
    <w:p w14:paraId="1EEAFF27" w14:textId="377D5B27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</w:r>
      <w:r w:rsidR="00943043" w:rsidRPr="000B08F6">
        <w:rPr>
          <w:rFonts w:ascii="Arial" w:hAnsi="Arial" w:cs="Arial"/>
          <w:color w:val="000000"/>
          <w:szCs w:val="24"/>
        </w:rPr>
        <w:t>Uniformed Services University of the Health Sciences</w:t>
      </w:r>
    </w:p>
    <w:p w14:paraId="64567696" w14:textId="0B4E1740" w:rsidR="00943043" w:rsidRPr="000B08F6" w:rsidRDefault="0094304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color w:val="000000"/>
          <w:szCs w:val="24"/>
        </w:rPr>
      </w:pPr>
    </w:p>
    <w:p w14:paraId="4DDE9A30" w14:textId="55ACC87A" w:rsidR="00943043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  <w:u w:val="single"/>
        </w:rPr>
      </w:pPr>
      <w:r w:rsidRPr="001318FA">
        <w:rPr>
          <w:rFonts w:ascii="Arial" w:hAnsi="Arial" w:cs="Arial"/>
          <w:bCs/>
          <w:szCs w:val="24"/>
        </w:rPr>
        <w:tab/>
        <w:t xml:space="preserve">(2)  </w:t>
      </w:r>
      <w:r w:rsidR="00943043" w:rsidRPr="000B08F6">
        <w:rPr>
          <w:rFonts w:ascii="Arial" w:hAnsi="Arial" w:cs="Arial"/>
          <w:bCs/>
          <w:szCs w:val="24"/>
          <w:u w:val="single"/>
        </w:rPr>
        <w:t>Department of the Air Force.</w:t>
      </w:r>
    </w:p>
    <w:p w14:paraId="1FC631D7" w14:textId="2B47EABD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Office of the Assistant Secretary of the Air Force (Acquisition)</w:t>
      </w:r>
    </w:p>
    <w:p w14:paraId="739F6C79" w14:textId="5C802A5B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Office of the Deputy Assistant Secretary (Contracting)</w:t>
      </w:r>
    </w:p>
    <w:p w14:paraId="4F6EBB41" w14:textId="53F039B5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Force Materiel Command</w:t>
      </w:r>
    </w:p>
    <w:p w14:paraId="33D11495" w14:textId="554FDD33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751712" w:rsidRPr="000B08F6">
        <w:rPr>
          <w:rFonts w:ascii="Arial" w:hAnsi="Arial" w:cs="Arial"/>
          <w:b/>
          <w:szCs w:val="24"/>
        </w:rPr>
        <w:t>[</w:t>
      </w:r>
      <w:bookmarkStart w:id="2" w:name="_Hlk181712083"/>
      <w:r w:rsidR="00751712" w:rsidRPr="000B08F6">
        <w:rPr>
          <w:rFonts w:ascii="Arial" w:hAnsi="Arial" w:cs="Arial"/>
          <w:b/>
          <w:szCs w:val="24"/>
        </w:rPr>
        <w:t>Air Force Nuclear Weapons Center</w:t>
      </w:r>
      <w:bookmarkEnd w:id="2"/>
      <w:r w:rsidR="00751712" w:rsidRPr="000B08F6">
        <w:rPr>
          <w:rFonts w:ascii="Arial" w:hAnsi="Arial" w:cs="Arial"/>
          <w:b/>
          <w:szCs w:val="24"/>
        </w:rPr>
        <w:t>]</w:t>
      </w:r>
    </w:p>
    <w:p w14:paraId="56DECF1B" w14:textId="0D4FC118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trike/>
          <w:szCs w:val="24"/>
        </w:rPr>
      </w:pPr>
      <w:r>
        <w:rPr>
          <w:rFonts w:ascii="Arial" w:hAnsi="Arial" w:cs="Arial"/>
          <w:bCs/>
          <w:strike/>
          <w:szCs w:val="24"/>
        </w:rPr>
        <w:tab/>
      </w:r>
      <w:r>
        <w:rPr>
          <w:rFonts w:ascii="Arial" w:hAnsi="Arial" w:cs="Arial"/>
          <w:bCs/>
          <w:strike/>
          <w:szCs w:val="24"/>
        </w:rPr>
        <w:tab/>
      </w:r>
      <w:r>
        <w:rPr>
          <w:rFonts w:ascii="Arial" w:hAnsi="Arial" w:cs="Arial"/>
          <w:bCs/>
          <w:strike/>
          <w:szCs w:val="24"/>
        </w:rPr>
        <w:tab/>
      </w:r>
      <w:r w:rsidR="00751712" w:rsidRPr="000B08F6">
        <w:rPr>
          <w:rFonts w:ascii="Arial" w:hAnsi="Arial" w:cs="Arial"/>
          <w:bCs/>
          <w:strike/>
          <w:szCs w:val="24"/>
        </w:rPr>
        <w:t>Air Force Space Command</w:t>
      </w:r>
    </w:p>
    <w:p w14:paraId="19159271" w14:textId="023EE19E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Combat Command</w:t>
      </w:r>
    </w:p>
    <w:p w14:paraId="6A2E6BBE" w14:textId="6BF1D3A8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Mobility Command</w:t>
      </w:r>
    </w:p>
    <w:p w14:paraId="1925FF67" w14:textId="737BA98B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Education and Training Command</w:t>
      </w:r>
    </w:p>
    <w:p w14:paraId="2DB6FD6F" w14:textId="1DF05897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Pacific Air Forces</w:t>
      </w:r>
    </w:p>
    <w:p w14:paraId="154AD212" w14:textId="56896899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United States Air Forces in Europe</w:t>
      </w:r>
    </w:p>
    <w:p w14:paraId="5E04FEEE" w14:textId="5CD98332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Force Special Operations Command</w:t>
      </w:r>
    </w:p>
    <w:p w14:paraId="4F9A250F" w14:textId="795F9837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751712" w:rsidRPr="000B08F6">
        <w:rPr>
          <w:rFonts w:ascii="Arial" w:hAnsi="Arial" w:cs="Arial"/>
          <w:b/>
          <w:szCs w:val="24"/>
        </w:rPr>
        <w:t>[</w:t>
      </w:r>
      <w:bookmarkStart w:id="3" w:name="_Hlk181712173"/>
      <w:r w:rsidR="00751712" w:rsidRPr="000B08F6">
        <w:rPr>
          <w:rFonts w:ascii="Arial" w:hAnsi="Arial" w:cs="Arial"/>
          <w:b/>
          <w:szCs w:val="24"/>
        </w:rPr>
        <w:t>Air Force Sustainment Center</w:t>
      </w:r>
      <w:bookmarkEnd w:id="3"/>
      <w:r w:rsidR="00751712" w:rsidRPr="000B08F6">
        <w:rPr>
          <w:rFonts w:ascii="Arial" w:hAnsi="Arial" w:cs="Arial"/>
          <w:b/>
          <w:szCs w:val="24"/>
        </w:rPr>
        <w:t>]</w:t>
      </w:r>
    </w:p>
    <w:p w14:paraId="41490512" w14:textId="3AB26E97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751712" w:rsidRPr="000B08F6">
        <w:rPr>
          <w:rFonts w:ascii="Arial" w:hAnsi="Arial" w:cs="Arial"/>
          <w:b/>
          <w:szCs w:val="24"/>
        </w:rPr>
        <w:t>[</w:t>
      </w:r>
      <w:bookmarkStart w:id="4" w:name="_Hlk181712184"/>
      <w:r w:rsidR="00751712" w:rsidRPr="000B08F6">
        <w:rPr>
          <w:rFonts w:ascii="Arial" w:hAnsi="Arial" w:cs="Arial"/>
          <w:b/>
          <w:szCs w:val="24"/>
        </w:rPr>
        <w:t>Air Force Test Center</w:t>
      </w:r>
      <w:bookmarkEnd w:id="4"/>
      <w:r w:rsidR="00751712" w:rsidRPr="000B08F6">
        <w:rPr>
          <w:rFonts w:ascii="Arial" w:hAnsi="Arial" w:cs="Arial"/>
          <w:b/>
          <w:szCs w:val="24"/>
        </w:rPr>
        <w:t>]</w:t>
      </w:r>
    </w:p>
    <w:p w14:paraId="360917E2" w14:textId="276B768A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Force Reserve Command</w:t>
      </w:r>
    </w:p>
    <w:p w14:paraId="3443DDC7" w14:textId="02B77A57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Force Global Strike Command</w:t>
      </w:r>
    </w:p>
    <w:p w14:paraId="62F20632" w14:textId="17004B3F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751712" w:rsidRPr="000B08F6">
        <w:rPr>
          <w:rFonts w:ascii="Arial" w:hAnsi="Arial" w:cs="Arial"/>
          <w:b/>
          <w:szCs w:val="24"/>
        </w:rPr>
        <w:t>[</w:t>
      </w:r>
      <w:bookmarkStart w:id="5" w:name="_Hlk181712215"/>
      <w:r w:rsidR="00751712" w:rsidRPr="000B08F6">
        <w:rPr>
          <w:rFonts w:ascii="Arial" w:hAnsi="Arial" w:cs="Arial"/>
          <w:b/>
          <w:szCs w:val="24"/>
        </w:rPr>
        <w:t>Air Force Installation Contracting Center</w:t>
      </w:r>
      <w:bookmarkEnd w:id="5"/>
      <w:r w:rsidR="00751712" w:rsidRPr="000B08F6">
        <w:rPr>
          <w:rFonts w:ascii="Arial" w:hAnsi="Arial" w:cs="Arial"/>
          <w:b/>
          <w:szCs w:val="24"/>
        </w:rPr>
        <w:t>]</w:t>
      </w:r>
    </w:p>
    <w:p w14:paraId="535B643E" w14:textId="061B1DEE" w:rsidR="00751712" w:rsidRPr="000B08F6" w:rsidRDefault="00DA214D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Force Life Cycle Management Center</w:t>
      </w:r>
    </w:p>
    <w:p w14:paraId="42B47DBA" w14:textId="787BC94F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Force District of Washington</w:t>
      </w:r>
    </w:p>
    <w:p w14:paraId="64B0C698" w14:textId="44EFB66F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United States Air Force Academy</w:t>
      </w:r>
    </w:p>
    <w:p w14:paraId="0F105F65" w14:textId="576895F8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751712" w:rsidRPr="000B08F6">
        <w:rPr>
          <w:rFonts w:ascii="Arial" w:hAnsi="Arial" w:cs="Arial"/>
          <w:bCs/>
          <w:szCs w:val="24"/>
        </w:rPr>
        <w:t>Air Force Operational Test and Evaluation Center</w:t>
      </w:r>
    </w:p>
    <w:p w14:paraId="4594B712" w14:textId="690B3869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751712" w:rsidRPr="000B08F6">
        <w:rPr>
          <w:rFonts w:ascii="Arial" w:hAnsi="Arial" w:cs="Arial"/>
          <w:b/>
          <w:szCs w:val="24"/>
        </w:rPr>
        <w:t>[</w:t>
      </w:r>
      <w:bookmarkStart w:id="6" w:name="_Hlk181712263"/>
      <w:r w:rsidR="00751712" w:rsidRPr="000B08F6">
        <w:rPr>
          <w:rFonts w:ascii="Arial" w:hAnsi="Arial" w:cs="Arial"/>
          <w:b/>
          <w:szCs w:val="24"/>
        </w:rPr>
        <w:t>Air Force Rapid Capabilities Office</w:t>
      </w:r>
      <w:bookmarkEnd w:id="6"/>
      <w:r w:rsidR="00751712" w:rsidRPr="000B08F6">
        <w:rPr>
          <w:rFonts w:ascii="Arial" w:hAnsi="Arial" w:cs="Arial"/>
          <w:b/>
          <w:szCs w:val="24"/>
        </w:rPr>
        <w:t>]</w:t>
      </w:r>
    </w:p>
    <w:p w14:paraId="32385558" w14:textId="36E37E4E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751712" w:rsidRPr="000B08F6">
        <w:rPr>
          <w:rFonts w:ascii="Arial" w:hAnsi="Arial" w:cs="Arial"/>
          <w:b/>
          <w:szCs w:val="24"/>
        </w:rPr>
        <w:t>[</w:t>
      </w:r>
      <w:bookmarkStart w:id="7" w:name="_Hlk181712277"/>
      <w:r w:rsidR="00751712" w:rsidRPr="000B08F6">
        <w:rPr>
          <w:rFonts w:ascii="Arial" w:hAnsi="Arial" w:cs="Arial"/>
          <w:b/>
          <w:szCs w:val="24"/>
        </w:rPr>
        <w:t>Air Force Research Laboratory</w:t>
      </w:r>
      <w:bookmarkEnd w:id="7"/>
      <w:r w:rsidR="00751712" w:rsidRPr="000B08F6">
        <w:rPr>
          <w:rFonts w:ascii="Arial" w:hAnsi="Arial" w:cs="Arial"/>
          <w:b/>
          <w:szCs w:val="24"/>
        </w:rPr>
        <w:t>]</w:t>
      </w:r>
    </w:p>
    <w:p w14:paraId="37E22206" w14:textId="32942F75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751712" w:rsidRPr="000B08F6">
        <w:rPr>
          <w:rFonts w:ascii="Arial" w:hAnsi="Arial" w:cs="Arial"/>
          <w:b/>
          <w:szCs w:val="24"/>
        </w:rPr>
        <w:t>[</w:t>
      </w:r>
      <w:bookmarkStart w:id="8" w:name="_Hlk181712289"/>
      <w:r w:rsidR="00751712" w:rsidRPr="000B08F6">
        <w:rPr>
          <w:rFonts w:ascii="Arial" w:hAnsi="Arial" w:cs="Arial"/>
          <w:b/>
          <w:szCs w:val="24"/>
        </w:rPr>
        <w:t>Space Development Agency</w:t>
      </w:r>
      <w:bookmarkEnd w:id="8"/>
      <w:r w:rsidR="00751712" w:rsidRPr="000B08F6">
        <w:rPr>
          <w:rFonts w:ascii="Arial" w:hAnsi="Arial" w:cs="Arial"/>
          <w:b/>
          <w:szCs w:val="24"/>
        </w:rPr>
        <w:t>]</w:t>
      </w:r>
    </w:p>
    <w:p w14:paraId="02286BC1" w14:textId="14595E43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trike/>
          <w:szCs w:val="24"/>
        </w:rPr>
      </w:pPr>
      <w:r>
        <w:rPr>
          <w:rFonts w:ascii="Arial" w:hAnsi="Arial" w:cs="Arial"/>
          <w:bCs/>
          <w:strike/>
          <w:szCs w:val="24"/>
        </w:rPr>
        <w:tab/>
      </w:r>
      <w:r>
        <w:rPr>
          <w:rFonts w:ascii="Arial" w:hAnsi="Arial" w:cs="Arial"/>
          <w:bCs/>
          <w:strike/>
          <w:szCs w:val="24"/>
        </w:rPr>
        <w:tab/>
      </w:r>
      <w:r>
        <w:rPr>
          <w:rFonts w:ascii="Arial" w:hAnsi="Arial" w:cs="Arial"/>
          <w:bCs/>
          <w:strike/>
          <w:szCs w:val="24"/>
        </w:rPr>
        <w:tab/>
      </w:r>
      <w:r w:rsidR="00751712" w:rsidRPr="000B08F6">
        <w:rPr>
          <w:rFonts w:ascii="Arial" w:hAnsi="Arial" w:cs="Arial"/>
          <w:bCs/>
          <w:strike/>
          <w:szCs w:val="24"/>
        </w:rPr>
        <w:t>Space and Missile Systems Center</w:t>
      </w:r>
    </w:p>
    <w:p w14:paraId="114E1775" w14:textId="299AA39C" w:rsidR="00751712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166E43" w:rsidRPr="000B08F6">
        <w:rPr>
          <w:rFonts w:ascii="Arial" w:hAnsi="Arial" w:cs="Arial"/>
          <w:b/>
          <w:szCs w:val="24"/>
        </w:rPr>
        <w:t>[</w:t>
      </w:r>
      <w:bookmarkStart w:id="9" w:name="_Hlk181712302"/>
      <w:r w:rsidR="00166E43" w:rsidRPr="000B08F6">
        <w:rPr>
          <w:rFonts w:ascii="Arial" w:hAnsi="Arial" w:cs="Arial"/>
          <w:b/>
          <w:szCs w:val="24"/>
        </w:rPr>
        <w:t>Space Operations Command</w:t>
      </w:r>
      <w:bookmarkEnd w:id="9"/>
      <w:r w:rsidR="00166E43" w:rsidRPr="000B08F6">
        <w:rPr>
          <w:rFonts w:ascii="Arial" w:hAnsi="Arial" w:cs="Arial"/>
          <w:b/>
          <w:szCs w:val="24"/>
        </w:rPr>
        <w:t>]</w:t>
      </w:r>
    </w:p>
    <w:p w14:paraId="6F2BF55D" w14:textId="6F1C339D" w:rsidR="00166E43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166E43" w:rsidRPr="000B08F6">
        <w:rPr>
          <w:rFonts w:ascii="Arial" w:hAnsi="Arial" w:cs="Arial"/>
          <w:b/>
          <w:szCs w:val="24"/>
        </w:rPr>
        <w:t>[</w:t>
      </w:r>
      <w:bookmarkStart w:id="10" w:name="_Hlk181712314"/>
      <w:r w:rsidR="00166E43" w:rsidRPr="000B08F6">
        <w:rPr>
          <w:rFonts w:ascii="Arial" w:hAnsi="Arial" w:cs="Arial"/>
          <w:b/>
          <w:szCs w:val="24"/>
        </w:rPr>
        <w:t>Space Rapid Capabilities Office</w:t>
      </w:r>
      <w:bookmarkEnd w:id="10"/>
      <w:r w:rsidR="00166E43" w:rsidRPr="000B08F6">
        <w:rPr>
          <w:rFonts w:ascii="Arial" w:hAnsi="Arial" w:cs="Arial"/>
          <w:b/>
          <w:szCs w:val="24"/>
        </w:rPr>
        <w:t>]</w:t>
      </w:r>
    </w:p>
    <w:p w14:paraId="551854BC" w14:textId="09CED321" w:rsidR="00166E43" w:rsidRPr="000B08F6" w:rsidRDefault="003C0C8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166E43" w:rsidRPr="000B08F6">
        <w:rPr>
          <w:rFonts w:ascii="Arial" w:hAnsi="Arial" w:cs="Arial"/>
          <w:b/>
          <w:szCs w:val="24"/>
        </w:rPr>
        <w:t>[</w:t>
      </w:r>
      <w:bookmarkStart w:id="11" w:name="_Hlk181712325"/>
      <w:r w:rsidR="00166E43" w:rsidRPr="000B08F6">
        <w:rPr>
          <w:rFonts w:ascii="Arial" w:hAnsi="Arial" w:cs="Arial"/>
          <w:b/>
          <w:szCs w:val="24"/>
        </w:rPr>
        <w:t>Space Systems Command</w:t>
      </w:r>
      <w:bookmarkEnd w:id="11"/>
      <w:r w:rsidR="00166E43" w:rsidRPr="000B08F6">
        <w:rPr>
          <w:rFonts w:ascii="Arial" w:hAnsi="Arial" w:cs="Arial"/>
          <w:b/>
          <w:szCs w:val="24"/>
        </w:rPr>
        <w:t>]</w:t>
      </w:r>
    </w:p>
    <w:p w14:paraId="1AE8499F" w14:textId="77777777" w:rsidR="00166E43" w:rsidRPr="000B08F6" w:rsidRDefault="00166E4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4123D416" w14:textId="63683647" w:rsidR="00166E43" w:rsidRPr="000B08F6" w:rsidRDefault="007623A7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1318FA">
        <w:rPr>
          <w:rFonts w:ascii="Arial" w:hAnsi="Arial" w:cs="Arial"/>
          <w:bCs/>
          <w:szCs w:val="24"/>
        </w:rPr>
        <w:lastRenderedPageBreak/>
        <w:tab/>
        <w:t xml:space="preserve">(3)  </w:t>
      </w:r>
      <w:r w:rsidR="00166E43" w:rsidRPr="000B08F6">
        <w:rPr>
          <w:rFonts w:ascii="Arial" w:hAnsi="Arial" w:cs="Arial"/>
          <w:bCs/>
          <w:szCs w:val="24"/>
          <w:u w:val="single"/>
        </w:rPr>
        <w:t>Department of the Army.</w:t>
      </w:r>
    </w:p>
    <w:p w14:paraId="42FFBE6F" w14:textId="332316CC" w:rsidR="00166E43" w:rsidRPr="000B08F6" w:rsidRDefault="00166E4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642E51AB" w14:textId="0FD04126" w:rsidR="00166E43" w:rsidRPr="000B08F6" w:rsidRDefault="00166E4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7623A7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7623A7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7623A7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7623A7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112B2DE5" w14:textId="282705A4" w:rsidR="00166E43" w:rsidRPr="000B08F6" w:rsidRDefault="007623A7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166E43" w:rsidRPr="000B08F6">
        <w:rPr>
          <w:rFonts w:ascii="Arial" w:hAnsi="Arial" w:cs="Arial"/>
          <w:bCs/>
          <w:szCs w:val="24"/>
        </w:rPr>
        <w:t>Rapid Capabilities and Critical Technologies Office</w:t>
      </w:r>
    </w:p>
    <w:p w14:paraId="6A9334CB" w14:textId="0D0AF8DF" w:rsidR="00166E43" w:rsidRPr="000B08F6" w:rsidRDefault="007623A7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166E43" w:rsidRPr="000B08F6">
        <w:rPr>
          <w:rFonts w:ascii="Arial" w:hAnsi="Arial" w:cs="Arial"/>
          <w:b/>
          <w:szCs w:val="24"/>
        </w:rPr>
        <w:t>[</w:t>
      </w:r>
      <w:bookmarkStart w:id="12" w:name="_Hlk181712379"/>
      <w:r w:rsidR="00166E43" w:rsidRPr="000B08F6">
        <w:rPr>
          <w:rFonts w:ascii="Arial" w:hAnsi="Arial" w:cs="Arial"/>
          <w:b/>
          <w:szCs w:val="24"/>
        </w:rPr>
        <w:t>Small Business Innovation Research Contracting Center of Excellence</w:t>
      </w:r>
      <w:bookmarkEnd w:id="12"/>
      <w:r w:rsidR="00166E43" w:rsidRPr="000B08F6">
        <w:rPr>
          <w:rFonts w:ascii="Arial" w:hAnsi="Arial" w:cs="Arial"/>
          <w:b/>
          <w:szCs w:val="24"/>
        </w:rPr>
        <w:t>]</w:t>
      </w:r>
    </w:p>
    <w:p w14:paraId="4AABCB89" w14:textId="468A58AE" w:rsidR="00166E43" w:rsidRDefault="007623A7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166E43" w:rsidRPr="000B08F6">
        <w:rPr>
          <w:rFonts w:ascii="Arial" w:hAnsi="Arial" w:cs="Arial"/>
          <w:bCs/>
          <w:szCs w:val="24"/>
        </w:rPr>
        <w:t>U.S. Army Corps of Engineers</w:t>
      </w:r>
    </w:p>
    <w:p w14:paraId="22F69231" w14:textId="77777777" w:rsidR="001933DC" w:rsidRDefault="001933DC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53A44B57" w14:textId="2F5E963E" w:rsidR="00166E43" w:rsidRPr="000B08F6" w:rsidRDefault="000D533B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1318FA">
        <w:rPr>
          <w:rFonts w:ascii="Arial" w:hAnsi="Arial" w:cs="Arial"/>
          <w:bCs/>
          <w:szCs w:val="24"/>
        </w:rPr>
        <w:tab/>
        <w:t xml:space="preserve">(4)  </w:t>
      </w:r>
      <w:r w:rsidR="00166E43" w:rsidRPr="000B08F6">
        <w:rPr>
          <w:rFonts w:ascii="Arial" w:hAnsi="Arial" w:cs="Arial"/>
          <w:bCs/>
          <w:szCs w:val="24"/>
          <w:u w:val="single"/>
        </w:rPr>
        <w:t>Department of the Navy.</w:t>
      </w:r>
    </w:p>
    <w:p w14:paraId="5228ABE1" w14:textId="525187DF" w:rsidR="00166E43" w:rsidRPr="000B08F6" w:rsidRDefault="00B7216B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166E43" w:rsidRPr="000B08F6">
        <w:rPr>
          <w:rFonts w:ascii="Arial" w:hAnsi="Arial" w:cs="Arial"/>
          <w:bCs/>
          <w:szCs w:val="24"/>
        </w:rPr>
        <w:t>Deputy Assistant Secretary of the Navy (</w:t>
      </w:r>
      <w:r w:rsidR="00166E43" w:rsidRPr="000B08F6">
        <w:rPr>
          <w:rFonts w:ascii="Arial" w:hAnsi="Arial" w:cs="Arial"/>
          <w:bCs/>
          <w:strike/>
          <w:szCs w:val="24"/>
        </w:rPr>
        <w:t xml:space="preserve">Acquisition and </w:t>
      </w:r>
      <w:r w:rsidR="00166E43" w:rsidRPr="000B08F6">
        <w:rPr>
          <w:rFonts w:ascii="Arial" w:hAnsi="Arial" w:cs="Arial"/>
          <w:bCs/>
          <w:szCs w:val="24"/>
        </w:rPr>
        <w:t>Procurement)</w:t>
      </w:r>
    </w:p>
    <w:p w14:paraId="5BE0063E" w14:textId="6E8118A0" w:rsidR="00166E43" w:rsidRPr="000B08F6" w:rsidRDefault="00166E4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699AAD3B" w14:textId="75286FA4" w:rsidR="00166E43" w:rsidRPr="000B08F6" w:rsidRDefault="00166E4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B7216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B7216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B7216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B7216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776731DB" w14:textId="06478B11" w:rsidR="00497DC3" w:rsidRDefault="00AF0474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="00497DC3" w:rsidRPr="00497DC3">
        <w:rPr>
          <w:rFonts w:ascii="Arial" w:hAnsi="Arial" w:cs="Arial"/>
          <w:bCs/>
          <w:szCs w:val="24"/>
        </w:rPr>
        <w:t xml:space="preserve">Naval Facilities Engineering </w:t>
      </w:r>
      <w:r w:rsidR="00497DC3" w:rsidRPr="00497DC3">
        <w:rPr>
          <w:rFonts w:ascii="Arial" w:hAnsi="Arial" w:cs="Arial"/>
          <w:b/>
          <w:szCs w:val="24"/>
        </w:rPr>
        <w:t>[</w:t>
      </w:r>
      <w:r w:rsidR="00497DC3" w:rsidRPr="001318FA">
        <w:rPr>
          <w:rFonts w:ascii="Arial" w:hAnsi="Arial" w:cs="Arial"/>
          <w:b/>
          <w:szCs w:val="24"/>
        </w:rPr>
        <w:t>Systems</w:t>
      </w:r>
      <w:r w:rsidR="00497DC3" w:rsidRPr="00497DC3">
        <w:rPr>
          <w:rFonts w:ascii="Arial" w:hAnsi="Arial" w:cs="Arial"/>
          <w:b/>
          <w:szCs w:val="24"/>
        </w:rPr>
        <w:t>]</w:t>
      </w:r>
      <w:r w:rsidR="00497DC3" w:rsidRPr="00497DC3">
        <w:rPr>
          <w:rFonts w:ascii="Arial" w:hAnsi="Arial" w:cs="Arial"/>
          <w:bCs/>
          <w:szCs w:val="24"/>
        </w:rPr>
        <w:t xml:space="preserve"> Command</w:t>
      </w:r>
    </w:p>
    <w:p w14:paraId="4FE7AACA" w14:textId="02873AEB" w:rsidR="00166E43" w:rsidRDefault="00497DC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166E43" w:rsidRPr="000B08F6">
        <w:rPr>
          <w:rFonts w:ascii="Arial" w:hAnsi="Arial" w:cs="Arial"/>
          <w:bCs/>
          <w:strike/>
          <w:szCs w:val="24"/>
        </w:rPr>
        <w:t xml:space="preserve">Space and </w:t>
      </w:r>
      <w:r w:rsidR="00166E43" w:rsidRPr="000B08F6">
        <w:rPr>
          <w:rFonts w:ascii="Arial" w:hAnsi="Arial" w:cs="Arial"/>
          <w:bCs/>
          <w:szCs w:val="24"/>
        </w:rPr>
        <w:t xml:space="preserve">Naval </w:t>
      </w:r>
      <w:r w:rsidR="00166E43" w:rsidRPr="000B08F6">
        <w:rPr>
          <w:rFonts w:ascii="Arial" w:hAnsi="Arial" w:cs="Arial"/>
          <w:b/>
          <w:szCs w:val="24"/>
        </w:rPr>
        <w:t>[Information]</w:t>
      </w:r>
      <w:r w:rsidR="00166E43" w:rsidRPr="000B08F6">
        <w:rPr>
          <w:rFonts w:ascii="Arial" w:hAnsi="Arial" w:cs="Arial"/>
          <w:bCs/>
          <w:szCs w:val="24"/>
        </w:rPr>
        <w:t xml:space="preserve"> Warfare Systems Command</w:t>
      </w:r>
    </w:p>
    <w:p w14:paraId="19CB0781" w14:textId="725B752E" w:rsidR="000809A3" w:rsidRPr="000B08F6" w:rsidRDefault="000809A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39AB5FB2" w14:textId="63085BCB" w:rsidR="000809A3" w:rsidRDefault="000809A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AF0474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AF0474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AF0474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AF0474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56C0D8CF" w14:textId="77777777" w:rsidR="00310029" w:rsidRPr="000B08F6" w:rsidRDefault="00310029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19BB7565" w14:textId="78F78361" w:rsidR="000809A3" w:rsidRPr="000B08F6" w:rsidRDefault="00BC584C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  <w:t xml:space="preserve">(5)  </w:t>
      </w:r>
      <w:r w:rsidR="000809A3" w:rsidRPr="000B08F6">
        <w:rPr>
          <w:rFonts w:ascii="Arial" w:hAnsi="Arial" w:cs="Arial"/>
          <w:bCs/>
          <w:szCs w:val="24"/>
        </w:rPr>
        <w:t>Defense Advanced Research Projects Agency.</w:t>
      </w:r>
    </w:p>
    <w:p w14:paraId="4369CA30" w14:textId="4FB81795" w:rsidR="000809A3" w:rsidRPr="000B08F6" w:rsidRDefault="007A5F19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="000809A3" w:rsidRPr="000B08F6">
        <w:rPr>
          <w:rFonts w:ascii="Arial" w:hAnsi="Arial" w:cs="Arial"/>
          <w:bCs/>
          <w:strike/>
          <w:szCs w:val="24"/>
        </w:rPr>
        <w:t>Office of the Deputy Director, Management</w:t>
      </w:r>
      <w:r w:rsidR="000809A3" w:rsidRPr="000B08F6">
        <w:rPr>
          <w:rFonts w:ascii="Arial" w:hAnsi="Arial" w:cs="Arial"/>
          <w:b/>
          <w:szCs w:val="24"/>
        </w:rPr>
        <w:t>[</w:t>
      </w:r>
      <w:bookmarkStart w:id="13" w:name="_Hlk181712528"/>
      <w:r w:rsidR="000809A3" w:rsidRPr="000B08F6">
        <w:rPr>
          <w:rFonts w:ascii="Arial" w:hAnsi="Arial" w:cs="Arial"/>
          <w:b/>
          <w:szCs w:val="24"/>
        </w:rPr>
        <w:t>Contracts Management Office</w:t>
      </w:r>
      <w:bookmarkEnd w:id="13"/>
      <w:r w:rsidR="000809A3" w:rsidRPr="000B08F6">
        <w:rPr>
          <w:rFonts w:ascii="Arial" w:hAnsi="Arial" w:cs="Arial"/>
          <w:b/>
          <w:szCs w:val="24"/>
        </w:rPr>
        <w:t>]</w:t>
      </w:r>
    </w:p>
    <w:p w14:paraId="5A6D97FE" w14:textId="277CB4F1" w:rsidR="000809A3" w:rsidRPr="000B08F6" w:rsidRDefault="000809A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76364835" w14:textId="4FEFEC81" w:rsidR="000809A3" w:rsidRDefault="000809A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D93D03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D93D03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D93D03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D93D03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2CD02EAA" w14:textId="77777777" w:rsidR="00310029" w:rsidRPr="000B08F6" w:rsidRDefault="00310029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5D56A4AF" w14:textId="353EE650" w:rsidR="000809A3" w:rsidRPr="000B08F6" w:rsidRDefault="000809A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ab/>
        <w:t>(9)</w:t>
      </w:r>
      <w:r w:rsidR="00310029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  <w:u w:val="single"/>
        </w:rPr>
        <w:t>Defense Health Agency</w:t>
      </w:r>
      <w:r w:rsidRPr="000B08F6">
        <w:rPr>
          <w:rFonts w:ascii="Arial" w:hAnsi="Arial" w:cs="Arial"/>
          <w:bCs/>
          <w:szCs w:val="24"/>
        </w:rPr>
        <w:t>.</w:t>
      </w:r>
    </w:p>
    <w:p w14:paraId="61C0BFB6" w14:textId="1871E785" w:rsidR="00166E43" w:rsidRPr="000B08F6" w:rsidRDefault="00D854E5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="000809A3" w:rsidRPr="000B08F6">
        <w:rPr>
          <w:rFonts w:ascii="Arial" w:hAnsi="Arial" w:cs="Arial"/>
          <w:bCs/>
          <w:strike/>
          <w:szCs w:val="24"/>
        </w:rPr>
        <w:t>Directorate of Procurement</w:t>
      </w:r>
      <w:r w:rsidR="00611213" w:rsidRPr="000B08F6">
        <w:rPr>
          <w:rFonts w:ascii="Arial" w:hAnsi="Arial" w:cs="Arial"/>
          <w:b/>
          <w:szCs w:val="24"/>
        </w:rPr>
        <w:t>[</w:t>
      </w:r>
      <w:bookmarkStart w:id="14" w:name="_Hlk181712575"/>
      <w:r w:rsidR="00611213" w:rsidRPr="000B08F6">
        <w:rPr>
          <w:rFonts w:ascii="Arial" w:hAnsi="Arial" w:cs="Arial"/>
          <w:b/>
          <w:szCs w:val="24"/>
        </w:rPr>
        <w:t xml:space="preserve">Defense Health Agency Contracting </w:t>
      </w:r>
      <w:r w:rsidR="005C0263">
        <w:rPr>
          <w:rFonts w:ascii="Arial" w:hAnsi="Arial" w:cs="Arial"/>
          <w:b/>
          <w:szCs w:val="24"/>
        </w:rPr>
        <w:t>Activity</w:t>
      </w:r>
      <w:bookmarkEnd w:id="14"/>
      <w:r w:rsidR="00611213" w:rsidRPr="000B08F6">
        <w:rPr>
          <w:rFonts w:ascii="Arial" w:hAnsi="Arial" w:cs="Arial"/>
          <w:b/>
          <w:szCs w:val="24"/>
        </w:rPr>
        <w:t>]</w:t>
      </w:r>
    </w:p>
    <w:p w14:paraId="1B958D0E" w14:textId="1B4AB7F3" w:rsidR="00611213" w:rsidRPr="000B08F6" w:rsidRDefault="0061121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1C7FAD96" w14:textId="594EE236" w:rsidR="00611213" w:rsidRDefault="0061121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DD083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DD083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DD083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DD083B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318F5EAC" w14:textId="77777777" w:rsidR="00310029" w:rsidRPr="000B08F6" w:rsidRDefault="00310029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02E685CA" w14:textId="2CFA5EC2" w:rsidR="00611213" w:rsidRPr="000B08F6" w:rsidRDefault="0061121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  <w:u w:val="single"/>
        </w:rPr>
      </w:pPr>
      <w:r w:rsidRPr="000B08F6">
        <w:rPr>
          <w:rFonts w:ascii="Arial" w:hAnsi="Arial" w:cs="Arial"/>
          <w:bCs/>
          <w:szCs w:val="24"/>
        </w:rPr>
        <w:tab/>
        <w:t>(11)</w:t>
      </w:r>
      <w:r w:rsidR="00310029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  <w:u w:val="single"/>
        </w:rPr>
        <w:t xml:space="preserve">Defense Intelligence Agency </w:t>
      </w:r>
      <w:r w:rsidR="00195B00" w:rsidRPr="001318FA">
        <w:rPr>
          <w:rFonts w:ascii="Arial" w:hAnsi="Arial" w:cs="Arial"/>
          <w:b/>
          <w:szCs w:val="24"/>
          <w:u w:val="single"/>
        </w:rPr>
        <w:t>[</w:t>
      </w:r>
      <w:r w:rsidRPr="001318FA">
        <w:rPr>
          <w:rFonts w:ascii="Arial" w:hAnsi="Arial" w:cs="Arial"/>
          <w:b/>
          <w:szCs w:val="24"/>
          <w:u w:val="single"/>
        </w:rPr>
        <w:t>(DIA)</w:t>
      </w:r>
      <w:r w:rsidR="00195B00" w:rsidRPr="001318FA">
        <w:rPr>
          <w:rFonts w:ascii="Arial" w:hAnsi="Arial" w:cs="Arial"/>
          <w:b/>
          <w:szCs w:val="24"/>
          <w:u w:val="single"/>
        </w:rPr>
        <w:t>]</w:t>
      </w:r>
      <w:r w:rsidRPr="000B08F6">
        <w:rPr>
          <w:rFonts w:ascii="Arial" w:hAnsi="Arial" w:cs="Arial"/>
          <w:bCs/>
          <w:szCs w:val="24"/>
          <w:u w:val="single"/>
        </w:rPr>
        <w:t>.</w:t>
      </w:r>
    </w:p>
    <w:p w14:paraId="688E31BD" w14:textId="62D040F3" w:rsidR="00611213" w:rsidRPr="000B08F6" w:rsidRDefault="0061121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trike/>
          <w:szCs w:val="24"/>
        </w:rPr>
      </w:pPr>
      <w:r w:rsidRPr="000B08F6">
        <w:rPr>
          <w:rFonts w:ascii="Arial" w:hAnsi="Arial" w:cs="Arial"/>
          <w:bCs/>
          <w:strike/>
          <w:szCs w:val="24"/>
        </w:rPr>
        <w:tab/>
      </w:r>
      <w:r w:rsidRPr="000B08F6">
        <w:rPr>
          <w:rFonts w:ascii="Arial" w:hAnsi="Arial" w:cs="Arial"/>
          <w:bCs/>
          <w:strike/>
          <w:szCs w:val="24"/>
        </w:rPr>
        <w:tab/>
      </w:r>
      <w:r w:rsidR="00DD083B" w:rsidRPr="000B08F6">
        <w:rPr>
          <w:rFonts w:ascii="Arial" w:hAnsi="Arial" w:cs="Arial"/>
          <w:bCs/>
          <w:strike/>
          <w:szCs w:val="24"/>
        </w:rPr>
        <w:tab/>
      </w:r>
      <w:r w:rsidRPr="000B08F6">
        <w:rPr>
          <w:rFonts w:ascii="Arial" w:hAnsi="Arial" w:cs="Arial"/>
          <w:bCs/>
          <w:strike/>
          <w:szCs w:val="24"/>
        </w:rPr>
        <w:t>Office of Procurement</w:t>
      </w:r>
    </w:p>
    <w:p w14:paraId="74C57FE0" w14:textId="11DFE385" w:rsidR="00611213" w:rsidRPr="001318FA" w:rsidRDefault="0061121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Cs/>
          <w:szCs w:val="24"/>
        </w:rPr>
        <w:tab/>
      </w:r>
      <w:r w:rsidR="004D589C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="00195B00" w:rsidRPr="001318FA">
        <w:rPr>
          <w:rFonts w:ascii="Arial" w:hAnsi="Arial" w:cs="Arial"/>
          <w:b/>
          <w:szCs w:val="24"/>
        </w:rPr>
        <w:t>[</w:t>
      </w:r>
      <w:r w:rsidRPr="001318FA">
        <w:rPr>
          <w:rFonts w:ascii="Arial" w:hAnsi="Arial" w:cs="Arial"/>
          <w:b/>
          <w:szCs w:val="24"/>
        </w:rPr>
        <w:t>DIA Acquisition &amp; Contracting</w:t>
      </w:r>
      <w:r w:rsidR="00195B00" w:rsidRPr="001318FA">
        <w:rPr>
          <w:rFonts w:ascii="Arial" w:hAnsi="Arial" w:cs="Arial"/>
          <w:b/>
          <w:szCs w:val="24"/>
        </w:rPr>
        <w:t>]</w:t>
      </w:r>
    </w:p>
    <w:p w14:paraId="5DC9ADC7" w14:textId="6E57FCDF" w:rsidR="00611213" w:rsidRPr="000B08F6" w:rsidRDefault="00611213" w:rsidP="001318FA">
      <w:pPr>
        <w:pStyle w:val="DFARS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408CFB56" w14:textId="42492648" w:rsidR="00611213" w:rsidRDefault="00611213" w:rsidP="00EC489A">
      <w:pPr>
        <w:pStyle w:val="DFARS0"/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4D589C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4D589C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4D589C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4D589C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09F1DD5D" w14:textId="77777777" w:rsidR="00310029" w:rsidRPr="000B08F6" w:rsidRDefault="00310029" w:rsidP="00EC489A">
      <w:pPr>
        <w:pStyle w:val="DFARS0"/>
        <w:rPr>
          <w:rFonts w:ascii="Arial" w:hAnsi="Arial" w:cs="Arial"/>
          <w:bCs/>
          <w:szCs w:val="24"/>
        </w:rPr>
      </w:pPr>
    </w:p>
    <w:p w14:paraId="64A09108" w14:textId="060CD7AD" w:rsidR="00611213" w:rsidRPr="000B08F6" w:rsidRDefault="00611213" w:rsidP="00EC489A">
      <w:pPr>
        <w:pStyle w:val="DFARS0"/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ab/>
        <w:t>(13)</w:t>
      </w:r>
      <w:r w:rsidR="000953C9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  <w:u w:val="single"/>
        </w:rPr>
        <w:t>Defense Counterintelligence and Security Agency</w:t>
      </w:r>
      <w:r w:rsidRPr="000B08F6">
        <w:rPr>
          <w:rFonts w:ascii="Arial" w:hAnsi="Arial" w:cs="Arial"/>
          <w:bCs/>
          <w:szCs w:val="24"/>
        </w:rPr>
        <w:t>.</w:t>
      </w:r>
    </w:p>
    <w:p w14:paraId="286F9C1D" w14:textId="5A670198" w:rsidR="00611213" w:rsidRPr="000B08F6" w:rsidRDefault="00611213" w:rsidP="00EC489A">
      <w:pPr>
        <w:pStyle w:val="DFARS0"/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="008F08D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trike/>
          <w:szCs w:val="24"/>
        </w:rPr>
        <w:t>Office of Acquisitions</w:t>
      </w:r>
      <w:r w:rsidRPr="000B08F6">
        <w:rPr>
          <w:rFonts w:ascii="Arial" w:hAnsi="Arial" w:cs="Arial"/>
          <w:b/>
          <w:szCs w:val="24"/>
        </w:rPr>
        <w:t>[</w:t>
      </w:r>
      <w:bookmarkStart w:id="15" w:name="_Hlk181712671"/>
      <w:r w:rsidRPr="000B08F6">
        <w:rPr>
          <w:rFonts w:ascii="Arial" w:hAnsi="Arial" w:cs="Arial"/>
          <w:b/>
          <w:szCs w:val="24"/>
        </w:rPr>
        <w:t>Contracting and Procurement Office</w:t>
      </w:r>
      <w:bookmarkEnd w:id="15"/>
      <w:r w:rsidRPr="000B08F6">
        <w:rPr>
          <w:rFonts w:ascii="Arial" w:hAnsi="Arial" w:cs="Arial"/>
          <w:b/>
          <w:szCs w:val="24"/>
        </w:rPr>
        <w:t>]</w:t>
      </w:r>
    </w:p>
    <w:p w14:paraId="1589EC25" w14:textId="1C585FDB" w:rsidR="00611213" w:rsidRPr="000B08F6" w:rsidRDefault="00611213" w:rsidP="00EC489A">
      <w:pPr>
        <w:pStyle w:val="DFARS0"/>
        <w:rPr>
          <w:rFonts w:ascii="Arial" w:hAnsi="Arial" w:cs="Arial"/>
          <w:b/>
          <w:szCs w:val="24"/>
        </w:rPr>
      </w:pPr>
    </w:p>
    <w:p w14:paraId="05621AC5" w14:textId="01A3F772" w:rsidR="00611213" w:rsidRPr="000B08F6" w:rsidRDefault="00611213" w:rsidP="00EC489A">
      <w:pPr>
        <w:pStyle w:val="DFARS0"/>
        <w:rPr>
          <w:rFonts w:ascii="Arial" w:hAnsi="Arial" w:cs="Arial"/>
          <w:bCs/>
          <w:szCs w:val="24"/>
          <w:u w:val="single"/>
        </w:rPr>
      </w:pPr>
      <w:r w:rsidRPr="000B08F6">
        <w:rPr>
          <w:rFonts w:ascii="Arial" w:hAnsi="Arial" w:cs="Arial"/>
          <w:b/>
          <w:szCs w:val="24"/>
        </w:rPr>
        <w:tab/>
      </w:r>
      <w:r w:rsidRPr="000B08F6">
        <w:rPr>
          <w:rFonts w:ascii="Arial" w:hAnsi="Arial" w:cs="Arial"/>
          <w:bCs/>
          <w:szCs w:val="24"/>
        </w:rPr>
        <w:t xml:space="preserve">(14) </w:t>
      </w:r>
      <w:r w:rsidRPr="000B08F6">
        <w:rPr>
          <w:rFonts w:ascii="Arial" w:hAnsi="Arial" w:cs="Arial"/>
          <w:bCs/>
          <w:szCs w:val="24"/>
          <w:u w:val="single"/>
        </w:rPr>
        <w:t>Defense Threat Reduction Agency</w:t>
      </w:r>
    </w:p>
    <w:p w14:paraId="6B3EF70F" w14:textId="1CED0CD4" w:rsidR="00611213" w:rsidRPr="000B08F6" w:rsidRDefault="0061039E" w:rsidP="00EC489A">
      <w:pPr>
        <w:pStyle w:val="DFARS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Cs w:val="24"/>
        </w:rPr>
        <w:tab/>
      </w:r>
      <w:r w:rsidR="00611213" w:rsidRPr="000B08F6">
        <w:rPr>
          <w:rFonts w:ascii="Arial" w:hAnsi="Arial" w:cs="Arial"/>
          <w:bCs/>
          <w:szCs w:val="24"/>
        </w:rPr>
        <w:tab/>
      </w:r>
      <w:r w:rsidR="00611213" w:rsidRPr="000B08F6">
        <w:rPr>
          <w:rFonts w:ascii="Arial" w:hAnsi="Arial" w:cs="Arial"/>
          <w:bCs/>
          <w:szCs w:val="24"/>
        </w:rPr>
        <w:tab/>
      </w:r>
      <w:r w:rsidR="00611213" w:rsidRPr="000B08F6">
        <w:rPr>
          <w:rFonts w:ascii="Arial" w:hAnsi="Arial" w:cs="Arial"/>
          <w:bCs/>
          <w:strike/>
          <w:szCs w:val="24"/>
        </w:rPr>
        <w:t>Acquisition Management Office</w:t>
      </w:r>
      <w:r w:rsidR="00C16F00" w:rsidRPr="000B08F6">
        <w:rPr>
          <w:rFonts w:ascii="Arial" w:hAnsi="Arial" w:cs="Arial"/>
          <w:b/>
          <w:szCs w:val="24"/>
        </w:rPr>
        <w:t>[Acquisition</w:t>
      </w:r>
      <w:bookmarkStart w:id="16" w:name="_Hlk181712696"/>
      <w:r w:rsidR="00C16F00" w:rsidRPr="000B08F6">
        <w:rPr>
          <w:rFonts w:ascii="Arial" w:hAnsi="Arial" w:cs="Arial"/>
          <w:b/>
          <w:szCs w:val="24"/>
        </w:rPr>
        <w:t>, Contracts, and Logistics Directorate</w:t>
      </w:r>
      <w:bookmarkEnd w:id="16"/>
      <w:r w:rsidR="00C16F00" w:rsidRPr="000B08F6">
        <w:rPr>
          <w:rFonts w:ascii="Arial" w:hAnsi="Arial" w:cs="Arial"/>
          <w:b/>
          <w:szCs w:val="24"/>
        </w:rPr>
        <w:t>]</w:t>
      </w:r>
    </w:p>
    <w:p w14:paraId="101EBDE3" w14:textId="6DDB3695" w:rsidR="00C16F00" w:rsidRPr="000B08F6" w:rsidRDefault="00C16F00" w:rsidP="00EC489A">
      <w:pPr>
        <w:pStyle w:val="DFARS0"/>
        <w:rPr>
          <w:rFonts w:ascii="Arial" w:hAnsi="Arial" w:cs="Arial"/>
          <w:b/>
          <w:szCs w:val="24"/>
        </w:rPr>
      </w:pPr>
    </w:p>
    <w:p w14:paraId="0DC9DBA2" w14:textId="4D11EDF7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61039E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61039E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61039E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61039E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0E554CEA" w14:textId="7025C299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</w:p>
    <w:p w14:paraId="73A74C35" w14:textId="6B886B74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ab/>
        <w:t>(17)</w:t>
      </w:r>
      <w:r w:rsidR="000953C9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  <w:u w:val="single"/>
        </w:rPr>
        <w:t>National Security Agency</w:t>
      </w:r>
      <w:r w:rsidRPr="000B08F6">
        <w:rPr>
          <w:rFonts w:ascii="Arial" w:hAnsi="Arial" w:cs="Arial"/>
          <w:bCs/>
          <w:szCs w:val="24"/>
        </w:rPr>
        <w:t>.</w:t>
      </w:r>
    </w:p>
    <w:p w14:paraId="3418A13E" w14:textId="670E5A8F" w:rsidR="00C16F00" w:rsidRPr="000B08F6" w:rsidRDefault="00C16F00" w:rsidP="00EC489A">
      <w:pPr>
        <w:pStyle w:val="DFARS0"/>
        <w:rPr>
          <w:rFonts w:ascii="Arial" w:hAnsi="Arial" w:cs="Arial"/>
          <w:bCs/>
          <w:strike/>
          <w:szCs w:val="24"/>
        </w:rPr>
      </w:pPr>
      <w:r w:rsidRPr="000B08F6">
        <w:rPr>
          <w:rFonts w:ascii="Arial" w:hAnsi="Arial" w:cs="Arial"/>
          <w:bCs/>
          <w:strike/>
          <w:szCs w:val="24"/>
        </w:rPr>
        <w:tab/>
      </w:r>
      <w:r w:rsidRPr="000B08F6">
        <w:rPr>
          <w:rFonts w:ascii="Arial" w:hAnsi="Arial" w:cs="Arial"/>
          <w:bCs/>
          <w:strike/>
          <w:szCs w:val="24"/>
        </w:rPr>
        <w:tab/>
      </w:r>
      <w:r w:rsidR="0061039E" w:rsidRPr="000B08F6">
        <w:rPr>
          <w:rFonts w:ascii="Arial" w:hAnsi="Arial" w:cs="Arial"/>
          <w:bCs/>
          <w:strike/>
          <w:szCs w:val="24"/>
        </w:rPr>
        <w:tab/>
      </w:r>
      <w:r w:rsidRPr="000B08F6">
        <w:rPr>
          <w:rFonts w:ascii="Arial" w:hAnsi="Arial" w:cs="Arial"/>
          <w:bCs/>
          <w:strike/>
          <w:szCs w:val="24"/>
        </w:rPr>
        <w:t>Headquarters, National Security Agency</w:t>
      </w:r>
    </w:p>
    <w:p w14:paraId="10B9316B" w14:textId="2B611876" w:rsidR="00C16F00" w:rsidRPr="001318FA" w:rsidRDefault="00C16F00" w:rsidP="00EC489A">
      <w:pPr>
        <w:pStyle w:val="DFARS0"/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Cs/>
          <w:szCs w:val="24"/>
        </w:rPr>
        <w:tab/>
      </w:r>
      <w:r w:rsidRPr="000B08F6">
        <w:rPr>
          <w:rFonts w:ascii="Arial" w:hAnsi="Arial" w:cs="Arial"/>
          <w:bCs/>
          <w:szCs w:val="24"/>
        </w:rPr>
        <w:tab/>
      </w:r>
      <w:r w:rsidR="0061039E">
        <w:rPr>
          <w:rFonts w:ascii="Arial" w:hAnsi="Arial" w:cs="Arial"/>
          <w:bCs/>
          <w:szCs w:val="24"/>
        </w:rPr>
        <w:tab/>
      </w:r>
      <w:r w:rsidR="00195B00" w:rsidRPr="001318FA">
        <w:rPr>
          <w:rFonts w:ascii="Arial" w:hAnsi="Arial" w:cs="Arial"/>
          <w:b/>
          <w:szCs w:val="24"/>
        </w:rPr>
        <w:t>[</w:t>
      </w:r>
      <w:bookmarkStart w:id="17" w:name="_Hlk181712718"/>
      <w:r w:rsidRPr="001318FA">
        <w:rPr>
          <w:rFonts w:ascii="Arial" w:hAnsi="Arial" w:cs="Arial"/>
          <w:b/>
          <w:szCs w:val="24"/>
        </w:rPr>
        <w:t>Maryland Procurement Office</w:t>
      </w:r>
      <w:bookmarkEnd w:id="17"/>
      <w:r w:rsidR="00195B00" w:rsidRPr="001318FA">
        <w:rPr>
          <w:rFonts w:ascii="Arial" w:hAnsi="Arial" w:cs="Arial"/>
          <w:b/>
          <w:szCs w:val="24"/>
        </w:rPr>
        <w:t>]</w:t>
      </w:r>
    </w:p>
    <w:p w14:paraId="0D0A5E73" w14:textId="67929DE6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</w:p>
    <w:p w14:paraId="7EC06E8C" w14:textId="01BFFC3A" w:rsidR="00C16F00" w:rsidRPr="000B08F6" w:rsidRDefault="00C16F00" w:rsidP="00EC489A">
      <w:pPr>
        <w:pStyle w:val="DFARS0"/>
        <w:rPr>
          <w:rFonts w:ascii="Arial" w:hAnsi="Arial" w:cs="Arial"/>
          <w:bCs/>
          <w:strike/>
          <w:szCs w:val="24"/>
        </w:rPr>
      </w:pPr>
      <w:r w:rsidRPr="000B08F6">
        <w:rPr>
          <w:rFonts w:ascii="Arial" w:hAnsi="Arial" w:cs="Arial"/>
          <w:bCs/>
          <w:strike/>
          <w:szCs w:val="24"/>
        </w:rPr>
        <w:tab/>
        <w:t xml:space="preserve">(18) </w:t>
      </w:r>
      <w:r w:rsidRPr="000B08F6">
        <w:rPr>
          <w:rFonts w:ascii="Arial" w:hAnsi="Arial" w:cs="Arial"/>
          <w:bCs/>
          <w:strike/>
          <w:szCs w:val="24"/>
          <w:u w:val="single"/>
        </w:rPr>
        <w:t>Space Development Agency</w:t>
      </w:r>
      <w:r w:rsidRPr="000B08F6">
        <w:rPr>
          <w:rFonts w:ascii="Arial" w:hAnsi="Arial" w:cs="Arial"/>
          <w:bCs/>
          <w:strike/>
          <w:szCs w:val="24"/>
        </w:rPr>
        <w:t>.</w:t>
      </w:r>
    </w:p>
    <w:p w14:paraId="5EE79EE4" w14:textId="783C0CA0" w:rsidR="00611213" w:rsidRPr="000B08F6" w:rsidRDefault="00C16F00" w:rsidP="00EC489A">
      <w:pPr>
        <w:pStyle w:val="DFARS0"/>
        <w:rPr>
          <w:rFonts w:ascii="Arial" w:hAnsi="Arial" w:cs="Arial"/>
          <w:b/>
          <w:szCs w:val="24"/>
        </w:rPr>
      </w:pPr>
      <w:r w:rsidRPr="000B08F6">
        <w:rPr>
          <w:rFonts w:ascii="Arial" w:hAnsi="Arial" w:cs="Arial"/>
          <w:bCs/>
          <w:strike/>
          <w:szCs w:val="24"/>
        </w:rPr>
        <w:tab/>
      </w:r>
      <w:r w:rsidRPr="000B08F6">
        <w:rPr>
          <w:rFonts w:ascii="Arial" w:hAnsi="Arial" w:cs="Arial"/>
          <w:bCs/>
          <w:strike/>
          <w:szCs w:val="24"/>
        </w:rPr>
        <w:tab/>
        <w:t>Contracts Division</w:t>
      </w:r>
    </w:p>
    <w:p w14:paraId="235C4E76" w14:textId="77777777" w:rsidR="000953C9" w:rsidRDefault="000953C9" w:rsidP="00EC489A">
      <w:pPr>
        <w:pStyle w:val="DFARS0"/>
        <w:rPr>
          <w:rFonts w:ascii="Arial" w:hAnsi="Arial" w:cs="Arial"/>
          <w:b/>
          <w:szCs w:val="24"/>
        </w:rPr>
      </w:pPr>
    </w:p>
    <w:p w14:paraId="4DB2E31D" w14:textId="7ECDC278" w:rsidR="00C16F00" w:rsidRDefault="00C16F00" w:rsidP="00EC489A">
      <w:pPr>
        <w:pStyle w:val="DFARS0"/>
        <w:rPr>
          <w:rFonts w:ascii="Arial" w:hAnsi="Arial" w:cs="Arial"/>
          <w:bCs/>
          <w:szCs w:val="24"/>
          <w:u w:val="single"/>
        </w:rPr>
      </w:pPr>
      <w:r w:rsidRPr="000B08F6">
        <w:rPr>
          <w:rFonts w:ascii="Arial" w:hAnsi="Arial" w:cs="Arial"/>
          <w:b/>
          <w:szCs w:val="24"/>
        </w:rPr>
        <w:tab/>
      </w:r>
      <w:r w:rsidR="00C915B0" w:rsidRPr="000B08F6">
        <w:rPr>
          <w:rFonts w:ascii="Arial" w:hAnsi="Arial" w:cs="Arial"/>
          <w:bCs/>
          <w:strike/>
          <w:szCs w:val="24"/>
        </w:rPr>
        <w:t>(19)</w:t>
      </w:r>
      <w:r w:rsidRPr="000B08F6">
        <w:rPr>
          <w:rFonts w:ascii="Arial" w:hAnsi="Arial" w:cs="Arial"/>
          <w:b/>
          <w:szCs w:val="24"/>
        </w:rPr>
        <w:t>[</w:t>
      </w:r>
      <w:r w:rsidR="00C915B0">
        <w:rPr>
          <w:rFonts w:ascii="Arial" w:hAnsi="Arial" w:cs="Arial"/>
          <w:b/>
          <w:szCs w:val="24"/>
        </w:rPr>
        <w:t>(</w:t>
      </w:r>
      <w:r w:rsidRPr="000B08F6">
        <w:rPr>
          <w:rFonts w:ascii="Arial" w:hAnsi="Arial" w:cs="Arial"/>
          <w:b/>
          <w:szCs w:val="24"/>
        </w:rPr>
        <w:t>18</w:t>
      </w:r>
      <w:r w:rsidR="0021336A" w:rsidRPr="000B08F6">
        <w:rPr>
          <w:rFonts w:ascii="Arial" w:hAnsi="Arial" w:cs="Arial"/>
          <w:b/>
          <w:szCs w:val="24"/>
        </w:rPr>
        <w:t>)</w:t>
      </w:r>
      <w:r w:rsidR="00C915B0">
        <w:rPr>
          <w:rFonts w:ascii="Arial" w:hAnsi="Arial" w:cs="Arial"/>
          <w:b/>
          <w:szCs w:val="24"/>
        </w:rPr>
        <w:t>]</w:t>
      </w:r>
      <w:r w:rsidRPr="000B08F6">
        <w:rPr>
          <w:rFonts w:ascii="Arial" w:hAnsi="Arial" w:cs="Arial"/>
          <w:b/>
          <w:szCs w:val="24"/>
        </w:rPr>
        <w:t xml:space="preserve"> </w:t>
      </w:r>
      <w:r w:rsidR="000953C9">
        <w:rPr>
          <w:rFonts w:ascii="Arial" w:hAnsi="Arial" w:cs="Arial"/>
          <w:b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  <w:u w:val="single"/>
        </w:rPr>
        <w:t>United States Cyber Command</w:t>
      </w:r>
    </w:p>
    <w:p w14:paraId="64343BEF" w14:textId="77777777" w:rsidR="00AC18D5" w:rsidRDefault="00AC18D5" w:rsidP="00EC489A">
      <w:pPr>
        <w:pStyle w:val="DFARS0"/>
        <w:rPr>
          <w:rFonts w:ascii="Arial" w:hAnsi="Arial" w:cs="Arial"/>
          <w:bCs/>
          <w:szCs w:val="24"/>
        </w:rPr>
      </w:pPr>
    </w:p>
    <w:p w14:paraId="6EC4AC34" w14:textId="22A30CF1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Cs/>
          <w:szCs w:val="24"/>
        </w:rPr>
        <w:t>*</w:t>
      </w:r>
      <w:r w:rsidR="009655D1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9655D1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9655D1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  <w:r w:rsidR="009655D1">
        <w:rPr>
          <w:rFonts w:ascii="Arial" w:hAnsi="Arial" w:cs="Arial"/>
          <w:bCs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</w:rPr>
        <w:t>*</w:t>
      </w:r>
    </w:p>
    <w:p w14:paraId="4C3E5677" w14:textId="77777777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</w:p>
    <w:p w14:paraId="1FDB991E" w14:textId="7FA44186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  <w:r w:rsidRPr="000B08F6">
        <w:rPr>
          <w:rFonts w:ascii="Arial" w:hAnsi="Arial" w:cs="Arial"/>
          <w:b/>
          <w:szCs w:val="24"/>
        </w:rPr>
        <w:tab/>
      </w:r>
      <w:r w:rsidR="00C915B0" w:rsidRPr="000B08F6">
        <w:rPr>
          <w:rFonts w:ascii="Arial" w:hAnsi="Arial" w:cs="Arial"/>
          <w:bCs/>
          <w:strike/>
          <w:szCs w:val="24"/>
        </w:rPr>
        <w:t>(20)</w:t>
      </w:r>
      <w:r w:rsidRPr="000B08F6">
        <w:rPr>
          <w:rFonts w:ascii="Arial" w:hAnsi="Arial" w:cs="Arial"/>
          <w:b/>
          <w:szCs w:val="24"/>
        </w:rPr>
        <w:t xml:space="preserve">[(19)] </w:t>
      </w:r>
      <w:r w:rsidR="000953C9">
        <w:rPr>
          <w:rFonts w:ascii="Arial" w:hAnsi="Arial" w:cs="Arial"/>
          <w:b/>
          <w:szCs w:val="24"/>
        </w:rPr>
        <w:t xml:space="preserve"> </w:t>
      </w:r>
      <w:r w:rsidRPr="000B08F6">
        <w:rPr>
          <w:rFonts w:ascii="Arial" w:hAnsi="Arial" w:cs="Arial"/>
          <w:bCs/>
          <w:szCs w:val="24"/>
          <w:u w:val="single"/>
        </w:rPr>
        <w:t>United States Special Operations Command</w:t>
      </w:r>
      <w:r w:rsidRPr="000B08F6">
        <w:rPr>
          <w:rFonts w:ascii="Arial" w:hAnsi="Arial" w:cs="Arial"/>
          <w:bCs/>
          <w:szCs w:val="24"/>
        </w:rPr>
        <w:t>.</w:t>
      </w:r>
    </w:p>
    <w:p w14:paraId="18BA27BC" w14:textId="5186B71B" w:rsidR="00C16F00" w:rsidRPr="000B08F6" w:rsidRDefault="001F656E" w:rsidP="00EC489A">
      <w:pPr>
        <w:pStyle w:val="DFARS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lastRenderedPageBreak/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C16F00" w:rsidRPr="000B08F6">
        <w:rPr>
          <w:rFonts w:ascii="Arial" w:hAnsi="Arial" w:cs="Arial"/>
          <w:bCs/>
          <w:strike/>
          <w:szCs w:val="24"/>
        </w:rPr>
        <w:t>Headquarters, United States Special Operations Command</w:t>
      </w:r>
      <w:r w:rsidRPr="000B08F6">
        <w:rPr>
          <w:rFonts w:ascii="Arial" w:hAnsi="Arial" w:cs="Arial"/>
          <w:b/>
          <w:szCs w:val="24"/>
        </w:rPr>
        <w:t>[</w:t>
      </w:r>
      <w:bookmarkStart w:id="18" w:name="_Hlk181712795"/>
      <w:r w:rsidR="00C16F00" w:rsidRPr="000B08F6">
        <w:rPr>
          <w:rFonts w:ascii="Arial" w:hAnsi="Arial" w:cs="Arial"/>
          <w:b/>
          <w:szCs w:val="24"/>
        </w:rPr>
        <w:t>S</w:t>
      </w:r>
      <w:r w:rsidR="00625CCB">
        <w:rPr>
          <w:rFonts w:ascii="Arial" w:hAnsi="Arial" w:cs="Arial"/>
          <w:b/>
          <w:szCs w:val="24"/>
        </w:rPr>
        <w:t xml:space="preserve">pecial </w:t>
      </w:r>
      <w:r w:rsidR="00C16F00" w:rsidRPr="000B08F6">
        <w:rPr>
          <w:rFonts w:ascii="Arial" w:hAnsi="Arial" w:cs="Arial"/>
          <w:b/>
          <w:szCs w:val="24"/>
        </w:rPr>
        <w:t>O</w:t>
      </w:r>
      <w:r w:rsidR="00625CCB">
        <w:rPr>
          <w:rFonts w:ascii="Arial" w:hAnsi="Arial" w:cs="Arial"/>
          <w:b/>
          <w:szCs w:val="24"/>
        </w:rPr>
        <w:t xml:space="preserve">perations </w:t>
      </w:r>
      <w:r w:rsidR="00C16F00" w:rsidRPr="000B08F6">
        <w:rPr>
          <w:rFonts w:ascii="Arial" w:hAnsi="Arial" w:cs="Arial"/>
          <w:b/>
          <w:szCs w:val="24"/>
        </w:rPr>
        <w:t>F</w:t>
      </w:r>
      <w:r w:rsidR="00625CCB">
        <w:rPr>
          <w:rFonts w:ascii="Arial" w:hAnsi="Arial" w:cs="Arial"/>
          <w:b/>
          <w:szCs w:val="24"/>
        </w:rPr>
        <w:t>orces</w:t>
      </w:r>
      <w:r w:rsidR="00C16F00" w:rsidRPr="000B08F6">
        <w:rPr>
          <w:rFonts w:ascii="Arial" w:hAnsi="Arial" w:cs="Arial"/>
          <w:b/>
          <w:szCs w:val="24"/>
        </w:rPr>
        <w:t xml:space="preserve"> A</w:t>
      </w:r>
      <w:r w:rsidR="00625CCB">
        <w:rPr>
          <w:rFonts w:ascii="Arial" w:hAnsi="Arial" w:cs="Arial"/>
          <w:b/>
          <w:szCs w:val="24"/>
        </w:rPr>
        <w:t xml:space="preserve">cquisition, </w:t>
      </w:r>
      <w:r w:rsidR="00C16F00" w:rsidRPr="000B08F6">
        <w:rPr>
          <w:rFonts w:ascii="Arial" w:hAnsi="Arial" w:cs="Arial"/>
          <w:b/>
          <w:szCs w:val="24"/>
        </w:rPr>
        <w:t>T</w:t>
      </w:r>
      <w:r w:rsidR="00625CCB">
        <w:rPr>
          <w:rFonts w:ascii="Arial" w:hAnsi="Arial" w:cs="Arial"/>
          <w:b/>
          <w:szCs w:val="24"/>
        </w:rPr>
        <w:t xml:space="preserve">echnology </w:t>
      </w:r>
      <w:r w:rsidR="00C16F00" w:rsidRPr="000B08F6">
        <w:rPr>
          <w:rFonts w:ascii="Arial" w:hAnsi="Arial" w:cs="Arial"/>
          <w:b/>
          <w:szCs w:val="24"/>
        </w:rPr>
        <w:t>&amp;</w:t>
      </w:r>
      <w:r w:rsidR="00625CCB">
        <w:rPr>
          <w:rFonts w:ascii="Arial" w:hAnsi="Arial" w:cs="Arial"/>
          <w:b/>
          <w:szCs w:val="24"/>
        </w:rPr>
        <w:t xml:space="preserve"> </w:t>
      </w:r>
      <w:r w:rsidR="00C16F00" w:rsidRPr="000B08F6">
        <w:rPr>
          <w:rFonts w:ascii="Arial" w:hAnsi="Arial" w:cs="Arial"/>
          <w:b/>
          <w:szCs w:val="24"/>
        </w:rPr>
        <w:t>L</w:t>
      </w:r>
      <w:r w:rsidR="00625CCB">
        <w:rPr>
          <w:rFonts w:ascii="Arial" w:hAnsi="Arial" w:cs="Arial"/>
          <w:b/>
          <w:szCs w:val="24"/>
        </w:rPr>
        <w:t>ogistics</w:t>
      </w:r>
      <w:r w:rsidR="00C16F00" w:rsidRPr="000B08F6">
        <w:rPr>
          <w:rFonts w:ascii="Arial" w:hAnsi="Arial" w:cs="Arial"/>
          <w:b/>
          <w:szCs w:val="24"/>
        </w:rPr>
        <w:t xml:space="preserve"> Directorate of Procurement</w:t>
      </w:r>
      <w:bookmarkEnd w:id="18"/>
      <w:r w:rsidRPr="000B08F6">
        <w:rPr>
          <w:rFonts w:ascii="Arial" w:hAnsi="Arial" w:cs="Arial"/>
          <w:b/>
          <w:szCs w:val="24"/>
        </w:rPr>
        <w:t>]</w:t>
      </w:r>
    </w:p>
    <w:p w14:paraId="4F34CEBE" w14:textId="77777777" w:rsidR="006A6E6D" w:rsidRDefault="006A6E6D" w:rsidP="00EC489A">
      <w:pPr>
        <w:pStyle w:val="DFARS0"/>
        <w:rPr>
          <w:rFonts w:ascii="Arial" w:hAnsi="Arial" w:cs="Arial"/>
          <w:b/>
          <w:szCs w:val="24"/>
        </w:rPr>
      </w:pPr>
    </w:p>
    <w:p w14:paraId="27A47078" w14:textId="68B568B2" w:rsidR="00C16F00" w:rsidRPr="000B08F6" w:rsidRDefault="00BE295F" w:rsidP="00EC489A">
      <w:pPr>
        <w:pStyle w:val="DFARS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ab/>
      </w:r>
      <w:r w:rsidR="00C969D2" w:rsidRPr="000B08F6">
        <w:rPr>
          <w:rFonts w:ascii="Arial" w:hAnsi="Arial" w:cs="Arial"/>
          <w:bCs/>
          <w:strike/>
          <w:szCs w:val="24"/>
        </w:rPr>
        <w:t>(21)</w:t>
      </w:r>
      <w:r w:rsidR="00C16F00" w:rsidRPr="000B08F6">
        <w:rPr>
          <w:rFonts w:ascii="Arial" w:hAnsi="Arial" w:cs="Arial"/>
          <w:b/>
          <w:szCs w:val="24"/>
        </w:rPr>
        <w:t>[(20)]</w:t>
      </w:r>
      <w:r w:rsidR="00C16F00" w:rsidRPr="000B08F6">
        <w:rPr>
          <w:rFonts w:ascii="Arial" w:hAnsi="Arial" w:cs="Arial"/>
          <w:bCs/>
          <w:szCs w:val="24"/>
        </w:rPr>
        <w:t xml:space="preserve"> </w:t>
      </w:r>
      <w:r w:rsidR="000953C9">
        <w:rPr>
          <w:rFonts w:ascii="Arial" w:hAnsi="Arial" w:cs="Arial"/>
          <w:bCs/>
          <w:szCs w:val="24"/>
        </w:rPr>
        <w:t xml:space="preserve"> </w:t>
      </w:r>
      <w:r w:rsidR="00C16F00" w:rsidRPr="000B08F6">
        <w:rPr>
          <w:rFonts w:ascii="Arial" w:hAnsi="Arial" w:cs="Arial"/>
          <w:bCs/>
          <w:szCs w:val="24"/>
          <w:u w:val="single"/>
        </w:rPr>
        <w:t>United States Transportation Command</w:t>
      </w:r>
      <w:r w:rsidR="00C16F00" w:rsidRPr="000B08F6">
        <w:rPr>
          <w:rFonts w:ascii="Arial" w:hAnsi="Arial" w:cs="Arial"/>
          <w:bCs/>
          <w:szCs w:val="24"/>
        </w:rPr>
        <w:t>.</w:t>
      </w:r>
    </w:p>
    <w:p w14:paraId="4F32D795" w14:textId="6EBAEAED" w:rsidR="00C16F00" w:rsidRPr="000B08F6" w:rsidRDefault="00C969D2" w:rsidP="00EC489A">
      <w:pPr>
        <w:pStyle w:val="DFARS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C16F00" w:rsidRPr="000B08F6">
        <w:rPr>
          <w:rFonts w:ascii="Arial" w:hAnsi="Arial" w:cs="Arial"/>
          <w:bCs/>
          <w:szCs w:val="24"/>
        </w:rPr>
        <w:t>Directorate of Acquisition</w:t>
      </w:r>
    </w:p>
    <w:p w14:paraId="479E5AB6" w14:textId="19637EFE" w:rsidR="00C16F00" w:rsidRPr="000B08F6" w:rsidRDefault="00C16F00" w:rsidP="00EC489A">
      <w:pPr>
        <w:pStyle w:val="DFARS0"/>
        <w:rPr>
          <w:rFonts w:ascii="Arial" w:hAnsi="Arial" w:cs="Arial"/>
          <w:bCs/>
          <w:szCs w:val="24"/>
        </w:rPr>
      </w:pPr>
    </w:p>
    <w:p w14:paraId="190B9A9C" w14:textId="55281B0A" w:rsidR="00C16F00" w:rsidRPr="000B08F6" w:rsidRDefault="00A3234E" w:rsidP="00EC489A">
      <w:pPr>
        <w:pStyle w:val="DFARS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ab/>
      </w:r>
      <w:r w:rsidRPr="000B08F6">
        <w:rPr>
          <w:rFonts w:ascii="Arial" w:hAnsi="Arial" w:cs="Arial"/>
          <w:bCs/>
          <w:strike/>
          <w:szCs w:val="24"/>
        </w:rPr>
        <w:t>(22)</w:t>
      </w:r>
      <w:r w:rsidR="00C16F00" w:rsidRPr="000B08F6">
        <w:rPr>
          <w:rFonts w:ascii="Arial" w:hAnsi="Arial" w:cs="Arial"/>
          <w:b/>
          <w:szCs w:val="24"/>
        </w:rPr>
        <w:t>[(21)]</w:t>
      </w:r>
      <w:r w:rsidR="00C16F00" w:rsidRPr="000B08F6">
        <w:rPr>
          <w:rFonts w:ascii="Arial" w:hAnsi="Arial" w:cs="Arial"/>
          <w:bCs/>
          <w:szCs w:val="24"/>
        </w:rPr>
        <w:t xml:space="preserve"> </w:t>
      </w:r>
      <w:r w:rsidR="000953C9">
        <w:rPr>
          <w:rFonts w:ascii="Arial" w:hAnsi="Arial" w:cs="Arial"/>
          <w:bCs/>
          <w:szCs w:val="24"/>
        </w:rPr>
        <w:t xml:space="preserve"> </w:t>
      </w:r>
      <w:r w:rsidR="00C16F00" w:rsidRPr="000B08F6">
        <w:rPr>
          <w:rFonts w:ascii="Arial" w:hAnsi="Arial" w:cs="Arial"/>
          <w:bCs/>
          <w:szCs w:val="24"/>
          <w:u w:val="single"/>
        </w:rPr>
        <w:t>Washington Headquarters Services</w:t>
      </w:r>
      <w:r w:rsidR="00C16F00" w:rsidRPr="000B08F6">
        <w:rPr>
          <w:rFonts w:ascii="Arial" w:hAnsi="Arial" w:cs="Arial"/>
          <w:bCs/>
          <w:szCs w:val="24"/>
        </w:rPr>
        <w:t>.</w:t>
      </w:r>
    </w:p>
    <w:p w14:paraId="38BA4495" w14:textId="13D377D8" w:rsidR="00C16F00" w:rsidRPr="000B08F6" w:rsidRDefault="00A3234E" w:rsidP="00EC489A">
      <w:pPr>
        <w:pStyle w:val="DFARS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="005301ED" w:rsidRPr="000B08F6">
        <w:rPr>
          <w:rFonts w:ascii="Arial" w:hAnsi="Arial" w:cs="Arial"/>
          <w:bCs/>
          <w:szCs w:val="24"/>
        </w:rPr>
        <w:t>Acquisition Directorate</w:t>
      </w:r>
    </w:p>
    <w:p w14:paraId="2C8DF702" w14:textId="77777777" w:rsidR="00625CCB" w:rsidRDefault="00625CCB" w:rsidP="00A3234E">
      <w:pPr>
        <w:pStyle w:val="DFARS0"/>
        <w:rPr>
          <w:rFonts w:ascii="Arial" w:hAnsi="Arial" w:cs="Arial"/>
          <w:bCs/>
          <w:szCs w:val="24"/>
        </w:rPr>
      </w:pPr>
    </w:p>
    <w:p w14:paraId="435525F5" w14:textId="3F9AB13B" w:rsidR="00A3234E" w:rsidRPr="00AA7007" w:rsidRDefault="00A3234E" w:rsidP="00A3234E">
      <w:pPr>
        <w:pStyle w:val="DFARS0"/>
        <w:rPr>
          <w:rFonts w:ascii="Arial" w:hAnsi="Arial" w:cs="Arial"/>
          <w:bCs/>
          <w:szCs w:val="24"/>
        </w:rPr>
      </w:pPr>
      <w:r w:rsidRPr="00AA7007">
        <w:rPr>
          <w:rFonts w:ascii="Arial" w:hAnsi="Arial" w:cs="Arial"/>
          <w:bCs/>
          <w:szCs w:val="24"/>
        </w:rPr>
        <w:t>*</w:t>
      </w:r>
      <w:r>
        <w:rPr>
          <w:rFonts w:ascii="Arial" w:hAnsi="Arial" w:cs="Arial"/>
          <w:bCs/>
          <w:szCs w:val="24"/>
        </w:rPr>
        <w:t xml:space="preserve"> </w:t>
      </w:r>
      <w:r w:rsidRPr="00AA7007">
        <w:rPr>
          <w:rFonts w:ascii="Arial" w:hAnsi="Arial" w:cs="Arial"/>
          <w:bCs/>
          <w:szCs w:val="24"/>
        </w:rPr>
        <w:t>*</w:t>
      </w:r>
      <w:r>
        <w:rPr>
          <w:rFonts w:ascii="Arial" w:hAnsi="Arial" w:cs="Arial"/>
          <w:bCs/>
          <w:szCs w:val="24"/>
        </w:rPr>
        <w:t xml:space="preserve"> </w:t>
      </w:r>
      <w:r w:rsidRPr="00AA7007">
        <w:rPr>
          <w:rFonts w:ascii="Arial" w:hAnsi="Arial" w:cs="Arial"/>
          <w:bCs/>
          <w:szCs w:val="24"/>
        </w:rPr>
        <w:t>*</w:t>
      </w:r>
      <w:r>
        <w:rPr>
          <w:rFonts w:ascii="Arial" w:hAnsi="Arial" w:cs="Arial"/>
          <w:bCs/>
          <w:szCs w:val="24"/>
        </w:rPr>
        <w:t xml:space="preserve"> </w:t>
      </w:r>
      <w:r w:rsidRPr="00AA7007">
        <w:rPr>
          <w:rFonts w:ascii="Arial" w:hAnsi="Arial" w:cs="Arial"/>
          <w:bCs/>
          <w:szCs w:val="24"/>
        </w:rPr>
        <w:t>*</w:t>
      </w:r>
      <w:r>
        <w:rPr>
          <w:rFonts w:ascii="Arial" w:hAnsi="Arial" w:cs="Arial"/>
          <w:bCs/>
          <w:szCs w:val="24"/>
        </w:rPr>
        <w:t xml:space="preserve"> </w:t>
      </w:r>
      <w:r w:rsidRPr="00AA7007">
        <w:rPr>
          <w:rFonts w:ascii="Arial" w:hAnsi="Arial" w:cs="Arial"/>
          <w:bCs/>
          <w:szCs w:val="24"/>
        </w:rPr>
        <w:t>*</w:t>
      </w:r>
    </w:p>
    <w:p w14:paraId="6BBF4440" w14:textId="77777777" w:rsidR="00C16F00" w:rsidRPr="000B08F6" w:rsidRDefault="00C16F00" w:rsidP="00EC489A">
      <w:pPr>
        <w:pStyle w:val="DFARS0"/>
        <w:rPr>
          <w:rFonts w:ascii="Arial" w:hAnsi="Arial" w:cs="Arial"/>
          <w:b/>
          <w:szCs w:val="24"/>
        </w:rPr>
      </w:pPr>
    </w:p>
    <w:sectPr w:rsidR="00C16F00" w:rsidRPr="000B08F6" w:rsidSect="001318FA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480D" w14:textId="77777777" w:rsidR="00FF1E10" w:rsidRDefault="00FF1E10" w:rsidP="00493543">
      <w:pPr>
        <w:spacing w:after="0" w:line="240" w:lineRule="auto"/>
      </w:pPr>
      <w:r>
        <w:separator/>
      </w:r>
    </w:p>
  </w:endnote>
  <w:endnote w:type="continuationSeparator" w:id="0">
    <w:p w14:paraId="7453A354" w14:textId="77777777" w:rsidR="00FF1E10" w:rsidRDefault="00FF1E10" w:rsidP="004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1EC2" w14:textId="7B27809E" w:rsidR="001318FA" w:rsidRPr="001318FA" w:rsidRDefault="00AC18D5" w:rsidP="001318FA">
    <w:pPr>
      <w:pStyle w:val="Footer"/>
      <w:rPr>
        <w:rFonts w:ascii="Arial" w:hAnsi="Arial" w:cs="Arial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r w:rsidR="001318FA" w:rsidRPr="001318FA">
              <w:rPr>
                <w:rFonts w:ascii="Arial" w:hAnsi="Arial" w:cs="Arial"/>
                <w:sz w:val="16"/>
                <w:szCs w:val="16"/>
              </w:rPr>
              <w:tab/>
            </w:r>
            <w:r w:rsidR="001318FA" w:rsidRPr="001318FA">
              <w:rPr>
                <w:rFonts w:ascii="Arial" w:hAnsi="Arial" w:cs="Arial"/>
              </w:rPr>
              <w:t xml:space="preserve">Page </w:t>
            </w:r>
            <w:r w:rsidR="001318FA" w:rsidRPr="001318FA">
              <w:rPr>
                <w:rFonts w:ascii="Arial" w:hAnsi="Arial" w:cs="Arial"/>
              </w:rPr>
              <w:fldChar w:fldCharType="begin"/>
            </w:r>
            <w:r w:rsidR="001318FA" w:rsidRPr="001318FA">
              <w:rPr>
                <w:rFonts w:ascii="Arial" w:hAnsi="Arial" w:cs="Arial"/>
              </w:rPr>
              <w:instrText xml:space="preserve"> PAGE  \* Arabic  \* MERGEFORMAT </w:instrText>
            </w:r>
            <w:r w:rsidR="001318FA" w:rsidRPr="001318FA">
              <w:rPr>
                <w:rFonts w:ascii="Arial" w:hAnsi="Arial" w:cs="Arial"/>
              </w:rPr>
              <w:fldChar w:fldCharType="separate"/>
            </w:r>
            <w:r w:rsidR="001318FA" w:rsidRPr="001318FA">
              <w:rPr>
                <w:rFonts w:ascii="Arial" w:hAnsi="Arial" w:cs="Arial"/>
              </w:rPr>
              <w:t>1</w:t>
            </w:r>
            <w:r w:rsidR="001318FA" w:rsidRPr="001318FA">
              <w:rPr>
                <w:rFonts w:ascii="Arial" w:hAnsi="Arial" w:cs="Arial"/>
              </w:rPr>
              <w:fldChar w:fldCharType="end"/>
            </w:r>
            <w:r w:rsidR="001318FA" w:rsidRPr="001318FA">
              <w:rPr>
                <w:rFonts w:ascii="Arial" w:hAnsi="Arial" w:cs="Arial"/>
              </w:rPr>
              <w:t xml:space="preserve"> of </w:t>
            </w:r>
            <w:r w:rsidR="001318FA" w:rsidRPr="001318FA">
              <w:rPr>
                <w:rFonts w:ascii="Arial" w:hAnsi="Arial" w:cs="Arial"/>
              </w:rPr>
              <w:fldChar w:fldCharType="begin"/>
            </w:r>
            <w:r w:rsidR="001318FA" w:rsidRPr="001318FA">
              <w:rPr>
                <w:rFonts w:ascii="Arial" w:hAnsi="Arial" w:cs="Arial"/>
              </w:rPr>
              <w:instrText xml:space="preserve"> NUMPAGES  \* Arabic  \* MERGEFORMAT </w:instrText>
            </w:r>
            <w:r w:rsidR="001318FA" w:rsidRPr="001318FA">
              <w:rPr>
                <w:rFonts w:ascii="Arial" w:hAnsi="Arial" w:cs="Arial"/>
              </w:rPr>
              <w:fldChar w:fldCharType="separate"/>
            </w:r>
            <w:r w:rsidR="001318FA" w:rsidRPr="001318FA">
              <w:rPr>
                <w:rFonts w:ascii="Arial" w:hAnsi="Arial" w:cs="Arial"/>
              </w:rPr>
              <w:t>1</w:t>
            </w:r>
            <w:r w:rsidR="001318FA" w:rsidRPr="001318FA">
              <w:rPr>
                <w:rFonts w:ascii="Arial" w:hAnsi="Arial" w:cs="Arial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2395" w14:textId="77777777" w:rsidR="00FF1E10" w:rsidRDefault="00FF1E10" w:rsidP="00493543">
      <w:pPr>
        <w:spacing w:after="0" w:line="240" w:lineRule="auto"/>
      </w:pPr>
      <w:r>
        <w:separator/>
      </w:r>
    </w:p>
  </w:footnote>
  <w:footnote w:type="continuationSeparator" w:id="0">
    <w:p w14:paraId="39754C55" w14:textId="77777777" w:rsidR="00FF1E10" w:rsidRDefault="00FF1E10" w:rsidP="004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43554"/>
    <w:multiLevelType w:val="hybridMultilevel"/>
    <w:tmpl w:val="F392C8D2"/>
    <w:lvl w:ilvl="0" w:tplc="C92E7B1C">
      <w:start w:val="1"/>
      <w:numFmt w:val="decimal"/>
      <w:lvlText w:val="(%1)"/>
      <w:lvlJc w:val="left"/>
      <w:pPr>
        <w:ind w:left="2640" w:hanging="360"/>
      </w:pPr>
      <w:rPr>
        <w:rFonts w:hint="default"/>
        <w:b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5C585F42"/>
    <w:multiLevelType w:val="hybridMultilevel"/>
    <w:tmpl w:val="1CAA1032"/>
    <w:lvl w:ilvl="0" w:tplc="9B62A9B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216FB"/>
    <w:multiLevelType w:val="hybridMultilevel"/>
    <w:tmpl w:val="BEDEC95E"/>
    <w:lvl w:ilvl="0" w:tplc="90324EC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90278"/>
    <w:multiLevelType w:val="hybridMultilevel"/>
    <w:tmpl w:val="936C19F6"/>
    <w:lvl w:ilvl="0" w:tplc="E8C2F716">
      <w:start w:val="1"/>
      <w:numFmt w:val="decimal"/>
      <w:lvlText w:val="(%1)"/>
      <w:lvlJc w:val="left"/>
      <w:pPr>
        <w:ind w:left="22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736976224">
    <w:abstractNumId w:val="3"/>
  </w:num>
  <w:num w:numId="2" w16cid:durableId="132334330">
    <w:abstractNumId w:val="0"/>
  </w:num>
  <w:num w:numId="3" w16cid:durableId="254897192">
    <w:abstractNumId w:val="1"/>
  </w:num>
  <w:num w:numId="4" w16cid:durableId="1234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D6"/>
    <w:rsid w:val="00025861"/>
    <w:rsid w:val="000809A3"/>
    <w:rsid w:val="000953C9"/>
    <w:rsid w:val="000A5F0D"/>
    <w:rsid w:val="000B08F6"/>
    <w:rsid w:val="000C6DE1"/>
    <w:rsid w:val="000D533B"/>
    <w:rsid w:val="001110B6"/>
    <w:rsid w:val="001227C0"/>
    <w:rsid w:val="001233AB"/>
    <w:rsid w:val="001318FA"/>
    <w:rsid w:val="00166E43"/>
    <w:rsid w:val="00173E1F"/>
    <w:rsid w:val="001753DE"/>
    <w:rsid w:val="001933DC"/>
    <w:rsid w:val="00195B00"/>
    <w:rsid w:val="00196B8A"/>
    <w:rsid w:val="001F656E"/>
    <w:rsid w:val="00200ACA"/>
    <w:rsid w:val="0021336A"/>
    <w:rsid w:val="00223A21"/>
    <w:rsid w:val="00256464"/>
    <w:rsid w:val="002A044E"/>
    <w:rsid w:val="002B77BA"/>
    <w:rsid w:val="002C5EBB"/>
    <w:rsid w:val="00310029"/>
    <w:rsid w:val="00340D54"/>
    <w:rsid w:val="003453B7"/>
    <w:rsid w:val="0038672C"/>
    <w:rsid w:val="003970E1"/>
    <w:rsid w:val="003B474B"/>
    <w:rsid w:val="003C0C83"/>
    <w:rsid w:val="00415981"/>
    <w:rsid w:val="00427000"/>
    <w:rsid w:val="00480225"/>
    <w:rsid w:val="00493543"/>
    <w:rsid w:val="00497DC3"/>
    <w:rsid w:val="004C4BA0"/>
    <w:rsid w:val="004D589C"/>
    <w:rsid w:val="005301ED"/>
    <w:rsid w:val="0053481F"/>
    <w:rsid w:val="00574940"/>
    <w:rsid w:val="005C0263"/>
    <w:rsid w:val="00604CD6"/>
    <w:rsid w:val="0061039E"/>
    <w:rsid w:val="00611213"/>
    <w:rsid w:val="0061593B"/>
    <w:rsid w:val="00625CCB"/>
    <w:rsid w:val="006271D7"/>
    <w:rsid w:val="00686789"/>
    <w:rsid w:val="006A6E6D"/>
    <w:rsid w:val="006D6230"/>
    <w:rsid w:val="006F3CAC"/>
    <w:rsid w:val="00736935"/>
    <w:rsid w:val="00751712"/>
    <w:rsid w:val="007623A7"/>
    <w:rsid w:val="007778EC"/>
    <w:rsid w:val="00795298"/>
    <w:rsid w:val="007A5F19"/>
    <w:rsid w:val="007B2BCF"/>
    <w:rsid w:val="008A090C"/>
    <w:rsid w:val="008F08D6"/>
    <w:rsid w:val="009347CD"/>
    <w:rsid w:val="00943043"/>
    <w:rsid w:val="00963A9C"/>
    <w:rsid w:val="009655D1"/>
    <w:rsid w:val="00971626"/>
    <w:rsid w:val="00976E4F"/>
    <w:rsid w:val="00987C7E"/>
    <w:rsid w:val="00A3234E"/>
    <w:rsid w:val="00AC18D5"/>
    <w:rsid w:val="00AD6B00"/>
    <w:rsid w:val="00AF0474"/>
    <w:rsid w:val="00B7216B"/>
    <w:rsid w:val="00BC584C"/>
    <w:rsid w:val="00BE295F"/>
    <w:rsid w:val="00BE739C"/>
    <w:rsid w:val="00C16F00"/>
    <w:rsid w:val="00C816D6"/>
    <w:rsid w:val="00C915B0"/>
    <w:rsid w:val="00C969D2"/>
    <w:rsid w:val="00CB03DE"/>
    <w:rsid w:val="00CB381C"/>
    <w:rsid w:val="00CC0796"/>
    <w:rsid w:val="00D14A9F"/>
    <w:rsid w:val="00D401AB"/>
    <w:rsid w:val="00D76BD8"/>
    <w:rsid w:val="00D854E5"/>
    <w:rsid w:val="00D93D03"/>
    <w:rsid w:val="00DA214D"/>
    <w:rsid w:val="00DD083B"/>
    <w:rsid w:val="00E2532F"/>
    <w:rsid w:val="00E44852"/>
    <w:rsid w:val="00E44D3E"/>
    <w:rsid w:val="00E537C5"/>
    <w:rsid w:val="00E72193"/>
    <w:rsid w:val="00EA44E7"/>
    <w:rsid w:val="00EC1257"/>
    <w:rsid w:val="00EC489A"/>
    <w:rsid w:val="00EE23F4"/>
    <w:rsid w:val="00FA210B"/>
    <w:rsid w:val="00FD7ACE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C0C8"/>
  <w15:chartTrackingRefBased/>
  <w15:docId w15:val="{791F5B83-1252-48C8-8347-9BAD9B74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1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81C"/>
    <w:pPr>
      <w:keepNext/>
      <w:keepLines/>
      <w:tabs>
        <w:tab w:val="left" w:pos="1000"/>
      </w:tabs>
      <w:spacing w:before="40" w:after="0" w:line="240" w:lineRule="auto"/>
      <w:ind w:left="1000" w:hanging="100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rsid w:val="00C8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1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16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h">
    <w:name w:val="ph"/>
    <w:basedOn w:val="DefaultParagraphFont"/>
    <w:rsid w:val="00C816D6"/>
  </w:style>
  <w:style w:type="paragraph" w:customStyle="1" w:styleId="p">
    <w:name w:val="p"/>
    <w:basedOn w:val="Normal"/>
    <w:rsid w:val="00C8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6D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81C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B381C"/>
  </w:style>
  <w:style w:type="paragraph" w:customStyle="1" w:styleId="DFARS0">
    <w:name w:val="DFARS"/>
    <w:basedOn w:val="Normal"/>
    <w:link w:val="DFARSChar"/>
    <w:rsid w:val="00CC0796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7B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FARSChar">
    <w:name w:val="DFARS Char"/>
    <w:link w:val="DFARS0"/>
    <w:rsid w:val="007778EC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9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43"/>
  </w:style>
  <w:style w:type="paragraph" w:styleId="Footer">
    <w:name w:val="footer"/>
    <w:basedOn w:val="Normal"/>
    <w:link w:val="FooterChar"/>
    <w:uiPriority w:val="99"/>
    <w:unhideWhenUsed/>
    <w:rsid w:val="0049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43"/>
  </w:style>
  <w:style w:type="paragraph" w:styleId="Revision">
    <w:name w:val="Revision"/>
    <w:hidden/>
    <w:uiPriority w:val="99"/>
    <w:semiHidden/>
    <w:rsid w:val="008A090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A0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0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0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9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DD92BB3BF954CAD32417AD7CF1C00" ma:contentTypeVersion="11" ma:contentTypeDescription="Create a new document." ma:contentTypeScope="" ma:versionID="0350c43cbf3f765737ff20d4d54401af">
  <xsd:schema xmlns:xsd="http://www.w3.org/2001/XMLSchema" xmlns:xs="http://www.w3.org/2001/XMLSchema" xmlns:p="http://schemas.microsoft.com/office/2006/metadata/properties" xmlns:ns2="776fc0bd-2c32-4982-8522-c10ba060a0c2" targetNamespace="http://schemas.microsoft.com/office/2006/metadata/properties" ma:root="true" ma:fieldsID="9f66c52a5a3852a56806c92d3533e530" ns2:_="">
    <xsd:import namespace="776fc0bd-2c32-4982-8522-c10ba060a0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c0bd-2c32-4982-8522-c10ba060a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FBED-1906-40C9-A615-B7CA46D2F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fc0bd-2c32-4982-8522-c10ba060a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52653-FA63-4C84-BF3D-8F6EBD825D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0A6173-5F28-4D8C-A7DD-0420D2D845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63413-6485-49DE-9024-4679C544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</dc:creator>
  <cp:keywords/>
  <dc:description/>
  <cp:lastModifiedBy>Johnson, Jennifer D CIV OSD OUSD A-S (USA)</cp:lastModifiedBy>
  <cp:revision>4</cp:revision>
  <dcterms:created xsi:type="dcterms:W3CDTF">2024-10-08T20:58:00Z</dcterms:created>
  <dcterms:modified xsi:type="dcterms:W3CDTF">2024-11-05T20:28:00Z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0x01010009BDD92BB3BF954CAD32417AD7CF1C00</vt:lpwstr>
  </property>
  <property fmtid="{D5CDD505-2E9C-101B-9397-08002B2CF9AE}" pid="3" name="GUID">
    <vt:lpwstr>705ff08d-0bad-46ab-8beb-66d47c106bcf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