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**ID__DLAD_6_305-90__ID**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6.305-90</w:t>
      </w:r>
      <w:r>
        <w:rPr>
          <w:rFonts w:ascii="Times New Roman" w:hAnsi="Times New Roman"/>
          <w:color w:val="000000"/>
          <w:sz w:val="31"/>
        </w:rPr>
        <w:t xml:space="preserve"> Oversight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oversight required by Defense Pricing and Contracting (DPC) in response to GAO report GAO-14-304, “Federal Contracting: Noncompetitive Contracts Based on Urgency Need Additional Oversight” dated March 26, 2014,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HCAs shall compile a quarterly report of the results of the monthly data collected as required in 6.305-90(a). Reports shall be submitted to the DLA Acquisition Operations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Division by the 5th working day after the end of the quarter. The report must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FPDS-NG data elements: Solicitation number, contract number, original contract award dollarvalue (excluding options), award date, modification number, modification’s dollar value increase, and award date;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Period of performance/estimated completion date; J&amp;A approval authority’s name, title, and signature date; and J&amp;A posting date.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Identification of all contract actions not in compliance with required J&amp;A approval levels and posting timeframes and corrective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DLA Acquisition Operations Division will prepare an enterprise summary for the DLA Acquisition Director by the 10th working day after the end of the quarter.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