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**ID__DLAD_25_103__ID**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25.103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(b)(1)(iii)(C) Submit supporting documentation to the DLA Acquisition Operations Division.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(b)(2)(ii) Submit the determination and supporting documentation to the DLA Acquisition Operations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