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**ID__DLAD_27_9002__ID**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27.9002</w:t>
      </w:r>
      <w:r>
        <w:rPr>
          <w:rFonts w:ascii="Times New Roman" w:hAnsi="Times New Roman"/>
          <w:color w:val="000000"/>
          <w:sz w:val="31"/>
        </w:rPr>
        <w:t xml:space="preserve"> Data subject to export control.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When export control applies, STO CS003, Identifying Export Control Technical Data, appears on the purchase request (PR) trailer, and STO RQ032 appears in the POT.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